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F89" w:rsidRPr="00656130" w:rsidRDefault="00845F89" w:rsidP="00845F89">
      <w:pPr>
        <w:spacing w:after="0" w:line="240" w:lineRule="auto"/>
        <w:jc w:val="center"/>
        <w:rPr>
          <w:rFonts w:ascii="Times New Roman" w:hAnsi="Times New Roman" w:cs="Times New Roman"/>
          <w:b/>
          <w:sz w:val="28"/>
          <w:szCs w:val="28"/>
        </w:rPr>
      </w:pPr>
      <w:r w:rsidRPr="00656130">
        <w:rPr>
          <w:rFonts w:ascii="Times New Roman" w:hAnsi="Times New Roman" w:cs="Times New Roman"/>
          <w:b/>
          <w:sz w:val="28"/>
          <w:szCs w:val="28"/>
        </w:rPr>
        <w:t>Автономное учреждение дополнительного образования</w:t>
      </w:r>
    </w:p>
    <w:p w:rsidR="00845F89" w:rsidRPr="00656130" w:rsidRDefault="00845F89" w:rsidP="00845F89">
      <w:pPr>
        <w:spacing w:after="0" w:line="240" w:lineRule="auto"/>
        <w:jc w:val="center"/>
        <w:rPr>
          <w:rFonts w:ascii="Times New Roman" w:hAnsi="Times New Roman" w:cs="Times New Roman"/>
          <w:b/>
          <w:sz w:val="28"/>
          <w:szCs w:val="28"/>
        </w:rPr>
      </w:pPr>
      <w:r w:rsidRPr="00656130">
        <w:rPr>
          <w:rFonts w:ascii="Times New Roman" w:hAnsi="Times New Roman" w:cs="Times New Roman"/>
          <w:b/>
          <w:sz w:val="28"/>
          <w:szCs w:val="28"/>
        </w:rPr>
        <w:t xml:space="preserve"> «Спортивная школа «</w:t>
      </w:r>
      <w:proofErr w:type="spellStart"/>
      <w:r w:rsidRPr="00656130">
        <w:rPr>
          <w:rFonts w:ascii="Times New Roman" w:hAnsi="Times New Roman" w:cs="Times New Roman"/>
          <w:b/>
          <w:sz w:val="28"/>
          <w:szCs w:val="28"/>
        </w:rPr>
        <w:t>Асамат</w:t>
      </w:r>
      <w:proofErr w:type="spellEnd"/>
      <w:r w:rsidRPr="00656130">
        <w:rPr>
          <w:rFonts w:ascii="Times New Roman" w:hAnsi="Times New Roman" w:cs="Times New Roman"/>
          <w:b/>
          <w:sz w:val="28"/>
          <w:szCs w:val="28"/>
        </w:rPr>
        <w:t xml:space="preserve">» </w:t>
      </w:r>
      <w:proofErr w:type="spellStart"/>
      <w:r w:rsidRPr="00656130">
        <w:rPr>
          <w:rFonts w:ascii="Times New Roman" w:hAnsi="Times New Roman" w:cs="Times New Roman"/>
          <w:b/>
          <w:sz w:val="28"/>
          <w:szCs w:val="28"/>
        </w:rPr>
        <w:t>Цивильского</w:t>
      </w:r>
      <w:proofErr w:type="spellEnd"/>
      <w:r w:rsidRPr="00656130">
        <w:rPr>
          <w:rFonts w:ascii="Times New Roman" w:hAnsi="Times New Roman" w:cs="Times New Roman"/>
          <w:b/>
          <w:sz w:val="28"/>
          <w:szCs w:val="28"/>
        </w:rPr>
        <w:t xml:space="preserve"> муниципального округа Чувашской республики</w:t>
      </w:r>
    </w:p>
    <w:p w:rsidR="00845F89" w:rsidRPr="00DE346C" w:rsidRDefault="00244652" w:rsidP="00845F89">
      <w:pPr>
        <w:rPr>
          <w:rFonts w:ascii="Times New Roman" w:hAnsi="Times New Roman" w:cs="Times New Roman"/>
        </w:rPr>
      </w:pPr>
      <w:r>
        <w:rPr>
          <w:rFonts w:ascii="Times New Roman" w:hAnsi="Times New Roman" w:cs="Times New Roman"/>
          <w:sz w:val="28"/>
          <w:szCs w:val="28"/>
          <w:lang w:bidi="ru-RU"/>
        </w:rPr>
        <w:pict>
          <v:shapetype id="_x0000_t202" coordsize="21600,21600" o:spt="202" path="m,l,21600r21600,l21600,xe">
            <v:stroke joinstyle="miter"/>
            <v:path gradientshapeok="t" o:connecttype="rect"/>
          </v:shapetype>
          <v:shape id="_x0000_s1027" type="#_x0000_t202" style="position:absolute;margin-left:5in;margin-top:47.9pt;width:201pt;height:97.95pt;z-index:-251659264;mso-wrap-distance-left:0;mso-wrap-distance-top:18pt;mso-wrap-distance-right:0;mso-position-horizontal-relative:page" filled="f" stroked="f">
            <v:textbox style="mso-next-textbox:#_x0000_s1027" inset="0,0,0,0">
              <w:txbxContent>
                <w:p w:rsidR="00244652" w:rsidRPr="00244652" w:rsidRDefault="00244652" w:rsidP="00244652">
                  <w:pPr>
                    <w:rPr>
                      <w:rFonts w:ascii="Times New Roman" w:hAnsi="Times New Roman" w:cs="Times New Roman"/>
                      <w:bCs/>
                      <w:sz w:val="24"/>
                      <w:szCs w:val="24"/>
                    </w:rPr>
                  </w:pPr>
                  <w:r w:rsidRPr="00244652">
                    <w:rPr>
                      <w:rFonts w:ascii="Times New Roman" w:hAnsi="Times New Roman" w:cs="Times New Roman"/>
                      <w:bCs/>
                      <w:sz w:val="24"/>
                      <w:szCs w:val="24"/>
                    </w:rPr>
                    <w:t>Утверждено</w:t>
                  </w:r>
                </w:p>
                <w:p w:rsidR="00244652" w:rsidRPr="00244652" w:rsidRDefault="00244652" w:rsidP="00244652">
                  <w:pPr>
                    <w:rPr>
                      <w:rFonts w:ascii="Times New Roman" w:hAnsi="Times New Roman" w:cs="Times New Roman"/>
                      <w:bCs/>
                      <w:sz w:val="24"/>
                      <w:szCs w:val="24"/>
                    </w:rPr>
                  </w:pPr>
                  <w:r w:rsidRPr="00244652">
                    <w:rPr>
                      <w:rFonts w:ascii="Times New Roman" w:hAnsi="Times New Roman" w:cs="Times New Roman"/>
                      <w:bCs/>
                      <w:sz w:val="24"/>
                      <w:szCs w:val="24"/>
                    </w:rPr>
                    <w:t>приказом директора АУ ДО «СШ «</w:t>
                  </w:r>
                  <w:proofErr w:type="spellStart"/>
                  <w:r w:rsidRPr="00244652">
                    <w:rPr>
                      <w:rFonts w:ascii="Times New Roman" w:hAnsi="Times New Roman" w:cs="Times New Roman"/>
                      <w:bCs/>
                      <w:sz w:val="24"/>
                      <w:szCs w:val="24"/>
                    </w:rPr>
                    <w:t>Асамат</w:t>
                  </w:r>
                  <w:proofErr w:type="spellEnd"/>
                  <w:r w:rsidRPr="00244652">
                    <w:rPr>
                      <w:rFonts w:ascii="Times New Roman" w:hAnsi="Times New Roman" w:cs="Times New Roman"/>
                      <w:bCs/>
                      <w:sz w:val="24"/>
                      <w:szCs w:val="24"/>
                    </w:rPr>
                    <w:t xml:space="preserve">» </w:t>
                  </w:r>
                  <w:proofErr w:type="spellStart"/>
                  <w:r w:rsidRPr="00244652">
                    <w:rPr>
                      <w:rFonts w:ascii="Times New Roman" w:hAnsi="Times New Roman" w:cs="Times New Roman"/>
                      <w:bCs/>
                      <w:sz w:val="24"/>
                      <w:szCs w:val="24"/>
                    </w:rPr>
                    <w:t>Цивильского</w:t>
                  </w:r>
                  <w:proofErr w:type="spellEnd"/>
                  <w:r w:rsidRPr="00244652">
                    <w:rPr>
                      <w:rFonts w:ascii="Times New Roman" w:hAnsi="Times New Roman" w:cs="Times New Roman"/>
                      <w:bCs/>
                      <w:sz w:val="24"/>
                      <w:szCs w:val="24"/>
                    </w:rPr>
                    <w:t xml:space="preserve"> муниципального округа ЧР</w:t>
                  </w:r>
                </w:p>
                <w:p w:rsidR="00845F89" w:rsidRPr="0034065E" w:rsidRDefault="00244652" w:rsidP="00244652">
                  <w:pPr>
                    <w:rPr>
                      <w:sz w:val="24"/>
                      <w:szCs w:val="24"/>
                    </w:rPr>
                  </w:pPr>
                  <w:r w:rsidRPr="00244652">
                    <w:rPr>
                      <w:rFonts w:ascii="Times New Roman" w:hAnsi="Times New Roman" w:cs="Times New Roman"/>
                      <w:bCs/>
                      <w:sz w:val="24"/>
                      <w:szCs w:val="24"/>
                    </w:rPr>
                    <w:t xml:space="preserve"> от 31.08.2023г. №101-а</w:t>
                  </w:r>
                  <w:r w:rsidRPr="00244652">
                    <w:rPr>
                      <w:rFonts w:ascii="Times New Roman" w:hAnsi="Times New Roman" w:cs="Times New Roman"/>
                      <w:b/>
                      <w:bCs/>
                      <w:sz w:val="24"/>
                      <w:szCs w:val="24"/>
                    </w:rPr>
                    <w:t xml:space="preserve"> </w:t>
                  </w:r>
                  <w:r w:rsidR="00845F89">
                    <w:rPr>
                      <w:bCs/>
                      <w:sz w:val="24"/>
                      <w:szCs w:val="24"/>
                    </w:rPr>
                    <w:t>«____»________________20____г.</w:t>
                  </w:r>
                </w:p>
              </w:txbxContent>
            </v:textbox>
            <w10:wrap type="topAndBottom" anchorx="page"/>
          </v:shape>
        </w:pict>
      </w:r>
      <w:r>
        <w:rPr>
          <w:rFonts w:ascii="Times New Roman" w:hAnsi="Times New Roman" w:cs="Times New Roman"/>
          <w:sz w:val="28"/>
          <w:szCs w:val="28"/>
          <w:lang w:bidi="ru-RU"/>
        </w:rPr>
        <w:pict>
          <v:shape id="_x0000_s1026" type="#_x0000_t202" style="position:absolute;margin-left:60.1pt;margin-top:50.45pt;width:229.4pt;height:86.4pt;z-index:-251658240;mso-wrap-distance-left:0;mso-wrap-distance-top:18.25pt;mso-wrap-distance-right:0;mso-position-horizontal-relative:page" filled="f" stroked="f">
            <v:textbox style="mso-next-textbox:#_x0000_s1026" inset="0,0,0,0">
              <w:txbxContent>
                <w:p w:rsidR="00244652" w:rsidRPr="00244652" w:rsidRDefault="00244652" w:rsidP="00244652">
                  <w:pPr>
                    <w:rPr>
                      <w:rFonts w:ascii="Times New Roman" w:hAnsi="Times New Roman" w:cs="Times New Roman"/>
                      <w:bCs/>
                      <w:sz w:val="24"/>
                      <w:szCs w:val="24"/>
                    </w:rPr>
                  </w:pPr>
                  <w:bookmarkStart w:id="0" w:name="_GoBack"/>
                  <w:r w:rsidRPr="00244652">
                    <w:rPr>
                      <w:rFonts w:ascii="Times New Roman" w:hAnsi="Times New Roman" w:cs="Times New Roman"/>
                      <w:bCs/>
                      <w:sz w:val="24"/>
                      <w:szCs w:val="24"/>
                    </w:rPr>
                    <w:t>Рассмотрено на Тренерском Совете</w:t>
                  </w:r>
                </w:p>
                <w:p w:rsidR="00244652" w:rsidRPr="00244652" w:rsidRDefault="00244652" w:rsidP="00244652">
                  <w:pPr>
                    <w:rPr>
                      <w:rFonts w:ascii="Times New Roman" w:hAnsi="Times New Roman" w:cs="Times New Roman"/>
                      <w:bCs/>
                      <w:sz w:val="24"/>
                      <w:szCs w:val="24"/>
                    </w:rPr>
                  </w:pPr>
                  <w:r w:rsidRPr="00244652">
                    <w:rPr>
                      <w:rFonts w:ascii="Times New Roman" w:hAnsi="Times New Roman" w:cs="Times New Roman"/>
                      <w:bCs/>
                      <w:sz w:val="24"/>
                      <w:szCs w:val="24"/>
                    </w:rPr>
                    <w:t>АУ ДО «СШ «</w:t>
                  </w:r>
                  <w:proofErr w:type="spellStart"/>
                  <w:r w:rsidRPr="00244652">
                    <w:rPr>
                      <w:rFonts w:ascii="Times New Roman" w:hAnsi="Times New Roman" w:cs="Times New Roman"/>
                      <w:bCs/>
                      <w:sz w:val="24"/>
                      <w:szCs w:val="24"/>
                    </w:rPr>
                    <w:t>Асамат</w:t>
                  </w:r>
                  <w:proofErr w:type="spellEnd"/>
                  <w:r w:rsidRPr="00244652">
                    <w:rPr>
                      <w:rFonts w:ascii="Times New Roman" w:hAnsi="Times New Roman" w:cs="Times New Roman"/>
                      <w:bCs/>
                      <w:sz w:val="24"/>
                      <w:szCs w:val="24"/>
                    </w:rPr>
                    <w:t xml:space="preserve">» </w:t>
                  </w:r>
                  <w:proofErr w:type="spellStart"/>
                  <w:r w:rsidRPr="00244652">
                    <w:rPr>
                      <w:rFonts w:ascii="Times New Roman" w:hAnsi="Times New Roman" w:cs="Times New Roman"/>
                      <w:bCs/>
                      <w:sz w:val="24"/>
                      <w:szCs w:val="24"/>
                    </w:rPr>
                    <w:t>Цивильского</w:t>
                  </w:r>
                  <w:proofErr w:type="spellEnd"/>
                  <w:r w:rsidRPr="00244652">
                    <w:rPr>
                      <w:rFonts w:ascii="Times New Roman" w:hAnsi="Times New Roman" w:cs="Times New Roman"/>
                      <w:bCs/>
                      <w:sz w:val="24"/>
                      <w:szCs w:val="24"/>
                    </w:rPr>
                    <w:t xml:space="preserve"> муниципального округа ЧР</w:t>
                  </w:r>
                </w:p>
                <w:p w:rsidR="00845F89" w:rsidRPr="00244652" w:rsidRDefault="00244652" w:rsidP="00244652">
                  <w:pPr>
                    <w:rPr>
                      <w:rFonts w:ascii="Times New Roman" w:hAnsi="Times New Roman" w:cs="Times New Roman"/>
                      <w:sz w:val="24"/>
                      <w:szCs w:val="24"/>
                    </w:rPr>
                  </w:pPr>
                  <w:r w:rsidRPr="00244652">
                    <w:rPr>
                      <w:rFonts w:ascii="Times New Roman" w:hAnsi="Times New Roman" w:cs="Times New Roman"/>
                      <w:bCs/>
                      <w:sz w:val="24"/>
                      <w:szCs w:val="24"/>
                    </w:rPr>
                    <w:t xml:space="preserve"> протокол № 1 от «31» августа 2023 г.</w:t>
                  </w:r>
                  <w:bookmarkEnd w:id="0"/>
                </w:p>
              </w:txbxContent>
            </v:textbox>
            <w10:wrap type="topAndBottom" anchorx="page"/>
          </v:shape>
        </w:pict>
      </w:r>
    </w:p>
    <w:p w:rsidR="00845F89" w:rsidRPr="00DE346C" w:rsidRDefault="00845F89" w:rsidP="00845F89">
      <w:pPr>
        <w:spacing w:after="0" w:line="240" w:lineRule="auto"/>
        <w:contextualSpacing/>
        <w:rPr>
          <w:rFonts w:ascii="Times New Roman" w:hAnsi="Times New Roman" w:cs="Times New Roman"/>
          <w:sz w:val="28"/>
          <w:szCs w:val="28"/>
        </w:rPr>
      </w:pPr>
    </w:p>
    <w:p w:rsidR="00845F89" w:rsidRPr="00DE346C" w:rsidRDefault="00845F89" w:rsidP="00845F89">
      <w:pPr>
        <w:spacing w:after="0" w:line="240" w:lineRule="auto"/>
        <w:contextualSpacing/>
        <w:jc w:val="center"/>
        <w:rPr>
          <w:rFonts w:ascii="Times New Roman" w:eastAsia="Times New Roman" w:hAnsi="Times New Roman" w:cs="Times New Roman"/>
          <w:b/>
          <w:sz w:val="28"/>
          <w:szCs w:val="28"/>
          <w:lang w:eastAsia="ru-RU"/>
        </w:rPr>
      </w:pPr>
    </w:p>
    <w:p w:rsidR="00845F89" w:rsidRPr="00DE346C" w:rsidRDefault="00845F89" w:rsidP="00845F89">
      <w:pPr>
        <w:spacing w:after="0" w:line="240" w:lineRule="auto"/>
        <w:contextualSpacing/>
        <w:jc w:val="center"/>
        <w:rPr>
          <w:rFonts w:ascii="Times New Roman" w:eastAsia="Times New Roman" w:hAnsi="Times New Roman" w:cs="Times New Roman"/>
          <w:b/>
          <w:sz w:val="28"/>
          <w:szCs w:val="28"/>
          <w:lang w:eastAsia="ru-RU"/>
        </w:rPr>
      </w:pPr>
    </w:p>
    <w:p w:rsidR="00845F89" w:rsidRPr="00DE346C" w:rsidRDefault="00845F89" w:rsidP="00845F89">
      <w:pPr>
        <w:spacing w:after="0" w:line="240" w:lineRule="auto"/>
        <w:contextualSpacing/>
        <w:jc w:val="center"/>
        <w:rPr>
          <w:rFonts w:ascii="Times New Roman" w:eastAsia="Times New Roman" w:hAnsi="Times New Roman" w:cs="Times New Roman"/>
          <w:b/>
          <w:sz w:val="28"/>
          <w:szCs w:val="28"/>
          <w:lang w:eastAsia="ru-RU"/>
        </w:rPr>
      </w:pPr>
    </w:p>
    <w:p w:rsidR="00845F89" w:rsidRPr="00DE346C" w:rsidRDefault="00845F89" w:rsidP="00845F89">
      <w:pPr>
        <w:spacing w:after="0" w:line="240" w:lineRule="auto"/>
        <w:contextualSpacing/>
        <w:jc w:val="center"/>
        <w:rPr>
          <w:rFonts w:ascii="Times New Roman" w:eastAsia="Times New Roman" w:hAnsi="Times New Roman" w:cs="Times New Roman"/>
          <w:b/>
          <w:sz w:val="28"/>
          <w:szCs w:val="28"/>
          <w:lang w:eastAsia="ru-RU"/>
        </w:rPr>
      </w:pPr>
    </w:p>
    <w:p w:rsidR="00845F89" w:rsidRPr="00DE346C" w:rsidRDefault="00845F89" w:rsidP="00845F89">
      <w:pPr>
        <w:spacing w:after="0" w:line="240" w:lineRule="auto"/>
        <w:contextualSpacing/>
        <w:jc w:val="center"/>
        <w:rPr>
          <w:rFonts w:ascii="Times New Roman" w:eastAsia="Times New Roman" w:hAnsi="Times New Roman" w:cs="Times New Roman"/>
          <w:b/>
          <w:sz w:val="28"/>
          <w:szCs w:val="28"/>
          <w:lang w:eastAsia="ru-RU"/>
        </w:rPr>
      </w:pPr>
    </w:p>
    <w:p w:rsidR="00845F89" w:rsidRPr="00DE346C" w:rsidRDefault="00845F89" w:rsidP="00845F89">
      <w:pPr>
        <w:spacing w:after="0" w:line="240" w:lineRule="auto"/>
        <w:contextualSpacing/>
        <w:jc w:val="center"/>
        <w:rPr>
          <w:rFonts w:ascii="Times New Roman" w:eastAsia="Times New Roman" w:hAnsi="Times New Roman" w:cs="Times New Roman"/>
          <w:b/>
          <w:sz w:val="28"/>
          <w:szCs w:val="28"/>
          <w:lang w:eastAsia="ru-RU"/>
        </w:rPr>
      </w:pPr>
    </w:p>
    <w:p w:rsidR="00845F89" w:rsidRPr="00DE346C" w:rsidRDefault="00845F89" w:rsidP="00845F89">
      <w:pPr>
        <w:spacing w:after="0" w:line="240" w:lineRule="auto"/>
        <w:contextualSpacing/>
        <w:jc w:val="center"/>
        <w:rPr>
          <w:rFonts w:ascii="Times New Roman" w:eastAsia="Times New Roman" w:hAnsi="Times New Roman" w:cs="Times New Roman"/>
          <w:b/>
          <w:sz w:val="28"/>
          <w:szCs w:val="28"/>
          <w:lang w:eastAsia="ru-RU"/>
        </w:rPr>
      </w:pPr>
    </w:p>
    <w:p w:rsidR="00845F89" w:rsidRPr="00845F89" w:rsidRDefault="00845F89" w:rsidP="00845F89">
      <w:pPr>
        <w:spacing w:after="0" w:line="240" w:lineRule="auto"/>
        <w:contextualSpacing/>
        <w:jc w:val="center"/>
        <w:rPr>
          <w:rFonts w:ascii="Times New Roman" w:eastAsia="Times New Roman" w:hAnsi="Times New Roman" w:cs="Times New Roman"/>
          <w:b/>
          <w:sz w:val="44"/>
          <w:szCs w:val="44"/>
          <w:lang w:eastAsia="ru-RU"/>
        </w:rPr>
      </w:pPr>
    </w:p>
    <w:p w:rsidR="00845F89" w:rsidRPr="00845F89" w:rsidRDefault="00845F89" w:rsidP="00845F89">
      <w:pPr>
        <w:spacing w:after="0" w:line="240" w:lineRule="auto"/>
        <w:contextualSpacing/>
        <w:jc w:val="center"/>
        <w:rPr>
          <w:rFonts w:ascii="Times New Roman" w:eastAsia="Times New Roman" w:hAnsi="Times New Roman" w:cs="Times New Roman"/>
          <w:b/>
          <w:sz w:val="44"/>
          <w:szCs w:val="44"/>
          <w:lang w:eastAsia="ru-RU"/>
        </w:rPr>
      </w:pPr>
      <w:r w:rsidRPr="00845F89">
        <w:rPr>
          <w:rFonts w:ascii="Times New Roman" w:eastAsia="Times New Roman" w:hAnsi="Times New Roman" w:cs="Times New Roman"/>
          <w:b/>
          <w:sz w:val="44"/>
          <w:szCs w:val="44"/>
          <w:lang w:eastAsia="ru-RU"/>
        </w:rPr>
        <w:t>Дополнительная образовательная программа</w:t>
      </w:r>
    </w:p>
    <w:p w:rsidR="00845F89" w:rsidRDefault="00845F89" w:rsidP="00845F89">
      <w:pPr>
        <w:spacing w:after="0" w:line="240" w:lineRule="auto"/>
        <w:contextualSpacing/>
        <w:jc w:val="center"/>
        <w:rPr>
          <w:rFonts w:ascii="Times New Roman" w:hAnsi="Times New Roman" w:cs="Times New Roman"/>
          <w:b/>
          <w:sz w:val="44"/>
          <w:szCs w:val="44"/>
        </w:rPr>
      </w:pPr>
      <w:r w:rsidRPr="00845F89">
        <w:rPr>
          <w:rFonts w:ascii="Times New Roman" w:eastAsia="Times New Roman" w:hAnsi="Times New Roman" w:cs="Times New Roman"/>
          <w:b/>
          <w:sz w:val="44"/>
          <w:szCs w:val="44"/>
          <w:lang w:eastAsia="ru-RU"/>
        </w:rPr>
        <w:t xml:space="preserve"> спортивной подготовки </w:t>
      </w:r>
      <w:r w:rsidRPr="00845F89">
        <w:rPr>
          <w:rFonts w:ascii="Times New Roman" w:eastAsia="Times New Roman" w:hAnsi="Times New Roman" w:cs="Times New Roman"/>
          <w:b/>
          <w:sz w:val="44"/>
          <w:szCs w:val="44"/>
          <w:lang w:eastAsia="ru-RU"/>
        </w:rPr>
        <w:br/>
      </w:r>
      <w:r w:rsidRPr="00845F89">
        <w:rPr>
          <w:rFonts w:ascii="Times New Roman" w:hAnsi="Times New Roman" w:cs="Times New Roman"/>
          <w:b/>
          <w:sz w:val="44"/>
          <w:szCs w:val="44"/>
        </w:rPr>
        <w:t>по виду спорта</w:t>
      </w:r>
    </w:p>
    <w:p w:rsidR="00845F89" w:rsidRPr="00845F89" w:rsidRDefault="00845F89" w:rsidP="00845F89">
      <w:pPr>
        <w:spacing w:after="0" w:line="240" w:lineRule="auto"/>
        <w:contextualSpacing/>
        <w:jc w:val="center"/>
        <w:rPr>
          <w:rFonts w:ascii="Times New Roman" w:hAnsi="Times New Roman" w:cs="Times New Roman"/>
          <w:b/>
          <w:sz w:val="44"/>
          <w:szCs w:val="44"/>
        </w:rPr>
      </w:pPr>
      <w:r w:rsidRPr="00845F89">
        <w:rPr>
          <w:rFonts w:ascii="Times New Roman" w:hAnsi="Times New Roman" w:cs="Times New Roman"/>
          <w:b/>
          <w:sz w:val="44"/>
          <w:szCs w:val="44"/>
        </w:rPr>
        <w:t xml:space="preserve"> «плавание»</w:t>
      </w:r>
    </w:p>
    <w:p w:rsidR="00845F89" w:rsidRPr="00DE346C" w:rsidRDefault="00845F89" w:rsidP="00845F89">
      <w:pPr>
        <w:spacing w:after="0" w:line="240" w:lineRule="auto"/>
        <w:contextualSpacing/>
        <w:jc w:val="center"/>
        <w:rPr>
          <w:rFonts w:ascii="Times New Roman" w:hAnsi="Times New Roman" w:cs="Times New Roman"/>
          <w:b/>
          <w:sz w:val="36"/>
          <w:szCs w:val="36"/>
        </w:rPr>
      </w:pPr>
    </w:p>
    <w:p w:rsidR="00845F89" w:rsidRPr="00DE346C" w:rsidRDefault="00845F89" w:rsidP="00845F89">
      <w:pPr>
        <w:spacing w:after="0" w:line="240" w:lineRule="auto"/>
        <w:contextualSpacing/>
        <w:jc w:val="center"/>
        <w:rPr>
          <w:rFonts w:ascii="Times New Roman" w:hAnsi="Times New Roman" w:cs="Times New Roman"/>
          <w:b/>
          <w:sz w:val="28"/>
          <w:szCs w:val="28"/>
        </w:rPr>
      </w:pPr>
    </w:p>
    <w:p w:rsidR="00845F89" w:rsidRPr="00DE346C" w:rsidRDefault="00845F89" w:rsidP="00845F89">
      <w:pPr>
        <w:spacing w:after="0" w:line="240" w:lineRule="auto"/>
        <w:contextualSpacing/>
        <w:jc w:val="center"/>
        <w:rPr>
          <w:rFonts w:ascii="Times New Roman" w:hAnsi="Times New Roman" w:cs="Times New Roman"/>
          <w:b/>
          <w:sz w:val="28"/>
          <w:szCs w:val="28"/>
        </w:rPr>
      </w:pPr>
    </w:p>
    <w:p w:rsidR="00845F89" w:rsidRPr="00DE346C" w:rsidRDefault="00845F89" w:rsidP="00845F89">
      <w:pPr>
        <w:spacing w:after="0" w:line="240" w:lineRule="auto"/>
        <w:contextualSpacing/>
        <w:jc w:val="center"/>
        <w:rPr>
          <w:rFonts w:ascii="Times New Roman" w:hAnsi="Times New Roman" w:cs="Times New Roman"/>
          <w:b/>
          <w:sz w:val="28"/>
          <w:szCs w:val="28"/>
        </w:rPr>
      </w:pPr>
    </w:p>
    <w:p w:rsidR="00845F89" w:rsidRPr="00DE346C" w:rsidRDefault="00845F89" w:rsidP="00845F89">
      <w:pPr>
        <w:spacing w:after="0" w:line="240" w:lineRule="auto"/>
        <w:contextualSpacing/>
        <w:jc w:val="center"/>
        <w:rPr>
          <w:rFonts w:ascii="Times New Roman" w:hAnsi="Times New Roman" w:cs="Times New Roman"/>
          <w:b/>
          <w:sz w:val="28"/>
          <w:szCs w:val="28"/>
        </w:rPr>
      </w:pPr>
    </w:p>
    <w:p w:rsidR="00845F89" w:rsidRPr="00DE346C" w:rsidRDefault="00845F89" w:rsidP="00845F89">
      <w:pPr>
        <w:spacing w:after="0" w:line="240" w:lineRule="auto"/>
        <w:contextualSpacing/>
        <w:jc w:val="center"/>
        <w:rPr>
          <w:rFonts w:ascii="Times New Roman" w:hAnsi="Times New Roman" w:cs="Times New Roman"/>
          <w:b/>
          <w:sz w:val="28"/>
          <w:szCs w:val="28"/>
        </w:rPr>
      </w:pPr>
    </w:p>
    <w:p w:rsidR="00845F89" w:rsidRPr="00DE346C" w:rsidRDefault="00845F89" w:rsidP="00845F89">
      <w:pPr>
        <w:spacing w:after="0" w:line="240" w:lineRule="auto"/>
        <w:contextualSpacing/>
        <w:jc w:val="center"/>
        <w:rPr>
          <w:rFonts w:ascii="Times New Roman" w:hAnsi="Times New Roman" w:cs="Times New Roman"/>
          <w:b/>
          <w:sz w:val="28"/>
          <w:szCs w:val="28"/>
        </w:rPr>
      </w:pPr>
    </w:p>
    <w:p w:rsidR="00845F89" w:rsidRPr="00DE346C" w:rsidRDefault="00845F89" w:rsidP="00845F89">
      <w:pPr>
        <w:spacing w:after="0" w:line="240" w:lineRule="auto"/>
        <w:contextualSpacing/>
        <w:jc w:val="center"/>
        <w:rPr>
          <w:rFonts w:ascii="Times New Roman" w:hAnsi="Times New Roman" w:cs="Times New Roman"/>
          <w:b/>
          <w:sz w:val="28"/>
          <w:szCs w:val="28"/>
        </w:rPr>
      </w:pPr>
    </w:p>
    <w:p w:rsidR="00845F89" w:rsidRPr="00DE346C" w:rsidRDefault="00845F89" w:rsidP="00845F89">
      <w:pPr>
        <w:spacing w:after="0" w:line="240" w:lineRule="auto"/>
        <w:contextualSpacing/>
        <w:jc w:val="center"/>
        <w:rPr>
          <w:rFonts w:ascii="Times New Roman" w:hAnsi="Times New Roman" w:cs="Times New Roman"/>
          <w:b/>
          <w:sz w:val="28"/>
          <w:szCs w:val="28"/>
        </w:rPr>
      </w:pPr>
    </w:p>
    <w:p w:rsidR="00845F89" w:rsidRPr="00DE346C" w:rsidRDefault="00845F89" w:rsidP="00845F89">
      <w:pPr>
        <w:spacing w:after="0" w:line="240" w:lineRule="auto"/>
        <w:contextualSpacing/>
        <w:jc w:val="center"/>
        <w:rPr>
          <w:rFonts w:ascii="Times New Roman" w:hAnsi="Times New Roman" w:cs="Times New Roman"/>
          <w:b/>
          <w:sz w:val="28"/>
          <w:szCs w:val="28"/>
        </w:rPr>
      </w:pPr>
    </w:p>
    <w:p w:rsidR="00845F89" w:rsidRPr="00DE346C" w:rsidRDefault="00845F89" w:rsidP="00845F89">
      <w:pPr>
        <w:spacing w:after="0" w:line="240" w:lineRule="auto"/>
        <w:contextualSpacing/>
        <w:jc w:val="center"/>
        <w:rPr>
          <w:rFonts w:ascii="Times New Roman" w:hAnsi="Times New Roman" w:cs="Times New Roman"/>
          <w:b/>
          <w:sz w:val="28"/>
          <w:szCs w:val="28"/>
        </w:rPr>
      </w:pPr>
    </w:p>
    <w:p w:rsidR="00845F89" w:rsidRPr="00DE346C" w:rsidRDefault="00845F89" w:rsidP="00845F89">
      <w:pPr>
        <w:spacing w:after="0" w:line="240" w:lineRule="auto"/>
        <w:contextualSpacing/>
        <w:jc w:val="center"/>
        <w:rPr>
          <w:rFonts w:ascii="Times New Roman" w:hAnsi="Times New Roman" w:cs="Times New Roman"/>
          <w:b/>
          <w:sz w:val="28"/>
          <w:szCs w:val="28"/>
        </w:rPr>
      </w:pPr>
    </w:p>
    <w:p w:rsidR="00845F89" w:rsidRPr="00DE346C" w:rsidRDefault="00845F89" w:rsidP="00845F89">
      <w:pPr>
        <w:spacing w:after="0" w:line="240" w:lineRule="auto"/>
        <w:contextualSpacing/>
        <w:jc w:val="center"/>
        <w:rPr>
          <w:rFonts w:ascii="Times New Roman" w:hAnsi="Times New Roman" w:cs="Times New Roman"/>
          <w:b/>
          <w:sz w:val="28"/>
          <w:szCs w:val="28"/>
        </w:rPr>
      </w:pPr>
    </w:p>
    <w:p w:rsidR="00845F89" w:rsidRPr="00DE346C" w:rsidRDefault="00845F89" w:rsidP="00845F89">
      <w:pPr>
        <w:spacing w:after="0" w:line="240" w:lineRule="auto"/>
        <w:contextualSpacing/>
        <w:jc w:val="center"/>
        <w:rPr>
          <w:rFonts w:ascii="Times New Roman" w:hAnsi="Times New Roman" w:cs="Times New Roman"/>
          <w:b/>
          <w:sz w:val="28"/>
          <w:szCs w:val="28"/>
        </w:rPr>
      </w:pPr>
    </w:p>
    <w:p w:rsidR="00845F89" w:rsidRPr="00DE346C" w:rsidRDefault="00845F89" w:rsidP="00845F89">
      <w:pPr>
        <w:spacing w:after="0" w:line="240" w:lineRule="auto"/>
        <w:contextualSpacing/>
        <w:jc w:val="center"/>
        <w:rPr>
          <w:rFonts w:ascii="Times New Roman" w:hAnsi="Times New Roman" w:cs="Times New Roman"/>
          <w:b/>
          <w:sz w:val="28"/>
          <w:szCs w:val="28"/>
        </w:rPr>
      </w:pPr>
    </w:p>
    <w:p w:rsidR="00845F89" w:rsidRPr="00DE346C" w:rsidRDefault="00845F89" w:rsidP="00845F89">
      <w:pPr>
        <w:spacing w:after="0" w:line="240" w:lineRule="auto"/>
        <w:contextualSpacing/>
        <w:jc w:val="center"/>
        <w:rPr>
          <w:rFonts w:ascii="Times New Roman" w:hAnsi="Times New Roman" w:cs="Times New Roman"/>
          <w:b/>
          <w:sz w:val="28"/>
          <w:szCs w:val="28"/>
        </w:rPr>
      </w:pPr>
    </w:p>
    <w:p w:rsidR="00845F89" w:rsidRPr="00DE346C" w:rsidRDefault="00845F89" w:rsidP="00845F89">
      <w:pPr>
        <w:spacing w:after="0" w:line="240" w:lineRule="auto"/>
        <w:contextualSpacing/>
        <w:jc w:val="center"/>
        <w:rPr>
          <w:rFonts w:ascii="Times New Roman" w:hAnsi="Times New Roman" w:cs="Times New Roman"/>
          <w:b/>
          <w:sz w:val="28"/>
          <w:szCs w:val="28"/>
        </w:rPr>
      </w:pPr>
    </w:p>
    <w:p w:rsidR="008D4B62" w:rsidRPr="00845F89" w:rsidRDefault="00845F89" w:rsidP="00845F89">
      <w:pPr>
        <w:spacing w:after="0" w:line="240" w:lineRule="auto"/>
        <w:contextualSpacing/>
        <w:jc w:val="center"/>
        <w:rPr>
          <w:rFonts w:ascii="Times New Roman" w:hAnsi="Times New Roman" w:cs="Times New Roman"/>
          <w:b/>
          <w:sz w:val="28"/>
          <w:szCs w:val="28"/>
        </w:rPr>
      </w:pPr>
      <w:r w:rsidRPr="00DE346C">
        <w:rPr>
          <w:rFonts w:ascii="Times New Roman" w:hAnsi="Times New Roman" w:cs="Times New Roman"/>
          <w:b/>
          <w:sz w:val="28"/>
          <w:szCs w:val="28"/>
        </w:rPr>
        <w:t xml:space="preserve">г. </w:t>
      </w:r>
      <w:r>
        <w:rPr>
          <w:rFonts w:ascii="Times New Roman" w:hAnsi="Times New Roman" w:cs="Times New Roman"/>
          <w:b/>
          <w:sz w:val="28"/>
          <w:szCs w:val="28"/>
        </w:rPr>
        <w:t xml:space="preserve">Цивильск-2023 </w:t>
      </w:r>
      <w:r w:rsidRPr="00DE346C">
        <w:rPr>
          <w:rFonts w:ascii="Times New Roman" w:hAnsi="Times New Roman" w:cs="Times New Roman"/>
          <w:b/>
          <w:sz w:val="28"/>
          <w:szCs w:val="28"/>
        </w:rPr>
        <w:t>г.</w:t>
      </w:r>
      <w:r w:rsidRPr="00DE346C">
        <w:rPr>
          <w:rFonts w:ascii="Times New Roman" w:hAnsi="Times New Roman" w:cs="Times New Roman"/>
          <w:b/>
          <w:sz w:val="28"/>
          <w:szCs w:val="28"/>
        </w:rPr>
        <w:br w:type="page"/>
      </w:r>
    </w:p>
    <w:p w:rsidR="008D4B62" w:rsidRPr="008D4B62" w:rsidRDefault="008D4B62" w:rsidP="008D4B62">
      <w:pPr>
        <w:contextualSpacing/>
        <w:jc w:val="center"/>
        <w:rPr>
          <w:rFonts w:ascii="Times New Roman" w:hAnsi="Times New Roman" w:cs="Times New Roman"/>
          <w:b/>
          <w:sz w:val="24"/>
          <w:szCs w:val="24"/>
        </w:rPr>
      </w:pPr>
      <w:r w:rsidRPr="008D4B62">
        <w:rPr>
          <w:rFonts w:ascii="Times New Roman" w:hAnsi="Times New Roman" w:cs="Times New Roman"/>
          <w:b/>
          <w:sz w:val="24"/>
          <w:szCs w:val="24"/>
        </w:rPr>
        <w:lastRenderedPageBreak/>
        <w:t>Содержание программы</w:t>
      </w:r>
    </w:p>
    <w:tbl>
      <w:tblPr>
        <w:tblStyle w:val="aa"/>
        <w:tblW w:w="0" w:type="auto"/>
        <w:tblLook w:val="04A0" w:firstRow="1" w:lastRow="0" w:firstColumn="1" w:lastColumn="0" w:noHBand="0" w:noVBand="1"/>
      </w:tblPr>
      <w:tblGrid>
        <w:gridCol w:w="8653"/>
        <w:gridCol w:w="1486"/>
      </w:tblGrid>
      <w:tr w:rsidR="008D4B62" w:rsidRPr="008D4B62" w:rsidTr="008D4B62">
        <w:tc>
          <w:tcPr>
            <w:tcW w:w="8897" w:type="dxa"/>
          </w:tcPr>
          <w:p w:rsidR="008D4B62" w:rsidRPr="008D4B62" w:rsidRDefault="008D4B62" w:rsidP="008D4B62">
            <w:pPr>
              <w:contextualSpacing/>
              <w:rPr>
                <w:rFonts w:ascii="Times New Roman" w:hAnsi="Times New Roman" w:cs="Times New Roman"/>
                <w:b/>
                <w:sz w:val="24"/>
                <w:szCs w:val="24"/>
              </w:rPr>
            </w:pPr>
            <w:r w:rsidRPr="008D4B62">
              <w:rPr>
                <w:rFonts w:ascii="Times New Roman" w:hAnsi="Times New Roman" w:cs="Times New Roman"/>
                <w:b/>
                <w:sz w:val="24"/>
                <w:szCs w:val="24"/>
              </w:rPr>
              <w:t>I. Общие положения</w:t>
            </w:r>
          </w:p>
        </w:tc>
        <w:tc>
          <w:tcPr>
            <w:tcW w:w="1524" w:type="dxa"/>
          </w:tcPr>
          <w:p w:rsidR="008D4B62" w:rsidRPr="008D4B62" w:rsidRDefault="009D1B7F" w:rsidP="008D4B62">
            <w:pPr>
              <w:contextualSpacing/>
              <w:jc w:val="center"/>
              <w:rPr>
                <w:rFonts w:ascii="Times New Roman" w:hAnsi="Times New Roman" w:cs="Times New Roman"/>
                <w:b/>
                <w:sz w:val="24"/>
                <w:szCs w:val="24"/>
              </w:rPr>
            </w:pPr>
            <w:r>
              <w:rPr>
                <w:rFonts w:ascii="Times New Roman" w:hAnsi="Times New Roman" w:cs="Times New Roman"/>
                <w:b/>
                <w:sz w:val="24"/>
                <w:szCs w:val="24"/>
              </w:rPr>
              <w:t>3</w:t>
            </w:r>
          </w:p>
        </w:tc>
      </w:tr>
      <w:tr w:rsidR="008D4B62" w:rsidRPr="008D4B62" w:rsidTr="008D4B62">
        <w:tc>
          <w:tcPr>
            <w:tcW w:w="8897" w:type="dxa"/>
          </w:tcPr>
          <w:p w:rsidR="008D4B62" w:rsidRPr="008D4B62" w:rsidRDefault="008D4B62" w:rsidP="008D4B62">
            <w:pPr>
              <w:contextualSpacing/>
              <w:rPr>
                <w:rFonts w:ascii="Times New Roman" w:hAnsi="Times New Roman" w:cs="Times New Roman"/>
                <w:b/>
                <w:sz w:val="24"/>
                <w:szCs w:val="24"/>
              </w:rPr>
            </w:pPr>
            <w:r w:rsidRPr="008D4B62">
              <w:rPr>
                <w:rFonts w:ascii="Times New Roman" w:hAnsi="Times New Roman" w:cs="Times New Roman"/>
                <w:b/>
                <w:sz w:val="24"/>
                <w:szCs w:val="24"/>
              </w:rPr>
              <w:t xml:space="preserve">II. Характеристика дополнительной образовательной программы спортивной подготовки </w:t>
            </w:r>
          </w:p>
        </w:tc>
        <w:tc>
          <w:tcPr>
            <w:tcW w:w="1524" w:type="dxa"/>
          </w:tcPr>
          <w:p w:rsidR="008D4B62" w:rsidRPr="008D4B62" w:rsidRDefault="009D1B7F" w:rsidP="008D4B62">
            <w:pPr>
              <w:contextualSpacing/>
              <w:jc w:val="center"/>
              <w:rPr>
                <w:rFonts w:ascii="Times New Roman" w:hAnsi="Times New Roman" w:cs="Times New Roman"/>
                <w:b/>
                <w:sz w:val="24"/>
                <w:szCs w:val="24"/>
              </w:rPr>
            </w:pPr>
            <w:r>
              <w:rPr>
                <w:rFonts w:ascii="Times New Roman" w:hAnsi="Times New Roman" w:cs="Times New Roman"/>
                <w:b/>
                <w:sz w:val="24"/>
                <w:szCs w:val="24"/>
              </w:rPr>
              <w:t>6</w:t>
            </w:r>
          </w:p>
        </w:tc>
      </w:tr>
      <w:tr w:rsidR="008D4B62" w:rsidRPr="008D4B62" w:rsidTr="008D4B62">
        <w:tc>
          <w:tcPr>
            <w:tcW w:w="8897" w:type="dxa"/>
          </w:tcPr>
          <w:p w:rsidR="008D4B62" w:rsidRPr="008D4B62" w:rsidRDefault="008D4B62" w:rsidP="008D4B62">
            <w:pPr>
              <w:contextualSpacing/>
              <w:rPr>
                <w:rFonts w:ascii="Times New Roman" w:hAnsi="Times New Roman" w:cs="Times New Roman"/>
                <w:b/>
                <w:sz w:val="24"/>
                <w:szCs w:val="24"/>
              </w:rPr>
            </w:pPr>
            <w:r w:rsidRPr="008D4B62">
              <w:rPr>
                <w:rFonts w:ascii="Times New Roman" w:hAnsi="Times New Roman" w:cs="Times New Roman"/>
                <w:b/>
                <w:sz w:val="24"/>
                <w:szCs w:val="24"/>
              </w:rPr>
              <w:t xml:space="preserve">III. Система контроля </w:t>
            </w:r>
          </w:p>
        </w:tc>
        <w:tc>
          <w:tcPr>
            <w:tcW w:w="1524" w:type="dxa"/>
          </w:tcPr>
          <w:p w:rsidR="008D4B62" w:rsidRPr="008D4B62" w:rsidRDefault="009D1B7F" w:rsidP="008D4B62">
            <w:pPr>
              <w:contextualSpacing/>
              <w:jc w:val="center"/>
              <w:rPr>
                <w:rFonts w:ascii="Times New Roman" w:hAnsi="Times New Roman" w:cs="Times New Roman"/>
                <w:b/>
                <w:sz w:val="24"/>
                <w:szCs w:val="24"/>
              </w:rPr>
            </w:pPr>
            <w:r>
              <w:rPr>
                <w:rFonts w:ascii="Times New Roman" w:hAnsi="Times New Roman" w:cs="Times New Roman"/>
                <w:b/>
                <w:sz w:val="24"/>
                <w:szCs w:val="24"/>
              </w:rPr>
              <w:t>16</w:t>
            </w:r>
          </w:p>
        </w:tc>
      </w:tr>
      <w:tr w:rsidR="008D4B62" w:rsidRPr="008D4B62" w:rsidTr="008D4B62">
        <w:tc>
          <w:tcPr>
            <w:tcW w:w="8897" w:type="dxa"/>
          </w:tcPr>
          <w:p w:rsidR="008D4B62" w:rsidRPr="008D4B62" w:rsidRDefault="008D4B62" w:rsidP="00387931">
            <w:pPr>
              <w:contextualSpacing/>
              <w:rPr>
                <w:rFonts w:ascii="Times New Roman" w:hAnsi="Times New Roman" w:cs="Times New Roman"/>
                <w:b/>
                <w:sz w:val="24"/>
                <w:szCs w:val="24"/>
              </w:rPr>
            </w:pPr>
            <w:r w:rsidRPr="008D4B62">
              <w:rPr>
                <w:rFonts w:ascii="Times New Roman" w:hAnsi="Times New Roman" w:cs="Times New Roman"/>
                <w:b/>
                <w:sz w:val="24"/>
                <w:szCs w:val="24"/>
              </w:rPr>
              <w:t xml:space="preserve">IV. Рабочая программа по виду спорта </w:t>
            </w:r>
            <w:r w:rsidR="00387931">
              <w:rPr>
                <w:rFonts w:ascii="Times New Roman" w:hAnsi="Times New Roman" w:cs="Times New Roman"/>
                <w:b/>
                <w:sz w:val="24"/>
                <w:szCs w:val="24"/>
              </w:rPr>
              <w:t>«плавание»</w:t>
            </w:r>
          </w:p>
        </w:tc>
        <w:tc>
          <w:tcPr>
            <w:tcW w:w="1524" w:type="dxa"/>
          </w:tcPr>
          <w:p w:rsidR="008D4B62" w:rsidRPr="008D4B62" w:rsidRDefault="009D1B7F" w:rsidP="008D4B62">
            <w:pPr>
              <w:contextualSpacing/>
              <w:jc w:val="center"/>
              <w:rPr>
                <w:rFonts w:ascii="Times New Roman" w:hAnsi="Times New Roman" w:cs="Times New Roman"/>
                <w:b/>
                <w:sz w:val="24"/>
                <w:szCs w:val="24"/>
              </w:rPr>
            </w:pPr>
            <w:r>
              <w:rPr>
                <w:rFonts w:ascii="Times New Roman" w:hAnsi="Times New Roman" w:cs="Times New Roman"/>
                <w:b/>
                <w:sz w:val="24"/>
                <w:szCs w:val="24"/>
              </w:rPr>
              <w:t>20</w:t>
            </w:r>
          </w:p>
        </w:tc>
      </w:tr>
      <w:tr w:rsidR="008D4B62" w:rsidRPr="008D4B62" w:rsidTr="008D4B62">
        <w:tc>
          <w:tcPr>
            <w:tcW w:w="8897" w:type="dxa"/>
          </w:tcPr>
          <w:p w:rsidR="008D4B62" w:rsidRPr="008D4B62" w:rsidRDefault="008D4B62" w:rsidP="008D4B62">
            <w:pPr>
              <w:contextualSpacing/>
              <w:rPr>
                <w:rFonts w:ascii="Times New Roman" w:hAnsi="Times New Roman" w:cs="Times New Roman"/>
                <w:b/>
                <w:sz w:val="24"/>
                <w:szCs w:val="24"/>
              </w:rPr>
            </w:pPr>
            <w:r w:rsidRPr="008D4B62">
              <w:rPr>
                <w:rFonts w:ascii="Times New Roman" w:hAnsi="Times New Roman" w:cs="Times New Roman"/>
                <w:b/>
                <w:sz w:val="24"/>
                <w:szCs w:val="24"/>
              </w:rPr>
              <w:t xml:space="preserve">V. Особенности осуществления спортивной подготовки по отдельным спортивным дисциплинам </w:t>
            </w:r>
          </w:p>
        </w:tc>
        <w:tc>
          <w:tcPr>
            <w:tcW w:w="1524" w:type="dxa"/>
          </w:tcPr>
          <w:p w:rsidR="008D4B62" w:rsidRPr="008D4B62" w:rsidRDefault="009D1B7F" w:rsidP="008D4B62">
            <w:pPr>
              <w:contextualSpacing/>
              <w:jc w:val="center"/>
              <w:rPr>
                <w:rFonts w:ascii="Times New Roman" w:hAnsi="Times New Roman" w:cs="Times New Roman"/>
                <w:b/>
                <w:sz w:val="24"/>
                <w:szCs w:val="24"/>
              </w:rPr>
            </w:pPr>
            <w:r>
              <w:rPr>
                <w:rFonts w:ascii="Times New Roman" w:hAnsi="Times New Roman" w:cs="Times New Roman"/>
                <w:b/>
                <w:sz w:val="24"/>
                <w:szCs w:val="24"/>
              </w:rPr>
              <w:t>34</w:t>
            </w:r>
          </w:p>
        </w:tc>
      </w:tr>
      <w:tr w:rsidR="008D4B62" w:rsidRPr="008D4B62" w:rsidTr="008D4B62">
        <w:tc>
          <w:tcPr>
            <w:tcW w:w="8897" w:type="dxa"/>
          </w:tcPr>
          <w:p w:rsidR="008D4B62" w:rsidRPr="008D4B62" w:rsidRDefault="008D4B62" w:rsidP="008D4B62">
            <w:pPr>
              <w:contextualSpacing/>
              <w:rPr>
                <w:rFonts w:ascii="Times New Roman" w:hAnsi="Times New Roman" w:cs="Times New Roman"/>
                <w:b/>
                <w:sz w:val="24"/>
                <w:szCs w:val="24"/>
              </w:rPr>
            </w:pPr>
            <w:r w:rsidRPr="008D4B62">
              <w:rPr>
                <w:rFonts w:ascii="Times New Roman" w:hAnsi="Times New Roman" w:cs="Times New Roman"/>
                <w:b/>
                <w:sz w:val="24"/>
                <w:szCs w:val="24"/>
              </w:rPr>
              <w:t>VI. Условия реализации дополнительной образовательной программы спортивной подготовки</w:t>
            </w:r>
          </w:p>
        </w:tc>
        <w:tc>
          <w:tcPr>
            <w:tcW w:w="1524" w:type="dxa"/>
          </w:tcPr>
          <w:p w:rsidR="008D4B62" w:rsidRPr="008D4B62" w:rsidRDefault="009D1B7F" w:rsidP="008D4B62">
            <w:pPr>
              <w:contextualSpacing/>
              <w:jc w:val="center"/>
              <w:rPr>
                <w:rFonts w:ascii="Times New Roman" w:hAnsi="Times New Roman" w:cs="Times New Roman"/>
                <w:b/>
                <w:sz w:val="24"/>
                <w:szCs w:val="24"/>
              </w:rPr>
            </w:pPr>
            <w:r>
              <w:rPr>
                <w:rFonts w:ascii="Times New Roman" w:hAnsi="Times New Roman" w:cs="Times New Roman"/>
                <w:b/>
                <w:sz w:val="24"/>
                <w:szCs w:val="24"/>
              </w:rPr>
              <w:t>34</w:t>
            </w:r>
          </w:p>
        </w:tc>
      </w:tr>
    </w:tbl>
    <w:p w:rsidR="008D4B62" w:rsidRPr="008D4B62" w:rsidRDefault="008D4B62" w:rsidP="008D4B62">
      <w:pPr>
        <w:contextualSpacing/>
        <w:jc w:val="center"/>
        <w:rPr>
          <w:rFonts w:ascii="Times New Roman" w:hAnsi="Times New Roman" w:cs="Times New Roman"/>
          <w:b/>
          <w:sz w:val="24"/>
          <w:szCs w:val="24"/>
        </w:rPr>
      </w:pPr>
    </w:p>
    <w:p w:rsidR="008D4B62" w:rsidRPr="008D4B62" w:rsidRDefault="008D4B62" w:rsidP="008D4B62">
      <w:pPr>
        <w:contextualSpacing/>
        <w:jc w:val="center"/>
        <w:rPr>
          <w:rFonts w:ascii="Times New Roman" w:hAnsi="Times New Roman" w:cs="Times New Roman"/>
          <w:b/>
          <w:sz w:val="24"/>
          <w:szCs w:val="24"/>
        </w:rPr>
      </w:pPr>
    </w:p>
    <w:p w:rsidR="008D4B62" w:rsidRPr="008D4B62" w:rsidRDefault="008D4B62" w:rsidP="008D4B62">
      <w:pPr>
        <w:contextualSpacing/>
        <w:jc w:val="center"/>
        <w:rPr>
          <w:rFonts w:ascii="Times New Roman" w:hAnsi="Times New Roman" w:cs="Times New Roman"/>
          <w:b/>
          <w:sz w:val="24"/>
          <w:szCs w:val="24"/>
        </w:rPr>
      </w:pPr>
    </w:p>
    <w:p w:rsidR="008D4B62" w:rsidRDefault="008D4B62" w:rsidP="008D4B62">
      <w:pPr>
        <w:contextualSpacing/>
        <w:jc w:val="center"/>
        <w:rPr>
          <w:b/>
        </w:rPr>
      </w:pPr>
    </w:p>
    <w:p w:rsidR="008D4B62" w:rsidRDefault="008D4B62" w:rsidP="008D4B62">
      <w:pPr>
        <w:contextualSpacing/>
        <w:jc w:val="center"/>
        <w:rPr>
          <w:b/>
        </w:rPr>
      </w:pPr>
    </w:p>
    <w:p w:rsidR="008D4B62" w:rsidRDefault="008D4B62" w:rsidP="008D4B62">
      <w:pPr>
        <w:contextualSpacing/>
        <w:jc w:val="center"/>
        <w:rPr>
          <w:b/>
        </w:rPr>
      </w:pPr>
    </w:p>
    <w:p w:rsidR="008D4B62" w:rsidRDefault="008D4B62" w:rsidP="008D4B62">
      <w:pPr>
        <w:contextualSpacing/>
        <w:jc w:val="center"/>
        <w:rPr>
          <w:b/>
        </w:rPr>
      </w:pPr>
    </w:p>
    <w:p w:rsidR="008D4B62" w:rsidRDefault="008D4B62" w:rsidP="008D4B62">
      <w:pPr>
        <w:contextualSpacing/>
        <w:jc w:val="center"/>
        <w:rPr>
          <w:b/>
        </w:rPr>
      </w:pPr>
    </w:p>
    <w:p w:rsidR="008D4B62" w:rsidRDefault="008D4B62" w:rsidP="008D4B62">
      <w:pPr>
        <w:contextualSpacing/>
        <w:jc w:val="center"/>
        <w:rPr>
          <w:b/>
        </w:rPr>
      </w:pPr>
    </w:p>
    <w:p w:rsidR="008D4B62" w:rsidRDefault="008D4B62" w:rsidP="008D4B62">
      <w:pPr>
        <w:contextualSpacing/>
        <w:jc w:val="center"/>
        <w:rPr>
          <w:b/>
        </w:rPr>
      </w:pPr>
    </w:p>
    <w:p w:rsidR="008D4B62" w:rsidRDefault="008D4B62" w:rsidP="008D4B62">
      <w:pPr>
        <w:contextualSpacing/>
        <w:jc w:val="center"/>
        <w:rPr>
          <w:b/>
        </w:rPr>
      </w:pPr>
    </w:p>
    <w:p w:rsidR="008D4B62" w:rsidRDefault="008D4B62" w:rsidP="008D4B62">
      <w:pPr>
        <w:contextualSpacing/>
        <w:jc w:val="center"/>
        <w:rPr>
          <w:b/>
        </w:rPr>
      </w:pPr>
    </w:p>
    <w:p w:rsidR="008D4B62" w:rsidRDefault="008D4B62" w:rsidP="008D4B62">
      <w:pPr>
        <w:contextualSpacing/>
        <w:jc w:val="center"/>
        <w:rPr>
          <w:b/>
        </w:rPr>
      </w:pPr>
    </w:p>
    <w:p w:rsidR="008D4B62" w:rsidRDefault="008D4B62" w:rsidP="008D4B62">
      <w:pPr>
        <w:contextualSpacing/>
        <w:jc w:val="center"/>
        <w:rPr>
          <w:b/>
        </w:rPr>
      </w:pPr>
    </w:p>
    <w:p w:rsidR="008D4B62" w:rsidRDefault="008D4B62" w:rsidP="008D4B62">
      <w:pPr>
        <w:contextualSpacing/>
        <w:jc w:val="center"/>
        <w:rPr>
          <w:b/>
        </w:rPr>
      </w:pPr>
    </w:p>
    <w:p w:rsidR="008D4B62" w:rsidRDefault="008D4B62" w:rsidP="008D4B62">
      <w:pPr>
        <w:contextualSpacing/>
        <w:jc w:val="center"/>
        <w:rPr>
          <w:b/>
        </w:rPr>
      </w:pPr>
    </w:p>
    <w:p w:rsidR="008D4B62" w:rsidRDefault="008D4B62" w:rsidP="008D4B62">
      <w:pPr>
        <w:contextualSpacing/>
        <w:jc w:val="center"/>
        <w:rPr>
          <w:b/>
        </w:rPr>
      </w:pPr>
    </w:p>
    <w:p w:rsidR="008D4B62" w:rsidRDefault="008D4B62" w:rsidP="008D4B62">
      <w:pPr>
        <w:contextualSpacing/>
        <w:jc w:val="center"/>
        <w:rPr>
          <w:b/>
        </w:rPr>
      </w:pPr>
    </w:p>
    <w:p w:rsidR="008D4B62" w:rsidRDefault="008D4B62" w:rsidP="008D4B62">
      <w:pPr>
        <w:contextualSpacing/>
        <w:rPr>
          <w:b/>
        </w:rPr>
      </w:pPr>
    </w:p>
    <w:p w:rsidR="008D4B62" w:rsidRDefault="008D4B62" w:rsidP="008D4B62">
      <w:pPr>
        <w:contextualSpacing/>
        <w:rPr>
          <w:b/>
        </w:rPr>
      </w:pPr>
    </w:p>
    <w:p w:rsidR="008D4B62" w:rsidRDefault="008D4B62" w:rsidP="008D4B62">
      <w:pPr>
        <w:contextualSpacing/>
        <w:rPr>
          <w:b/>
        </w:rPr>
      </w:pPr>
    </w:p>
    <w:p w:rsidR="008D4B62" w:rsidRDefault="008D4B62" w:rsidP="008D4B62">
      <w:pPr>
        <w:contextualSpacing/>
        <w:rPr>
          <w:b/>
        </w:rPr>
      </w:pPr>
    </w:p>
    <w:p w:rsidR="008D4B62" w:rsidRDefault="008D4B62" w:rsidP="008D4B62">
      <w:pPr>
        <w:contextualSpacing/>
        <w:rPr>
          <w:b/>
        </w:rPr>
      </w:pPr>
    </w:p>
    <w:p w:rsidR="008D4B62" w:rsidRDefault="008D4B62" w:rsidP="008D4B62">
      <w:pPr>
        <w:contextualSpacing/>
        <w:rPr>
          <w:b/>
        </w:rPr>
      </w:pPr>
    </w:p>
    <w:p w:rsidR="008D4B62" w:rsidRDefault="008D4B62" w:rsidP="008D4B62">
      <w:pPr>
        <w:contextualSpacing/>
        <w:rPr>
          <w:b/>
        </w:rPr>
      </w:pPr>
    </w:p>
    <w:p w:rsidR="008D4B62" w:rsidRDefault="008D4B62" w:rsidP="008D4B62">
      <w:pPr>
        <w:contextualSpacing/>
        <w:rPr>
          <w:b/>
        </w:rPr>
      </w:pPr>
    </w:p>
    <w:p w:rsidR="008D4B62" w:rsidRDefault="008D4B62" w:rsidP="008D4B62">
      <w:pPr>
        <w:contextualSpacing/>
        <w:rPr>
          <w:b/>
        </w:rPr>
      </w:pPr>
    </w:p>
    <w:p w:rsidR="008D4B62" w:rsidRDefault="008D4B62" w:rsidP="008D4B62">
      <w:pPr>
        <w:contextualSpacing/>
        <w:rPr>
          <w:b/>
        </w:rPr>
      </w:pPr>
    </w:p>
    <w:p w:rsidR="008D4B62" w:rsidRDefault="008D4B62" w:rsidP="008D4B62">
      <w:pPr>
        <w:contextualSpacing/>
        <w:rPr>
          <w:b/>
        </w:rPr>
      </w:pPr>
    </w:p>
    <w:p w:rsidR="008D4B62" w:rsidRDefault="008D4B62" w:rsidP="008D4B62">
      <w:pPr>
        <w:contextualSpacing/>
        <w:rPr>
          <w:b/>
        </w:rPr>
      </w:pPr>
    </w:p>
    <w:p w:rsidR="008D4B62" w:rsidRDefault="008D4B62" w:rsidP="008D4B62">
      <w:pPr>
        <w:contextualSpacing/>
        <w:rPr>
          <w:b/>
        </w:rPr>
      </w:pPr>
    </w:p>
    <w:p w:rsidR="008D4B62" w:rsidRDefault="008D4B62" w:rsidP="008D4B62">
      <w:pPr>
        <w:contextualSpacing/>
        <w:rPr>
          <w:b/>
        </w:rPr>
      </w:pPr>
    </w:p>
    <w:p w:rsidR="008D4B62" w:rsidRDefault="008D4B62" w:rsidP="008D4B62">
      <w:pPr>
        <w:contextualSpacing/>
        <w:rPr>
          <w:b/>
        </w:rPr>
      </w:pPr>
    </w:p>
    <w:p w:rsidR="008D4B62" w:rsidRDefault="008D4B62" w:rsidP="008D4B62">
      <w:pPr>
        <w:contextualSpacing/>
        <w:rPr>
          <w:b/>
        </w:rPr>
      </w:pPr>
    </w:p>
    <w:p w:rsidR="008D4B62" w:rsidRDefault="008D4B62" w:rsidP="008D4B62">
      <w:pPr>
        <w:contextualSpacing/>
        <w:rPr>
          <w:b/>
        </w:rPr>
      </w:pPr>
    </w:p>
    <w:p w:rsidR="008D4B62" w:rsidRDefault="008D4B62" w:rsidP="008D4B62">
      <w:pPr>
        <w:contextualSpacing/>
        <w:rPr>
          <w:b/>
        </w:rPr>
      </w:pPr>
    </w:p>
    <w:p w:rsidR="008D4B62" w:rsidRDefault="008D4B62" w:rsidP="008D4B62">
      <w:pPr>
        <w:contextualSpacing/>
        <w:rPr>
          <w:b/>
        </w:rPr>
      </w:pPr>
    </w:p>
    <w:p w:rsidR="00CD3B56" w:rsidRDefault="00CD3B56" w:rsidP="008D4B62">
      <w:pPr>
        <w:contextualSpacing/>
        <w:rPr>
          <w:b/>
        </w:rPr>
      </w:pPr>
    </w:p>
    <w:p w:rsidR="00CD3B56" w:rsidRDefault="00CD3B56" w:rsidP="008D4B62">
      <w:pPr>
        <w:contextualSpacing/>
        <w:rPr>
          <w:b/>
        </w:rPr>
      </w:pPr>
    </w:p>
    <w:p w:rsidR="008D4B62" w:rsidRDefault="008D4B62" w:rsidP="008D4B62">
      <w:pPr>
        <w:contextualSpacing/>
        <w:rPr>
          <w:b/>
        </w:rPr>
      </w:pPr>
    </w:p>
    <w:p w:rsidR="008D4B62" w:rsidRDefault="008D4B62" w:rsidP="008D4B62">
      <w:pPr>
        <w:contextualSpacing/>
        <w:jc w:val="center"/>
        <w:rPr>
          <w:b/>
        </w:rPr>
      </w:pPr>
    </w:p>
    <w:p w:rsidR="008D4B62" w:rsidRPr="008D4B62" w:rsidRDefault="008D4B62" w:rsidP="008D4B62">
      <w:pPr>
        <w:contextualSpacing/>
        <w:jc w:val="center"/>
        <w:rPr>
          <w:rFonts w:ascii="Times New Roman" w:hAnsi="Times New Roman" w:cs="Times New Roman"/>
          <w:b/>
          <w:sz w:val="24"/>
          <w:szCs w:val="24"/>
        </w:rPr>
      </w:pPr>
      <w:r w:rsidRPr="008D4B62">
        <w:rPr>
          <w:rFonts w:ascii="Times New Roman" w:hAnsi="Times New Roman" w:cs="Times New Roman"/>
          <w:b/>
          <w:sz w:val="24"/>
          <w:szCs w:val="24"/>
        </w:rPr>
        <w:t>I.</w:t>
      </w:r>
      <w:r w:rsidRPr="008D4B62">
        <w:rPr>
          <w:rFonts w:ascii="Times New Roman" w:hAnsi="Times New Roman" w:cs="Times New Roman"/>
          <w:sz w:val="24"/>
          <w:szCs w:val="24"/>
        </w:rPr>
        <w:t xml:space="preserve"> </w:t>
      </w:r>
      <w:r w:rsidRPr="008D4B62">
        <w:rPr>
          <w:rFonts w:ascii="Times New Roman" w:hAnsi="Times New Roman" w:cs="Times New Roman"/>
          <w:b/>
          <w:sz w:val="24"/>
          <w:szCs w:val="24"/>
        </w:rPr>
        <w:t>Общие положения</w:t>
      </w:r>
    </w:p>
    <w:p w:rsidR="008D4B62" w:rsidRPr="004C3109" w:rsidRDefault="008D4B62" w:rsidP="008D4B62">
      <w:pPr>
        <w:pStyle w:val="a4"/>
        <w:spacing w:after="0" w:line="240" w:lineRule="auto"/>
        <w:ind w:left="1800"/>
        <w:rPr>
          <w:rFonts w:ascii="Times New Roman" w:hAnsi="Times New Roman" w:cs="Times New Roman"/>
          <w:b/>
          <w:sz w:val="24"/>
          <w:szCs w:val="24"/>
        </w:rPr>
      </w:pPr>
    </w:p>
    <w:p w:rsidR="008D4B62" w:rsidRPr="00D70537" w:rsidRDefault="008D4B62" w:rsidP="008D4B62">
      <w:pPr>
        <w:pStyle w:val="a4"/>
        <w:numPr>
          <w:ilvl w:val="1"/>
          <w:numId w:val="2"/>
        </w:numPr>
        <w:tabs>
          <w:tab w:val="left" w:pos="0"/>
        </w:tabs>
        <w:autoSpaceDE w:val="0"/>
        <w:autoSpaceDN w:val="0"/>
        <w:adjustRightInd w:val="0"/>
        <w:spacing w:after="0" w:line="240" w:lineRule="auto"/>
        <w:ind w:left="0" w:firstLine="698"/>
        <w:jc w:val="both"/>
        <w:rPr>
          <w:rFonts w:ascii="Times New Roman" w:hAnsi="Times New Roman" w:cs="Times New Roman"/>
          <w:sz w:val="24"/>
          <w:szCs w:val="24"/>
        </w:rPr>
      </w:pPr>
      <w:r w:rsidRPr="00D70537">
        <w:rPr>
          <w:rFonts w:ascii="Times New Roman" w:eastAsia="Times New Roman" w:hAnsi="Times New Roman" w:cs="Times New Roman"/>
          <w:sz w:val="24"/>
          <w:szCs w:val="24"/>
          <w:lang w:eastAsia="ru-RU"/>
        </w:rPr>
        <w:t>Дополнительная образовательная программа спортивной подготовки</w:t>
      </w:r>
      <w:r w:rsidRPr="00D70537">
        <w:rPr>
          <w:rFonts w:ascii="Times New Roman" w:hAnsi="Times New Roman" w:cs="Times New Roman"/>
          <w:sz w:val="24"/>
          <w:szCs w:val="24"/>
        </w:rPr>
        <w:t xml:space="preserve"> </w:t>
      </w:r>
      <w:r w:rsidRPr="00D70537">
        <w:rPr>
          <w:rFonts w:ascii="Times New Roman" w:hAnsi="Times New Roman" w:cs="Times New Roman"/>
          <w:sz w:val="24"/>
          <w:szCs w:val="24"/>
        </w:rPr>
        <w:br/>
        <w:t>по виду спорта «</w:t>
      </w:r>
      <w:r>
        <w:rPr>
          <w:rFonts w:ascii="Times New Roman" w:hAnsi="Times New Roman" w:cs="Times New Roman"/>
          <w:sz w:val="24"/>
          <w:szCs w:val="24"/>
        </w:rPr>
        <w:t>плавание</w:t>
      </w:r>
      <w:r w:rsidRPr="00D70537">
        <w:rPr>
          <w:rFonts w:ascii="Times New Roman" w:hAnsi="Times New Roman" w:cs="Times New Roman"/>
          <w:sz w:val="24"/>
          <w:szCs w:val="24"/>
        </w:rPr>
        <w:t>» (далее – Программа) предназначена для организации образовательной деятельности с учетом совокупности минимальных требований к спортивной подготовке, определенных федеральным стандартом спортивной подготовки по виду спорта «</w:t>
      </w:r>
      <w:r>
        <w:rPr>
          <w:rFonts w:ascii="Times New Roman" w:hAnsi="Times New Roman" w:cs="Times New Roman"/>
          <w:sz w:val="24"/>
          <w:szCs w:val="24"/>
        </w:rPr>
        <w:t>плавание</w:t>
      </w:r>
      <w:r w:rsidRPr="00D70537">
        <w:rPr>
          <w:rFonts w:ascii="Times New Roman" w:hAnsi="Times New Roman" w:cs="Times New Roman"/>
          <w:sz w:val="24"/>
          <w:szCs w:val="24"/>
        </w:rPr>
        <w:t>», утвержденным приказом Министерства спорта Российской Федерации</w:t>
      </w:r>
      <w:r>
        <w:rPr>
          <w:rFonts w:ascii="Times New Roman" w:hAnsi="Times New Roman" w:cs="Times New Roman"/>
          <w:sz w:val="24"/>
          <w:szCs w:val="24"/>
        </w:rPr>
        <w:t xml:space="preserve"> (далее </w:t>
      </w:r>
      <w:proofErr w:type="spellStart"/>
      <w:r>
        <w:rPr>
          <w:rFonts w:ascii="Times New Roman" w:hAnsi="Times New Roman" w:cs="Times New Roman"/>
          <w:sz w:val="24"/>
          <w:szCs w:val="24"/>
        </w:rPr>
        <w:t>Минспорта</w:t>
      </w:r>
      <w:proofErr w:type="spellEnd"/>
      <w:r>
        <w:rPr>
          <w:rFonts w:ascii="Times New Roman" w:hAnsi="Times New Roman" w:cs="Times New Roman"/>
          <w:sz w:val="24"/>
          <w:szCs w:val="24"/>
        </w:rPr>
        <w:t xml:space="preserve"> России)</w:t>
      </w:r>
      <w:r w:rsidRPr="00D70537">
        <w:rPr>
          <w:rFonts w:ascii="Times New Roman" w:hAnsi="Times New Roman" w:cs="Times New Roman"/>
          <w:sz w:val="24"/>
          <w:szCs w:val="24"/>
        </w:rPr>
        <w:t xml:space="preserve"> от </w:t>
      </w:r>
      <w:r w:rsidR="004D0089">
        <w:rPr>
          <w:rFonts w:ascii="Times New Roman" w:hAnsi="Times New Roman" w:cs="Times New Roman"/>
          <w:sz w:val="24"/>
          <w:szCs w:val="24"/>
        </w:rPr>
        <w:t>16.11.2022</w:t>
      </w:r>
      <w:r w:rsidRPr="00D70537">
        <w:rPr>
          <w:rFonts w:ascii="Times New Roman" w:hAnsi="Times New Roman" w:cs="Times New Roman"/>
          <w:sz w:val="24"/>
          <w:szCs w:val="24"/>
        </w:rPr>
        <w:t xml:space="preserve"> № </w:t>
      </w:r>
      <w:r w:rsidR="004D0089">
        <w:rPr>
          <w:rFonts w:ascii="Times New Roman" w:hAnsi="Times New Roman" w:cs="Times New Roman"/>
          <w:sz w:val="24"/>
          <w:szCs w:val="24"/>
        </w:rPr>
        <w:t>1004</w:t>
      </w:r>
      <w:r w:rsidRPr="00D70537">
        <w:rPr>
          <w:rFonts w:ascii="Times New Roman" w:hAnsi="Times New Roman" w:cs="Times New Roman"/>
          <w:sz w:val="24"/>
          <w:szCs w:val="24"/>
        </w:rPr>
        <w:t xml:space="preserve"> (далее – ФССП).</w:t>
      </w:r>
    </w:p>
    <w:p w:rsidR="008D4B62" w:rsidRDefault="008D4B62" w:rsidP="008D4B62">
      <w:pPr>
        <w:pStyle w:val="a4"/>
        <w:numPr>
          <w:ilvl w:val="1"/>
          <w:numId w:val="2"/>
        </w:numPr>
        <w:tabs>
          <w:tab w:val="left" w:pos="0"/>
        </w:tabs>
        <w:autoSpaceDE w:val="0"/>
        <w:autoSpaceDN w:val="0"/>
        <w:adjustRightInd w:val="0"/>
        <w:spacing w:after="0" w:line="240" w:lineRule="auto"/>
        <w:ind w:left="0" w:firstLine="698"/>
        <w:jc w:val="both"/>
        <w:rPr>
          <w:rFonts w:ascii="Times New Roman" w:hAnsi="Times New Roman" w:cs="Times New Roman"/>
          <w:sz w:val="24"/>
          <w:szCs w:val="24"/>
        </w:rPr>
      </w:pPr>
      <w:r w:rsidRPr="004C3109">
        <w:rPr>
          <w:rFonts w:ascii="Times New Roman" w:hAnsi="Times New Roman" w:cs="Times New Roman"/>
          <w:sz w:val="24"/>
          <w:szCs w:val="24"/>
        </w:rPr>
        <w:t>Целью</w:t>
      </w:r>
      <w:r w:rsidRPr="004C3109">
        <w:rPr>
          <w:rFonts w:ascii="Times New Roman" w:hAnsi="Times New Roman" w:cs="Times New Roman"/>
          <w:spacing w:val="1"/>
          <w:sz w:val="24"/>
          <w:szCs w:val="24"/>
        </w:rPr>
        <w:t xml:space="preserve"> </w:t>
      </w:r>
      <w:r w:rsidRPr="004C3109">
        <w:rPr>
          <w:rFonts w:ascii="Times New Roman" w:hAnsi="Times New Roman" w:cs="Times New Roman"/>
          <w:sz w:val="24"/>
          <w:szCs w:val="24"/>
        </w:rPr>
        <w:t xml:space="preserve">Программы является достижение спортивных результатов </w:t>
      </w:r>
      <w:r w:rsidRPr="004C3109">
        <w:rPr>
          <w:rFonts w:ascii="Times New Roman" w:hAnsi="Times New Roman" w:cs="Times New Roman"/>
          <w:sz w:val="24"/>
          <w:szCs w:val="24"/>
        </w:rPr>
        <w:br/>
        <w:t>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 спортивной подготовки по виду спорта «</w:t>
      </w:r>
      <w:r w:rsidR="004D0089">
        <w:rPr>
          <w:rFonts w:ascii="Times New Roman" w:hAnsi="Times New Roman" w:cs="Times New Roman"/>
          <w:sz w:val="24"/>
          <w:szCs w:val="24"/>
        </w:rPr>
        <w:t>плавание</w:t>
      </w:r>
      <w:r w:rsidRPr="004C3109">
        <w:rPr>
          <w:rFonts w:ascii="Times New Roman" w:hAnsi="Times New Roman" w:cs="Times New Roman"/>
          <w:sz w:val="24"/>
          <w:szCs w:val="24"/>
        </w:rPr>
        <w:t>»,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w:t>
      </w:r>
    </w:p>
    <w:p w:rsidR="008D4B62" w:rsidRPr="00703801" w:rsidRDefault="008D4B62" w:rsidP="008D4B62">
      <w:pPr>
        <w:pStyle w:val="a8"/>
        <w:numPr>
          <w:ilvl w:val="1"/>
          <w:numId w:val="2"/>
        </w:numPr>
        <w:jc w:val="both"/>
        <w:rPr>
          <w:rFonts w:ascii="Times New Roman" w:hAnsi="Times New Roman" w:cs="Times New Roman"/>
          <w:sz w:val="24"/>
          <w:szCs w:val="24"/>
        </w:rPr>
      </w:pPr>
      <w:r w:rsidRPr="00703801">
        <w:rPr>
          <w:rFonts w:ascii="Times New Roman" w:hAnsi="Times New Roman" w:cs="Times New Roman"/>
          <w:sz w:val="24"/>
          <w:szCs w:val="24"/>
        </w:rPr>
        <w:t>Основные понятия</w:t>
      </w:r>
      <w:r>
        <w:rPr>
          <w:rFonts w:ascii="Times New Roman" w:hAnsi="Times New Roman" w:cs="Times New Roman"/>
          <w:sz w:val="24"/>
          <w:szCs w:val="24"/>
        </w:rPr>
        <w:t>:</w:t>
      </w:r>
    </w:p>
    <w:p w:rsidR="008D4B62" w:rsidRPr="00703801" w:rsidRDefault="008D4B62" w:rsidP="008D4B62">
      <w:pPr>
        <w:pStyle w:val="a8"/>
        <w:ind w:firstLine="567"/>
        <w:jc w:val="both"/>
        <w:rPr>
          <w:rFonts w:ascii="Times New Roman" w:hAnsi="Times New Roman" w:cs="Times New Roman"/>
          <w:sz w:val="24"/>
          <w:szCs w:val="24"/>
        </w:rPr>
      </w:pPr>
      <w:proofErr w:type="gramStart"/>
      <w:r w:rsidRPr="00EE4F65">
        <w:rPr>
          <w:rStyle w:val="20"/>
          <w:rFonts w:eastAsiaTheme="minorHAnsi"/>
          <w:sz w:val="24"/>
          <w:szCs w:val="24"/>
          <w:u w:val="single"/>
        </w:rPr>
        <w:t xml:space="preserve">ОФП </w:t>
      </w:r>
      <w:r w:rsidRPr="00EE4F65">
        <w:rPr>
          <w:rFonts w:ascii="Times New Roman" w:hAnsi="Times New Roman" w:cs="Times New Roman"/>
          <w:sz w:val="24"/>
          <w:szCs w:val="24"/>
          <w:u w:val="single"/>
        </w:rPr>
        <w:t>(об</w:t>
      </w:r>
      <w:r>
        <w:rPr>
          <w:rFonts w:ascii="Times New Roman" w:hAnsi="Times New Roman" w:cs="Times New Roman"/>
          <w:sz w:val="24"/>
          <w:szCs w:val="24"/>
          <w:u w:val="single"/>
        </w:rPr>
        <w:t>щ</w:t>
      </w:r>
      <w:r w:rsidRPr="00EE4F65">
        <w:rPr>
          <w:rFonts w:ascii="Times New Roman" w:hAnsi="Times New Roman" w:cs="Times New Roman"/>
          <w:sz w:val="24"/>
          <w:szCs w:val="24"/>
          <w:u w:val="single"/>
        </w:rPr>
        <w:t>ая физическая подготовка)</w:t>
      </w:r>
      <w:r w:rsidRPr="00EE4F65">
        <w:rPr>
          <w:rFonts w:ascii="Times New Roman" w:hAnsi="Times New Roman" w:cs="Times New Roman"/>
          <w:sz w:val="24"/>
          <w:szCs w:val="24"/>
        </w:rPr>
        <w:t xml:space="preserve"> -</w:t>
      </w:r>
      <w:r w:rsidRPr="00EE4F65">
        <w:t xml:space="preserve"> </w:t>
      </w:r>
      <w:r w:rsidRPr="00703801">
        <w:rPr>
          <w:rFonts w:ascii="Times New Roman" w:hAnsi="Times New Roman" w:cs="Times New Roman"/>
          <w:sz w:val="24"/>
          <w:szCs w:val="24"/>
        </w:rPr>
        <w:t>представляет собой процесс всестороннего развития физических способностей</w:t>
      </w:r>
      <w:r>
        <w:rPr>
          <w:rFonts w:ascii="Times New Roman" w:hAnsi="Times New Roman" w:cs="Times New Roman"/>
          <w:sz w:val="24"/>
          <w:szCs w:val="24"/>
        </w:rPr>
        <w:t xml:space="preserve"> обучающегося</w:t>
      </w:r>
      <w:r w:rsidRPr="00703801">
        <w:rPr>
          <w:rFonts w:ascii="Times New Roman" w:hAnsi="Times New Roman" w:cs="Times New Roman"/>
          <w:sz w:val="24"/>
          <w:szCs w:val="24"/>
        </w:rPr>
        <w:t>, не специфичных для избранного вида спорта, но так или иначе обусловливающих успех спортивной деятельности.</w:t>
      </w:r>
      <w:proofErr w:type="gramEnd"/>
    </w:p>
    <w:p w:rsidR="008D4B62" w:rsidRPr="00703801" w:rsidRDefault="008D4B62" w:rsidP="008D4B62">
      <w:pPr>
        <w:pStyle w:val="a8"/>
        <w:ind w:firstLine="567"/>
        <w:jc w:val="both"/>
        <w:rPr>
          <w:rFonts w:ascii="Times New Roman" w:hAnsi="Times New Roman" w:cs="Times New Roman"/>
          <w:sz w:val="24"/>
          <w:szCs w:val="24"/>
        </w:rPr>
      </w:pPr>
      <w:r w:rsidRPr="00703801">
        <w:rPr>
          <w:rFonts w:ascii="Times New Roman" w:hAnsi="Times New Roman" w:cs="Times New Roman"/>
          <w:sz w:val="24"/>
          <w:szCs w:val="24"/>
        </w:rPr>
        <w:t>Задачи ОФП:</w:t>
      </w:r>
    </w:p>
    <w:p w:rsidR="008D4B62" w:rsidRPr="00703801" w:rsidRDefault="008D4B62" w:rsidP="008D4B62">
      <w:pPr>
        <w:pStyle w:val="a8"/>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703801">
        <w:rPr>
          <w:rFonts w:ascii="Times New Roman" w:hAnsi="Times New Roman" w:cs="Times New Roman"/>
          <w:sz w:val="24"/>
          <w:szCs w:val="24"/>
        </w:rPr>
        <w:t>повышение и поддержание общего уровня функциональных возможн</w:t>
      </w:r>
      <w:r>
        <w:rPr>
          <w:rFonts w:ascii="Times New Roman" w:hAnsi="Times New Roman" w:cs="Times New Roman"/>
          <w:sz w:val="24"/>
          <w:szCs w:val="24"/>
        </w:rPr>
        <w:t>остей организма;</w:t>
      </w:r>
    </w:p>
    <w:p w:rsidR="008D4B62" w:rsidRPr="00703801" w:rsidRDefault="008D4B62" w:rsidP="008D4B62">
      <w:pPr>
        <w:pStyle w:val="a8"/>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703801">
        <w:rPr>
          <w:rFonts w:ascii="Times New Roman" w:hAnsi="Times New Roman" w:cs="Times New Roman"/>
          <w:sz w:val="24"/>
          <w:szCs w:val="24"/>
        </w:rPr>
        <w:t>развитие всех основных физических качеств - силы, быстроты, вы</w:t>
      </w:r>
      <w:r>
        <w:rPr>
          <w:rFonts w:ascii="Times New Roman" w:hAnsi="Times New Roman" w:cs="Times New Roman"/>
          <w:sz w:val="24"/>
          <w:szCs w:val="24"/>
        </w:rPr>
        <w:t>носливости, ловкости и гибкости;</w:t>
      </w:r>
    </w:p>
    <w:p w:rsidR="008D4B62" w:rsidRPr="00703801" w:rsidRDefault="008D4B62" w:rsidP="008D4B62">
      <w:pPr>
        <w:pStyle w:val="a8"/>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703801">
        <w:rPr>
          <w:rFonts w:ascii="Times New Roman" w:hAnsi="Times New Roman" w:cs="Times New Roman"/>
          <w:sz w:val="24"/>
          <w:szCs w:val="24"/>
        </w:rPr>
        <w:t>устранение недостатков в физическом развитии.</w:t>
      </w:r>
    </w:p>
    <w:p w:rsidR="008D4B62" w:rsidRPr="00703801" w:rsidRDefault="008D4B62" w:rsidP="008D4B62">
      <w:pPr>
        <w:pStyle w:val="a8"/>
        <w:ind w:firstLine="567"/>
        <w:jc w:val="both"/>
        <w:rPr>
          <w:rFonts w:ascii="Times New Roman" w:hAnsi="Times New Roman" w:cs="Times New Roman"/>
          <w:sz w:val="24"/>
          <w:szCs w:val="24"/>
        </w:rPr>
      </w:pPr>
      <w:r w:rsidRPr="00703801">
        <w:rPr>
          <w:rFonts w:ascii="Times New Roman" w:hAnsi="Times New Roman" w:cs="Times New Roman"/>
          <w:sz w:val="24"/>
          <w:szCs w:val="24"/>
        </w:rPr>
        <w:t xml:space="preserve">Средствами ОФП являются </w:t>
      </w:r>
      <w:r>
        <w:rPr>
          <w:rFonts w:ascii="Times New Roman" w:hAnsi="Times New Roman" w:cs="Times New Roman"/>
          <w:sz w:val="24"/>
          <w:szCs w:val="24"/>
        </w:rPr>
        <w:t>обще-развивающие упражнения (ОРУ)</w:t>
      </w:r>
      <w:r w:rsidRPr="00703801">
        <w:rPr>
          <w:rFonts w:ascii="Times New Roman" w:hAnsi="Times New Roman" w:cs="Times New Roman"/>
          <w:sz w:val="24"/>
          <w:szCs w:val="24"/>
        </w:rPr>
        <w:t xml:space="preserve"> из своего и других видов спорта. </w:t>
      </w:r>
    </w:p>
    <w:p w:rsidR="008D4B62" w:rsidRPr="00703801" w:rsidRDefault="008D4B62" w:rsidP="008D4B62">
      <w:pPr>
        <w:pStyle w:val="a8"/>
        <w:ind w:firstLine="567"/>
        <w:jc w:val="both"/>
        <w:rPr>
          <w:rFonts w:ascii="Times New Roman" w:hAnsi="Times New Roman" w:cs="Times New Roman"/>
          <w:sz w:val="24"/>
          <w:szCs w:val="24"/>
        </w:rPr>
      </w:pPr>
      <w:r w:rsidRPr="00EE4F65">
        <w:rPr>
          <w:rStyle w:val="20"/>
          <w:rFonts w:eastAsiaTheme="minorHAnsi"/>
          <w:sz w:val="24"/>
          <w:szCs w:val="24"/>
          <w:u w:val="single"/>
        </w:rPr>
        <w:t>СФП (специальная физическая подготовка)</w:t>
      </w:r>
      <w:r w:rsidRPr="00703801">
        <w:rPr>
          <w:rStyle w:val="20"/>
          <w:rFonts w:eastAsiaTheme="minorHAnsi"/>
          <w:sz w:val="24"/>
          <w:szCs w:val="24"/>
        </w:rPr>
        <w:t xml:space="preserve"> </w:t>
      </w:r>
      <w:r w:rsidRPr="00703801">
        <w:rPr>
          <w:rFonts w:ascii="Times New Roman" w:hAnsi="Times New Roman" w:cs="Times New Roman"/>
          <w:sz w:val="24"/>
          <w:szCs w:val="24"/>
        </w:rPr>
        <w:t>направлена на развитие физических способностей, отвечающих специфике избранного вида спорта. При этом она ориентирована на максимально возможную степень их развития.</w:t>
      </w:r>
    </w:p>
    <w:p w:rsidR="008D4B62" w:rsidRPr="00703801" w:rsidRDefault="008D4B62" w:rsidP="008D4B62">
      <w:pPr>
        <w:pStyle w:val="a8"/>
        <w:ind w:firstLine="567"/>
        <w:jc w:val="both"/>
        <w:rPr>
          <w:rFonts w:ascii="Times New Roman" w:hAnsi="Times New Roman" w:cs="Times New Roman"/>
          <w:sz w:val="24"/>
          <w:szCs w:val="24"/>
        </w:rPr>
      </w:pPr>
      <w:r w:rsidRPr="00703801">
        <w:rPr>
          <w:rFonts w:ascii="Times New Roman" w:hAnsi="Times New Roman" w:cs="Times New Roman"/>
          <w:sz w:val="24"/>
          <w:szCs w:val="24"/>
        </w:rPr>
        <w:t>Задачи СФП:</w:t>
      </w:r>
    </w:p>
    <w:p w:rsidR="008D4B62" w:rsidRPr="00703801" w:rsidRDefault="008D4B62" w:rsidP="008D4B62">
      <w:pPr>
        <w:pStyle w:val="a8"/>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703801">
        <w:rPr>
          <w:rFonts w:ascii="Times New Roman" w:hAnsi="Times New Roman" w:cs="Times New Roman"/>
          <w:sz w:val="24"/>
          <w:szCs w:val="24"/>
        </w:rPr>
        <w:t>развитие физических способностей, необхо</w:t>
      </w:r>
      <w:r>
        <w:rPr>
          <w:rFonts w:ascii="Times New Roman" w:hAnsi="Times New Roman" w:cs="Times New Roman"/>
          <w:sz w:val="24"/>
          <w:szCs w:val="24"/>
        </w:rPr>
        <w:t>димых для данного вида спорта;</w:t>
      </w:r>
    </w:p>
    <w:p w:rsidR="008D4B62" w:rsidRPr="00703801" w:rsidRDefault="008D4B62" w:rsidP="008D4B62">
      <w:pPr>
        <w:pStyle w:val="a8"/>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703801">
        <w:rPr>
          <w:rFonts w:ascii="Times New Roman" w:hAnsi="Times New Roman" w:cs="Times New Roman"/>
          <w:sz w:val="24"/>
          <w:szCs w:val="24"/>
        </w:rPr>
        <w:t>повышение функциональных возможностей органов и систем, определяющих дос</w:t>
      </w:r>
      <w:r>
        <w:rPr>
          <w:rFonts w:ascii="Times New Roman" w:hAnsi="Times New Roman" w:cs="Times New Roman"/>
          <w:sz w:val="24"/>
          <w:szCs w:val="24"/>
        </w:rPr>
        <w:t>тижения в избранном виде спорта;</w:t>
      </w:r>
    </w:p>
    <w:p w:rsidR="008D4B62" w:rsidRPr="00703801" w:rsidRDefault="008D4B62" w:rsidP="008D4B62">
      <w:pPr>
        <w:pStyle w:val="a8"/>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703801">
        <w:rPr>
          <w:rFonts w:ascii="Times New Roman" w:hAnsi="Times New Roman" w:cs="Times New Roman"/>
          <w:sz w:val="24"/>
          <w:szCs w:val="24"/>
        </w:rPr>
        <w:t>воспитание способностей проявлять имеющийся функциональный потенциал в специфических условиях соревновательной деятельности</w:t>
      </w:r>
      <w:r>
        <w:rPr>
          <w:rFonts w:ascii="Times New Roman" w:hAnsi="Times New Roman" w:cs="Times New Roman"/>
          <w:sz w:val="24"/>
          <w:szCs w:val="24"/>
        </w:rPr>
        <w:t>;</w:t>
      </w:r>
    </w:p>
    <w:p w:rsidR="008D4B62" w:rsidRPr="00703801" w:rsidRDefault="008D4B62" w:rsidP="008D4B62">
      <w:pPr>
        <w:pStyle w:val="a8"/>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703801">
        <w:rPr>
          <w:rFonts w:ascii="Times New Roman" w:hAnsi="Times New Roman" w:cs="Times New Roman"/>
          <w:sz w:val="24"/>
          <w:szCs w:val="24"/>
        </w:rPr>
        <w:t xml:space="preserve">формирование телосложения </w:t>
      </w:r>
      <w:r>
        <w:rPr>
          <w:rFonts w:ascii="Times New Roman" w:hAnsi="Times New Roman" w:cs="Times New Roman"/>
          <w:sz w:val="24"/>
          <w:szCs w:val="24"/>
        </w:rPr>
        <w:t>обучающихся</w:t>
      </w:r>
      <w:r w:rsidRPr="00703801">
        <w:rPr>
          <w:rFonts w:ascii="Times New Roman" w:hAnsi="Times New Roman" w:cs="Times New Roman"/>
          <w:sz w:val="24"/>
          <w:szCs w:val="24"/>
        </w:rPr>
        <w:t xml:space="preserve"> с учетом требований конкретной спортивной дисциплины. Поэтому в процессе СФП следует направленно воздействовать </w:t>
      </w:r>
      <w:proofErr w:type="gramStart"/>
      <w:r w:rsidRPr="00703801">
        <w:rPr>
          <w:rFonts w:ascii="Times New Roman" w:hAnsi="Times New Roman" w:cs="Times New Roman"/>
          <w:sz w:val="24"/>
          <w:szCs w:val="24"/>
        </w:rPr>
        <w:t>на те</w:t>
      </w:r>
      <w:proofErr w:type="gramEnd"/>
      <w:r w:rsidRPr="00703801">
        <w:rPr>
          <w:rFonts w:ascii="Times New Roman" w:hAnsi="Times New Roman" w:cs="Times New Roman"/>
          <w:sz w:val="24"/>
          <w:szCs w:val="24"/>
        </w:rPr>
        <w:t xml:space="preserve"> компоненты телосложения, от которых зависит успех в избранном виде спорта и которые можно целенаправленно изменять с помощью средств и методов </w:t>
      </w:r>
      <w:r>
        <w:rPr>
          <w:rFonts w:ascii="Times New Roman" w:hAnsi="Times New Roman" w:cs="Times New Roman"/>
          <w:sz w:val="24"/>
          <w:szCs w:val="24"/>
        </w:rPr>
        <w:t>учебно-тренировочного процесса.</w:t>
      </w:r>
    </w:p>
    <w:p w:rsidR="008D4B62" w:rsidRPr="00703801" w:rsidRDefault="008D4B62" w:rsidP="008D4B62">
      <w:pPr>
        <w:pStyle w:val="a8"/>
        <w:ind w:firstLine="567"/>
        <w:jc w:val="both"/>
        <w:rPr>
          <w:rFonts w:ascii="Times New Roman" w:hAnsi="Times New Roman" w:cs="Times New Roman"/>
          <w:sz w:val="24"/>
          <w:szCs w:val="24"/>
        </w:rPr>
      </w:pPr>
      <w:r w:rsidRPr="00EE4F65">
        <w:rPr>
          <w:rStyle w:val="20"/>
          <w:rFonts w:eastAsiaTheme="minorHAnsi"/>
          <w:sz w:val="24"/>
          <w:szCs w:val="24"/>
          <w:u w:val="single"/>
        </w:rPr>
        <w:t>Теоретическая подготовка</w:t>
      </w:r>
      <w:r w:rsidRPr="00703801">
        <w:rPr>
          <w:rStyle w:val="20"/>
          <w:rFonts w:eastAsiaTheme="minorHAnsi"/>
          <w:sz w:val="24"/>
          <w:szCs w:val="24"/>
        </w:rPr>
        <w:t xml:space="preserve"> </w:t>
      </w:r>
      <w:r w:rsidRPr="00703801">
        <w:rPr>
          <w:rFonts w:ascii="Times New Roman" w:hAnsi="Times New Roman" w:cs="Times New Roman"/>
          <w:sz w:val="24"/>
          <w:szCs w:val="24"/>
        </w:rPr>
        <w:t xml:space="preserve">вооружает </w:t>
      </w:r>
      <w:proofErr w:type="gramStart"/>
      <w:r>
        <w:rPr>
          <w:rFonts w:ascii="Times New Roman" w:hAnsi="Times New Roman" w:cs="Times New Roman"/>
          <w:sz w:val="24"/>
          <w:szCs w:val="24"/>
        </w:rPr>
        <w:t>обучающихся</w:t>
      </w:r>
      <w:proofErr w:type="gramEnd"/>
      <w:r w:rsidRPr="00703801">
        <w:rPr>
          <w:rFonts w:ascii="Times New Roman" w:hAnsi="Times New Roman" w:cs="Times New Roman"/>
          <w:sz w:val="24"/>
          <w:szCs w:val="24"/>
        </w:rPr>
        <w:t xml:space="preserve"> специальными знаниями, имею</w:t>
      </w:r>
      <w:r w:rsidRPr="00703801">
        <w:rPr>
          <w:rStyle w:val="22"/>
          <w:rFonts w:eastAsiaTheme="minorHAnsi"/>
          <w:sz w:val="24"/>
          <w:szCs w:val="24"/>
        </w:rPr>
        <w:t>щ</w:t>
      </w:r>
      <w:r w:rsidRPr="00703801">
        <w:rPr>
          <w:rFonts w:ascii="Times New Roman" w:hAnsi="Times New Roman" w:cs="Times New Roman"/>
          <w:sz w:val="24"/>
          <w:szCs w:val="24"/>
        </w:rPr>
        <w:t xml:space="preserve">ими отношение к спортивной деятельности. Она включает знания по истории, теории и методике спорта вообще и данного вида спорта в частности, в физиологии и психологии, гигиене, биомеханике физических упражнений, врачебному контролю, правилам организаций и судейства спортивных соревнований. Теоретическая подготовка осуществляется непосредственно на </w:t>
      </w:r>
      <w:r>
        <w:rPr>
          <w:rFonts w:ascii="Times New Roman" w:hAnsi="Times New Roman" w:cs="Times New Roman"/>
          <w:sz w:val="24"/>
          <w:szCs w:val="24"/>
        </w:rPr>
        <w:t>учебно-</w:t>
      </w:r>
      <w:r w:rsidRPr="00703801">
        <w:rPr>
          <w:rFonts w:ascii="Times New Roman" w:hAnsi="Times New Roman" w:cs="Times New Roman"/>
          <w:sz w:val="24"/>
          <w:szCs w:val="24"/>
        </w:rPr>
        <w:t xml:space="preserve">тренировочных занятиях, но может проводиться также в виде лекций, бесед, самостоятельного изучения соответствующей литературы. </w:t>
      </w:r>
      <w:proofErr w:type="gramStart"/>
      <w:r w:rsidRPr="00703801">
        <w:rPr>
          <w:rFonts w:ascii="Times New Roman" w:hAnsi="Times New Roman" w:cs="Times New Roman"/>
          <w:sz w:val="24"/>
          <w:szCs w:val="24"/>
        </w:rPr>
        <w:t xml:space="preserve">Непосредственно на теоретических занятиях теоретическая подготовка направлена на формирование у </w:t>
      </w:r>
      <w:r>
        <w:rPr>
          <w:rFonts w:ascii="Times New Roman" w:hAnsi="Times New Roman" w:cs="Times New Roman"/>
          <w:sz w:val="24"/>
          <w:szCs w:val="24"/>
        </w:rPr>
        <w:t>обучающихся</w:t>
      </w:r>
      <w:r w:rsidRPr="00703801">
        <w:rPr>
          <w:rFonts w:ascii="Times New Roman" w:hAnsi="Times New Roman" w:cs="Times New Roman"/>
          <w:sz w:val="24"/>
          <w:szCs w:val="24"/>
        </w:rPr>
        <w:t xml:space="preserve"> сознательного и активного отношения к выполнению </w:t>
      </w:r>
      <w:r>
        <w:rPr>
          <w:rFonts w:ascii="Times New Roman" w:hAnsi="Times New Roman" w:cs="Times New Roman"/>
          <w:sz w:val="24"/>
          <w:szCs w:val="24"/>
        </w:rPr>
        <w:t>учебно-</w:t>
      </w:r>
      <w:r w:rsidRPr="00703801">
        <w:rPr>
          <w:rFonts w:ascii="Times New Roman" w:hAnsi="Times New Roman" w:cs="Times New Roman"/>
          <w:sz w:val="24"/>
          <w:szCs w:val="24"/>
        </w:rPr>
        <w:t>тренировочных заданий, обеспечивающих повышение уровня физической, технической, тактической, психологической подготовленности, выбору рациональных способов соревновательной борьбы в условиях состязаний и т.п.</w:t>
      </w:r>
      <w:proofErr w:type="gramEnd"/>
    </w:p>
    <w:p w:rsidR="008D4B62" w:rsidRPr="00703801" w:rsidRDefault="008D4B62" w:rsidP="008D4B62">
      <w:pPr>
        <w:pStyle w:val="a8"/>
        <w:ind w:firstLine="567"/>
        <w:jc w:val="both"/>
        <w:rPr>
          <w:rFonts w:ascii="Times New Roman" w:hAnsi="Times New Roman" w:cs="Times New Roman"/>
          <w:sz w:val="24"/>
          <w:szCs w:val="24"/>
        </w:rPr>
      </w:pPr>
      <w:proofErr w:type="gramStart"/>
      <w:r w:rsidRPr="00EE4F65">
        <w:rPr>
          <w:rStyle w:val="20"/>
          <w:rFonts w:eastAsiaTheme="minorHAnsi"/>
          <w:sz w:val="24"/>
          <w:szCs w:val="24"/>
          <w:u w:val="single"/>
        </w:rPr>
        <w:lastRenderedPageBreak/>
        <w:t xml:space="preserve">Тактическая подготовка </w:t>
      </w:r>
      <w:r>
        <w:rPr>
          <w:rStyle w:val="20"/>
          <w:rFonts w:eastAsiaTheme="minorHAnsi"/>
          <w:sz w:val="24"/>
          <w:szCs w:val="24"/>
          <w:u w:val="single"/>
        </w:rPr>
        <w:t>о</w:t>
      </w:r>
      <w:r>
        <w:rPr>
          <w:rFonts w:ascii="Times New Roman" w:hAnsi="Times New Roman" w:cs="Times New Roman"/>
          <w:sz w:val="24"/>
          <w:szCs w:val="24"/>
        </w:rPr>
        <w:t>бучающегося</w:t>
      </w:r>
      <w:r w:rsidRPr="00703801">
        <w:rPr>
          <w:rFonts w:ascii="Times New Roman" w:hAnsi="Times New Roman" w:cs="Times New Roman"/>
          <w:sz w:val="24"/>
          <w:szCs w:val="24"/>
        </w:rPr>
        <w:t xml:space="preserve"> направлена на овладение спортивной тактикой и достижение тактического мастерства в избранном виде спорта.</w:t>
      </w:r>
      <w:proofErr w:type="gramEnd"/>
      <w:r w:rsidRPr="00703801">
        <w:rPr>
          <w:rFonts w:ascii="Times New Roman" w:hAnsi="Times New Roman" w:cs="Times New Roman"/>
          <w:sz w:val="24"/>
          <w:szCs w:val="24"/>
        </w:rPr>
        <w:t xml:space="preserve"> Тактика - это совокупность форм и способов ведения спортивной борьбы в условиях соревнований.</w:t>
      </w:r>
    </w:p>
    <w:p w:rsidR="008D4B62" w:rsidRPr="00703801" w:rsidRDefault="008D4B62" w:rsidP="008D4B62">
      <w:pPr>
        <w:pStyle w:val="a8"/>
        <w:ind w:firstLine="567"/>
        <w:jc w:val="both"/>
        <w:rPr>
          <w:rFonts w:ascii="Times New Roman" w:hAnsi="Times New Roman" w:cs="Times New Roman"/>
          <w:sz w:val="24"/>
          <w:szCs w:val="24"/>
        </w:rPr>
      </w:pPr>
      <w:r w:rsidRPr="00703801">
        <w:rPr>
          <w:rFonts w:ascii="Times New Roman" w:hAnsi="Times New Roman" w:cs="Times New Roman"/>
          <w:sz w:val="24"/>
          <w:szCs w:val="24"/>
        </w:rPr>
        <w:t>Различают индивидуальную, групповую и командную тактику. Тактика может быть также пассивной, активной и комбинированной (смешанной).</w:t>
      </w:r>
    </w:p>
    <w:p w:rsidR="008D4B62" w:rsidRPr="00703801" w:rsidRDefault="008D4B62" w:rsidP="008D4B62">
      <w:pPr>
        <w:pStyle w:val="a8"/>
        <w:ind w:firstLine="567"/>
        <w:jc w:val="both"/>
        <w:rPr>
          <w:rFonts w:ascii="Times New Roman" w:hAnsi="Times New Roman" w:cs="Times New Roman"/>
          <w:sz w:val="24"/>
          <w:szCs w:val="24"/>
        </w:rPr>
      </w:pPr>
      <w:r w:rsidRPr="00703801">
        <w:rPr>
          <w:rStyle w:val="23"/>
          <w:rFonts w:eastAsiaTheme="minorHAnsi"/>
          <w:sz w:val="24"/>
          <w:szCs w:val="24"/>
        </w:rPr>
        <w:t>Пассивная тактика</w:t>
      </w:r>
      <w:r w:rsidRPr="0070380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03801">
        <w:rPr>
          <w:rFonts w:ascii="Times New Roman" w:hAnsi="Times New Roman" w:cs="Times New Roman"/>
          <w:sz w:val="24"/>
          <w:szCs w:val="24"/>
        </w:rPr>
        <w:t xml:space="preserve">это заранее предусмотренное предоставление инициативы противнику для того, чтобы в нужный момент предпринять активные действия. </w:t>
      </w:r>
      <w:r w:rsidRPr="00703801">
        <w:rPr>
          <w:rStyle w:val="23"/>
          <w:rFonts w:eastAsiaTheme="minorHAnsi"/>
          <w:sz w:val="24"/>
          <w:szCs w:val="24"/>
        </w:rPr>
        <w:t>Активная тактика</w:t>
      </w:r>
      <w:r w:rsidRPr="00703801">
        <w:rPr>
          <w:rFonts w:ascii="Times New Roman" w:hAnsi="Times New Roman" w:cs="Times New Roman"/>
          <w:sz w:val="24"/>
          <w:szCs w:val="24"/>
        </w:rPr>
        <w:t xml:space="preserve"> </w:t>
      </w:r>
      <w:proofErr w:type="gramStart"/>
      <w:r w:rsidRPr="00703801">
        <w:rPr>
          <w:rFonts w:ascii="Times New Roman" w:hAnsi="Times New Roman" w:cs="Times New Roman"/>
          <w:sz w:val="24"/>
          <w:szCs w:val="24"/>
        </w:rPr>
        <w:t>-э</w:t>
      </w:r>
      <w:proofErr w:type="gramEnd"/>
      <w:r w:rsidRPr="00703801">
        <w:rPr>
          <w:rFonts w:ascii="Times New Roman" w:hAnsi="Times New Roman" w:cs="Times New Roman"/>
          <w:sz w:val="24"/>
          <w:szCs w:val="24"/>
        </w:rPr>
        <w:t xml:space="preserve">то навязывание сопернику действий, выгодных для себя. </w:t>
      </w:r>
      <w:r w:rsidRPr="00703801">
        <w:rPr>
          <w:rStyle w:val="23"/>
          <w:rFonts w:eastAsiaTheme="minorHAnsi"/>
          <w:sz w:val="24"/>
          <w:szCs w:val="24"/>
        </w:rPr>
        <w:t>Смешанная</w:t>
      </w:r>
      <w:r>
        <w:rPr>
          <w:rFonts w:ascii="Times New Roman" w:hAnsi="Times New Roman" w:cs="Times New Roman"/>
          <w:sz w:val="24"/>
          <w:szCs w:val="24"/>
        </w:rPr>
        <w:t xml:space="preserve"> тактика </w:t>
      </w:r>
      <w:r w:rsidRPr="00703801">
        <w:rPr>
          <w:rFonts w:ascii="Times New Roman" w:hAnsi="Times New Roman" w:cs="Times New Roman"/>
          <w:sz w:val="24"/>
          <w:szCs w:val="24"/>
        </w:rPr>
        <w:t>включает в себя активные и пассивные формы ведения соревновательной борьбы.</w:t>
      </w:r>
    </w:p>
    <w:p w:rsidR="008D4B62" w:rsidRPr="00703801" w:rsidRDefault="008D4B62" w:rsidP="008D4B62">
      <w:pPr>
        <w:pStyle w:val="a8"/>
        <w:ind w:firstLine="567"/>
        <w:jc w:val="both"/>
        <w:rPr>
          <w:rFonts w:ascii="Times New Roman" w:hAnsi="Times New Roman" w:cs="Times New Roman"/>
          <w:sz w:val="24"/>
          <w:szCs w:val="24"/>
        </w:rPr>
      </w:pPr>
      <w:r w:rsidRPr="00703801">
        <w:rPr>
          <w:rFonts w:ascii="Times New Roman" w:hAnsi="Times New Roman" w:cs="Times New Roman"/>
          <w:sz w:val="24"/>
          <w:szCs w:val="24"/>
        </w:rPr>
        <w:t xml:space="preserve">Тактика </w:t>
      </w:r>
      <w:r>
        <w:rPr>
          <w:rFonts w:ascii="Times New Roman" w:hAnsi="Times New Roman" w:cs="Times New Roman"/>
          <w:sz w:val="24"/>
          <w:szCs w:val="24"/>
        </w:rPr>
        <w:t>обучающегося</w:t>
      </w:r>
      <w:r w:rsidRPr="00703801">
        <w:rPr>
          <w:rFonts w:ascii="Times New Roman" w:hAnsi="Times New Roman" w:cs="Times New Roman"/>
          <w:sz w:val="24"/>
          <w:szCs w:val="24"/>
        </w:rPr>
        <w:t xml:space="preserve"> в соревнованиях определяется, прежде всего, той задачей, которую ставят перед ним. Все разнообразие таких задач</w:t>
      </w:r>
      <w:r w:rsidR="00DF689C">
        <w:rPr>
          <w:rFonts w:ascii="Times New Roman" w:hAnsi="Times New Roman" w:cs="Times New Roman"/>
          <w:sz w:val="24"/>
          <w:szCs w:val="24"/>
        </w:rPr>
        <w:t>,</w:t>
      </w:r>
      <w:r w:rsidRPr="00703801">
        <w:rPr>
          <w:rFonts w:ascii="Times New Roman" w:hAnsi="Times New Roman" w:cs="Times New Roman"/>
          <w:sz w:val="24"/>
          <w:szCs w:val="24"/>
        </w:rPr>
        <w:t xml:space="preserve"> в конечном счете</w:t>
      </w:r>
      <w:r w:rsidR="00DF689C">
        <w:rPr>
          <w:rFonts w:ascii="Times New Roman" w:hAnsi="Times New Roman" w:cs="Times New Roman"/>
          <w:sz w:val="24"/>
          <w:szCs w:val="24"/>
        </w:rPr>
        <w:t>,</w:t>
      </w:r>
      <w:r w:rsidRPr="00703801">
        <w:rPr>
          <w:rFonts w:ascii="Times New Roman" w:hAnsi="Times New Roman" w:cs="Times New Roman"/>
          <w:sz w:val="24"/>
          <w:szCs w:val="24"/>
        </w:rPr>
        <w:t xml:space="preserve"> можно свести к четырем:</w:t>
      </w:r>
    </w:p>
    <w:p w:rsidR="008D4B62" w:rsidRPr="00703801" w:rsidRDefault="008D4B62" w:rsidP="008D4B62">
      <w:pPr>
        <w:pStyle w:val="a8"/>
        <w:ind w:firstLine="567"/>
        <w:jc w:val="both"/>
        <w:rPr>
          <w:rFonts w:ascii="Times New Roman" w:hAnsi="Times New Roman" w:cs="Times New Roman"/>
          <w:sz w:val="24"/>
          <w:szCs w:val="24"/>
        </w:rPr>
      </w:pPr>
      <w:r w:rsidRPr="00703801">
        <w:rPr>
          <w:rFonts w:ascii="Times New Roman" w:hAnsi="Times New Roman" w:cs="Times New Roman"/>
          <w:sz w:val="24"/>
          <w:szCs w:val="24"/>
        </w:rPr>
        <w:t>1. Показать максимальный, рекордный результат.</w:t>
      </w:r>
    </w:p>
    <w:p w:rsidR="008D4B62" w:rsidRPr="00703801" w:rsidRDefault="008D4B62" w:rsidP="008D4B62">
      <w:pPr>
        <w:pStyle w:val="a8"/>
        <w:ind w:firstLine="567"/>
        <w:jc w:val="both"/>
        <w:rPr>
          <w:rFonts w:ascii="Times New Roman" w:hAnsi="Times New Roman" w:cs="Times New Roman"/>
          <w:sz w:val="24"/>
          <w:szCs w:val="24"/>
        </w:rPr>
      </w:pPr>
      <w:r w:rsidRPr="00703801">
        <w:rPr>
          <w:rFonts w:ascii="Times New Roman" w:hAnsi="Times New Roman" w:cs="Times New Roman"/>
          <w:sz w:val="24"/>
          <w:szCs w:val="24"/>
        </w:rPr>
        <w:t>2. Победить соперника независимо от того, какой будет показан результат.</w:t>
      </w:r>
    </w:p>
    <w:p w:rsidR="008D4B62" w:rsidRPr="00703801" w:rsidRDefault="008D4B62" w:rsidP="008D4B62">
      <w:pPr>
        <w:pStyle w:val="a8"/>
        <w:ind w:firstLine="567"/>
        <w:jc w:val="both"/>
        <w:rPr>
          <w:rFonts w:ascii="Times New Roman" w:hAnsi="Times New Roman" w:cs="Times New Roman"/>
          <w:sz w:val="24"/>
          <w:szCs w:val="24"/>
        </w:rPr>
      </w:pPr>
      <w:r w:rsidRPr="00703801">
        <w:rPr>
          <w:rFonts w:ascii="Times New Roman" w:hAnsi="Times New Roman" w:cs="Times New Roman"/>
          <w:sz w:val="24"/>
          <w:szCs w:val="24"/>
        </w:rPr>
        <w:t>3. Выиграть соревнования и одновременно показать высший результат.</w:t>
      </w:r>
    </w:p>
    <w:p w:rsidR="008D4B62" w:rsidRPr="00703801" w:rsidRDefault="008D4B62" w:rsidP="008D4B62">
      <w:pPr>
        <w:pStyle w:val="a8"/>
        <w:ind w:firstLine="567"/>
        <w:jc w:val="both"/>
        <w:rPr>
          <w:rFonts w:ascii="Times New Roman" w:hAnsi="Times New Roman" w:cs="Times New Roman"/>
          <w:sz w:val="24"/>
          <w:szCs w:val="24"/>
        </w:rPr>
      </w:pPr>
      <w:r w:rsidRPr="00703801">
        <w:rPr>
          <w:rFonts w:ascii="Times New Roman" w:hAnsi="Times New Roman" w:cs="Times New Roman"/>
          <w:sz w:val="24"/>
          <w:szCs w:val="24"/>
        </w:rPr>
        <w:t>4. Показать результат, достаточный для выхода в следующий тур соревнований - четвертьфинал, полуфинал и финал.</w:t>
      </w:r>
    </w:p>
    <w:p w:rsidR="008D4B62" w:rsidRPr="00703801" w:rsidRDefault="008D4B62" w:rsidP="008D4B62">
      <w:pPr>
        <w:pStyle w:val="a8"/>
        <w:ind w:firstLine="567"/>
        <w:jc w:val="both"/>
        <w:rPr>
          <w:rFonts w:ascii="Times New Roman" w:hAnsi="Times New Roman" w:cs="Times New Roman"/>
          <w:sz w:val="24"/>
          <w:szCs w:val="24"/>
        </w:rPr>
      </w:pPr>
      <w:r w:rsidRPr="00703801">
        <w:rPr>
          <w:rFonts w:ascii="Times New Roman" w:hAnsi="Times New Roman" w:cs="Times New Roman"/>
          <w:sz w:val="24"/>
          <w:szCs w:val="24"/>
        </w:rPr>
        <w:t xml:space="preserve">От решения какой-либо одной из этих задач в соревновании и будет зависеть, какую тактику изберет </w:t>
      </w:r>
      <w:r>
        <w:rPr>
          <w:rFonts w:ascii="Times New Roman" w:hAnsi="Times New Roman" w:cs="Times New Roman"/>
          <w:sz w:val="24"/>
          <w:szCs w:val="24"/>
        </w:rPr>
        <w:t>обучающийся</w:t>
      </w:r>
      <w:r w:rsidRPr="00703801">
        <w:rPr>
          <w:rFonts w:ascii="Times New Roman" w:hAnsi="Times New Roman" w:cs="Times New Roman"/>
          <w:sz w:val="24"/>
          <w:szCs w:val="24"/>
        </w:rPr>
        <w:t xml:space="preserve">. </w:t>
      </w:r>
    </w:p>
    <w:p w:rsidR="008D4B62" w:rsidRPr="00703801" w:rsidRDefault="008D4B62" w:rsidP="008D4B62">
      <w:pPr>
        <w:pStyle w:val="a8"/>
        <w:ind w:firstLine="567"/>
        <w:jc w:val="both"/>
        <w:rPr>
          <w:rFonts w:ascii="Times New Roman" w:hAnsi="Times New Roman" w:cs="Times New Roman"/>
          <w:sz w:val="24"/>
          <w:szCs w:val="24"/>
        </w:rPr>
      </w:pPr>
      <w:r w:rsidRPr="00703801">
        <w:rPr>
          <w:rFonts w:ascii="Times New Roman" w:hAnsi="Times New Roman" w:cs="Times New Roman"/>
          <w:sz w:val="24"/>
          <w:szCs w:val="24"/>
        </w:rPr>
        <w:t>Тактический план - это программа основных действий каждого спортсмена. Он составляется в процессе подготовки к соревнованиям и окончательно уточняется к моменту начала соревнований.</w:t>
      </w:r>
    </w:p>
    <w:p w:rsidR="008D4B62" w:rsidRPr="00703801" w:rsidRDefault="008D4B62" w:rsidP="008D4B62">
      <w:pPr>
        <w:pStyle w:val="a8"/>
        <w:ind w:firstLine="567"/>
        <w:jc w:val="both"/>
        <w:rPr>
          <w:rFonts w:ascii="Times New Roman" w:hAnsi="Times New Roman" w:cs="Times New Roman"/>
          <w:sz w:val="24"/>
          <w:szCs w:val="24"/>
        </w:rPr>
      </w:pPr>
      <w:r w:rsidRPr="00EE4F65">
        <w:rPr>
          <w:rStyle w:val="20"/>
          <w:rFonts w:eastAsiaTheme="minorHAnsi"/>
          <w:sz w:val="24"/>
          <w:szCs w:val="24"/>
          <w:u w:val="single"/>
        </w:rPr>
        <w:t>Техническая подготовка</w:t>
      </w:r>
      <w:r w:rsidRPr="00703801">
        <w:rPr>
          <w:rStyle w:val="20"/>
          <w:rFonts w:eastAsiaTheme="minorHAnsi"/>
          <w:sz w:val="24"/>
          <w:szCs w:val="24"/>
        </w:rPr>
        <w:t xml:space="preserve"> </w:t>
      </w:r>
      <w:r w:rsidRPr="00703801">
        <w:rPr>
          <w:rFonts w:ascii="Times New Roman" w:hAnsi="Times New Roman" w:cs="Times New Roman"/>
          <w:sz w:val="24"/>
          <w:szCs w:val="24"/>
        </w:rPr>
        <w:t>направлена на обучение спортсмена технике движений и доведение их до совершенства.</w:t>
      </w:r>
    </w:p>
    <w:p w:rsidR="008D4B62" w:rsidRPr="00703801" w:rsidRDefault="008D4B62" w:rsidP="008D4B62">
      <w:pPr>
        <w:pStyle w:val="a8"/>
        <w:ind w:firstLine="567"/>
        <w:jc w:val="both"/>
        <w:rPr>
          <w:rFonts w:ascii="Times New Roman" w:hAnsi="Times New Roman" w:cs="Times New Roman"/>
          <w:sz w:val="24"/>
          <w:szCs w:val="24"/>
        </w:rPr>
      </w:pPr>
      <w:r w:rsidRPr="00703801">
        <w:rPr>
          <w:rFonts w:ascii="Times New Roman" w:hAnsi="Times New Roman" w:cs="Times New Roman"/>
          <w:sz w:val="24"/>
          <w:szCs w:val="24"/>
        </w:rPr>
        <w:t xml:space="preserve">Спортивная техника - это способ выполнения спортивного действия, который характеризуется определенной степенью эффективности и рациональности </w:t>
      </w:r>
      <w:proofErr w:type="gramStart"/>
      <w:r w:rsidRPr="00703801">
        <w:rPr>
          <w:rFonts w:ascii="Times New Roman" w:hAnsi="Times New Roman" w:cs="Times New Roman"/>
          <w:sz w:val="24"/>
          <w:szCs w:val="24"/>
        </w:rPr>
        <w:t>использования</w:t>
      </w:r>
      <w:proofErr w:type="gramEnd"/>
      <w:r w:rsidRPr="00703801">
        <w:rPr>
          <w:rFonts w:ascii="Times New Roman" w:hAnsi="Times New Roman" w:cs="Times New Roman"/>
          <w:sz w:val="24"/>
          <w:szCs w:val="24"/>
        </w:rPr>
        <w:t xml:space="preserve"> </w:t>
      </w:r>
      <w:r>
        <w:rPr>
          <w:rFonts w:ascii="Times New Roman" w:hAnsi="Times New Roman" w:cs="Times New Roman"/>
          <w:sz w:val="24"/>
          <w:szCs w:val="24"/>
        </w:rPr>
        <w:t>обучающимся</w:t>
      </w:r>
      <w:r w:rsidRPr="00703801">
        <w:rPr>
          <w:rFonts w:ascii="Times New Roman" w:hAnsi="Times New Roman" w:cs="Times New Roman"/>
          <w:sz w:val="24"/>
          <w:szCs w:val="24"/>
        </w:rPr>
        <w:t xml:space="preserve"> своих психофизических возможностей.</w:t>
      </w:r>
    </w:p>
    <w:p w:rsidR="008D4B62" w:rsidRPr="00703801" w:rsidRDefault="008D4B62" w:rsidP="008D4B62">
      <w:pPr>
        <w:pStyle w:val="a8"/>
        <w:ind w:firstLine="567"/>
        <w:jc w:val="both"/>
        <w:rPr>
          <w:rFonts w:ascii="Times New Roman" w:hAnsi="Times New Roman" w:cs="Times New Roman"/>
          <w:sz w:val="24"/>
          <w:szCs w:val="24"/>
        </w:rPr>
      </w:pPr>
      <w:r w:rsidRPr="00703801">
        <w:rPr>
          <w:rFonts w:ascii="Times New Roman" w:hAnsi="Times New Roman" w:cs="Times New Roman"/>
          <w:sz w:val="24"/>
          <w:szCs w:val="24"/>
        </w:rPr>
        <w:t>В структуре технической подготовленности важно выделить:</w:t>
      </w:r>
    </w:p>
    <w:p w:rsidR="008D4B62" w:rsidRPr="00703801" w:rsidRDefault="008D4B62" w:rsidP="008D4B62">
      <w:pPr>
        <w:pStyle w:val="a8"/>
        <w:ind w:firstLine="567"/>
        <w:jc w:val="both"/>
        <w:rPr>
          <w:rFonts w:ascii="Times New Roman" w:hAnsi="Times New Roman" w:cs="Times New Roman"/>
          <w:sz w:val="24"/>
          <w:szCs w:val="24"/>
        </w:rPr>
      </w:pPr>
      <w:r w:rsidRPr="00703801">
        <w:rPr>
          <w:rFonts w:ascii="Times New Roman" w:hAnsi="Times New Roman" w:cs="Times New Roman"/>
          <w:sz w:val="24"/>
          <w:szCs w:val="24"/>
        </w:rPr>
        <w:t xml:space="preserve">Базовые движения, к ним относятся движения и действия, составляющие основу технической оснащенности </w:t>
      </w:r>
      <w:r w:rsidR="00DF689C">
        <w:rPr>
          <w:rFonts w:ascii="Times New Roman" w:hAnsi="Times New Roman" w:cs="Times New Roman"/>
          <w:sz w:val="24"/>
          <w:szCs w:val="24"/>
        </w:rPr>
        <w:t>вида сорта</w:t>
      </w:r>
      <w:r w:rsidRPr="00703801">
        <w:rPr>
          <w:rFonts w:ascii="Times New Roman" w:hAnsi="Times New Roman" w:cs="Times New Roman"/>
          <w:sz w:val="24"/>
          <w:szCs w:val="24"/>
        </w:rPr>
        <w:t>, без которых невозможно эффективное осуществление соревновательной борьбы с соблюдением существующих правил. Освоение базовых движений является обязательным для спортсмена, специализирующегося в том или ином виде спорта. Дополнительные движения и действия - это второстепенные движения и действия, элементы отдельных движений, которые характерны для отдельных спортсменов и связаны с их индивидуальными особенностями. Именно они и формируют индивидуальную техническую манеру, стиль спортсмена.</w:t>
      </w:r>
    </w:p>
    <w:p w:rsidR="008D4B62" w:rsidRPr="00703801" w:rsidRDefault="008D4B62" w:rsidP="008D4B62">
      <w:pPr>
        <w:pStyle w:val="a8"/>
        <w:ind w:firstLine="567"/>
        <w:jc w:val="both"/>
        <w:rPr>
          <w:rFonts w:ascii="Times New Roman" w:hAnsi="Times New Roman" w:cs="Times New Roman"/>
          <w:sz w:val="24"/>
          <w:szCs w:val="24"/>
        </w:rPr>
      </w:pPr>
      <w:r w:rsidRPr="00EE4F65">
        <w:rPr>
          <w:rStyle w:val="20"/>
          <w:rFonts w:eastAsiaTheme="minorHAnsi"/>
          <w:sz w:val="24"/>
          <w:szCs w:val="24"/>
        </w:rPr>
        <w:t>Под</w:t>
      </w:r>
      <w:r w:rsidRPr="00703801">
        <w:rPr>
          <w:rStyle w:val="20"/>
          <w:rFonts w:eastAsiaTheme="minorHAnsi"/>
          <w:sz w:val="24"/>
          <w:szCs w:val="24"/>
        </w:rPr>
        <w:t xml:space="preserve"> </w:t>
      </w:r>
      <w:r w:rsidRPr="00EE4F65">
        <w:rPr>
          <w:rStyle w:val="20"/>
          <w:rFonts w:eastAsiaTheme="minorHAnsi"/>
          <w:sz w:val="24"/>
          <w:szCs w:val="24"/>
          <w:u w:val="single"/>
        </w:rPr>
        <w:t>психологической подготовкой</w:t>
      </w:r>
      <w:r w:rsidRPr="00703801">
        <w:rPr>
          <w:rStyle w:val="20"/>
          <w:rFonts w:eastAsiaTheme="minorHAnsi"/>
          <w:sz w:val="24"/>
          <w:szCs w:val="24"/>
        </w:rPr>
        <w:t xml:space="preserve"> </w:t>
      </w:r>
      <w:r w:rsidRPr="00703801">
        <w:rPr>
          <w:rFonts w:ascii="Times New Roman" w:hAnsi="Times New Roman" w:cs="Times New Roman"/>
          <w:sz w:val="24"/>
          <w:szCs w:val="24"/>
        </w:rPr>
        <w:t xml:space="preserve">следует понимать совокупность психолого-педагогических мероприятий и соответствующих условий спортивной деятельности и жизни </w:t>
      </w:r>
      <w:r>
        <w:rPr>
          <w:rFonts w:ascii="Times New Roman" w:hAnsi="Times New Roman" w:cs="Times New Roman"/>
          <w:sz w:val="24"/>
          <w:szCs w:val="24"/>
        </w:rPr>
        <w:t>обучающихся</w:t>
      </w:r>
      <w:r w:rsidRPr="00703801">
        <w:rPr>
          <w:rFonts w:ascii="Times New Roman" w:hAnsi="Times New Roman" w:cs="Times New Roman"/>
          <w:sz w:val="24"/>
          <w:szCs w:val="24"/>
        </w:rPr>
        <w:t xml:space="preserve">, направленных на формирование у них таких психических функций, процессов, состояний и свойств личности, которые обеспечивают успешное решение задач </w:t>
      </w:r>
      <w:r>
        <w:rPr>
          <w:rFonts w:ascii="Times New Roman" w:hAnsi="Times New Roman" w:cs="Times New Roman"/>
          <w:sz w:val="24"/>
          <w:szCs w:val="24"/>
        </w:rPr>
        <w:t>учебно-тренировочного процесса</w:t>
      </w:r>
      <w:r w:rsidRPr="00703801">
        <w:rPr>
          <w:rFonts w:ascii="Times New Roman" w:hAnsi="Times New Roman" w:cs="Times New Roman"/>
          <w:sz w:val="24"/>
          <w:szCs w:val="24"/>
        </w:rPr>
        <w:t xml:space="preserve"> и участия в соревнованиях.</w:t>
      </w:r>
    </w:p>
    <w:p w:rsidR="008D4B62" w:rsidRPr="00703801" w:rsidRDefault="008D4B62" w:rsidP="008D4B62">
      <w:pPr>
        <w:pStyle w:val="a8"/>
        <w:ind w:firstLine="567"/>
        <w:jc w:val="both"/>
        <w:rPr>
          <w:rFonts w:ascii="Times New Roman" w:hAnsi="Times New Roman" w:cs="Times New Roman"/>
          <w:sz w:val="24"/>
          <w:szCs w:val="24"/>
        </w:rPr>
      </w:pPr>
      <w:r w:rsidRPr="00703801">
        <w:rPr>
          <w:rFonts w:ascii="Times New Roman" w:hAnsi="Times New Roman" w:cs="Times New Roman"/>
          <w:sz w:val="24"/>
          <w:szCs w:val="24"/>
        </w:rPr>
        <w:t xml:space="preserve">Психологическую подготовку принято делить </w:t>
      </w:r>
      <w:proofErr w:type="gramStart"/>
      <w:r w:rsidRPr="00703801">
        <w:rPr>
          <w:rFonts w:ascii="Times New Roman" w:hAnsi="Times New Roman" w:cs="Times New Roman"/>
          <w:sz w:val="24"/>
          <w:szCs w:val="24"/>
        </w:rPr>
        <w:t>на</w:t>
      </w:r>
      <w:proofErr w:type="gramEnd"/>
      <w:r w:rsidRPr="00703801">
        <w:rPr>
          <w:rFonts w:ascii="Times New Roman" w:hAnsi="Times New Roman" w:cs="Times New Roman"/>
          <w:sz w:val="24"/>
          <w:szCs w:val="24"/>
        </w:rPr>
        <w:t xml:space="preserve"> общую и специальную. </w:t>
      </w:r>
      <w:proofErr w:type="gramStart"/>
      <w:r w:rsidRPr="00703801">
        <w:rPr>
          <w:rFonts w:ascii="Times New Roman" w:hAnsi="Times New Roman" w:cs="Times New Roman"/>
          <w:sz w:val="24"/>
          <w:szCs w:val="24"/>
        </w:rPr>
        <w:t xml:space="preserve">Суть общей психологической подготовки заключается в том, что она направлена на развитие и совершенствование у </w:t>
      </w:r>
      <w:r>
        <w:rPr>
          <w:rFonts w:ascii="Times New Roman" w:hAnsi="Times New Roman" w:cs="Times New Roman"/>
          <w:sz w:val="24"/>
          <w:szCs w:val="24"/>
        </w:rPr>
        <w:t>обучающегося</w:t>
      </w:r>
      <w:r w:rsidRPr="00703801">
        <w:rPr>
          <w:rFonts w:ascii="Times New Roman" w:hAnsi="Times New Roman" w:cs="Times New Roman"/>
          <w:sz w:val="24"/>
          <w:szCs w:val="24"/>
        </w:rPr>
        <w:t xml:space="preserve"> именно тех психических функций и качеств, которые необходимы для успешных занятий в избранном виде спорта, для достижения каждым </w:t>
      </w:r>
      <w:r>
        <w:rPr>
          <w:rFonts w:ascii="Times New Roman" w:hAnsi="Times New Roman" w:cs="Times New Roman"/>
          <w:sz w:val="24"/>
          <w:szCs w:val="24"/>
        </w:rPr>
        <w:t>обучающимся</w:t>
      </w:r>
      <w:r w:rsidRPr="00703801">
        <w:rPr>
          <w:rFonts w:ascii="Times New Roman" w:hAnsi="Times New Roman" w:cs="Times New Roman"/>
          <w:sz w:val="24"/>
          <w:szCs w:val="24"/>
        </w:rPr>
        <w:t xml:space="preserve"> высшего уровня мастерства.</w:t>
      </w:r>
      <w:proofErr w:type="gramEnd"/>
      <w:r w:rsidRPr="00703801">
        <w:rPr>
          <w:rFonts w:ascii="Times New Roman" w:hAnsi="Times New Roman" w:cs="Times New Roman"/>
          <w:sz w:val="24"/>
          <w:szCs w:val="24"/>
        </w:rPr>
        <w:t xml:space="preserve"> Общая психологическая подготовка осуществляется в </w:t>
      </w:r>
      <w:r>
        <w:rPr>
          <w:rFonts w:ascii="Times New Roman" w:hAnsi="Times New Roman" w:cs="Times New Roman"/>
          <w:sz w:val="24"/>
          <w:szCs w:val="24"/>
        </w:rPr>
        <w:t>учебно-тренировочном процессе</w:t>
      </w:r>
      <w:r w:rsidRPr="00703801">
        <w:rPr>
          <w:rFonts w:ascii="Times New Roman" w:hAnsi="Times New Roman" w:cs="Times New Roman"/>
          <w:sz w:val="24"/>
          <w:szCs w:val="24"/>
        </w:rPr>
        <w:t xml:space="preserve">. Она проводится параллельно с технической, тактической подготовкой. </w:t>
      </w:r>
    </w:p>
    <w:p w:rsidR="008D4B62" w:rsidRPr="00703801" w:rsidRDefault="008D4B62" w:rsidP="008D4B62">
      <w:pPr>
        <w:pStyle w:val="a8"/>
        <w:ind w:firstLine="567"/>
        <w:jc w:val="both"/>
        <w:rPr>
          <w:rFonts w:ascii="Times New Roman" w:hAnsi="Times New Roman" w:cs="Times New Roman"/>
          <w:sz w:val="24"/>
          <w:szCs w:val="24"/>
        </w:rPr>
      </w:pPr>
      <w:r w:rsidRPr="00703801">
        <w:rPr>
          <w:rFonts w:ascii="Times New Roman" w:hAnsi="Times New Roman" w:cs="Times New Roman"/>
          <w:sz w:val="24"/>
          <w:szCs w:val="24"/>
        </w:rPr>
        <w:t xml:space="preserve">Специальная психологическая подготовка направлена главным образом на формирование у </w:t>
      </w:r>
      <w:proofErr w:type="gramStart"/>
      <w:r>
        <w:rPr>
          <w:rFonts w:ascii="Times New Roman" w:hAnsi="Times New Roman" w:cs="Times New Roman"/>
          <w:sz w:val="24"/>
          <w:szCs w:val="24"/>
        </w:rPr>
        <w:t>обучающихся</w:t>
      </w:r>
      <w:proofErr w:type="gramEnd"/>
      <w:r w:rsidRPr="00703801">
        <w:rPr>
          <w:rFonts w:ascii="Times New Roman" w:hAnsi="Times New Roman" w:cs="Times New Roman"/>
          <w:sz w:val="24"/>
          <w:szCs w:val="24"/>
        </w:rPr>
        <w:t xml:space="preserve"> психологической готовности к участию в конкретном соревновании. </w:t>
      </w:r>
      <w:proofErr w:type="gramStart"/>
      <w:r w:rsidRPr="00703801">
        <w:rPr>
          <w:rFonts w:ascii="Times New Roman" w:hAnsi="Times New Roman" w:cs="Times New Roman"/>
          <w:sz w:val="24"/>
          <w:szCs w:val="24"/>
        </w:rPr>
        <w:t xml:space="preserve">Психологическая готовность к соревнованиям характеризуется уверенностью </w:t>
      </w:r>
      <w:r>
        <w:rPr>
          <w:rFonts w:ascii="Times New Roman" w:hAnsi="Times New Roman" w:cs="Times New Roman"/>
          <w:sz w:val="24"/>
          <w:szCs w:val="24"/>
        </w:rPr>
        <w:t>обучающегося</w:t>
      </w:r>
      <w:r w:rsidRPr="00703801">
        <w:rPr>
          <w:rFonts w:ascii="Times New Roman" w:hAnsi="Times New Roman" w:cs="Times New Roman"/>
          <w:sz w:val="24"/>
          <w:szCs w:val="24"/>
        </w:rPr>
        <w:t xml:space="preserve"> в своих силах, стремлением до конца бороться за достижение намеченной цели, способностью произвольно управлять своими действиями, чувствами.</w:t>
      </w:r>
      <w:proofErr w:type="gramEnd"/>
    </w:p>
    <w:p w:rsidR="008D4B62" w:rsidRPr="00703801" w:rsidRDefault="008D4B62" w:rsidP="008D4B62">
      <w:pPr>
        <w:pStyle w:val="a8"/>
        <w:ind w:firstLine="567"/>
        <w:jc w:val="both"/>
        <w:rPr>
          <w:rFonts w:ascii="Times New Roman" w:hAnsi="Times New Roman" w:cs="Times New Roman"/>
          <w:sz w:val="24"/>
          <w:szCs w:val="24"/>
        </w:rPr>
      </w:pPr>
      <w:r w:rsidRPr="00703801">
        <w:rPr>
          <w:rFonts w:ascii="Times New Roman" w:hAnsi="Times New Roman" w:cs="Times New Roman"/>
          <w:sz w:val="24"/>
          <w:szCs w:val="24"/>
        </w:rPr>
        <w:lastRenderedPageBreak/>
        <w:t>Овладению тактикой способствуют развитые специфические мыслительные качества: способность к мгновенному анализу поступающей информации о действиях противников и принятию адекватного обстановке решения; гибкость мышления и др.</w:t>
      </w:r>
    </w:p>
    <w:p w:rsidR="008D4B62" w:rsidRPr="00703801" w:rsidRDefault="008D4B62" w:rsidP="008D4B62">
      <w:pPr>
        <w:pStyle w:val="a8"/>
        <w:ind w:firstLine="567"/>
        <w:jc w:val="both"/>
        <w:rPr>
          <w:rFonts w:ascii="Times New Roman" w:hAnsi="Times New Roman" w:cs="Times New Roman"/>
          <w:sz w:val="24"/>
          <w:szCs w:val="24"/>
        </w:rPr>
      </w:pPr>
      <w:r w:rsidRPr="00703801">
        <w:rPr>
          <w:rFonts w:ascii="Times New Roman" w:hAnsi="Times New Roman" w:cs="Times New Roman"/>
          <w:sz w:val="24"/>
          <w:szCs w:val="24"/>
        </w:rPr>
        <w:t xml:space="preserve">Основной </w:t>
      </w:r>
      <w:r w:rsidRPr="00EE4F65">
        <w:rPr>
          <w:rStyle w:val="20"/>
          <w:rFonts w:eastAsiaTheme="minorHAnsi"/>
          <w:sz w:val="24"/>
          <w:szCs w:val="24"/>
          <w:u w:val="single"/>
        </w:rPr>
        <w:t>период отдыха</w:t>
      </w:r>
      <w:r w:rsidRPr="00703801">
        <w:rPr>
          <w:rStyle w:val="20"/>
          <w:rFonts w:eastAsiaTheme="minorHAnsi"/>
          <w:sz w:val="24"/>
          <w:szCs w:val="24"/>
        </w:rPr>
        <w:t xml:space="preserve"> </w:t>
      </w:r>
      <w:r w:rsidRPr="00703801">
        <w:rPr>
          <w:rFonts w:ascii="Times New Roman" w:hAnsi="Times New Roman" w:cs="Times New Roman"/>
          <w:sz w:val="24"/>
          <w:szCs w:val="24"/>
        </w:rPr>
        <w:t xml:space="preserve">в </w:t>
      </w:r>
      <w:r w:rsidR="00DF689C">
        <w:rPr>
          <w:rFonts w:ascii="Times New Roman" w:hAnsi="Times New Roman" w:cs="Times New Roman"/>
          <w:sz w:val="24"/>
          <w:szCs w:val="24"/>
        </w:rPr>
        <w:t>плавании</w:t>
      </w:r>
      <w:r w:rsidRPr="00703801">
        <w:rPr>
          <w:rFonts w:ascii="Times New Roman" w:hAnsi="Times New Roman" w:cs="Times New Roman"/>
          <w:sz w:val="24"/>
          <w:szCs w:val="24"/>
        </w:rPr>
        <w:t xml:space="preserve"> приходится на </w:t>
      </w:r>
      <w:r w:rsidR="00DF689C">
        <w:rPr>
          <w:rFonts w:ascii="Times New Roman" w:hAnsi="Times New Roman" w:cs="Times New Roman"/>
          <w:sz w:val="24"/>
          <w:szCs w:val="24"/>
        </w:rPr>
        <w:t>летний</w:t>
      </w:r>
      <w:r w:rsidRPr="00703801">
        <w:rPr>
          <w:rFonts w:ascii="Times New Roman" w:hAnsi="Times New Roman" w:cs="Times New Roman"/>
          <w:sz w:val="24"/>
          <w:szCs w:val="24"/>
        </w:rPr>
        <w:t xml:space="preserve"> период</w:t>
      </w:r>
      <w:r>
        <w:rPr>
          <w:rFonts w:ascii="Times New Roman" w:hAnsi="Times New Roman" w:cs="Times New Roman"/>
          <w:sz w:val="24"/>
          <w:szCs w:val="24"/>
        </w:rPr>
        <w:t xml:space="preserve"> (</w:t>
      </w:r>
      <w:r w:rsidR="00DF689C">
        <w:rPr>
          <w:rFonts w:ascii="Times New Roman" w:hAnsi="Times New Roman" w:cs="Times New Roman"/>
          <w:sz w:val="24"/>
          <w:szCs w:val="24"/>
        </w:rPr>
        <w:t>июль</w:t>
      </w:r>
      <w:r>
        <w:rPr>
          <w:rFonts w:ascii="Times New Roman" w:hAnsi="Times New Roman" w:cs="Times New Roman"/>
          <w:sz w:val="24"/>
          <w:szCs w:val="24"/>
        </w:rPr>
        <w:t>)</w:t>
      </w:r>
      <w:r w:rsidRPr="00703801">
        <w:rPr>
          <w:rFonts w:ascii="Times New Roman" w:hAnsi="Times New Roman" w:cs="Times New Roman"/>
          <w:sz w:val="24"/>
          <w:szCs w:val="24"/>
        </w:rPr>
        <w:t>. Возможен даже полный отказ от физической активности, но активный отдых более рационален в системе подготовки. Продолжительность восстановительного периода зависит от этапа подготовки и задач на предстоящий сезон.</w:t>
      </w:r>
    </w:p>
    <w:p w:rsidR="008D4B62" w:rsidRPr="00703801" w:rsidRDefault="008D4B62" w:rsidP="008D4B62">
      <w:pPr>
        <w:pStyle w:val="a8"/>
        <w:ind w:firstLine="567"/>
        <w:jc w:val="both"/>
        <w:rPr>
          <w:rFonts w:ascii="Times New Roman" w:hAnsi="Times New Roman" w:cs="Times New Roman"/>
          <w:sz w:val="24"/>
          <w:szCs w:val="24"/>
        </w:rPr>
      </w:pPr>
      <w:r w:rsidRPr="00F0727C">
        <w:rPr>
          <w:rFonts w:ascii="Times New Roman" w:hAnsi="Times New Roman" w:cs="Times New Roman"/>
          <w:sz w:val="24"/>
          <w:szCs w:val="24"/>
          <w:u w:val="single"/>
        </w:rPr>
        <w:t>Восстановительные мероприятия</w:t>
      </w:r>
      <w:r w:rsidRPr="00703801">
        <w:rPr>
          <w:rStyle w:val="9"/>
          <w:rFonts w:eastAsiaTheme="minorHAnsi"/>
          <w:sz w:val="24"/>
          <w:szCs w:val="24"/>
        </w:rPr>
        <w:t>:</w:t>
      </w:r>
    </w:p>
    <w:p w:rsidR="008D4B62" w:rsidRPr="00703801" w:rsidRDefault="008D4B62" w:rsidP="008D4B62">
      <w:pPr>
        <w:pStyle w:val="a8"/>
        <w:ind w:firstLine="567"/>
        <w:jc w:val="both"/>
        <w:rPr>
          <w:rFonts w:ascii="Times New Roman" w:hAnsi="Times New Roman" w:cs="Times New Roman"/>
          <w:sz w:val="24"/>
          <w:szCs w:val="24"/>
        </w:rPr>
      </w:pPr>
      <w:r w:rsidRPr="00703801">
        <w:rPr>
          <w:rFonts w:ascii="Times New Roman" w:hAnsi="Times New Roman" w:cs="Times New Roman"/>
          <w:sz w:val="24"/>
          <w:szCs w:val="24"/>
        </w:rPr>
        <w:t xml:space="preserve">Педагогические - предусматривают оптимальное построение одного тренировочного занятия, их системы в микроциклах и на отдельных этапах тренировочного цикла. В процессе </w:t>
      </w:r>
      <w:r>
        <w:rPr>
          <w:rFonts w:ascii="Times New Roman" w:hAnsi="Times New Roman" w:cs="Times New Roman"/>
          <w:sz w:val="24"/>
          <w:szCs w:val="24"/>
        </w:rPr>
        <w:t>учебно-</w:t>
      </w:r>
      <w:r w:rsidRPr="00703801">
        <w:rPr>
          <w:rFonts w:ascii="Times New Roman" w:hAnsi="Times New Roman" w:cs="Times New Roman"/>
          <w:sz w:val="24"/>
          <w:szCs w:val="24"/>
        </w:rPr>
        <w:t xml:space="preserve">тренировочной работы необходимо широко варьировать нагрузку и условия проведения занятий, регулярно переключаться с одного вида деятельности на другой, вводить в ходе </w:t>
      </w:r>
      <w:r>
        <w:rPr>
          <w:rFonts w:ascii="Times New Roman" w:hAnsi="Times New Roman" w:cs="Times New Roman"/>
          <w:sz w:val="24"/>
          <w:szCs w:val="24"/>
        </w:rPr>
        <w:t>учебно-тренировочного занятия</w:t>
      </w:r>
      <w:r w:rsidRPr="00703801">
        <w:rPr>
          <w:rFonts w:ascii="Times New Roman" w:hAnsi="Times New Roman" w:cs="Times New Roman"/>
          <w:sz w:val="24"/>
          <w:szCs w:val="24"/>
        </w:rPr>
        <w:t xml:space="preserve"> упражнения для активного отдыха.</w:t>
      </w:r>
    </w:p>
    <w:p w:rsidR="008D4B62" w:rsidRPr="00703801" w:rsidRDefault="008D4B62" w:rsidP="008D4B62">
      <w:pPr>
        <w:pStyle w:val="a8"/>
        <w:ind w:firstLine="567"/>
        <w:jc w:val="both"/>
        <w:rPr>
          <w:rFonts w:ascii="Times New Roman" w:hAnsi="Times New Roman" w:cs="Times New Roman"/>
          <w:sz w:val="24"/>
          <w:szCs w:val="24"/>
        </w:rPr>
      </w:pPr>
      <w:r w:rsidRPr="00703801">
        <w:rPr>
          <w:rFonts w:ascii="Times New Roman" w:hAnsi="Times New Roman" w:cs="Times New Roman"/>
          <w:sz w:val="24"/>
          <w:szCs w:val="24"/>
        </w:rPr>
        <w:t>Психологические - способствуют снижению психологического утомления, обеспечивают устойчивость и стабильность психического состояния, создают лучший фон для реабилитации, оказывают влияние на характер и течение восстановительных процессов.</w:t>
      </w:r>
    </w:p>
    <w:p w:rsidR="008D4B62" w:rsidRPr="00703801" w:rsidRDefault="008D4B62" w:rsidP="008D4B62">
      <w:pPr>
        <w:pStyle w:val="a8"/>
        <w:ind w:firstLine="567"/>
        <w:jc w:val="both"/>
        <w:rPr>
          <w:rFonts w:ascii="Times New Roman" w:hAnsi="Times New Roman" w:cs="Times New Roman"/>
          <w:sz w:val="24"/>
          <w:szCs w:val="24"/>
        </w:rPr>
      </w:pPr>
      <w:r w:rsidRPr="00703801">
        <w:rPr>
          <w:rFonts w:ascii="Times New Roman" w:hAnsi="Times New Roman" w:cs="Times New Roman"/>
          <w:sz w:val="24"/>
          <w:szCs w:val="24"/>
        </w:rPr>
        <w:t>Гигиенические - включает следующие разделы:</w:t>
      </w:r>
    </w:p>
    <w:p w:rsidR="008D4B62" w:rsidRPr="00703801" w:rsidRDefault="008D4B62" w:rsidP="008D4B62">
      <w:pPr>
        <w:pStyle w:val="a8"/>
        <w:ind w:firstLine="567"/>
        <w:jc w:val="both"/>
        <w:rPr>
          <w:rFonts w:ascii="Times New Roman" w:hAnsi="Times New Roman" w:cs="Times New Roman"/>
          <w:sz w:val="24"/>
          <w:szCs w:val="24"/>
        </w:rPr>
      </w:pPr>
      <w:r w:rsidRPr="00703801">
        <w:rPr>
          <w:rFonts w:ascii="Times New Roman" w:hAnsi="Times New Roman" w:cs="Times New Roman"/>
          <w:sz w:val="24"/>
          <w:szCs w:val="24"/>
        </w:rPr>
        <w:t>оптимальные социальные условия микросреды, быта, учебы и трудовой деятельности;</w:t>
      </w:r>
    </w:p>
    <w:p w:rsidR="008D4B62" w:rsidRPr="00703801" w:rsidRDefault="008D4B62" w:rsidP="008D4B62">
      <w:pPr>
        <w:pStyle w:val="a8"/>
        <w:ind w:firstLine="567"/>
        <w:jc w:val="both"/>
        <w:rPr>
          <w:rFonts w:ascii="Times New Roman" w:hAnsi="Times New Roman" w:cs="Times New Roman"/>
          <w:sz w:val="24"/>
          <w:szCs w:val="24"/>
        </w:rPr>
      </w:pPr>
      <w:r w:rsidRPr="00703801">
        <w:rPr>
          <w:rFonts w:ascii="Times New Roman" w:hAnsi="Times New Roman" w:cs="Times New Roman"/>
          <w:sz w:val="24"/>
          <w:szCs w:val="24"/>
        </w:rPr>
        <w:t>рациональный распорядок дня;</w:t>
      </w:r>
    </w:p>
    <w:p w:rsidR="008D4B62" w:rsidRPr="00703801" w:rsidRDefault="008D4B62" w:rsidP="008D4B62">
      <w:pPr>
        <w:pStyle w:val="a8"/>
        <w:ind w:firstLine="567"/>
        <w:jc w:val="both"/>
        <w:rPr>
          <w:rFonts w:ascii="Times New Roman" w:hAnsi="Times New Roman" w:cs="Times New Roman"/>
          <w:sz w:val="24"/>
          <w:szCs w:val="24"/>
        </w:rPr>
      </w:pPr>
      <w:r w:rsidRPr="00703801">
        <w:rPr>
          <w:rFonts w:ascii="Times New Roman" w:hAnsi="Times New Roman" w:cs="Times New Roman"/>
          <w:sz w:val="24"/>
          <w:szCs w:val="24"/>
        </w:rPr>
        <w:t>личная гигиена;</w:t>
      </w:r>
    </w:p>
    <w:p w:rsidR="008D4B62" w:rsidRPr="00703801" w:rsidRDefault="008D4B62" w:rsidP="008D4B62">
      <w:pPr>
        <w:pStyle w:val="a8"/>
        <w:ind w:firstLine="567"/>
        <w:jc w:val="both"/>
        <w:rPr>
          <w:rFonts w:ascii="Times New Roman" w:hAnsi="Times New Roman" w:cs="Times New Roman"/>
          <w:sz w:val="24"/>
          <w:szCs w:val="24"/>
        </w:rPr>
      </w:pPr>
      <w:r w:rsidRPr="00703801">
        <w:rPr>
          <w:rFonts w:ascii="Times New Roman" w:hAnsi="Times New Roman" w:cs="Times New Roman"/>
          <w:sz w:val="24"/>
          <w:szCs w:val="24"/>
        </w:rPr>
        <w:t>специализированное питание и рациональный питьевой режим;</w:t>
      </w:r>
    </w:p>
    <w:p w:rsidR="008D4B62" w:rsidRPr="00703801" w:rsidRDefault="008D4B62" w:rsidP="008D4B62">
      <w:pPr>
        <w:pStyle w:val="a8"/>
        <w:ind w:firstLine="567"/>
        <w:jc w:val="both"/>
        <w:rPr>
          <w:rFonts w:ascii="Times New Roman" w:hAnsi="Times New Roman" w:cs="Times New Roman"/>
          <w:sz w:val="24"/>
          <w:szCs w:val="24"/>
        </w:rPr>
      </w:pPr>
      <w:r w:rsidRPr="00703801">
        <w:rPr>
          <w:rFonts w:ascii="Times New Roman" w:hAnsi="Times New Roman" w:cs="Times New Roman"/>
          <w:sz w:val="24"/>
          <w:szCs w:val="24"/>
        </w:rPr>
        <w:t>закаливание;</w:t>
      </w:r>
    </w:p>
    <w:p w:rsidR="008D4B62" w:rsidRPr="00703801" w:rsidRDefault="008D4B62" w:rsidP="008D4B62">
      <w:pPr>
        <w:pStyle w:val="a8"/>
        <w:ind w:firstLine="567"/>
        <w:jc w:val="both"/>
        <w:rPr>
          <w:rFonts w:ascii="Times New Roman" w:hAnsi="Times New Roman" w:cs="Times New Roman"/>
          <w:sz w:val="24"/>
          <w:szCs w:val="24"/>
        </w:rPr>
      </w:pPr>
      <w:r w:rsidRPr="00703801">
        <w:rPr>
          <w:rFonts w:ascii="Times New Roman" w:hAnsi="Times New Roman" w:cs="Times New Roman"/>
          <w:sz w:val="24"/>
          <w:szCs w:val="24"/>
        </w:rPr>
        <w:t>гигиенические условия тренировочного процесса;</w:t>
      </w:r>
    </w:p>
    <w:p w:rsidR="008D4B62" w:rsidRPr="00703801" w:rsidRDefault="008D4B62" w:rsidP="008D4B62">
      <w:pPr>
        <w:pStyle w:val="a8"/>
        <w:ind w:firstLine="567"/>
        <w:jc w:val="both"/>
        <w:rPr>
          <w:rFonts w:ascii="Times New Roman" w:hAnsi="Times New Roman" w:cs="Times New Roman"/>
          <w:sz w:val="24"/>
          <w:szCs w:val="24"/>
        </w:rPr>
      </w:pPr>
      <w:r w:rsidRPr="00703801">
        <w:rPr>
          <w:rFonts w:ascii="Times New Roman" w:hAnsi="Times New Roman" w:cs="Times New Roman"/>
          <w:sz w:val="24"/>
          <w:szCs w:val="24"/>
        </w:rPr>
        <w:t xml:space="preserve">специальные комплексы гигиенических мероприятий при тренировке </w:t>
      </w:r>
      <w:r w:rsidR="00DF689C">
        <w:rPr>
          <w:rFonts w:ascii="Times New Roman" w:hAnsi="Times New Roman" w:cs="Times New Roman"/>
          <w:sz w:val="24"/>
          <w:szCs w:val="24"/>
        </w:rPr>
        <w:t>пловцов</w:t>
      </w:r>
      <w:r w:rsidRPr="00703801">
        <w:rPr>
          <w:rFonts w:ascii="Times New Roman" w:hAnsi="Times New Roman" w:cs="Times New Roman"/>
          <w:sz w:val="24"/>
          <w:szCs w:val="24"/>
        </w:rPr>
        <w:t xml:space="preserve"> в сложных условиях (жаркий климат, пониженная температура, </w:t>
      </w:r>
      <w:proofErr w:type="spellStart"/>
      <w:r w:rsidRPr="00703801">
        <w:rPr>
          <w:rFonts w:ascii="Times New Roman" w:hAnsi="Times New Roman" w:cs="Times New Roman"/>
          <w:sz w:val="24"/>
          <w:szCs w:val="24"/>
        </w:rPr>
        <w:t>климатовременные</w:t>
      </w:r>
      <w:proofErr w:type="spellEnd"/>
      <w:r w:rsidRPr="00703801">
        <w:rPr>
          <w:rFonts w:ascii="Times New Roman" w:hAnsi="Times New Roman" w:cs="Times New Roman"/>
          <w:sz w:val="24"/>
          <w:szCs w:val="24"/>
        </w:rPr>
        <w:t xml:space="preserve"> факторы и т.д.)</w:t>
      </w:r>
    </w:p>
    <w:p w:rsidR="008D4B62" w:rsidRPr="00703801" w:rsidRDefault="008D4B62" w:rsidP="008D4B62">
      <w:pPr>
        <w:pStyle w:val="a8"/>
        <w:ind w:firstLine="567"/>
        <w:jc w:val="both"/>
        <w:rPr>
          <w:rFonts w:ascii="Times New Roman" w:hAnsi="Times New Roman" w:cs="Times New Roman"/>
          <w:sz w:val="24"/>
          <w:szCs w:val="24"/>
        </w:rPr>
      </w:pPr>
      <w:r w:rsidRPr="00EE4F65">
        <w:rPr>
          <w:rStyle w:val="20"/>
          <w:rFonts w:eastAsiaTheme="minorHAnsi"/>
          <w:sz w:val="24"/>
          <w:szCs w:val="24"/>
          <w:u w:val="single"/>
        </w:rPr>
        <w:t>Медико-биологические мероприятия</w:t>
      </w:r>
      <w:r w:rsidRPr="00703801">
        <w:rPr>
          <w:rStyle w:val="20"/>
          <w:rFonts w:eastAsiaTheme="minorHAnsi"/>
          <w:sz w:val="24"/>
          <w:szCs w:val="24"/>
        </w:rPr>
        <w:t xml:space="preserve"> </w:t>
      </w:r>
      <w:r w:rsidRPr="00703801">
        <w:rPr>
          <w:rFonts w:ascii="Times New Roman" w:hAnsi="Times New Roman" w:cs="Times New Roman"/>
          <w:sz w:val="24"/>
          <w:szCs w:val="24"/>
        </w:rPr>
        <w:t>включают в себя витаминизацию, физиотерапию и гидротерапию. Дополнительное применение витаминов осуществляется в зимне-весенний период, а также в процессе напряженных тренировок. Медико-биологические средства назначаются только спортивным врачом и осуществляются под его наблюдением.</w:t>
      </w:r>
    </w:p>
    <w:p w:rsidR="008D4B62" w:rsidRPr="00703801" w:rsidRDefault="008D4B62" w:rsidP="008D4B62">
      <w:pPr>
        <w:pStyle w:val="a8"/>
        <w:ind w:firstLine="567"/>
        <w:jc w:val="both"/>
        <w:rPr>
          <w:rFonts w:ascii="Times New Roman" w:hAnsi="Times New Roman" w:cs="Times New Roman"/>
          <w:sz w:val="24"/>
          <w:szCs w:val="24"/>
        </w:rPr>
      </w:pPr>
      <w:r w:rsidRPr="00EE4F65">
        <w:rPr>
          <w:rStyle w:val="20"/>
          <w:rFonts w:eastAsiaTheme="minorHAnsi"/>
          <w:sz w:val="24"/>
          <w:szCs w:val="24"/>
          <w:u w:val="single"/>
        </w:rPr>
        <w:t>Инструкторская и судейская практика</w:t>
      </w:r>
      <w:r w:rsidRPr="00703801">
        <w:rPr>
          <w:rStyle w:val="20"/>
          <w:rFonts w:eastAsiaTheme="minorHAnsi"/>
          <w:sz w:val="24"/>
          <w:szCs w:val="24"/>
        </w:rPr>
        <w:t xml:space="preserve"> </w:t>
      </w:r>
      <w:r w:rsidRPr="00703801">
        <w:rPr>
          <w:rFonts w:ascii="Times New Roman" w:hAnsi="Times New Roman" w:cs="Times New Roman"/>
          <w:sz w:val="24"/>
          <w:szCs w:val="24"/>
        </w:rPr>
        <w:t xml:space="preserve">это одна из важнейших задач, а именно подготовка </w:t>
      </w:r>
      <w:r>
        <w:rPr>
          <w:rFonts w:ascii="Times New Roman" w:hAnsi="Times New Roman" w:cs="Times New Roman"/>
          <w:sz w:val="24"/>
          <w:szCs w:val="24"/>
        </w:rPr>
        <w:t>обучающегося</w:t>
      </w:r>
      <w:r w:rsidRPr="00703801">
        <w:rPr>
          <w:rFonts w:ascii="Times New Roman" w:hAnsi="Times New Roman" w:cs="Times New Roman"/>
          <w:sz w:val="24"/>
          <w:szCs w:val="24"/>
        </w:rPr>
        <w:t xml:space="preserve"> к роли помощника тренера, инструкторов и участие в организации и проведении массовых спортивных соревнований в качестве судей.</w:t>
      </w:r>
    </w:p>
    <w:p w:rsidR="008D4B62" w:rsidRPr="00703801" w:rsidRDefault="008D4B62" w:rsidP="008D4B62">
      <w:pPr>
        <w:pStyle w:val="a8"/>
        <w:ind w:firstLine="567"/>
        <w:jc w:val="both"/>
        <w:rPr>
          <w:rFonts w:ascii="Times New Roman" w:hAnsi="Times New Roman" w:cs="Times New Roman"/>
          <w:sz w:val="24"/>
          <w:szCs w:val="24"/>
        </w:rPr>
      </w:pPr>
      <w:r w:rsidRPr="00703801">
        <w:rPr>
          <w:rFonts w:ascii="Times New Roman" w:hAnsi="Times New Roman" w:cs="Times New Roman"/>
          <w:sz w:val="24"/>
          <w:szCs w:val="24"/>
        </w:rPr>
        <w:t xml:space="preserve">Первые серьезные шаги в решении этих задач целесообразно начинать в </w:t>
      </w:r>
      <w:r w:rsidR="00DF689C">
        <w:rPr>
          <w:rFonts w:ascii="Times New Roman" w:hAnsi="Times New Roman" w:cs="Times New Roman"/>
          <w:sz w:val="24"/>
          <w:szCs w:val="24"/>
        </w:rPr>
        <w:t>учебно-</w:t>
      </w:r>
      <w:r w:rsidRPr="00703801">
        <w:rPr>
          <w:rFonts w:ascii="Times New Roman" w:hAnsi="Times New Roman" w:cs="Times New Roman"/>
          <w:sz w:val="24"/>
          <w:szCs w:val="24"/>
        </w:rPr>
        <w:t>тренировочных группах и продолжать активную инструкторскую и судейскую практику на всех последующих этапах подготовки.</w:t>
      </w:r>
    </w:p>
    <w:p w:rsidR="008D4B62" w:rsidRPr="00703801" w:rsidRDefault="008D4B62" w:rsidP="008D4B62">
      <w:pPr>
        <w:pStyle w:val="a8"/>
        <w:ind w:firstLine="567"/>
        <w:jc w:val="both"/>
        <w:rPr>
          <w:rFonts w:ascii="Times New Roman" w:hAnsi="Times New Roman" w:cs="Times New Roman"/>
          <w:sz w:val="24"/>
          <w:szCs w:val="24"/>
        </w:rPr>
      </w:pPr>
      <w:r w:rsidRPr="00703801">
        <w:rPr>
          <w:rFonts w:ascii="Times New Roman" w:hAnsi="Times New Roman" w:cs="Times New Roman"/>
          <w:sz w:val="24"/>
          <w:szCs w:val="24"/>
        </w:rPr>
        <w:t>Задачи, решаемые в этом разделе подготовки, постоянно изменяются с повышением возраста, стажа и уровня спортивной квалификации.</w:t>
      </w:r>
    </w:p>
    <w:p w:rsidR="008D4B62" w:rsidRPr="00703801" w:rsidRDefault="008D4B62" w:rsidP="008D4B62">
      <w:pPr>
        <w:pStyle w:val="a8"/>
        <w:ind w:firstLine="567"/>
        <w:jc w:val="both"/>
        <w:rPr>
          <w:rFonts w:ascii="Times New Roman" w:hAnsi="Times New Roman" w:cs="Times New Roman"/>
          <w:sz w:val="24"/>
          <w:szCs w:val="24"/>
        </w:rPr>
      </w:pPr>
      <w:r w:rsidRPr="00EE4F65">
        <w:rPr>
          <w:rStyle w:val="20"/>
          <w:rFonts w:eastAsiaTheme="minorHAnsi"/>
          <w:sz w:val="24"/>
          <w:szCs w:val="24"/>
          <w:u w:val="single"/>
        </w:rPr>
        <w:t>Комплексный контроль</w:t>
      </w:r>
      <w:r w:rsidRPr="00703801">
        <w:rPr>
          <w:rStyle w:val="20"/>
          <w:rFonts w:eastAsiaTheme="minorHAnsi"/>
          <w:sz w:val="24"/>
          <w:szCs w:val="24"/>
        </w:rPr>
        <w:t xml:space="preserve"> </w:t>
      </w:r>
      <w:r w:rsidRPr="00703801">
        <w:rPr>
          <w:rFonts w:ascii="Times New Roman" w:hAnsi="Times New Roman" w:cs="Times New Roman"/>
          <w:sz w:val="24"/>
          <w:szCs w:val="24"/>
        </w:rPr>
        <w:t>— это измерение и оценка различных показателей в циклах</w:t>
      </w:r>
      <w:r w:rsidRPr="00703801">
        <w:rPr>
          <w:rFonts w:ascii="Times New Roman" w:hAnsi="Times New Roman" w:cs="Times New Roman"/>
          <w:sz w:val="24"/>
          <w:szCs w:val="24"/>
        </w:rPr>
        <w:tab/>
      </w:r>
      <w:r>
        <w:rPr>
          <w:rFonts w:ascii="Times New Roman" w:hAnsi="Times New Roman" w:cs="Times New Roman"/>
          <w:sz w:val="24"/>
          <w:szCs w:val="24"/>
        </w:rPr>
        <w:t>учебно-тренировочного занятия</w:t>
      </w:r>
      <w:r w:rsidRPr="00703801">
        <w:rPr>
          <w:rFonts w:ascii="Times New Roman" w:hAnsi="Times New Roman" w:cs="Times New Roman"/>
          <w:sz w:val="24"/>
          <w:szCs w:val="24"/>
        </w:rPr>
        <w:t xml:space="preserve"> с целью определения уровня</w:t>
      </w:r>
      <w:r>
        <w:rPr>
          <w:rFonts w:ascii="Times New Roman" w:hAnsi="Times New Roman" w:cs="Times New Roman"/>
          <w:sz w:val="24"/>
          <w:szCs w:val="24"/>
        </w:rPr>
        <w:t xml:space="preserve"> </w:t>
      </w:r>
      <w:r w:rsidRPr="00703801">
        <w:rPr>
          <w:rFonts w:ascii="Times New Roman" w:hAnsi="Times New Roman" w:cs="Times New Roman"/>
          <w:sz w:val="24"/>
          <w:szCs w:val="24"/>
        </w:rPr>
        <w:t>подготовле</w:t>
      </w:r>
      <w:r>
        <w:rPr>
          <w:rFonts w:ascii="Times New Roman" w:hAnsi="Times New Roman" w:cs="Times New Roman"/>
          <w:sz w:val="24"/>
          <w:szCs w:val="24"/>
        </w:rPr>
        <w:t>нности</w:t>
      </w:r>
      <w:r>
        <w:rPr>
          <w:rFonts w:ascii="Times New Roman" w:hAnsi="Times New Roman" w:cs="Times New Roman"/>
          <w:sz w:val="24"/>
          <w:szCs w:val="24"/>
        </w:rPr>
        <w:tab/>
        <w:t xml:space="preserve">обучающихся (используются </w:t>
      </w:r>
      <w:r w:rsidRPr="00703801">
        <w:rPr>
          <w:rFonts w:ascii="Times New Roman" w:hAnsi="Times New Roman" w:cs="Times New Roman"/>
          <w:sz w:val="24"/>
          <w:szCs w:val="24"/>
        </w:rPr>
        <w:t>педагогические,</w:t>
      </w:r>
      <w:r>
        <w:rPr>
          <w:rFonts w:ascii="Times New Roman" w:hAnsi="Times New Roman" w:cs="Times New Roman"/>
          <w:sz w:val="24"/>
          <w:szCs w:val="24"/>
        </w:rPr>
        <w:t xml:space="preserve"> </w:t>
      </w:r>
      <w:r w:rsidRPr="00703801">
        <w:rPr>
          <w:rFonts w:ascii="Times New Roman" w:hAnsi="Times New Roman" w:cs="Times New Roman"/>
          <w:sz w:val="24"/>
          <w:szCs w:val="24"/>
        </w:rPr>
        <w:t>психологические, биологические, социометрические, спортивно-медицинские и другие методы и тесты).</w:t>
      </w:r>
    </w:p>
    <w:p w:rsidR="008D4B62" w:rsidRPr="00703801" w:rsidRDefault="008D4B62" w:rsidP="008D4B62">
      <w:pPr>
        <w:pStyle w:val="a8"/>
        <w:ind w:firstLine="567"/>
        <w:jc w:val="both"/>
        <w:rPr>
          <w:rFonts w:ascii="Times New Roman" w:hAnsi="Times New Roman" w:cs="Times New Roman"/>
          <w:sz w:val="24"/>
          <w:szCs w:val="24"/>
        </w:rPr>
      </w:pPr>
      <w:r w:rsidRPr="00703801">
        <w:rPr>
          <w:rFonts w:ascii="Times New Roman" w:hAnsi="Times New Roman" w:cs="Times New Roman"/>
          <w:sz w:val="24"/>
          <w:szCs w:val="24"/>
        </w:rPr>
        <w:t>Комплексность контроля реализуется только тогда, когда регистрируются три группы показателей:</w:t>
      </w:r>
    </w:p>
    <w:p w:rsidR="008D4B62" w:rsidRPr="00703801" w:rsidRDefault="008D4B62" w:rsidP="008D4B62">
      <w:pPr>
        <w:pStyle w:val="a8"/>
        <w:ind w:firstLine="567"/>
        <w:jc w:val="both"/>
        <w:rPr>
          <w:rFonts w:ascii="Times New Roman" w:hAnsi="Times New Roman" w:cs="Times New Roman"/>
          <w:sz w:val="24"/>
          <w:szCs w:val="24"/>
        </w:rPr>
      </w:pPr>
      <w:r w:rsidRPr="00703801">
        <w:rPr>
          <w:rFonts w:ascii="Times New Roman" w:hAnsi="Times New Roman" w:cs="Times New Roman"/>
          <w:sz w:val="24"/>
          <w:szCs w:val="24"/>
        </w:rPr>
        <w:t xml:space="preserve">показатели </w:t>
      </w:r>
      <w:r w:rsidR="008A14F0">
        <w:rPr>
          <w:rFonts w:ascii="Times New Roman" w:hAnsi="Times New Roman" w:cs="Times New Roman"/>
          <w:sz w:val="24"/>
          <w:szCs w:val="24"/>
        </w:rPr>
        <w:t>учебно-</w:t>
      </w:r>
      <w:r w:rsidRPr="00703801">
        <w:rPr>
          <w:rFonts w:ascii="Times New Roman" w:hAnsi="Times New Roman" w:cs="Times New Roman"/>
          <w:sz w:val="24"/>
          <w:szCs w:val="24"/>
        </w:rPr>
        <w:t>тренировочных и соревновательных воздействий;</w:t>
      </w:r>
    </w:p>
    <w:p w:rsidR="008D4B62" w:rsidRPr="00703801" w:rsidRDefault="008D4B62" w:rsidP="008D4B62">
      <w:pPr>
        <w:pStyle w:val="a8"/>
        <w:ind w:firstLine="567"/>
        <w:jc w:val="both"/>
        <w:rPr>
          <w:rFonts w:ascii="Times New Roman" w:hAnsi="Times New Roman" w:cs="Times New Roman"/>
          <w:sz w:val="24"/>
          <w:szCs w:val="24"/>
        </w:rPr>
      </w:pPr>
      <w:r w:rsidRPr="00703801">
        <w:rPr>
          <w:rFonts w:ascii="Times New Roman" w:hAnsi="Times New Roman" w:cs="Times New Roman"/>
          <w:sz w:val="24"/>
          <w:szCs w:val="24"/>
        </w:rPr>
        <w:t xml:space="preserve">показатели функционального состояния и подготовленности </w:t>
      </w:r>
      <w:r w:rsidR="008A14F0">
        <w:rPr>
          <w:rFonts w:ascii="Times New Roman" w:hAnsi="Times New Roman" w:cs="Times New Roman"/>
          <w:sz w:val="24"/>
          <w:szCs w:val="24"/>
        </w:rPr>
        <w:t>обучающегося</w:t>
      </w:r>
      <w:r w:rsidRPr="00703801">
        <w:rPr>
          <w:rFonts w:ascii="Times New Roman" w:hAnsi="Times New Roman" w:cs="Times New Roman"/>
          <w:sz w:val="24"/>
          <w:szCs w:val="24"/>
        </w:rPr>
        <w:t>, зарегистрированные в стандартных условиях;</w:t>
      </w:r>
    </w:p>
    <w:p w:rsidR="008D4B62" w:rsidRPr="00703801" w:rsidRDefault="008D4B62" w:rsidP="008D4B62">
      <w:pPr>
        <w:pStyle w:val="a8"/>
        <w:ind w:firstLine="567"/>
        <w:jc w:val="both"/>
        <w:rPr>
          <w:rFonts w:ascii="Times New Roman" w:hAnsi="Times New Roman" w:cs="Times New Roman"/>
          <w:sz w:val="24"/>
          <w:szCs w:val="24"/>
        </w:rPr>
      </w:pPr>
      <w:r w:rsidRPr="00703801">
        <w:rPr>
          <w:rFonts w:ascii="Times New Roman" w:hAnsi="Times New Roman" w:cs="Times New Roman"/>
          <w:sz w:val="24"/>
          <w:szCs w:val="24"/>
        </w:rPr>
        <w:t>показатели состояния внешней среды.</w:t>
      </w:r>
    </w:p>
    <w:p w:rsidR="008D4B62" w:rsidRPr="00703801" w:rsidRDefault="008D4B62" w:rsidP="008D4B62">
      <w:pPr>
        <w:pStyle w:val="a8"/>
        <w:ind w:firstLine="567"/>
        <w:jc w:val="both"/>
        <w:rPr>
          <w:rFonts w:ascii="Times New Roman" w:hAnsi="Times New Roman" w:cs="Times New Roman"/>
          <w:sz w:val="24"/>
          <w:szCs w:val="24"/>
        </w:rPr>
      </w:pPr>
      <w:r w:rsidRPr="00703801">
        <w:rPr>
          <w:rFonts w:ascii="Times New Roman" w:hAnsi="Times New Roman" w:cs="Times New Roman"/>
          <w:sz w:val="24"/>
          <w:szCs w:val="24"/>
        </w:rPr>
        <w:t xml:space="preserve">На основе комплексного контроля можно правильно оценить эффективность </w:t>
      </w:r>
      <w:r>
        <w:rPr>
          <w:rFonts w:ascii="Times New Roman" w:hAnsi="Times New Roman" w:cs="Times New Roman"/>
          <w:sz w:val="24"/>
          <w:szCs w:val="24"/>
        </w:rPr>
        <w:t>образовательного процесса</w:t>
      </w:r>
      <w:r w:rsidRPr="00703801">
        <w:rPr>
          <w:rFonts w:ascii="Times New Roman" w:hAnsi="Times New Roman" w:cs="Times New Roman"/>
          <w:sz w:val="24"/>
          <w:szCs w:val="24"/>
        </w:rPr>
        <w:t xml:space="preserve">, выявить сильные и слабые стороны подготовленности </w:t>
      </w:r>
      <w:proofErr w:type="gramStart"/>
      <w:r>
        <w:rPr>
          <w:rFonts w:ascii="Times New Roman" w:hAnsi="Times New Roman" w:cs="Times New Roman"/>
          <w:sz w:val="24"/>
          <w:szCs w:val="24"/>
        </w:rPr>
        <w:t>обучающихся</w:t>
      </w:r>
      <w:proofErr w:type="gramEnd"/>
      <w:r w:rsidRPr="00703801">
        <w:rPr>
          <w:rFonts w:ascii="Times New Roman" w:hAnsi="Times New Roman" w:cs="Times New Roman"/>
          <w:sz w:val="24"/>
          <w:szCs w:val="24"/>
        </w:rPr>
        <w:t xml:space="preserve">, внести соответствующие коррективы в программу </w:t>
      </w:r>
      <w:r>
        <w:rPr>
          <w:rFonts w:ascii="Times New Roman" w:hAnsi="Times New Roman" w:cs="Times New Roman"/>
          <w:sz w:val="24"/>
          <w:szCs w:val="24"/>
        </w:rPr>
        <w:t>обучения</w:t>
      </w:r>
      <w:r w:rsidRPr="00703801">
        <w:rPr>
          <w:rFonts w:ascii="Times New Roman" w:hAnsi="Times New Roman" w:cs="Times New Roman"/>
          <w:sz w:val="24"/>
          <w:szCs w:val="24"/>
        </w:rPr>
        <w:t xml:space="preserve">, оценить эффективность избранной направленности </w:t>
      </w:r>
      <w:r>
        <w:rPr>
          <w:rFonts w:ascii="Times New Roman" w:hAnsi="Times New Roman" w:cs="Times New Roman"/>
          <w:sz w:val="24"/>
          <w:szCs w:val="24"/>
        </w:rPr>
        <w:t>учебно-</w:t>
      </w:r>
      <w:r w:rsidRPr="00703801">
        <w:rPr>
          <w:rFonts w:ascii="Times New Roman" w:hAnsi="Times New Roman" w:cs="Times New Roman"/>
          <w:sz w:val="24"/>
          <w:szCs w:val="24"/>
        </w:rPr>
        <w:t>тренировочного процесса, того или иного принятого решения тренера</w:t>
      </w:r>
      <w:r>
        <w:rPr>
          <w:rFonts w:ascii="Times New Roman" w:hAnsi="Times New Roman" w:cs="Times New Roman"/>
          <w:sz w:val="24"/>
          <w:szCs w:val="24"/>
        </w:rPr>
        <w:t>-преподавателя</w:t>
      </w:r>
      <w:r w:rsidRPr="00703801">
        <w:rPr>
          <w:rFonts w:ascii="Times New Roman" w:hAnsi="Times New Roman" w:cs="Times New Roman"/>
          <w:sz w:val="24"/>
          <w:szCs w:val="24"/>
        </w:rPr>
        <w:t>.</w:t>
      </w:r>
    </w:p>
    <w:p w:rsidR="008D4B62" w:rsidRPr="00703801" w:rsidRDefault="008D4B62" w:rsidP="008D4B62">
      <w:pPr>
        <w:pStyle w:val="a8"/>
        <w:ind w:firstLine="567"/>
        <w:jc w:val="both"/>
        <w:rPr>
          <w:rFonts w:ascii="Times New Roman" w:hAnsi="Times New Roman" w:cs="Times New Roman"/>
          <w:sz w:val="24"/>
          <w:szCs w:val="24"/>
        </w:rPr>
      </w:pPr>
      <w:r w:rsidRPr="00EE4F65">
        <w:rPr>
          <w:rStyle w:val="20"/>
          <w:rFonts w:eastAsiaTheme="minorHAnsi"/>
          <w:sz w:val="24"/>
          <w:szCs w:val="24"/>
        </w:rPr>
        <w:lastRenderedPageBreak/>
        <w:t>Участия</w:t>
      </w:r>
      <w:r w:rsidRPr="00703801">
        <w:rPr>
          <w:rStyle w:val="20"/>
          <w:rFonts w:eastAsiaTheme="minorHAnsi"/>
          <w:sz w:val="24"/>
          <w:szCs w:val="24"/>
        </w:rPr>
        <w:t xml:space="preserve"> </w:t>
      </w:r>
      <w:r w:rsidRPr="00EE4F65">
        <w:rPr>
          <w:rStyle w:val="20"/>
          <w:rFonts w:eastAsiaTheme="minorHAnsi"/>
          <w:sz w:val="24"/>
          <w:szCs w:val="24"/>
          <w:u w:val="single"/>
        </w:rPr>
        <w:t xml:space="preserve">в спортивных мероприятиях </w:t>
      </w:r>
      <w:r w:rsidRPr="00703801">
        <w:rPr>
          <w:rFonts w:ascii="Times New Roman" w:hAnsi="Times New Roman" w:cs="Times New Roman"/>
          <w:sz w:val="24"/>
          <w:szCs w:val="24"/>
        </w:rPr>
        <w:t xml:space="preserve">в </w:t>
      </w:r>
      <w:r w:rsidR="008A14F0">
        <w:rPr>
          <w:rFonts w:ascii="Times New Roman" w:hAnsi="Times New Roman" w:cs="Times New Roman"/>
          <w:sz w:val="24"/>
          <w:szCs w:val="24"/>
        </w:rPr>
        <w:t xml:space="preserve">плавании </w:t>
      </w:r>
      <w:r w:rsidRPr="00703801">
        <w:rPr>
          <w:rFonts w:ascii="Times New Roman" w:hAnsi="Times New Roman" w:cs="Times New Roman"/>
          <w:sz w:val="24"/>
          <w:szCs w:val="24"/>
        </w:rPr>
        <w:t xml:space="preserve"> делятся в основном на два больших периода:</w:t>
      </w:r>
    </w:p>
    <w:p w:rsidR="008D4B62" w:rsidRPr="00703801" w:rsidRDefault="008D4B62" w:rsidP="008D4B62">
      <w:pPr>
        <w:pStyle w:val="a8"/>
        <w:ind w:firstLine="567"/>
        <w:jc w:val="both"/>
        <w:rPr>
          <w:rFonts w:ascii="Times New Roman" w:hAnsi="Times New Roman" w:cs="Times New Roman"/>
          <w:sz w:val="24"/>
          <w:szCs w:val="24"/>
        </w:rPr>
      </w:pPr>
      <w:r w:rsidRPr="00703801">
        <w:rPr>
          <w:rFonts w:ascii="Times New Roman" w:hAnsi="Times New Roman" w:cs="Times New Roman"/>
          <w:sz w:val="24"/>
          <w:szCs w:val="24"/>
        </w:rPr>
        <w:t xml:space="preserve">участие в спортивных соревнованиях приходится в основном на </w:t>
      </w:r>
      <w:r w:rsidR="008A14F0">
        <w:rPr>
          <w:rFonts w:ascii="Times New Roman" w:hAnsi="Times New Roman" w:cs="Times New Roman"/>
          <w:sz w:val="24"/>
          <w:szCs w:val="24"/>
        </w:rPr>
        <w:t>осенний и весенний</w:t>
      </w:r>
      <w:r>
        <w:rPr>
          <w:rFonts w:ascii="Times New Roman" w:hAnsi="Times New Roman" w:cs="Times New Roman"/>
          <w:sz w:val="24"/>
          <w:szCs w:val="24"/>
        </w:rPr>
        <w:t xml:space="preserve"> </w:t>
      </w:r>
      <w:r w:rsidRPr="00703801">
        <w:rPr>
          <w:rFonts w:ascii="Times New Roman" w:hAnsi="Times New Roman" w:cs="Times New Roman"/>
          <w:sz w:val="24"/>
          <w:szCs w:val="24"/>
        </w:rPr>
        <w:t>период</w:t>
      </w:r>
      <w:r>
        <w:rPr>
          <w:rFonts w:ascii="Times New Roman" w:hAnsi="Times New Roman" w:cs="Times New Roman"/>
          <w:sz w:val="24"/>
          <w:szCs w:val="24"/>
        </w:rPr>
        <w:t>ы</w:t>
      </w:r>
      <w:r w:rsidRPr="00703801">
        <w:rPr>
          <w:rFonts w:ascii="Times New Roman" w:hAnsi="Times New Roman" w:cs="Times New Roman"/>
          <w:sz w:val="24"/>
          <w:szCs w:val="24"/>
        </w:rPr>
        <w:t>;</w:t>
      </w:r>
    </w:p>
    <w:p w:rsidR="008D4B62" w:rsidRDefault="008D4B62" w:rsidP="008D4B62">
      <w:pPr>
        <w:pStyle w:val="a8"/>
        <w:ind w:firstLine="567"/>
        <w:jc w:val="both"/>
        <w:rPr>
          <w:rFonts w:ascii="Times New Roman" w:hAnsi="Times New Roman" w:cs="Times New Roman"/>
          <w:sz w:val="24"/>
          <w:szCs w:val="24"/>
        </w:rPr>
      </w:pPr>
      <w:r w:rsidRPr="00703801">
        <w:rPr>
          <w:rFonts w:ascii="Times New Roman" w:hAnsi="Times New Roman" w:cs="Times New Roman"/>
          <w:sz w:val="24"/>
          <w:szCs w:val="24"/>
        </w:rPr>
        <w:t xml:space="preserve">участие в </w:t>
      </w:r>
      <w:r w:rsidR="008A14F0">
        <w:rPr>
          <w:rFonts w:ascii="Times New Roman" w:hAnsi="Times New Roman" w:cs="Times New Roman"/>
          <w:sz w:val="24"/>
          <w:szCs w:val="24"/>
        </w:rPr>
        <w:t>учебно-</w:t>
      </w:r>
      <w:r w:rsidRPr="00703801">
        <w:rPr>
          <w:rFonts w:ascii="Times New Roman" w:hAnsi="Times New Roman" w:cs="Times New Roman"/>
          <w:sz w:val="24"/>
          <w:szCs w:val="24"/>
        </w:rPr>
        <w:t>тренировочных меропр</w:t>
      </w:r>
      <w:r>
        <w:rPr>
          <w:rFonts w:ascii="Times New Roman" w:hAnsi="Times New Roman" w:cs="Times New Roman"/>
          <w:sz w:val="24"/>
          <w:szCs w:val="24"/>
        </w:rPr>
        <w:t xml:space="preserve">иятиях на </w:t>
      </w:r>
      <w:r w:rsidR="008A14F0">
        <w:rPr>
          <w:rFonts w:ascii="Times New Roman" w:hAnsi="Times New Roman" w:cs="Times New Roman"/>
          <w:sz w:val="24"/>
          <w:szCs w:val="24"/>
        </w:rPr>
        <w:t xml:space="preserve">зимний и </w:t>
      </w:r>
      <w:r>
        <w:rPr>
          <w:rFonts w:ascii="Times New Roman" w:hAnsi="Times New Roman" w:cs="Times New Roman"/>
          <w:sz w:val="24"/>
          <w:szCs w:val="24"/>
        </w:rPr>
        <w:t>летний период</w:t>
      </w:r>
      <w:r w:rsidR="008A14F0">
        <w:rPr>
          <w:rFonts w:ascii="Times New Roman" w:hAnsi="Times New Roman" w:cs="Times New Roman"/>
          <w:sz w:val="24"/>
          <w:szCs w:val="24"/>
        </w:rPr>
        <w:t>ы</w:t>
      </w:r>
      <w:r>
        <w:rPr>
          <w:rFonts w:ascii="Times New Roman" w:hAnsi="Times New Roman" w:cs="Times New Roman"/>
          <w:sz w:val="24"/>
          <w:szCs w:val="24"/>
        </w:rPr>
        <w:t>.</w:t>
      </w:r>
      <w:r w:rsidRPr="00703801">
        <w:rPr>
          <w:rFonts w:ascii="Times New Roman" w:hAnsi="Times New Roman" w:cs="Times New Roman"/>
          <w:sz w:val="24"/>
          <w:szCs w:val="24"/>
        </w:rPr>
        <w:t xml:space="preserve"> </w:t>
      </w:r>
    </w:p>
    <w:p w:rsidR="008D4B62" w:rsidRPr="00703801" w:rsidRDefault="008D4B62" w:rsidP="008D4B62">
      <w:pPr>
        <w:pStyle w:val="a8"/>
        <w:ind w:firstLine="567"/>
        <w:jc w:val="both"/>
        <w:rPr>
          <w:rFonts w:ascii="Times New Roman" w:hAnsi="Times New Roman" w:cs="Times New Roman"/>
          <w:sz w:val="24"/>
          <w:szCs w:val="24"/>
        </w:rPr>
      </w:pPr>
      <w:r w:rsidRPr="00703801">
        <w:rPr>
          <w:rFonts w:ascii="Times New Roman" w:hAnsi="Times New Roman" w:cs="Times New Roman"/>
          <w:sz w:val="24"/>
          <w:szCs w:val="24"/>
        </w:rPr>
        <w:t>Спортивные соревнования могут быть контрольными и основными.</w:t>
      </w:r>
    </w:p>
    <w:p w:rsidR="008D4B62" w:rsidRPr="00422F71" w:rsidRDefault="008D4B62" w:rsidP="008D4B62">
      <w:pPr>
        <w:pStyle w:val="a8"/>
        <w:ind w:firstLine="567"/>
        <w:jc w:val="both"/>
        <w:rPr>
          <w:rFonts w:ascii="Times New Roman" w:hAnsi="Times New Roman" w:cs="Times New Roman"/>
          <w:sz w:val="24"/>
          <w:szCs w:val="24"/>
        </w:rPr>
      </w:pPr>
      <w:r>
        <w:rPr>
          <w:rStyle w:val="20"/>
          <w:rFonts w:eastAsiaTheme="minorHAnsi"/>
          <w:sz w:val="24"/>
          <w:szCs w:val="24"/>
          <w:u w:val="single"/>
        </w:rPr>
        <w:t>Учебно-т</w:t>
      </w:r>
      <w:r w:rsidRPr="00422F71">
        <w:rPr>
          <w:rStyle w:val="20"/>
          <w:rFonts w:eastAsiaTheme="minorHAnsi"/>
          <w:sz w:val="24"/>
          <w:szCs w:val="24"/>
          <w:u w:val="single"/>
        </w:rPr>
        <w:t>ренировочные мероприятия</w:t>
      </w:r>
      <w:r>
        <w:rPr>
          <w:rStyle w:val="20"/>
          <w:rFonts w:eastAsiaTheme="minorHAnsi"/>
          <w:sz w:val="24"/>
          <w:szCs w:val="24"/>
          <w:u w:val="single"/>
        </w:rPr>
        <w:t xml:space="preserve"> </w:t>
      </w:r>
      <w:r w:rsidRPr="00F0727C">
        <w:rPr>
          <w:rStyle w:val="20"/>
          <w:rFonts w:eastAsiaTheme="minorHAnsi"/>
          <w:sz w:val="24"/>
          <w:szCs w:val="24"/>
        </w:rPr>
        <w:t>(учебно-тренировочные сборы)</w:t>
      </w:r>
      <w:r w:rsidRPr="00703801">
        <w:rPr>
          <w:rStyle w:val="20"/>
          <w:rFonts w:eastAsiaTheme="minorHAnsi"/>
          <w:sz w:val="24"/>
          <w:szCs w:val="24"/>
        </w:rPr>
        <w:t xml:space="preserve"> </w:t>
      </w:r>
      <w:r w:rsidRPr="00703801">
        <w:rPr>
          <w:rFonts w:ascii="Times New Roman" w:hAnsi="Times New Roman" w:cs="Times New Roman"/>
          <w:sz w:val="24"/>
          <w:szCs w:val="24"/>
        </w:rPr>
        <w:t>носят различную направленность в зависимости от целей (подготовка к спортивному сезону, к официальным спортивным соревнованиям, восстановительные, просмотровые и т.д.)</w:t>
      </w:r>
      <w:r>
        <w:rPr>
          <w:rFonts w:ascii="Times New Roman" w:hAnsi="Times New Roman" w:cs="Times New Roman"/>
          <w:sz w:val="24"/>
          <w:szCs w:val="24"/>
        </w:rPr>
        <w:t>.</w:t>
      </w:r>
    </w:p>
    <w:p w:rsidR="00DD5158" w:rsidRPr="00346808" w:rsidRDefault="00DD5158" w:rsidP="0084747C">
      <w:pPr>
        <w:autoSpaceDE w:val="0"/>
        <w:autoSpaceDN w:val="0"/>
        <w:adjustRightInd w:val="0"/>
        <w:spacing w:after="0" w:line="240" w:lineRule="auto"/>
        <w:jc w:val="center"/>
        <w:rPr>
          <w:rFonts w:ascii="Times New Roman" w:hAnsi="Times New Roman" w:cs="Times New Roman"/>
          <w:b/>
          <w:bCs/>
          <w:sz w:val="28"/>
          <w:szCs w:val="28"/>
        </w:rPr>
      </w:pPr>
    </w:p>
    <w:p w:rsidR="0084747C" w:rsidRPr="008A14F0" w:rsidRDefault="007941C0" w:rsidP="00B317CE">
      <w:pPr>
        <w:autoSpaceDE w:val="0"/>
        <w:autoSpaceDN w:val="0"/>
        <w:adjustRightInd w:val="0"/>
        <w:spacing w:after="0" w:line="240" w:lineRule="auto"/>
        <w:jc w:val="center"/>
        <w:rPr>
          <w:rFonts w:ascii="Times New Roman" w:hAnsi="Times New Roman" w:cs="Times New Roman"/>
          <w:strike/>
          <w:sz w:val="24"/>
          <w:szCs w:val="24"/>
        </w:rPr>
      </w:pPr>
      <w:r w:rsidRPr="008A14F0">
        <w:rPr>
          <w:rFonts w:ascii="Times New Roman" w:hAnsi="Times New Roman" w:cs="Times New Roman"/>
          <w:b/>
          <w:bCs/>
          <w:sz w:val="24"/>
          <w:szCs w:val="24"/>
          <w:lang w:val="en-US"/>
        </w:rPr>
        <w:t>II</w:t>
      </w:r>
      <w:r w:rsidRPr="008A14F0">
        <w:rPr>
          <w:rFonts w:ascii="Times New Roman" w:hAnsi="Times New Roman" w:cs="Times New Roman"/>
          <w:b/>
          <w:bCs/>
          <w:sz w:val="24"/>
          <w:szCs w:val="24"/>
        </w:rPr>
        <w:t xml:space="preserve">. </w:t>
      </w:r>
      <w:r w:rsidRPr="008A14F0">
        <w:rPr>
          <w:rFonts w:ascii="Times New Roman" w:hAnsi="Times New Roman" w:cs="Times New Roman"/>
          <w:b/>
          <w:sz w:val="24"/>
          <w:szCs w:val="24"/>
        </w:rPr>
        <w:t xml:space="preserve">Характеристика </w:t>
      </w:r>
      <w:r w:rsidRPr="008A14F0">
        <w:rPr>
          <w:rFonts w:ascii="Times New Roman" w:eastAsia="Times New Roman" w:hAnsi="Times New Roman" w:cs="Times New Roman"/>
          <w:b/>
          <w:sz w:val="24"/>
          <w:szCs w:val="24"/>
          <w:lang w:eastAsia="ru-RU"/>
        </w:rPr>
        <w:t>дополнительной образовательной программы спортивной подготовки</w:t>
      </w:r>
      <w:r w:rsidRPr="008A14F0">
        <w:rPr>
          <w:rFonts w:ascii="Times New Roman" w:hAnsi="Times New Roman" w:cs="Times New Roman"/>
          <w:b/>
          <w:strike/>
          <w:sz w:val="24"/>
          <w:szCs w:val="24"/>
        </w:rPr>
        <w:t xml:space="preserve"> </w:t>
      </w:r>
    </w:p>
    <w:p w:rsidR="007941C0" w:rsidRPr="008A14F0" w:rsidRDefault="007941C0" w:rsidP="00DD5158">
      <w:pPr>
        <w:pStyle w:val="a4"/>
        <w:autoSpaceDE w:val="0"/>
        <w:autoSpaceDN w:val="0"/>
        <w:adjustRightInd w:val="0"/>
        <w:spacing w:after="0" w:line="240" w:lineRule="auto"/>
        <w:ind w:left="0"/>
        <w:rPr>
          <w:rFonts w:ascii="Times New Roman" w:hAnsi="Times New Roman" w:cs="Times New Roman"/>
          <w:b/>
          <w:sz w:val="24"/>
          <w:szCs w:val="24"/>
        </w:rPr>
      </w:pPr>
    </w:p>
    <w:p w:rsidR="008A14F0" w:rsidRPr="008A14F0" w:rsidRDefault="00043F7D" w:rsidP="008A14F0">
      <w:pPr>
        <w:pStyle w:val="a4"/>
        <w:numPr>
          <w:ilvl w:val="1"/>
          <w:numId w:val="25"/>
        </w:numPr>
        <w:tabs>
          <w:tab w:val="left" w:pos="0"/>
        </w:tabs>
        <w:spacing w:after="0" w:line="240" w:lineRule="auto"/>
        <w:ind w:left="0" w:firstLine="709"/>
        <w:jc w:val="both"/>
        <w:rPr>
          <w:rFonts w:ascii="Times New Roman" w:hAnsi="Times New Roman" w:cs="Times New Roman"/>
          <w:sz w:val="24"/>
          <w:szCs w:val="24"/>
        </w:rPr>
      </w:pPr>
      <w:r w:rsidRPr="008A14F0">
        <w:rPr>
          <w:rFonts w:ascii="Times New Roman" w:hAnsi="Times New Roman" w:cs="Times New Roman"/>
          <w:bCs/>
          <w:sz w:val="24"/>
          <w:szCs w:val="24"/>
        </w:rPr>
        <w:t xml:space="preserve">Сроки реализации этапов спортивной подготовки и возрастные границы лиц, проходящих спортивную подготовку, </w:t>
      </w:r>
      <w:r w:rsidRPr="008A14F0">
        <w:rPr>
          <w:rFonts w:ascii="Times New Roman" w:eastAsia="Times New Roman" w:hAnsi="Times New Roman" w:cs="Times New Roman"/>
          <w:sz w:val="24"/>
          <w:szCs w:val="24"/>
        </w:rPr>
        <w:t xml:space="preserve">количество </w:t>
      </w:r>
      <w:proofErr w:type="gramStart"/>
      <w:r w:rsidRPr="008A14F0">
        <w:rPr>
          <w:rFonts w:ascii="Times New Roman" w:eastAsia="Times New Roman" w:hAnsi="Times New Roman" w:cs="Times New Roman"/>
          <w:sz w:val="24"/>
          <w:szCs w:val="24"/>
        </w:rPr>
        <w:t>лиц, проходящих спортивную подготовку в группах на этапах спортивной подготовки</w:t>
      </w:r>
      <w:r w:rsidR="000A685A" w:rsidRPr="00346808">
        <w:rPr>
          <w:rFonts w:ascii="Times New Roman" w:eastAsia="Times New Roman" w:hAnsi="Times New Roman" w:cs="Times New Roman"/>
          <w:sz w:val="28"/>
          <w:szCs w:val="28"/>
        </w:rPr>
        <w:t xml:space="preserve"> </w:t>
      </w:r>
      <w:r w:rsidR="008A14F0">
        <w:rPr>
          <w:rFonts w:ascii="Times New Roman" w:eastAsia="Times New Roman" w:hAnsi="Times New Roman" w:cs="Times New Roman"/>
          <w:sz w:val="24"/>
          <w:szCs w:val="24"/>
        </w:rPr>
        <w:t>соответствуют</w:t>
      </w:r>
      <w:proofErr w:type="gramEnd"/>
      <w:r w:rsidR="008A14F0">
        <w:rPr>
          <w:rFonts w:ascii="Times New Roman" w:eastAsia="Times New Roman" w:hAnsi="Times New Roman" w:cs="Times New Roman"/>
          <w:sz w:val="24"/>
          <w:szCs w:val="24"/>
        </w:rPr>
        <w:t xml:space="preserve">  </w:t>
      </w:r>
      <w:r w:rsidR="008A14F0" w:rsidRPr="00B504AF">
        <w:rPr>
          <w:rFonts w:ascii="Times New Roman" w:hAnsi="Times New Roman" w:cs="Times New Roman"/>
        </w:rPr>
        <w:t>Пр</w:t>
      </w:r>
      <w:r w:rsidR="008A14F0">
        <w:rPr>
          <w:rFonts w:ascii="Times New Roman" w:hAnsi="Times New Roman" w:cs="Times New Roman"/>
        </w:rPr>
        <w:t>иложению</w:t>
      </w:r>
      <w:r w:rsidR="008A14F0" w:rsidRPr="00B504AF">
        <w:rPr>
          <w:rFonts w:ascii="Times New Roman" w:hAnsi="Times New Roman" w:cs="Times New Roman"/>
        </w:rPr>
        <w:t xml:space="preserve"> </w:t>
      </w:r>
      <w:r w:rsidR="008A14F0">
        <w:rPr>
          <w:rFonts w:ascii="Times New Roman" w:hAnsi="Times New Roman" w:cs="Times New Roman"/>
        </w:rPr>
        <w:t>№1</w:t>
      </w:r>
      <w:r w:rsidR="008A14F0" w:rsidRPr="00B504AF">
        <w:rPr>
          <w:rFonts w:ascii="Times New Roman" w:hAnsi="Times New Roman" w:cs="Times New Roman"/>
        </w:rPr>
        <w:t xml:space="preserve"> </w:t>
      </w:r>
      <w:r w:rsidR="008A14F0" w:rsidRPr="00B504AF">
        <w:rPr>
          <w:rFonts w:ascii="Times New Roman" w:hAnsi="Times New Roman" w:cs="Times New Roman"/>
        </w:rPr>
        <w:br/>
        <w:t>к федеральному стандарту спортивной подготовки п</w:t>
      </w:r>
      <w:r w:rsidR="008A14F0">
        <w:rPr>
          <w:rFonts w:ascii="Times New Roman" w:hAnsi="Times New Roman" w:cs="Times New Roman"/>
        </w:rPr>
        <w:t xml:space="preserve">о виду </w:t>
      </w:r>
      <w:r w:rsidR="008A14F0" w:rsidRPr="00B504AF">
        <w:rPr>
          <w:rFonts w:ascii="Times New Roman" w:hAnsi="Times New Roman" w:cs="Times New Roman"/>
        </w:rPr>
        <w:t>спорта "</w:t>
      </w:r>
      <w:r w:rsidR="008A14F0">
        <w:rPr>
          <w:rFonts w:ascii="Times New Roman" w:hAnsi="Times New Roman" w:cs="Times New Roman"/>
        </w:rPr>
        <w:t>плавание</w:t>
      </w:r>
      <w:r w:rsidR="008A14F0" w:rsidRPr="00B504AF">
        <w:rPr>
          <w:rFonts w:ascii="Times New Roman" w:hAnsi="Times New Roman" w:cs="Times New Roman"/>
        </w:rPr>
        <w:t xml:space="preserve">", утвержденному приказом </w:t>
      </w:r>
      <w:proofErr w:type="spellStart"/>
      <w:r w:rsidR="008A14F0" w:rsidRPr="00B504AF">
        <w:rPr>
          <w:rFonts w:ascii="Times New Roman" w:hAnsi="Times New Roman" w:cs="Times New Roman"/>
        </w:rPr>
        <w:t>Минспорта</w:t>
      </w:r>
      <w:proofErr w:type="spellEnd"/>
      <w:r w:rsidR="008A14F0">
        <w:rPr>
          <w:rFonts w:ascii="Times New Roman" w:hAnsi="Times New Roman" w:cs="Times New Roman"/>
        </w:rPr>
        <w:t xml:space="preserve"> России от 16 ноября 2022 г. №</w:t>
      </w:r>
      <w:r w:rsidR="008A14F0" w:rsidRPr="00B504AF">
        <w:rPr>
          <w:rFonts w:ascii="Times New Roman" w:hAnsi="Times New Roman" w:cs="Times New Roman"/>
        </w:rPr>
        <w:t xml:space="preserve"> </w:t>
      </w:r>
      <w:r w:rsidR="008A14F0">
        <w:rPr>
          <w:rFonts w:ascii="Times New Roman" w:hAnsi="Times New Roman" w:cs="Times New Roman"/>
        </w:rPr>
        <w:t>1004</w:t>
      </w:r>
    </w:p>
    <w:p w:rsidR="008A14F0" w:rsidRPr="008A14F0" w:rsidRDefault="008A14F0" w:rsidP="008A14F0">
      <w:pPr>
        <w:pStyle w:val="1"/>
        <w:jc w:val="center"/>
        <w:rPr>
          <w:rFonts w:ascii="Times New Roman" w:hAnsi="Times New Roman" w:cs="Times New Roman"/>
          <w:b/>
          <w:color w:val="auto"/>
          <w:sz w:val="24"/>
          <w:szCs w:val="24"/>
        </w:rPr>
      </w:pPr>
      <w:r w:rsidRPr="008A14F0">
        <w:rPr>
          <w:rFonts w:ascii="Times New Roman" w:hAnsi="Times New Roman" w:cs="Times New Roman"/>
          <w:b/>
          <w:color w:val="auto"/>
          <w:sz w:val="24"/>
          <w:szCs w:val="24"/>
        </w:rPr>
        <w:t>Сроки реализации этапов спортивной подготовки и возрастные границы лиц, проходящих спортивную подготовку, по отдельным этапам, количество лиц, проходящих спортивную подготовку в группах на этапах спортивной подготовки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2380"/>
        <w:gridCol w:w="2240"/>
        <w:gridCol w:w="2100"/>
      </w:tblGrid>
      <w:tr w:rsidR="008A14F0" w:rsidTr="00A741FE">
        <w:tc>
          <w:tcPr>
            <w:tcW w:w="3500" w:type="dxa"/>
            <w:tcBorders>
              <w:top w:val="single" w:sz="4" w:space="0" w:color="auto"/>
              <w:bottom w:val="single" w:sz="4" w:space="0" w:color="auto"/>
              <w:right w:val="single" w:sz="4" w:space="0" w:color="auto"/>
            </w:tcBorders>
          </w:tcPr>
          <w:p w:rsidR="008A14F0" w:rsidRDefault="008A14F0" w:rsidP="00A741FE">
            <w:pPr>
              <w:pStyle w:val="afe"/>
              <w:jc w:val="center"/>
            </w:pPr>
            <w:r>
              <w:t>Этапы спортивной подготовки</w:t>
            </w:r>
          </w:p>
        </w:tc>
        <w:tc>
          <w:tcPr>
            <w:tcW w:w="2380" w:type="dxa"/>
            <w:tcBorders>
              <w:top w:val="single" w:sz="4" w:space="0" w:color="auto"/>
              <w:left w:val="single" w:sz="4" w:space="0" w:color="auto"/>
              <w:bottom w:val="single" w:sz="4" w:space="0" w:color="auto"/>
              <w:right w:val="single" w:sz="4" w:space="0" w:color="auto"/>
            </w:tcBorders>
          </w:tcPr>
          <w:p w:rsidR="008A14F0" w:rsidRDefault="008A14F0" w:rsidP="00A741FE">
            <w:pPr>
              <w:pStyle w:val="afe"/>
              <w:jc w:val="center"/>
            </w:pPr>
            <w:r>
              <w:t>Срок реализации этапов спортивной подготовки (лет)</w:t>
            </w:r>
          </w:p>
        </w:tc>
        <w:tc>
          <w:tcPr>
            <w:tcW w:w="2240" w:type="dxa"/>
            <w:tcBorders>
              <w:top w:val="single" w:sz="4" w:space="0" w:color="auto"/>
              <w:left w:val="single" w:sz="4" w:space="0" w:color="auto"/>
              <w:bottom w:val="single" w:sz="4" w:space="0" w:color="auto"/>
              <w:right w:val="single" w:sz="4" w:space="0" w:color="auto"/>
            </w:tcBorders>
          </w:tcPr>
          <w:p w:rsidR="008A14F0" w:rsidRDefault="008A14F0" w:rsidP="00A741FE">
            <w:pPr>
              <w:pStyle w:val="afe"/>
              <w:jc w:val="center"/>
            </w:pPr>
            <w:r>
              <w:t>Возрастные границы лиц, проходящих спортивную подготовку (лет)</w:t>
            </w:r>
          </w:p>
        </w:tc>
        <w:tc>
          <w:tcPr>
            <w:tcW w:w="2100" w:type="dxa"/>
            <w:tcBorders>
              <w:top w:val="single" w:sz="4" w:space="0" w:color="auto"/>
              <w:left w:val="single" w:sz="4" w:space="0" w:color="auto"/>
              <w:bottom w:val="single" w:sz="4" w:space="0" w:color="auto"/>
            </w:tcBorders>
          </w:tcPr>
          <w:p w:rsidR="008A14F0" w:rsidRDefault="008A14F0" w:rsidP="00A741FE">
            <w:pPr>
              <w:pStyle w:val="afe"/>
              <w:jc w:val="center"/>
            </w:pPr>
            <w:r>
              <w:t>Наполняемость (человек)</w:t>
            </w:r>
          </w:p>
        </w:tc>
      </w:tr>
      <w:tr w:rsidR="008A14F0" w:rsidTr="00A741FE">
        <w:tc>
          <w:tcPr>
            <w:tcW w:w="3500" w:type="dxa"/>
            <w:tcBorders>
              <w:top w:val="single" w:sz="4" w:space="0" w:color="auto"/>
              <w:bottom w:val="single" w:sz="4" w:space="0" w:color="auto"/>
              <w:right w:val="single" w:sz="4" w:space="0" w:color="auto"/>
            </w:tcBorders>
          </w:tcPr>
          <w:p w:rsidR="008A14F0" w:rsidRDefault="008A14F0" w:rsidP="00A741FE">
            <w:pPr>
              <w:pStyle w:val="afe"/>
              <w:jc w:val="center"/>
            </w:pPr>
            <w:r>
              <w:t>Этап начальной подготовки</w:t>
            </w:r>
          </w:p>
        </w:tc>
        <w:tc>
          <w:tcPr>
            <w:tcW w:w="2380" w:type="dxa"/>
            <w:tcBorders>
              <w:top w:val="single" w:sz="4" w:space="0" w:color="auto"/>
              <w:left w:val="single" w:sz="4" w:space="0" w:color="auto"/>
              <w:bottom w:val="single" w:sz="4" w:space="0" w:color="auto"/>
              <w:right w:val="single" w:sz="4" w:space="0" w:color="auto"/>
            </w:tcBorders>
          </w:tcPr>
          <w:p w:rsidR="008A14F0" w:rsidRDefault="008A14F0" w:rsidP="00A741FE">
            <w:pPr>
              <w:pStyle w:val="afe"/>
              <w:jc w:val="center"/>
            </w:pPr>
            <w:r>
              <w:t>2</w:t>
            </w:r>
          </w:p>
        </w:tc>
        <w:tc>
          <w:tcPr>
            <w:tcW w:w="2240" w:type="dxa"/>
            <w:tcBorders>
              <w:top w:val="single" w:sz="4" w:space="0" w:color="auto"/>
              <w:left w:val="single" w:sz="4" w:space="0" w:color="auto"/>
              <w:bottom w:val="single" w:sz="4" w:space="0" w:color="auto"/>
              <w:right w:val="single" w:sz="4" w:space="0" w:color="auto"/>
            </w:tcBorders>
          </w:tcPr>
          <w:p w:rsidR="008A14F0" w:rsidRDefault="008A14F0" w:rsidP="00A741FE">
            <w:pPr>
              <w:pStyle w:val="afe"/>
              <w:jc w:val="center"/>
            </w:pPr>
            <w:r>
              <w:t>7</w:t>
            </w:r>
          </w:p>
        </w:tc>
        <w:tc>
          <w:tcPr>
            <w:tcW w:w="2100" w:type="dxa"/>
            <w:tcBorders>
              <w:top w:val="single" w:sz="4" w:space="0" w:color="auto"/>
              <w:left w:val="single" w:sz="4" w:space="0" w:color="auto"/>
              <w:bottom w:val="single" w:sz="4" w:space="0" w:color="auto"/>
            </w:tcBorders>
          </w:tcPr>
          <w:p w:rsidR="008A14F0" w:rsidRDefault="008A14F0" w:rsidP="00A741FE">
            <w:pPr>
              <w:pStyle w:val="afe"/>
              <w:jc w:val="center"/>
            </w:pPr>
            <w:r>
              <w:t>15</w:t>
            </w:r>
            <w:r w:rsidR="008510C1">
              <w:t>-30</w:t>
            </w:r>
          </w:p>
        </w:tc>
      </w:tr>
      <w:tr w:rsidR="008A14F0" w:rsidTr="00A741FE">
        <w:tc>
          <w:tcPr>
            <w:tcW w:w="3500" w:type="dxa"/>
            <w:tcBorders>
              <w:top w:val="single" w:sz="4" w:space="0" w:color="auto"/>
              <w:bottom w:val="single" w:sz="4" w:space="0" w:color="auto"/>
              <w:right w:val="single" w:sz="4" w:space="0" w:color="auto"/>
            </w:tcBorders>
          </w:tcPr>
          <w:p w:rsidR="008A14F0" w:rsidRDefault="008A14F0" w:rsidP="00A741FE">
            <w:pPr>
              <w:pStyle w:val="afe"/>
              <w:jc w:val="center"/>
            </w:pPr>
            <w:r>
              <w:t>Учебно-тренировочный этап (этап спортивной специализации)</w:t>
            </w:r>
          </w:p>
        </w:tc>
        <w:tc>
          <w:tcPr>
            <w:tcW w:w="2380" w:type="dxa"/>
            <w:tcBorders>
              <w:top w:val="single" w:sz="4" w:space="0" w:color="auto"/>
              <w:left w:val="single" w:sz="4" w:space="0" w:color="auto"/>
              <w:bottom w:val="single" w:sz="4" w:space="0" w:color="auto"/>
              <w:right w:val="single" w:sz="4" w:space="0" w:color="auto"/>
            </w:tcBorders>
          </w:tcPr>
          <w:p w:rsidR="008A14F0" w:rsidRDefault="008A14F0" w:rsidP="00A741FE">
            <w:pPr>
              <w:pStyle w:val="afe"/>
              <w:jc w:val="center"/>
            </w:pPr>
            <w:r>
              <w:t>5</w:t>
            </w:r>
          </w:p>
        </w:tc>
        <w:tc>
          <w:tcPr>
            <w:tcW w:w="2240" w:type="dxa"/>
            <w:tcBorders>
              <w:top w:val="single" w:sz="4" w:space="0" w:color="auto"/>
              <w:left w:val="single" w:sz="4" w:space="0" w:color="auto"/>
              <w:bottom w:val="single" w:sz="4" w:space="0" w:color="auto"/>
              <w:right w:val="single" w:sz="4" w:space="0" w:color="auto"/>
            </w:tcBorders>
          </w:tcPr>
          <w:p w:rsidR="008A14F0" w:rsidRDefault="008A14F0" w:rsidP="00A741FE">
            <w:pPr>
              <w:pStyle w:val="afe"/>
              <w:jc w:val="center"/>
            </w:pPr>
            <w:r>
              <w:t>9</w:t>
            </w:r>
          </w:p>
        </w:tc>
        <w:tc>
          <w:tcPr>
            <w:tcW w:w="2100" w:type="dxa"/>
            <w:tcBorders>
              <w:top w:val="single" w:sz="4" w:space="0" w:color="auto"/>
              <w:left w:val="single" w:sz="4" w:space="0" w:color="auto"/>
              <w:bottom w:val="single" w:sz="4" w:space="0" w:color="auto"/>
            </w:tcBorders>
          </w:tcPr>
          <w:p w:rsidR="008A14F0" w:rsidRDefault="008A14F0" w:rsidP="00A741FE">
            <w:pPr>
              <w:pStyle w:val="afe"/>
              <w:jc w:val="center"/>
            </w:pPr>
            <w:r>
              <w:t>12</w:t>
            </w:r>
            <w:r w:rsidR="008510C1">
              <w:t>-24</w:t>
            </w:r>
          </w:p>
        </w:tc>
      </w:tr>
      <w:tr w:rsidR="008A14F0" w:rsidTr="00A741FE">
        <w:tc>
          <w:tcPr>
            <w:tcW w:w="3500" w:type="dxa"/>
            <w:tcBorders>
              <w:top w:val="single" w:sz="4" w:space="0" w:color="auto"/>
              <w:bottom w:val="single" w:sz="4" w:space="0" w:color="auto"/>
              <w:right w:val="single" w:sz="4" w:space="0" w:color="auto"/>
            </w:tcBorders>
          </w:tcPr>
          <w:p w:rsidR="008A14F0" w:rsidRDefault="008A14F0" w:rsidP="00A741FE">
            <w:pPr>
              <w:pStyle w:val="afe"/>
              <w:jc w:val="center"/>
            </w:pPr>
            <w:r>
              <w:t>Этап совершенствования спортивного мастерства</w:t>
            </w:r>
          </w:p>
        </w:tc>
        <w:tc>
          <w:tcPr>
            <w:tcW w:w="2380" w:type="dxa"/>
            <w:tcBorders>
              <w:top w:val="single" w:sz="4" w:space="0" w:color="auto"/>
              <w:left w:val="single" w:sz="4" w:space="0" w:color="auto"/>
              <w:bottom w:val="single" w:sz="4" w:space="0" w:color="auto"/>
              <w:right w:val="single" w:sz="4" w:space="0" w:color="auto"/>
            </w:tcBorders>
          </w:tcPr>
          <w:p w:rsidR="008A14F0" w:rsidRDefault="008A14F0" w:rsidP="00A741FE">
            <w:pPr>
              <w:pStyle w:val="afe"/>
              <w:jc w:val="center"/>
            </w:pPr>
            <w:r>
              <w:t>3</w:t>
            </w:r>
          </w:p>
        </w:tc>
        <w:tc>
          <w:tcPr>
            <w:tcW w:w="2240" w:type="dxa"/>
            <w:tcBorders>
              <w:top w:val="single" w:sz="4" w:space="0" w:color="auto"/>
              <w:left w:val="single" w:sz="4" w:space="0" w:color="auto"/>
              <w:bottom w:val="single" w:sz="4" w:space="0" w:color="auto"/>
              <w:right w:val="single" w:sz="4" w:space="0" w:color="auto"/>
            </w:tcBorders>
          </w:tcPr>
          <w:p w:rsidR="008A14F0" w:rsidRDefault="008A14F0" w:rsidP="00A741FE">
            <w:pPr>
              <w:pStyle w:val="afe"/>
              <w:jc w:val="center"/>
            </w:pPr>
            <w:r>
              <w:t>12</w:t>
            </w:r>
          </w:p>
        </w:tc>
        <w:tc>
          <w:tcPr>
            <w:tcW w:w="2100" w:type="dxa"/>
            <w:tcBorders>
              <w:top w:val="single" w:sz="4" w:space="0" w:color="auto"/>
              <w:left w:val="single" w:sz="4" w:space="0" w:color="auto"/>
              <w:bottom w:val="single" w:sz="4" w:space="0" w:color="auto"/>
            </w:tcBorders>
          </w:tcPr>
          <w:p w:rsidR="008A14F0" w:rsidRDefault="008A14F0" w:rsidP="00A741FE">
            <w:pPr>
              <w:pStyle w:val="afe"/>
              <w:jc w:val="center"/>
            </w:pPr>
            <w:r>
              <w:t>7</w:t>
            </w:r>
            <w:r w:rsidR="008510C1">
              <w:t>-14</w:t>
            </w:r>
          </w:p>
        </w:tc>
      </w:tr>
      <w:tr w:rsidR="008A14F0" w:rsidTr="00A741FE">
        <w:tc>
          <w:tcPr>
            <w:tcW w:w="3500" w:type="dxa"/>
            <w:tcBorders>
              <w:top w:val="single" w:sz="4" w:space="0" w:color="auto"/>
              <w:bottom w:val="single" w:sz="4" w:space="0" w:color="auto"/>
              <w:right w:val="single" w:sz="4" w:space="0" w:color="auto"/>
            </w:tcBorders>
          </w:tcPr>
          <w:p w:rsidR="008A14F0" w:rsidRDefault="008A14F0" w:rsidP="00A741FE">
            <w:pPr>
              <w:pStyle w:val="afe"/>
              <w:jc w:val="center"/>
            </w:pPr>
            <w:r>
              <w:t>Этап высшего спортивного мастерства</w:t>
            </w:r>
          </w:p>
        </w:tc>
        <w:tc>
          <w:tcPr>
            <w:tcW w:w="2380" w:type="dxa"/>
            <w:tcBorders>
              <w:top w:val="single" w:sz="4" w:space="0" w:color="auto"/>
              <w:left w:val="single" w:sz="4" w:space="0" w:color="auto"/>
              <w:bottom w:val="single" w:sz="4" w:space="0" w:color="auto"/>
              <w:right w:val="single" w:sz="4" w:space="0" w:color="auto"/>
            </w:tcBorders>
          </w:tcPr>
          <w:p w:rsidR="008A14F0" w:rsidRDefault="008A14F0" w:rsidP="00A741FE">
            <w:pPr>
              <w:pStyle w:val="afe"/>
              <w:jc w:val="center"/>
            </w:pPr>
            <w:r>
              <w:t>не ограничивается</w:t>
            </w:r>
          </w:p>
        </w:tc>
        <w:tc>
          <w:tcPr>
            <w:tcW w:w="2240" w:type="dxa"/>
            <w:tcBorders>
              <w:top w:val="single" w:sz="4" w:space="0" w:color="auto"/>
              <w:left w:val="single" w:sz="4" w:space="0" w:color="auto"/>
              <w:bottom w:val="single" w:sz="4" w:space="0" w:color="auto"/>
              <w:right w:val="single" w:sz="4" w:space="0" w:color="auto"/>
            </w:tcBorders>
          </w:tcPr>
          <w:p w:rsidR="008A14F0" w:rsidRDefault="008A14F0" w:rsidP="00A741FE">
            <w:pPr>
              <w:pStyle w:val="afe"/>
              <w:jc w:val="center"/>
            </w:pPr>
            <w:r>
              <w:t>14</w:t>
            </w:r>
          </w:p>
        </w:tc>
        <w:tc>
          <w:tcPr>
            <w:tcW w:w="2100" w:type="dxa"/>
            <w:tcBorders>
              <w:top w:val="single" w:sz="4" w:space="0" w:color="auto"/>
              <w:left w:val="single" w:sz="4" w:space="0" w:color="auto"/>
              <w:bottom w:val="single" w:sz="4" w:space="0" w:color="auto"/>
            </w:tcBorders>
          </w:tcPr>
          <w:p w:rsidR="008A14F0" w:rsidRDefault="008A14F0" w:rsidP="00A741FE">
            <w:pPr>
              <w:pStyle w:val="afe"/>
              <w:jc w:val="center"/>
            </w:pPr>
            <w:r>
              <w:t>4</w:t>
            </w:r>
            <w:r w:rsidR="008510C1">
              <w:t>-8</w:t>
            </w:r>
          </w:p>
        </w:tc>
      </w:tr>
    </w:tbl>
    <w:p w:rsidR="008A14F0" w:rsidRDefault="008A14F0" w:rsidP="008A14F0">
      <w:pPr>
        <w:pStyle w:val="a4"/>
        <w:tabs>
          <w:tab w:val="left" w:pos="0"/>
        </w:tabs>
        <w:spacing w:after="0" w:line="240" w:lineRule="auto"/>
        <w:ind w:left="709"/>
        <w:jc w:val="both"/>
        <w:rPr>
          <w:rFonts w:ascii="Times New Roman" w:hAnsi="Times New Roman" w:cs="Times New Roman"/>
          <w:sz w:val="24"/>
          <w:szCs w:val="24"/>
        </w:rPr>
      </w:pPr>
    </w:p>
    <w:p w:rsidR="008A14F0" w:rsidRDefault="008A14F0" w:rsidP="00871D09">
      <w:pPr>
        <w:pStyle w:val="a4"/>
        <w:numPr>
          <w:ilvl w:val="1"/>
          <w:numId w:val="25"/>
        </w:numPr>
        <w:tabs>
          <w:tab w:val="left" w:pos="0"/>
        </w:tabs>
        <w:spacing w:after="0" w:line="240" w:lineRule="auto"/>
        <w:jc w:val="both"/>
        <w:rPr>
          <w:rFonts w:ascii="Times New Roman" w:hAnsi="Times New Roman" w:cs="Times New Roman"/>
        </w:rPr>
      </w:pPr>
      <w:r w:rsidRPr="00871D09">
        <w:rPr>
          <w:rFonts w:ascii="Times New Roman" w:hAnsi="Times New Roman" w:cs="Times New Roman"/>
          <w:sz w:val="24"/>
          <w:szCs w:val="24"/>
        </w:rPr>
        <w:t xml:space="preserve">Объем Программы, соответствует </w:t>
      </w:r>
      <w:r w:rsidRPr="00871D09">
        <w:rPr>
          <w:rFonts w:ascii="Times New Roman" w:hAnsi="Times New Roman" w:cs="Times New Roman"/>
        </w:rPr>
        <w:t xml:space="preserve">Приложению №2 </w:t>
      </w:r>
      <w:r w:rsidRPr="00871D09">
        <w:rPr>
          <w:rFonts w:ascii="Times New Roman" w:hAnsi="Times New Roman" w:cs="Times New Roman"/>
        </w:rPr>
        <w:br/>
        <w:t xml:space="preserve">к федеральному стандарту спортивной подготовки по виду спорта "плавание", утвержденному приказом </w:t>
      </w:r>
      <w:proofErr w:type="spellStart"/>
      <w:r w:rsidRPr="00871D09">
        <w:rPr>
          <w:rFonts w:ascii="Times New Roman" w:hAnsi="Times New Roman" w:cs="Times New Roman"/>
        </w:rPr>
        <w:t>Минспорта</w:t>
      </w:r>
      <w:proofErr w:type="spellEnd"/>
      <w:r w:rsidRPr="00871D09">
        <w:rPr>
          <w:rFonts w:ascii="Times New Roman" w:hAnsi="Times New Roman" w:cs="Times New Roman"/>
        </w:rPr>
        <w:t xml:space="preserve"> России от 16 ноября 2022 г. № 1004</w:t>
      </w:r>
    </w:p>
    <w:p w:rsidR="00871D09" w:rsidRPr="00871D09" w:rsidRDefault="00871D09" w:rsidP="00871D09">
      <w:pPr>
        <w:pStyle w:val="a4"/>
        <w:tabs>
          <w:tab w:val="left" w:pos="0"/>
        </w:tabs>
        <w:spacing w:after="0" w:line="240" w:lineRule="auto"/>
        <w:ind w:left="928"/>
        <w:jc w:val="both"/>
        <w:rPr>
          <w:rFonts w:ascii="Times New Roman" w:hAnsi="Times New Roman" w:cs="Times New Roman"/>
          <w:sz w:val="24"/>
          <w:szCs w:val="24"/>
        </w:rPr>
      </w:pPr>
    </w:p>
    <w:p w:rsidR="008A14F0" w:rsidRPr="00871D09" w:rsidRDefault="008A14F0" w:rsidP="00871D09">
      <w:pPr>
        <w:pStyle w:val="a8"/>
        <w:jc w:val="center"/>
        <w:rPr>
          <w:rFonts w:ascii="Times New Roman" w:hAnsi="Times New Roman" w:cs="Times New Roman"/>
          <w:b/>
          <w:sz w:val="24"/>
          <w:szCs w:val="24"/>
        </w:rPr>
      </w:pPr>
      <w:r w:rsidRPr="00871D09">
        <w:rPr>
          <w:rFonts w:ascii="Times New Roman" w:hAnsi="Times New Roman" w:cs="Times New Roman"/>
          <w:b/>
          <w:sz w:val="24"/>
          <w:szCs w:val="24"/>
        </w:rPr>
        <w:t>Объем дополнительной образовательной программы спортивной подготовки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1260"/>
        <w:gridCol w:w="1260"/>
        <w:gridCol w:w="1120"/>
        <w:gridCol w:w="1260"/>
        <w:gridCol w:w="1820"/>
        <w:gridCol w:w="1680"/>
      </w:tblGrid>
      <w:tr w:rsidR="008A14F0" w:rsidTr="00A741FE">
        <w:tc>
          <w:tcPr>
            <w:tcW w:w="1820" w:type="dxa"/>
            <w:vMerge w:val="restart"/>
            <w:tcBorders>
              <w:top w:val="single" w:sz="4" w:space="0" w:color="auto"/>
              <w:bottom w:val="nil"/>
              <w:right w:val="single" w:sz="4" w:space="0" w:color="auto"/>
            </w:tcBorders>
          </w:tcPr>
          <w:p w:rsidR="008A14F0" w:rsidRDefault="008A14F0" w:rsidP="00A741FE">
            <w:pPr>
              <w:pStyle w:val="afe"/>
              <w:jc w:val="center"/>
            </w:pPr>
            <w:r>
              <w:t>Этапный норматив</w:t>
            </w:r>
          </w:p>
        </w:tc>
        <w:tc>
          <w:tcPr>
            <w:tcW w:w="8400" w:type="dxa"/>
            <w:gridSpan w:val="6"/>
            <w:tcBorders>
              <w:top w:val="single" w:sz="4" w:space="0" w:color="auto"/>
              <w:left w:val="single" w:sz="4" w:space="0" w:color="auto"/>
              <w:bottom w:val="single" w:sz="4" w:space="0" w:color="auto"/>
            </w:tcBorders>
          </w:tcPr>
          <w:p w:rsidR="008A14F0" w:rsidRDefault="008A14F0" w:rsidP="00A741FE">
            <w:pPr>
              <w:pStyle w:val="afe"/>
              <w:jc w:val="center"/>
            </w:pPr>
            <w:r>
              <w:t>Этапы и годы спортивной подготовки</w:t>
            </w:r>
          </w:p>
        </w:tc>
      </w:tr>
      <w:tr w:rsidR="008A14F0" w:rsidTr="00A741FE">
        <w:tc>
          <w:tcPr>
            <w:tcW w:w="1820" w:type="dxa"/>
            <w:vMerge/>
            <w:tcBorders>
              <w:top w:val="single" w:sz="4" w:space="0" w:color="auto"/>
              <w:bottom w:val="single" w:sz="4" w:space="0" w:color="auto"/>
              <w:right w:val="single" w:sz="4" w:space="0" w:color="auto"/>
            </w:tcBorders>
          </w:tcPr>
          <w:p w:rsidR="008A14F0" w:rsidRDefault="008A14F0" w:rsidP="00A741FE">
            <w:pPr>
              <w:pStyle w:val="afe"/>
            </w:pPr>
          </w:p>
        </w:tc>
        <w:tc>
          <w:tcPr>
            <w:tcW w:w="2520" w:type="dxa"/>
            <w:gridSpan w:val="2"/>
            <w:tcBorders>
              <w:top w:val="single" w:sz="4" w:space="0" w:color="auto"/>
              <w:left w:val="single" w:sz="4" w:space="0" w:color="auto"/>
              <w:bottom w:val="single" w:sz="4" w:space="0" w:color="auto"/>
              <w:right w:val="single" w:sz="4" w:space="0" w:color="auto"/>
            </w:tcBorders>
          </w:tcPr>
          <w:p w:rsidR="008A14F0" w:rsidRDefault="008A14F0" w:rsidP="00A741FE">
            <w:pPr>
              <w:pStyle w:val="afe"/>
              <w:jc w:val="center"/>
            </w:pPr>
            <w:r>
              <w:t>Этап начальной подготовки</w:t>
            </w:r>
          </w:p>
        </w:tc>
        <w:tc>
          <w:tcPr>
            <w:tcW w:w="2380" w:type="dxa"/>
            <w:gridSpan w:val="2"/>
            <w:tcBorders>
              <w:top w:val="single" w:sz="4" w:space="0" w:color="auto"/>
              <w:left w:val="single" w:sz="4" w:space="0" w:color="auto"/>
              <w:bottom w:val="single" w:sz="4" w:space="0" w:color="auto"/>
              <w:right w:val="single" w:sz="4" w:space="0" w:color="auto"/>
            </w:tcBorders>
          </w:tcPr>
          <w:p w:rsidR="008A14F0" w:rsidRDefault="008A14F0" w:rsidP="00A741FE">
            <w:pPr>
              <w:pStyle w:val="afe"/>
              <w:jc w:val="center"/>
            </w:pPr>
            <w:r>
              <w:t>Учебно-тренировочный этап (этап спортивной специализации)</w:t>
            </w:r>
          </w:p>
        </w:tc>
        <w:tc>
          <w:tcPr>
            <w:tcW w:w="1820" w:type="dxa"/>
            <w:vMerge w:val="restart"/>
            <w:tcBorders>
              <w:top w:val="single" w:sz="4" w:space="0" w:color="auto"/>
              <w:left w:val="single" w:sz="4" w:space="0" w:color="auto"/>
              <w:bottom w:val="nil"/>
              <w:right w:val="single" w:sz="4" w:space="0" w:color="auto"/>
            </w:tcBorders>
          </w:tcPr>
          <w:p w:rsidR="008A14F0" w:rsidRDefault="008A14F0" w:rsidP="00A741FE">
            <w:pPr>
              <w:pStyle w:val="afe"/>
              <w:jc w:val="center"/>
            </w:pPr>
            <w:r>
              <w:t>Этап совершенствования спортивного мастерства</w:t>
            </w:r>
          </w:p>
        </w:tc>
        <w:tc>
          <w:tcPr>
            <w:tcW w:w="1680" w:type="dxa"/>
            <w:vMerge w:val="restart"/>
            <w:tcBorders>
              <w:top w:val="single" w:sz="4" w:space="0" w:color="auto"/>
              <w:left w:val="single" w:sz="4" w:space="0" w:color="auto"/>
              <w:bottom w:val="nil"/>
            </w:tcBorders>
          </w:tcPr>
          <w:p w:rsidR="008A14F0" w:rsidRDefault="008A14F0" w:rsidP="00A741FE">
            <w:pPr>
              <w:pStyle w:val="afe"/>
              <w:jc w:val="center"/>
            </w:pPr>
            <w:r>
              <w:t>Этап высшего спортивного мастерства</w:t>
            </w:r>
          </w:p>
        </w:tc>
      </w:tr>
      <w:tr w:rsidR="008A14F0" w:rsidTr="00A741FE">
        <w:tc>
          <w:tcPr>
            <w:tcW w:w="1820" w:type="dxa"/>
            <w:vMerge/>
            <w:tcBorders>
              <w:top w:val="nil"/>
              <w:bottom w:val="single" w:sz="4" w:space="0" w:color="auto"/>
              <w:right w:val="single" w:sz="4" w:space="0" w:color="auto"/>
            </w:tcBorders>
          </w:tcPr>
          <w:p w:rsidR="008A14F0" w:rsidRDefault="008A14F0" w:rsidP="00A741FE">
            <w:pPr>
              <w:pStyle w:val="afe"/>
            </w:pPr>
          </w:p>
        </w:tc>
        <w:tc>
          <w:tcPr>
            <w:tcW w:w="1260" w:type="dxa"/>
            <w:tcBorders>
              <w:top w:val="single" w:sz="4" w:space="0" w:color="auto"/>
              <w:left w:val="single" w:sz="4" w:space="0" w:color="auto"/>
              <w:bottom w:val="single" w:sz="4" w:space="0" w:color="auto"/>
              <w:right w:val="single" w:sz="4" w:space="0" w:color="auto"/>
            </w:tcBorders>
          </w:tcPr>
          <w:p w:rsidR="008A14F0" w:rsidRDefault="008A14F0" w:rsidP="00A741FE">
            <w:pPr>
              <w:pStyle w:val="afe"/>
              <w:jc w:val="center"/>
            </w:pPr>
            <w:r>
              <w:t>До года</w:t>
            </w:r>
          </w:p>
        </w:tc>
        <w:tc>
          <w:tcPr>
            <w:tcW w:w="1260" w:type="dxa"/>
            <w:tcBorders>
              <w:top w:val="single" w:sz="4" w:space="0" w:color="auto"/>
              <w:left w:val="single" w:sz="4" w:space="0" w:color="auto"/>
              <w:bottom w:val="single" w:sz="4" w:space="0" w:color="auto"/>
              <w:right w:val="single" w:sz="4" w:space="0" w:color="auto"/>
            </w:tcBorders>
          </w:tcPr>
          <w:p w:rsidR="008A14F0" w:rsidRDefault="008A14F0" w:rsidP="00A741FE">
            <w:pPr>
              <w:pStyle w:val="afe"/>
              <w:jc w:val="center"/>
            </w:pPr>
            <w:r>
              <w:t>Свыше года</w:t>
            </w:r>
          </w:p>
        </w:tc>
        <w:tc>
          <w:tcPr>
            <w:tcW w:w="1120" w:type="dxa"/>
            <w:tcBorders>
              <w:top w:val="single" w:sz="4" w:space="0" w:color="auto"/>
              <w:left w:val="single" w:sz="4" w:space="0" w:color="auto"/>
              <w:bottom w:val="single" w:sz="4" w:space="0" w:color="auto"/>
              <w:right w:val="single" w:sz="4" w:space="0" w:color="auto"/>
            </w:tcBorders>
          </w:tcPr>
          <w:p w:rsidR="008A14F0" w:rsidRDefault="008A14F0" w:rsidP="00A741FE">
            <w:pPr>
              <w:pStyle w:val="afe"/>
              <w:jc w:val="center"/>
            </w:pPr>
            <w:r>
              <w:t>До трех лет</w:t>
            </w:r>
          </w:p>
        </w:tc>
        <w:tc>
          <w:tcPr>
            <w:tcW w:w="1260" w:type="dxa"/>
            <w:tcBorders>
              <w:top w:val="single" w:sz="4" w:space="0" w:color="auto"/>
              <w:left w:val="single" w:sz="4" w:space="0" w:color="auto"/>
              <w:bottom w:val="single" w:sz="4" w:space="0" w:color="auto"/>
              <w:right w:val="single" w:sz="4" w:space="0" w:color="auto"/>
            </w:tcBorders>
          </w:tcPr>
          <w:p w:rsidR="008A14F0" w:rsidRDefault="008A14F0" w:rsidP="00A741FE">
            <w:pPr>
              <w:pStyle w:val="afe"/>
              <w:jc w:val="center"/>
            </w:pPr>
            <w:r>
              <w:t>Свыше трех лет</w:t>
            </w:r>
          </w:p>
        </w:tc>
        <w:tc>
          <w:tcPr>
            <w:tcW w:w="1820" w:type="dxa"/>
            <w:vMerge/>
            <w:tcBorders>
              <w:top w:val="nil"/>
              <w:left w:val="single" w:sz="4" w:space="0" w:color="auto"/>
              <w:bottom w:val="single" w:sz="4" w:space="0" w:color="auto"/>
              <w:right w:val="single" w:sz="4" w:space="0" w:color="auto"/>
            </w:tcBorders>
          </w:tcPr>
          <w:p w:rsidR="008A14F0" w:rsidRDefault="008A14F0" w:rsidP="00A741FE">
            <w:pPr>
              <w:pStyle w:val="afe"/>
            </w:pPr>
          </w:p>
        </w:tc>
        <w:tc>
          <w:tcPr>
            <w:tcW w:w="1680" w:type="dxa"/>
            <w:vMerge/>
            <w:tcBorders>
              <w:top w:val="nil"/>
              <w:left w:val="single" w:sz="4" w:space="0" w:color="auto"/>
              <w:bottom w:val="single" w:sz="4" w:space="0" w:color="auto"/>
            </w:tcBorders>
          </w:tcPr>
          <w:p w:rsidR="008A14F0" w:rsidRDefault="008A14F0" w:rsidP="00A741FE">
            <w:pPr>
              <w:pStyle w:val="afe"/>
            </w:pPr>
          </w:p>
        </w:tc>
      </w:tr>
      <w:tr w:rsidR="008A14F0" w:rsidTr="00A741FE">
        <w:tc>
          <w:tcPr>
            <w:tcW w:w="1820" w:type="dxa"/>
            <w:tcBorders>
              <w:top w:val="single" w:sz="4" w:space="0" w:color="auto"/>
              <w:bottom w:val="single" w:sz="4" w:space="0" w:color="auto"/>
              <w:right w:val="single" w:sz="4" w:space="0" w:color="auto"/>
            </w:tcBorders>
          </w:tcPr>
          <w:p w:rsidR="008A14F0" w:rsidRDefault="008A14F0" w:rsidP="00A741FE">
            <w:pPr>
              <w:pStyle w:val="afe"/>
              <w:jc w:val="center"/>
            </w:pPr>
            <w:r>
              <w:t>Количество часов в неделю</w:t>
            </w:r>
          </w:p>
        </w:tc>
        <w:tc>
          <w:tcPr>
            <w:tcW w:w="1260" w:type="dxa"/>
            <w:tcBorders>
              <w:top w:val="single" w:sz="4" w:space="0" w:color="auto"/>
              <w:left w:val="single" w:sz="4" w:space="0" w:color="auto"/>
              <w:bottom w:val="single" w:sz="4" w:space="0" w:color="auto"/>
              <w:right w:val="single" w:sz="4" w:space="0" w:color="auto"/>
            </w:tcBorders>
          </w:tcPr>
          <w:p w:rsidR="008A14F0" w:rsidRDefault="008A14F0" w:rsidP="00A741FE">
            <w:pPr>
              <w:pStyle w:val="afe"/>
              <w:jc w:val="center"/>
            </w:pPr>
            <w:r>
              <w:t>6</w:t>
            </w:r>
          </w:p>
        </w:tc>
        <w:tc>
          <w:tcPr>
            <w:tcW w:w="1260" w:type="dxa"/>
            <w:tcBorders>
              <w:top w:val="single" w:sz="4" w:space="0" w:color="auto"/>
              <w:left w:val="single" w:sz="4" w:space="0" w:color="auto"/>
              <w:bottom w:val="single" w:sz="4" w:space="0" w:color="auto"/>
              <w:right w:val="single" w:sz="4" w:space="0" w:color="auto"/>
            </w:tcBorders>
          </w:tcPr>
          <w:p w:rsidR="008A14F0" w:rsidRDefault="008A14F0" w:rsidP="008510C1">
            <w:pPr>
              <w:pStyle w:val="afe"/>
              <w:jc w:val="center"/>
            </w:pPr>
            <w:r>
              <w:t>6</w:t>
            </w:r>
          </w:p>
        </w:tc>
        <w:tc>
          <w:tcPr>
            <w:tcW w:w="1120" w:type="dxa"/>
            <w:tcBorders>
              <w:top w:val="single" w:sz="4" w:space="0" w:color="auto"/>
              <w:left w:val="single" w:sz="4" w:space="0" w:color="auto"/>
              <w:bottom w:val="single" w:sz="4" w:space="0" w:color="auto"/>
              <w:right w:val="single" w:sz="4" w:space="0" w:color="auto"/>
            </w:tcBorders>
          </w:tcPr>
          <w:p w:rsidR="008A14F0" w:rsidRDefault="008A14F0" w:rsidP="008510C1">
            <w:pPr>
              <w:pStyle w:val="afe"/>
              <w:jc w:val="center"/>
            </w:pPr>
            <w:r>
              <w:t>12</w:t>
            </w:r>
          </w:p>
        </w:tc>
        <w:tc>
          <w:tcPr>
            <w:tcW w:w="1260" w:type="dxa"/>
            <w:tcBorders>
              <w:top w:val="single" w:sz="4" w:space="0" w:color="auto"/>
              <w:left w:val="single" w:sz="4" w:space="0" w:color="auto"/>
              <w:bottom w:val="single" w:sz="4" w:space="0" w:color="auto"/>
              <w:right w:val="single" w:sz="4" w:space="0" w:color="auto"/>
            </w:tcBorders>
          </w:tcPr>
          <w:p w:rsidR="008A14F0" w:rsidRDefault="008A14F0" w:rsidP="00A741FE">
            <w:pPr>
              <w:pStyle w:val="afe"/>
              <w:jc w:val="center"/>
            </w:pPr>
            <w:r>
              <w:t>18</w:t>
            </w:r>
          </w:p>
        </w:tc>
        <w:tc>
          <w:tcPr>
            <w:tcW w:w="1820" w:type="dxa"/>
            <w:tcBorders>
              <w:top w:val="single" w:sz="4" w:space="0" w:color="auto"/>
              <w:left w:val="single" w:sz="4" w:space="0" w:color="auto"/>
              <w:bottom w:val="single" w:sz="4" w:space="0" w:color="auto"/>
              <w:right w:val="single" w:sz="4" w:space="0" w:color="auto"/>
            </w:tcBorders>
          </w:tcPr>
          <w:p w:rsidR="008A14F0" w:rsidRDefault="008A14F0" w:rsidP="00A741FE">
            <w:pPr>
              <w:pStyle w:val="afe"/>
              <w:jc w:val="center"/>
            </w:pPr>
            <w:r>
              <w:t>28</w:t>
            </w:r>
          </w:p>
        </w:tc>
        <w:tc>
          <w:tcPr>
            <w:tcW w:w="1680" w:type="dxa"/>
            <w:tcBorders>
              <w:top w:val="single" w:sz="4" w:space="0" w:color="auto"/>
              <w:left w:val="single" w:sz="4" w:space="0" w:color="auto"/>
              <w:bottom w:val="single" w:sz="4" w:space="0" w:color="auto"/>
            </w:tcBorders>
          </w:tcPr>
          <w:p w:rsidR="008A14F0" w:rsidRDefault="008A14F0" w:rsidP="00A741FE">
            <w:pPr>
              <w:pStyle w:val="afe"/>
              <w:jc w:val="center"/>
            </w:pPr>
            <w:r>
              <w:t>32</w:t>
            </w:r>
          </w:p>
        </w:tc>
      </w:tr>
      <w:tr w:rsidR="008A14F0" w:rsidTr="00A741FE">
        <w:tc>
          <w:tcPr>
            <w:tcW w:w="1820" w:type="dxa"/>
            <w:tcBorders>
              <w:top w:val="single" w:sz="4" w:space="0" w:color="auto"/>
              <w:bottom w:val="single" w:sz="4" w:space="0" w:color="auto"/>
              <w:right w:val="single" w:sz="4" w:space="0" w:color="auto"/>
            </w:tcBorders>
          </w:tcPr>
          <w:p w:rsidR="008A14F0" w:rsidRDefault="008A14F0" w:rsidP="00A741FE">
            <w:pPr>
              <w:pStyle w:val="afe"/>
              <w:jc w:val="center"/>
            </w:pPr>
            <w:r>
              <w:t>Общее количество часов в год</w:t>
            </w:r>
          </w:p>
        </w:tc>
        <w:tc>
          <w:tcPr>
            <w:tcW w:w="1260" w:type="dxa"/>
            <w:tcBorders>
              <w:top w:val="single" w:sz="4" w:space="0" w:color="auto"/>
              <w:left w:val="single" w:sz="4" w:space="0" w:color="auto"/>
              <w:bottom w:val="single" w:sz="4" w:space="0" w:color="auto"/>
              <w:right w:val="single" w:sz="4" w:space="0" w:color="auto"/>
            </w:tcBorders>
            <w:vAlign w:val="center"/>
          </w:tcPr>
          <w:p w:rsidR="008A14F0" w:rsidRDefault="008A14F0" w:rsidP="00A741FE">
            <w:pPr>
              <w:pStyle w:val="afe"/>
              <w:jc w:val="center"/>
            </w:pPr>
            <w:r>
              <w:t>312</w:t>
            </w:r>
          </w:p>
        </w:tc>
        <w:tc>
          <w:tcPr>
            <w:tcW w:w="1260" w:type="dxa"/>
            <w:tcBorders>
              <w:top w:val="single" w:sz="4" w:space="0" w:color="auto"/>
              <w:left w:val="single" w:sz="4" w:space="0" w:color="auto"/>
              <w:bottom w:val="single" w:sz="4" w:space="0" w:color="auto"/>
              <w:right w:val="single" w:sz="4" w:space="0" w:color="auto"/>
            </w:tcBorders>
          </w:tcPr>
          <w:p w:rsidR="008A14F0" w:rsidRDefault="008A14F0" w:rsidP="008510C1">
            <w:pPr>
              <w:pStyle w:val="afe"/>
              <w:jc w:val="center"/>
            </w:pPr>
            <w:r>
              <w:t>312</w:t>
            </w:r>
          </w:p>
        </w:tc>
        <w:tc>
          <w:tcPr>
            <w:tcW w:w="1120" w:type="dxa"/>
            <w:tcBorders>
              <w:top w:val="single" w:sz="4" w:space="0" w:color="auto"/>
              <w:left w:val="single" w:sz="4" w:space="0" w:color="auto"/>
              <w:bottom w:val="single" w:sz="4" w:space="0" w:color="auto"/>
              <w:right w:val="single" w:sz="4" w:space="0" w:color="auto"/>
            </w:tcBorders>
          </w:tcPr>
          <w:p w:rsidR="008A14F0" w:rsidRDefault="008A14F0" w:rsidP="008510C1">
            <w:pPr>
              <w:pStyle w:val="afe"/>
              <w:jc w:val="center"/>
            </w:pPr>
            <w:r>
              <w:t>624</w:t>
            </w:r>
          </w:p>
        </w:tc>
        <w:tc>
          <w:tcPr>
            <w:tcW w:w="1260" w:type="dxa"/>
            <w:tcBorders>
              <w:top w:val="single" w:sz="4" w:space="0" w:color="auto"/>
              <w:left w:val="single" w:sz="4" w:space="0" w:color="auto"/>
              <w:bottom w:val="single" w:sz="4" w:space="0" w:color="auto"/>
              <w:right w:val="single" w:sz="4" w:space="0" w:color="auto"/>
            </w:tcBorders>
          </w:tcPr>
          <w:p w:rsidR="008A14F0" w:rsidRDefault="008A14F0" w:rsidP="00A741FE">
            <w:pPr>
              <w:pStyle w:val="afe"/>
              <w:jc w:val="center"/>
            </w:pPr>
            <w:r>
              <w:t>936</w:t>
            </w:r>
          </w:p>
        </w:tc>
        <w:tc>
          <w:tcPr>
            <w:tcW w:w="1820" w:type="dxa"/>
            <w:tcBorders>
              <w:top w:val="single" w:sz="4" w:space="0" w:color="auto"/>
              <w:left w:val="single" w:sz="4" w:space="0" w:color="auto"/>
              <w:bottom w:val="single" w:sz="4" w:space="0" w:color="auto"/>
              <w:right w:val="single" w:sz="4" w:space="0" w:color="auto"/>
            </w:tcBorders>
          </w:tcPr>
          <w:p w:rsidR="008A14F0" w:rsidRDefault="008A14F0" w:rsidP="00A741FE">
            <w:pPr>
              <w:pStyle w:val="afe"/>
              <w:jc w:val="center"/>
            </w:pPr>
            <w:r>
              <w:t>1456</w:t>
            </w:r>
          </w:p>
        </w:tc>
        <w:tc>
          <w:tcPr>
            <w:tcW w:w="1680" w:type="dxa"/>
            <w:tcBorders>
              <w:top w:val="single" w:sz="4" w:space="0" w:color="auto"/>
              <w:left w:val="single" w:sz="4" w:space="0" w:color="auto"/>
              <w:bottom w:val="single" w:sz="4" w:space="0" w:color="auto"/>
            </w:tcBorders>
          </w:tcPr>
          <w:p w:rsidR="008A14F0" w:rsidRDefault="008A14F0" w:rsidP="00A741FE">
            <w:pPr>
              <w:pStyle w:val="afe"/>
              <w:jc w:val="center"/>
            </w:pPr>
            <w:r>
              <w:t>1664</w:t>
            </w:r>
          </w:p>
        </w:tc>
      </w:tr>
    </w:tbl>
    <w:p w:rsidR="008A14F0" w:rsidRDefault="008A14F0" w:rsidP="008A14F0">
      <w:pPr>
        <w:pStyle w:val="a4"/>
        <w:tabs>
          <w:tab w:val="left" w:pos="0"/>
        </w:tabs>
        <w:spacing w:after="0" w:line="240" w:lineRule="auto"/>
        <w:ind w:left="709"/>
        <w:jc w:val="both"/>
        <w:rPr>
          <w:rFonts w:ascii="Times New Roman" w:hAnsi="Times New Roman" w:cs="Times New Roman"/>
          <w:sz w:val="24"/>
          <w:szCs w:val="24"/>
        </w:rPr>
      </w:pPr>
    </w:p>
    <w:p w:rsidR="00871D09" w:rsidRPr="00B504AF" w:rsidRDefault="00871D09" w:rsidP="00871D09">
      <w:pPr>
        <w:pStyle w:val="a4"/>
        <w:numPr>
          <w:ilvl w:val="1"/>
          <w:numId w:val="25"/>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871D09">
        <w:rPr>
          <w:rFonts w:ascii="Times New Roman" w:hAnsi="Times New Roman" w:cs="Times New Roman"/>
          <w:sz w:val="24"/>
          <w:szCs w:val="24"/>
        </w:rPr>
        <w:t xml:space="preserve"> </w:t>
      </w:r>
      <w:r w:rsidRPr="00B504AF">
        <w:rPr>
          <w:rFonts w:ascii="Times New Roman" w:eastAsia="Times New Roman" w:hAnsi="Times New Roman" w:cs="Times New Roman"/>
          <w:sz w:val="24"/>
          <w:szCs w:val="24"/>
          <w:lang w:eastAsia="ru-RU"/>
        </w:rPr>
        <w:t>Виды (формы) обучения,</w:t>
      </w:r>
      <w:r w:rsidRPr="00B504AF">
        <w:rPr>
          <w:rFonts w:ascii="Times New Roman" w:eastAsia="Times New Roman" w:hAnsi="Times New Roman" w:cs="Times New Roman"/>
          <w:sz w:val="24"/>
          <w:szCs w:val="24"/>
        </w:rPr>
        <w:t xml:space="preserve"> применяющиеся при реализации дополнительной образовательной программы спортивной подготовки</w:t>
      </w:r>
      <w:r w:rsidRPr="00B504AF">
        <w:rPr>
          <w:rFonts w:ascii="Times New Roman" w:eastAsia="Times New Roman" w:hAnsi="Times New Roman" w:cs="Times New Roman"/>
          <w:sz w:val="24"/>
          <w:szCs w:val="24"/>
          <w:lang w:eastAsia="ru-RU"/>
        </w:rPr>
        <w:t xml:space="preserve">: </w:t>
      </w:r>
    </w:p>
    <w:p w:rsidR="00871D09" w:rsidRPr="00871D09" w:rsidRDefault="00871D09" w:rsidP="00871D09">
      <w:pPr>
        <w:pStyle w:val="a8"/>
        <w:numPr>
          <w:ilvl w:val="2"/>
          <w:numId w:val="25"/>
        </w:numPr>
        <w:rPr>
          <w:rFonts w:ascii="Times New Roman" w:hAnsi="Times New Roman" w:cs="Times New Roman"/>
          <w:sz w:val="24"/>
          <w:szCs w:val="24"/>
          <w:u w:val="single"/>
        </w:rPr>
      </w:pPr>
      <w:r w:rsidRPr="00871D09">
        <w:rPr>
          <w:rFonts w:ascii="Times New Roman" w:hAnsi="Times New Roman" w:cs="Times New Roman"/>
          <w:sz w:val="24"/>
          <w:szCs w:val="24"/>
          <w:u w:val="single"/>
        </w:rPr>
        <w:t>Учебно-тренировочные занятия.</w:t>
      </w:r>
    </w:p>
    <w:p w:rsidR="00871D09" w:rsidRPr="00871D09" w:rsidRDefault="00871D09" w:rsidP="00871D09">
      <w:pPr>
        <w:pStyle w:val="a8"/>
        <w:ind w:firstLine="709"/>
        <w:rPr>
          <w:rFonts w:ascii="Times New Roman" w:hAnsi="Times New Roman" w:cs="Times New Roman"/>
          <w:sz w:val="24"/>
          <w:szCs w:val="24"/>
        </w:rPr>
      </w:pPr>
      <w:r w:rsidRPr="00871D09">
        <w:rPr>
          <w:rFonts w:ascii="Times New Roman" w:hAnsi="Times New Roman" w:cs="Times New Roman"/>
          <w:sz w:val="24"/>
          <w:szCs w:val="24"/>
        </w:rPr>
        <w:t xml:space="preserve">Основными формами организации учебно-тренировочных занятий являются: </w:t>
      </w:r>
    </w:p>
    <w:p w:rsidR="00871D09" w:rsidRPr="00871D09" w:rsidRDefault="00871D09" w:rsidP="00871D09">
      <w:pPr>
        <w:pStyle w:val="a8"/>
        <w:ind w:firstLine="709"/>
        <w:rPr>
          <w:rFonts w:ascii="Times New Roman" w:hAnsi="Times New Roman" w:cs="Times New Roman"/>
          <w:sz w:val="24"/>
          <w:szCs w:val="24"/>
        </w:rPr>
      </w:pPr>
      <w:r w:rsidRPr="00871D09">
        <w:rPr>
          <w:rFonts w:ascii="Times New Roman" w:hAnsi="Times New Roman" w:cs="Times New Roman"/>
          <w:sz w:val="24"/>
          <w:szCs w:val="24"/>
        </w:rPr>
        <w:t xml:space="preserve">групповые учебно-тренировочные занятия, </w:t>
      </w:r>
    </w:p>
    <w:p w:rsidR="00871D09" w:rsidRPr="00871D09" w:rsidRDefault="00871D09" w:rsidP="00871D09">
      <w:pPr>
        <w:pStyle w:val="a8"/>
        <w:ind w:firstLine="709"/>
        <w:rPr>
          <w:rFonts w:ascii="Times New Roman" w:hAnsi="Times New Roman" w:cs="Times New Roman"/>
          <w:sz w:val="24"/>
          <w:szCs w:val="24"/>
        </w:rPr>
      </w:pPr>
      <w:r w:rsidRPr="00871D09">
        <w:rPr>
          <w:rFonts w:ascii="Times New Roman" w:hAnsi="Times New Roman" w:cs="Times New Roman"/>
          <w:sz w:val="24"/>
          <w:szCs w:val="24"/>
        </w:rPr>
        <w:t xml:space="preserve">работа по индивидуальным планам (для </w:t>
      </w:r>
      <w:proofErr w:type="gramStart"/>
      <w:r w:rsidRPr="00871D09">
        <w:rPr>
          <w:rFonts w:ascii="Times New Roman" w:hAnsi="Times New Roman" w:cs="Times New Roman"/>
          <w:sz w:val="24"/>
          <w:szCs w:val="24"/>
        </w:rPr>
        <w:t>обучающихся</w:t>
      </w:r>
      <w:proofErr w:type="gramEnd"/>
      <w:r w:rsidRPr="00871D09">
        <w:rPr>
          <w:rFonts w:ascii="Times New Roman" w:hAnsi="Times New Roman" w:cs="Times New Roman"/>
          <w:sz w:val="24"/>
          <w:szCs w:val="24"/>
        </w:rPr>
        <w:t xml:space="preserve"> с повышенными образовательными потребностями на учебно-тренировочном этапе обучения), </w:t>
      </w:r>
    </w:p>
    <w:p w:rsidR="00871D09" w:rsidRPr="00871D09" w:rsidRDefault="00871D09" w:rsidP="00871D09">
      <w:pPr>
        <w:pStyle w:val="a8"/>
        <w:ind w:firstLine="709"/>
        <w:rPr>
          <w:rFonts w:ascii="Times New Roman" w:hAnsi="Times New Roman" w:cs="Times New Roman"/>
          <w:sz w:val="24"/>
          <w:szCs w:val="24"/>
        </w:rPr>
      </w:pPr>
      <w:r w:rsidRPr="00871D09">
        <w:rPr>
          <w:rFonts w:ascii="Times New Roman" w:hAnsi="Times New Roman" w:cs="Times New Roman"/>
          <w:sz w:val="24"/>
          <w:szCs w:val="24"/>
        </w:rPr>
        <w:t>самостоятельная подготовка.</w:t>
      </w:r>
    </w:p>
    <w:p w:rsidR="00871D09" w:rsidRPr="00B504AF" w:rsidRDefault="00871D09" w:rsidP="00871D09">
      <w:pPr>
        <w:pStyle w:val="a4"/>
        <w:numPr>
          <w:ilvl w:val="2"/>
          <w:numId w:val="25"/>
        </w:numPr>
        <w:tabs>
          <w:tab w:val="left" w:pos="0"/>
        </w:tabs>
        <w:spacing w:after="0" w:line="240" w:lineRule="auto"/>
        <w:ind w:left="0" w:firstLine="709"/>
        <w:jc w:val="both"/>
        <w:rPr>
          <w:rFonts w:ascii="Times New Roman" w:hAnsi="Times New Roman" w:cs="Times New Roman"/>
          <w:sz w:val="24"/>
          <w:szCs w:val="24"/>
        </w:rPr>
      </w:pPr>
      <w:r w:rsidRPr="00F81311">
        <w:rPr>
          <w:rFonts w:ascii="Times New Roman" w:hAnsi="Times New Roman" w:cs="Times New Roman"/>
          <w:sz w:val="24"/>
          <w:szCs w:val="24"/>
          <w:u w:val="single"/>
        </w:rPr>
        <w:t>Учебно-тренировочные мероприятия</w:t>
      </w:r>
      <w:r>
        <w:rPr>
          <w:rFonts w:ascii="Times New Roman" w:hAnsi="Times New Roman" w:cs="Times New Roman"/>
          <w:sz w:val="24"/>
          <w:szCs w:val="24"/>
        </w:rPr>
        <w:t xml:space="preserve"> проводятся </w:t>
      </w:r>
      <w:r>
        <w:rPr>
          <w:rFonts w:ascii="Times New Roman" w:eastAsia="Times New Roman" w:hAnsi="Times New Roman" w:cs="Times New Roman"/>
          <w:sz w:val="24"/>
          <w:szCs w:val="24"/>
        </w:rPr>
        <w:t xml:space="preserve">в соответствии с </w:t>
      </w:r>
      <w:r w:rsidRPr="00D70537">
        <w:rPr>
          <w:rFonts w:ascii="Times New Roman" w:eastAsia="Times New Roman" w:hAnsi="Times New Roman" w:cs="Times New Roman"/>
          <w:sz w:val="24"/>
          <w:szCs w:val="24"/>
        </w:rPr>
        <w:t xml:space="preserve"> </w:t>
      </w:r>
      <w:r w:rsidRPr="00B504AF">
        <w:rPr>
          <w:rFonts w:ascii="Times New Roman" w:hAnsi="Times New Roman" w:cs="Times New Roman"/>
          <w:sz w:val="24"/>
          <w:szCs w:val="24"/>
        </w:rPr>
        <w:t xml:space="preserve"> </w:t>
      </w:r>
      <w:r w:rsidRPr="00B504AF">
        <w:rPr>
          <w:rFonts w:ascii="Times New Roman" w:hAnsi="Times New Roman" w:cs="Times New Roman"/>
        </w:rPr>
        <w:t>Приложение</w:t>
      </w:r>
      <w:r>
        <w:rPr>
          <w:rFonts w:ascii="Times New Roman" w:hAnsi="Times New Roman" w:cs="Times New Roman"/>
        </w:rPr>
        <w:t>м</w:t>
      </w:r>
      <w:r w:rsidRPr="00B504AF">
        <w:rPr>
          <w:rFonts w:ascii="Times New Roman" w:hAnsi="Times New Roman" w:cs="Times New Roman"/>
        </w:rPr>
        <w:t xml:space="preserve"> </w:t>
      </w:r>
      <w:r>
        <w:rPr>
          <w:rFonts w:ascii="Times New Roman" w:hAnsi="Times New Roman" w:cs="Times New Roman"/>
        </w:rPr>
        <w:t>№3</w:t>
      </w:r>
      <w:r w:rsidRPr="00B504AF">
        <w:rPr>
          <w:rFonts w:ascii="Times New Roman" w:hAnsi="Times New Roman" w:cs="Times New Roman"/>
        </w:rPr>
        <w:t xml:space="preserve"> </w:t>
      </w:r>
      <w:r w:rsidRPr="00B504AF">
        <w:rPr>
          <w:rFonts w:ascii="Times New Roman" w:hAnsi="Times New Roman" w:cs="Times New Roman"/>
        </w:rPr>
        <w:br/>
        <w:t>к федеральному стандарту спортивной подготовки п</w:t>
      </w:r>
      <w:r>
        <w:rPr>
          <w:rFonts w:ascii="Times New Roman" w:hAnsi="Times New Roman" w:cs="Times New Roman"/>
        </w:rPr>
        <w:t xml:space="preserve">о виду </w:t>
      </w:r>
      <w:r w:rsidRPr="00B504AF">
        <w:rPr>
          <w:rFonts w:ascii="Times New Roman" w:hAnsi="Times New Roman" w:cs="Times New Roman"/>
        </w:rPr>
        <w:t>спорта "</w:t>
      </w:r>
      <w:r>
        <w:rPr>
          <w:rFonts w:ascii="Times New Roman" w:hAnsi="Times New Roman" w:cs="Times New Roman"/>
        </w:rPr>
        <w:t>плавание</w:t>
      </w:r>
      <w:r w:rsidRPr="00B504AF">
        <w:rPr>
          <w:rFonts w:ascii="Times New Roman" w:hAnsi="Times New Roman" w:cs="Times New Roman"/>
        </w:rPr>
        <w:t>", утвержденному</w:t>
      </w:r>
      <w:r>
        <w:rPr>
          <w:rFonts w:ascii="Times New Roman" w:hAnsi="Times New Roman" w:cs="Times New Roman"/>
        </w:rPr>
        <w:t xml:space="preserve"> приказом </w:t>
      </w:r>
      <w:proofErr w:type="spellStart"/>
      <w:r>
        <w:rPr>
          <w:rFonts w:ascii="Times New Roman" w:hAnsi="Times New Roman" w:cs="Times New Roman"/>
        </w:rPr>
        <w:t>Минспорта</w:t>
      </w:r>
      <w:proofErr w:type="spellEnd"/>
      <w:r>
        <w:rPr>
          <w:rFonts w:ascii="Times New Roman" w:hAnsi="Times New Roman" w:cs="Times New Roman"/>
        </w:rPr>
        <w:t xml:space="preserve"> России от 16</w:t>
      </w:r>
      <w:r w:rsidRPr="00B504AF">
        <w:rPr>
          <w:rFonts w:ascii="Times New Roman" w:hAnsi="Times New Roman" w:cs="Times New Roman"/>
        </w:rPr>
        <w:t xml:space="preserve"> </w:t>
      </w:r>
      <w:r>
        <w:rPr>
          <w:rFonts w:ascii="Times New Roman" w:hAnsi="Times New Roman" w:cs="Times New Roman"/>
        </w:rPr>
        <w:t>ноября 2022 г. №</w:t>
      </w:r>
      <w:r w:rsidRPr="00B504AF">
        <w:rPr>
          <w:rFonts w:ascii="Times New Roman" w:hAnsi="Times New Roman" w:cs="Times New Roman"/>
        </w:rPr>
        <w:t xml:space="preserve"> </w:t>
      </w:r>
      <w:r>
        <w:rPr>
          <w:rFonts w:ascii="Times New Roman" w:hAnsi="Times New Roman" w:cs="Times New Roman"/>
        </w:rPr>
        <w:t>1004</w:t>
      </w:r>
    </w:p>
    <w:p w:rsidR="00871D09" w:rsidRPr="00871D09" w:rsidRDefault="00871D09" w:rsidP="00871D09">
      <w:pPr>
        <w:pStyle w:val="a8"/>
        <w:jc w:val="center"/>
        <w:rPr>
          <w:rFonts w:ascii="Times New Roman" w:hAnsi="Times New Roman" w:cs="Times New Roman"/>
          <w:b/>
          <w:sz w:val="24"/>
          <w:szCs w:val="24"/>
        </w:rPr>
      </w:pPr>
      <w:r w:rsidRPr="00871D09">
        <w:rPr>
          <w:rFonts w:ascii="Times New Roman" w:hAnsi="Times New Roman" w:cs="Times New Roman"/>
          <w:b/>
          <w:sz w:val="24"/>
          <w:szCs w:val="24"/>
        </w:rPr>
        <w:t>Учебно-тренировочные мероприятия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520"/>
        <w:gridCol w:w="1400"/>
        <w:gridCol w:w="1960"/>
        <w:gridCol w:w="1960"/>
        <w:gridCol w:w="1680"/>
      </w:tblGrid>
      <w:tr w:rsidR="00871D09" w:rsidRPr="00871D09" w:rsidTr="00A741FE">
        <w:tc>
          <w:tcPr>
            <w:tcW w:w="700" w:type="dxa"/>
            <w:vMerge w:val="restart"/>
            <w:tcBorders>
              <w:top w:val="single" w:sz="4" w:space="0" w:color="auto"/>
              <w:bottom w:val="nil"/>
              <w:right w:val="single" w:sz="4" w:space="0" w:color="auto"/>
            </w:tcBorders>
          </w:tcPr>
          <w:p w:rsidR="00871D09" w:rsidRPr="00871D09" w:rsidRDefault="00871D09" w:rsidP="00871D09">
            <w:pPr>
              <w:pStyle w:val="a8"/>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871D09">
              <w:rPr>
                <w:rFonts w:ascii="Times New Roman" w:hAnsi="Times New Roman" w:cs="Times New Roman"/>
                <w:sz w:val="24"/>
                <w:szCs w:val="24"/>
              </w:rPr>
              <w:t>п</w:t>
            </w:r>
            <w:proofErr w:type="gramEnd"/>
            <w:r w:rsidRPr="00871D09">
              <w:rPr>
                <w:rFonts w:ascii="Times New Roman" w:hAnsi="Times New Roman" w:cs="Times New Roman"/>
                <w:sz w:val="24"/>
                <w:szCs w:val="24"/>
              </w:rPr>
              <w:t>/п</w:t>
            </w:r>
          </w:p>
        </w:tc>
        <w:tc>
          <w:tcPr>
            <w:tcW w:w="2520" w:type="dxa"/>
            <w:vMerge w:val="restart"/>
            <w:tcBorders>
              <w:top w:val="single" w:sz="4" w:space="0" w:color="auto"/>
              <w:left w:val="single" w:sz="4" w:space="0" w:color="auto"/>
              <w:bottom w:val="nil"/>
              <w:right w:val="single" w:sz="4" w:space="0" w:color="auto"/>
            </w:tcBorders>
          </w:tcPr>
          <w:p w:rsidR="00871D09" w:rsidRPr="00871D09" w:rsidRDefault="00871D09" w:rsidP="00871D09">
            <w:pPr>
              <w:pStyle w:val="a8"/>
              <w:rPr>
                <w:rFonts w:ascii="Times New Roman" w:hAnsi="Times New Roman" w:cs="Times New Roman"/>
                <w:sz w:val="24"/>
                <w:szCs w:val="24"/>
              </w:rPr>
            </w:pPr>
            <w:r w:rsidRPr="00871D09">
              <w:rPr>
                <w:rFonts w:ascii="Times New Roman" w:hAnsi="Times New Roman" w:cs="Times New Roman"/>
                <w:sz w:val="24"/>
                <w:szCs w:val="24"/>
              </w:rPr>
              <w:t>Виды учебно-тренировочных мероприятий</w:t>
            </w:r>
          </w:p>
        </w:tc>
        <w:tc>
          <w:tcPr>
            <w:tcW w:w="7000" w:type="dxa"/>
            <w:gridSpan w:val="4"/>
            <w:tcBorders>
              <w:top w:val="single" w:sz="4" w:space="0" w:color="auto"/>
              <w:left w:val="single" w:sz="4" w:space="0" w:color="auto"/>
              <w:bottom w:val="nil"/>
            </w:tcBorders>
          </w:tcPr>
          <w:p w:rsidR="00871D09" w:rsidRPr="00871D09" w:rsidRDefault="00871D09" w:rsidP="00871D09">
            <w:pPr>
              <w:pStyle w:val="a8"/>
              <w:rPr>
                <w:rFonts w:ascii="Times New Roman" w:hAnsi="Times New Roman" w:cs="Times New Roman"/>
                <w:sz w:val="24"/>
                <w:szCs w:val="24"/>
              </w:rPr>
            </w:pPr>
            <w:r w:rsidRPr="00871D09">
              <w:rPr>
                <w:rFonts w:ascii="Times New Roman" w:hAnsi="Times New Roman" w:cs="Times New Roman"/>
                <w:sz w:val="24"/>
                <w:szCs w:val="24"/>
              </w:rPr>
              <w:t>Предельная продолжительность учебно-тренировочных мероприятий по этапам спортивной подготовки (количество суток) (без учета времени следования к месту проведения учебно-тренировочных мероприятий и обратно)</w:t>
            </w:r>
          </w:p>
        </w:tc>
      </w:tr>
      <w:tr w:rsidR="00871D09" w:rsidRPr="00871D09" w:rsidTr="00A741FE">
        <w:tc>
          <w:tcPr>
            <w:tcW w:w="700" w:type="dxa"/>
            <w:vMerge/>
            <w:tcBorders>
              <w:top w:val="nil"/>
              <w:bottom w:val="single" w:sz="4" w:space="0" w:color="auto"/>
              <w:right w:val="single" w:sz="4" w:space="0" w:color="auto"/>
            </w:tcBorders>
          </w:tcPr>
          <w:p w:rsidR="00871D09" w:rsidRPr="00871D09" w:rsidRDefault="00871D09" w:rsidP="00871D09">
            <w:pPr>
              <w:pStyle w:val="a8"/>
              <w:rPr>
                <w:rFonts w:ascii="Times New Roman" w:hAnsi="Times New Roman" w:cs="Times New Roman"/>
                <w:sz w:val="24"/>
                <w:szCs w:val="24"/>
              </w:rPr>
            </w:pPr>
          </w:p>
        </w:tc>
        <w:tc>
          <w:tcPr>
            <w:tcW w:w="2520" w:type="dxa"/>
            <w:vMerge/>
            <w:tcBorders>
              <w:top w:val="nil"/>
              <w:left w:val="single" w:sz="4" w:space="0" w:color="auto"/>
              <w:bottom w:val="single" w:sz="4" w:space="0" w:color="auto"/>
              <w:right w:val="single" w:sz="4" w:space="0" w:color="auto"/>
            </w:tcBorders>
          </w:tcPr>
          <w:p w:rsidR="00871D09" w:rsidRPr="00871D09" w:rsidRDefault="00871D09" w:rsidP="00871D09">
            <w:pPr>
              <w:pStyle w:val="a8"/>
              <w:rPr>
                <w:rFonts w:ascii="Times New Roman" w:hAnsi="Times New Roman" w:cs="Times New Roman"/>
                <w:sz w:val="24"/>
                <w:szCs w:val="24"/>
              </w:rPr>
            </w:pPr>
          </w:p>
        </w:tc>
        <w:tc>
          <w:tcPr>
            <w:tcW w:w="1400" w:type="dxa"/>
            <w:tcBorders>
              <w:top w:val="single" w:sz="4" w:space="0" w:color="auto"/>
              <w:left w:val="single" w:sz="4" w:space="0" w:color="auto"/>
              <w:bottom w:val="single" w:sz="4" w:space="0" w:color="auto"/>
              <w:right w:val="single" w:sz="4" w:space="0" w:color="auto"/>
            </w:tcBorders>
          </w:tcPr>
          <w:p w:rsidR="00871D09" w:rsidRPr="00871D09" w:rsidRDefault="00871D09" w:rsidP="00871D09">
            <w:pPr>
              <w:pStyle w:val="a8"/>
              <w:rPr>
                <w:rFonts w:ascii="Times New Roman" w:hAnsi="Times New Roman" w:cs="Times New Roman"/>
                <w:sz w:val="24"/>
                <w:szCs w:val="24"/>
              </w:rPr>
            </w:pPr>
            <w:r w:rsidRPr="00871D09">
              <w:rPr>
                <w:rFonts w:ascii="Times New Roman" w:hAnsi="Times New Roman" w:cs="Times New Roman"/>
                <w:sz w:val="24"/>
                <w:szCs w:val="24"/>
              </w:rPr>
              <w:t>Этап начальной подготовки</w:t>
            </w:r>
          </w:p>
        </w:tc>
        <w:tc>
          <w:tcPr>
            <w:tcW w:w="1960" w:type="dxa"/>
            <w:tcBorders>
              <w:top w:val="single" w:sz="4" w:space="0" w:color="auto"/>
              <w:left w:val="single" w:sz="4" w:space="0" w:color="auto"/>
              <w:bottom w:val="single" w:sz="4" w:space="0" w:color="auto"/>
              <w:right w:val="single" w:sz="4" w:space="0" w:color="auto"/>
            </w:tcBorders>
          </w:tcPr>
          <w:p w:rsidR="00871D09" w:rsidRPr="00871D09" w:rsidRDefault="00871D09" w:rsidP="00871D09">
            <w:pPr>
              <w:pStyle w:val="a8"/>
              <w:rPr>
                <w:rFonts w:ascii="Times New Roman" w:hAnsi="Times New Roman" w:cs="Times New Roman"/>
                <w:sz w:val="24"/>
                <w:szCs w:val="24"/>
              </w:rPr>
            </w:pPr>
            <w:r w:rsidRPr="00871D09">
              <w:rPr>
                <w:rFonts w:ascii="Times New Roman" w:hAnsi="Times New Roman" w:cs="Times New Roman"/>
                <w:sz w:val="24"/>
                <w:szCs w:val="24"/>
              </w:rPr>
              <w:t>Учебно-тренировочный этап (этап спортивной специализации)</w:t>
            </w:r>
          </w:p>
        </w:tc>
        <w:tc>
          <w:tcPr>
            <w:tcW w:w="1960" w:type="dxa"/>
            <w:tcBorders>
              <w:top w:val="single" w:sz="4" w:space="0" w:color="auto"/>
              <w:left w:val="single" w:sz="4" w:space="0" w:color="auto"/>
              <w:bottom w:val="single" w:sz="4" w:space="0" w:color="auto"/>
              <w:right w:val="single" w:sz="4" w:space="0" w:color="auto"/>
            </w:tcBorders>
          </w:tcPr>
          <w:p w:rsidR="00871D09" w:rsidRPr="00871D09" w:rsidRDefault="00871D09" w:rsidP="00871D09">
            <w:pPr>
              <w:pStyle w:val="a8"/>
              <w:rPr>
                <w:rFonts w:ascii="Times New Roman" w:hAnsi="Times New Roman" w:cs="Times New Roman"/>
                <w:sz w:val="24"/>
                <w:szCs w:val="24"/>
              </w:rPr>
            </w:pPr>
            <w:r w:rsidRPr="00871D09">
              <w:rPr>
                <w:rFonts w:ascii="Times New Roman" w:hAnsi="Times New Roman" w:cs="Times New Roman"/>
                <w:sz w:val="24"/>
                <w:szCs w:val="24"/>
              </w:rPr>
              <w:t>Этап совершенствования спортивного мастерства</w:t>
            </w:r>
          </w:p>
        </w:tc>
        <w:tc>
          <w:tcPr>
            <w:tcW w:w="1680" w:type="dxa"/>
            <w:tcBorders>
              <w:top w:val="single" w:sz="4" w:space="0" w:color="auto"/>
              <w:left w:val="single" w:sz="4" w:space="0" w:color="auto"/>
              <w:bottom w:val="single" w:sz="4" w:space="0" w:color="auto"/>
            </w:tcBorders>
          </w:tcPr>
          <w:p w:rsidR="00871D09" w:rsidRPr="00871D09" w:rsidRDefault="00871D09" w:rsidP="00871D09">
            <w:pPr>
              <w:pStyle w:val="a8"/>
              <w:rPr>
                <w:rFonts w:ascii="Times New Roman" w:hAnsi="Times New Roman" w:cs="Times New Roman"/>
                <w:sz w:val="24"/>
                <w:szCs w:val="24"/>
              </w:rPr>
            </w:pPr>
            <w:r w:rsidRPr="00871D09">
              <w:rPr>
                <w:rFonts w:ascii="Times New Roman" w:hAnsi="Times New Roman" w:cs="Times New Roman"/>
                <w:sz w:val="24"/>
                <w:szCs w:val="24"/>
              </w:rPr>
              <w:t>Этап высшего спортивного мастерства</w:t>
            </w:r>
          </w:p>
        </w:tc>
      </w:tr>
      <w:tr w:rsidR="00871D09" w:rsidRPr="00871D09" w:rsidTr="00A741FE">
        <w:tc>
          <w:tcPr>
            <w:tcW w:w="10220" w:type="dxa"/>
            <w:gridSpan w:val="6"/>
            <w:tcBorders>
              <w:top w:val="single" w:sz="4" w:space="0" w:color="auto"/>
              <w:bottom w:val="single" w:sz="4" w:space="0" w:color="auto"/>
            </w:tcBorders>
          </w:tcPr>
          <w:p w:rsidR="00871D09" w:rsidRPr="00871D09" w:rsidRDefault="00871D09" w:rsidP="00871D09">
            <w:pPr>
              <w:pStyle w:val="a8"/>
              <w:rPr>
                <w:rFonts w:ascii="Times New Roman" w:hAnsi="Times New Roman" w:cs="Times New Roman"/>
                <w:sz w:val="24"/>
                <w:szCs w:val="24"/>
              </w:rPr>
            </w:pPr>
            <w:bookmarkStart w:id="1" w:name="sub_1310"/>
            <w:r w:rsidRPr="00871D09">
              <w:rPr>
                <w:rFonts w:ascii="Times New Roman" w:hAnsi="Times New Roman" w:cs="Times New Roman"/>
                <w:sz w:val="24"/>
                <w:szCs w:val="24"/>
              </w:rPr>
              <w:t>1. Учебно-тренировочные мероприятия по подготовке к спортивным соревнованиям</w:t>
            </w:r>
            <w:bookmarkEnd w:id="1"/>
          </w:p>
        </w:tc>
      </w:tr>
      <w:tr w:rsidR="00871D09" w:rsidRPr="00871D09" w:rsidTr="00A741FE">
        <w:tc>
          <w:tcPr>
            <w:tcW w:w="700" w:type="dxa"/>
            <w:tcBorders>
              <w:top w:val="single" w:sz="4" w:space="0" w:color="auto"/>
              <w:bottom w:val="single" w:sz="4" w:space="0" w:color="auto"/>
              <w:right w:val="single" w:sz="4" w:space="0" w:color="auto"/>
            </w:tcBorders>
          </w:tcPr>
          <w:p w:rsidR="00871D09" w:rsidRPr="00871D09" w:rsidRDefault="00871D09" w:rsidP="00871D09">
            <w:pPr>
              <w:pStyle w:val="a8"/>
              <w:rPr>
                <w:rFonts w:ascii="Times New Roman" w:hAnsi="Times New Roman" w:cs="Times New Roman"/>
                <w:sz w:val="24"/>
                <w:szCs w:val="24"/>
              </w:rPr>
            </w:pPr>
            <w:bookmarkStart w:id="2" w:name="sub_1311"/>
            <w:r w:rsidRPr="00871D09">
              <w:rPr>
                <w:rFonts w:ascii="Times New Roman" w:hAnsi="Times New Roman" w:cs="Times New Roman"/>
                <w:sz w:val="24"/>
                <w:szCs w:val="24"/>
              </w:rPr>
              <w:t>1.1.</w:t>
            </w:r>
            <w:bookmarkEnd w:id="2"/>
          </w:p>
        </w:tc>
        <w:tc>
          <w:tcPr>
            <w:tcW w:w="2520" w:type="dxa"/>
            <w:tcBorders>
              <w:top w:val="single" w:sz="4" w:space="0" w:color="auto"/>
              <w:left w:val="single" w:sz="4" w:space="0" w:color="auto"/>
              <w:bottom w:val="single" w:sz="4" w:space="0" w:color="auto"/>
              <w:right w:val="single" w:sz="4" w:space="0" w:color="auto"/>
            </w:tcBorders>
          </w:tcPr>
          <w:p w:rsidR="00871D09" w:rsidRPr="00871D09" w:rsidRDefault="00871D09" w:rsidP="00871D09">
            <w:pPr>
              <w:pStyle w:val="a8"/>
              <w:rPr>
                <w:rFonts w:ascii="Times New Roman" w:hAnsi="Times New Roman" w:cs="Times New Roman"/>
                <w:sz w:val="24"/>
                <w:szCs w:val="24"/>
              </w:rPr>
            </w:pPr>
            <w:r w:rsidRPr="00871D09">
              <w:rPr>
                <w:rFonts w:ascii="Times New Roman" w:hAnsi="Times New Roman" w:cs="Times New Roman"/>
                <w:sz w:val="24"/>
                <w:szCs w:val="24"/>
              </w:rPr>
              <w:t>Учебно-тренировочные мероприятия по подготовке к международным спортивным соревнованиям</w:t>
            </w:r>
          </w:p>
        </w:tc>
        <w:tc>
          <w:tcPr>
            <w:tcW w:w="1400" w:type="dxa"/>
            <w:tcBorders>
              <w:top w:val="single" w:sz="4" w:space="0" w:color="auto"/>
              <w:left w:val="single" w:sz="4" w:space="0" w:color="auto"/>
              <w:bottom w:val="single" w:sz="4" w:space="0" w:color="auto"/>
              <w:right w:val="single" w:sz="4" w:space="0" w:color="auto"/>
            </w:tcBorders>
          </w:tcPr>
          <w:p w:rsidR="00871D09" w:rsidRPr="00871D09" w:rsidRDefault="00871D09" w:rsidP="00871D09">
            <w:pPr>
              <w:pStyle w:val="a8"/>
              <w:rPr>
                <w:rFonts w:ascii="Times New Roman" w:hAnsi="Times New Roman" w:cs="Times New Roman"/>
                <w:sz w:val="24"/>
                <w:szCs w:val="24"/>
              </w:rPr>
            </w:pPr>
            <w:r w:rsidRPr="00871D09">
              <w:rPr>
                <w:rFonts w:ascii="Times New Roman" w:hAnsi="Times New Roman" w:cs="Times New Roman"/>
                <w:sz w:val="24"/>
                <w:szCs w:val="24"/>
              </w:rPr>
              <w:t>-</w:t>
            </w:r>
          </w:p>
        </w:tc>
        <w:tc>
          <w:tcPr>
            <w:tcW w:w="1960" w:type="dxa"/>
            <w:tcBorders>
              <w:top w:val="single" w:sz="4" w:space="0" w:color="auto"/>
              <w:left w:val="single" w:sz="4" w:space="0" w:color="auto"/>
              <w:bottom w:val="single" w:sz="4" w:space="0" w:color="auto"/>
              <w:right w:val="single" w:sz="4" w:space="0" w:color="auto"/>
            </w:tcBorders>
          </w:tcPr>
          <w:p w:rsidR="00871D09" w:rsidRPr="00871D09" w:rsidRDefault="00871D09" w:rsidP="00871D09">
            <w:pPr>
              <w:pStyle w:val="a8"/>
              <w:rPr>
                <w:rFonts w:ascii="Times New Roman" w:hAnsi="Times New Roman" w:cs="Times New Roman"/>
                <w:sz w:val="24"/>
                <w:szCs w:val="24"/>
              </w:rPr>
            </w:pPr>
            <w:r w:rsidRPr="00871D09">
              <w:rPr>
                <w:rFonts w:ascii="Times New Roman" w:hAnsi="Times New Roman" w:cs="Times New Roman"/>
                <w:sz w:val="24"/>
                <w:szCs w:val="24"/>
              </w:rPr>
              <w:t>-</w:t>
            </w:r>
          </w:p>
        </w:tc>
        <w:tc>
          <w:tcPr>
            <w:tcW w:w="1960" w:type="dxa"/>
            <w:tcBorders>
              <w:top w:val="single" w:sz="4" w:space="0" w:color="auto"/>
              <w:left w:val="single" w:sz="4" w:space="0" w:color="auto"/>
              <w:bottom w:val="single" w:sz="4" w:space="0" w:color="auto"/>
              <w:right w:val="single" w:sz="4" w:space="0" w:color="auto"/>
            </w:tcBorders>
          </w:tcPr>
          <w:p w:rsidR="00871D09" w:rsidRPr="00871D09" w:rsidRDefault="00871D09" w:rsidP="00871D09">
            <w:pPr>
              <w:pStyle w:val="a8"/>
              <w:rPr>
                <w:rFonts w:ascii="Times New Roman" w:hAnsi="Times New Roman" w:cs="Times New Roman"/>
                <w:sz w:val="24"/>
                <w:szCs w:val="24"/>
              </w:rPr>
            </w:pPr>
            <w:r w:rsidRPr="00871D09">
              <w:rPr>
                <w:rFonts w:ascii="Times New Roman" w:hAnsi="Times New Roman" w:cs="Times New Roman"/>
                <w:sz w:val="24"/>
                <w:szCs w:val="24"/>
              </w:rPr>
              <w:t>21</w:t>
            </w:r>
          </w:p>
        </w:tc>
        <w:tc>
          <w:tcPr>
            <w:tcW w:w="1680" w:type="dxa"/>
            <w:tcBorders>
              <w:top w:val="single" w:sz="4" w:space="0" w:color="auto"/>
              <w:left w:val="single" w:sz="4" w:space="0" w:color="auto"/>
              <w:bottom w:val="single" w:sz="4" w:space="0" w:color="auto"/>
            </w:tcBorders>
          </w:tcPr>
          <w:p w:rsidR="00871D09" w:rsidRPr="00871D09" w:rsidRDefault="00871D09" w:rsidP="00871D09">
            <w:pPr>
              <w:pStyle w:val="a8"/>
              <w:rPr>
                <w:rFonts w:ascii="Times New Roman" w:hAnsi="Times New Roman" w:cs="Times New Roman"/>
                <w:sz w:val="24"/>
                <w:szCs w:val="24"/>
              </w:rPr>
            </w:pPr>
            <w:r w:rsidRPr="00871D09">
              <w:rPr>
                <w:rFonts w:ascii="Times New Roman" w:hAnsi="Times New Roman" w:cs="Times New Roman"/>
                <w:sz w:val="24"/>
                <w:szCs w:val="24"/>
              </w:rPr>
              <w:t>21</w:t>
            </w:r>
          </w:p>
        </w:tc>
      </w:tr>
      <w:tr w:rsidR="00871D09" w:rsidRPr="00871D09" w:rsidTr="00A741FE">
        <w:tc>
          <w:tcPr>
            <w:tcW w:w="700" w:type="dxa"/>
            <w:tcBorders>
              <w:top w:val="single" w:sz="4" w:space="0" w:color="auto"/>
              <w:bottom w:val="single" w:sz="4" w:space="0" w:color="auto"/>
              <w:right w:val="single" w:sz="4" w:space="0" w:color="auto"/>
            </w:tcBorders>
          </w:tcPr>
          <w:p w:rsidR="00871D09" w:rsidRPr="00871D09" w:rsidRDefault="00871D09" w:rsidP="00871D09">
            <w:pPr>
              <w:pStyle w:val="a8"/>
              <w:rPr>
                <w:rFonts w:ascii="Times New Roman" w:hAnsi="Times New Roman" w:cs="Times New Roman"/>
                <w:sz w:val="24"/>
                <w:szCs w:val="24"/>
              </w:rPr>
            </w:pPr>
            <w:bookmarkStart w:id="3" w:name="sub_1312"/>
            <w:r w:rsidRPr="00871D09">
              <w:rPr>
                <w:rFonts w:ascii="Times New Roman" w:hAnsi="Times New Roman" w:cs="Times New Roman"/>
                <w:sz w:val="24"/>
                <w:szCs w:val="24"/>
              </w:rPr>
              <w:t>1.2.</w:t>
            </w:r>
            <w:bookmarkEnd w:id="3"/>
          </w:p>
        </w:tc>
        <w:tc>
          <w:tcPr>
            <w:tcW w:w="2520" w:type="dxa"/>
            <w:tcBorders>
              <w:top w:val="single" w:sz="4" w:space="0" w:color="auto"/>
              <w:left w:val="single" w:sz="4" w:space="0" w:color="auto"/>
              <w:bottom w:val="single" w:sz="4" w:space="0" w:color="auto"/>
              <w:right w:val="single" w:sz="4" w:space="0" w:color="auto"/>
            </w:tcBorders>
          </w:tcPr>
          <w:p w:rsidR="00871D09" w:rsidRPr="00871D09" w:rsidRDefault="00871D09" w:rsidP="00871D09">
            <w:pPr>
              <w:pStyle w:val="a8"/>
              <w:rPr>
                <w:rFonts w:ascii="Times New Roman" w:hAnsi="Times New Roman" w:cs="Times New Roman"/>
                <w:sz w:val="24"/>
                <w:szCs w:val="24"/>
              </w:rPr>
            </w:pPr>
            <w:r w:rsidRPr="00871D09">
              <w:rPr>
                <w:rFonts w:ascii="Times New Roman" w:hAnsi="Times New Roman" w:cs="Times New Roman"/>
                <w:sz w:val="24"/>
                <w:szCs w:val="24"/>
              </w:rPr>
              <w:t>Учебно-тренировочные мероприятия по подготовке к чемпионатам России, кубкам России, первенствам России</w:t>
            </w:r>
          </w:p>
        </w:tc>
        <w:tc>
          <w:tcPr>
            <w:tcW w:w="1400" w:type="dxa"/>
            <w:tcBorders>
              <w:top w:val="single" w:sz="4" w:space="0" w:color="auto"/>
              <w:left w:val="single" w:sz="4" w:space="0" w:color="auto"/>
              <w:bottom w:val="single" w:sz="4" w:space="0" w:color="auto"/>
              <w:right w:val="single" w:sz="4" w:space="0" w:color="auto"/>
            </w:tcBorders>
          </w:tcPr>
          <w:p w:rsidR="00871D09" w:rsidRPr="00871D09" w:rsidRDefault="00871D09" w:rsidP="00871D09">
            <w:pPr>
              <w:pStyle w:val="a8"/>
              <w:rPr>
                <w:rFonts w:ascii="Times New Roman" w:hAnsi="Times New Roman" w:cs="Times New Roman"/>
                <w:sz w:val="24"/>
                <w:szCs w:val="24"/>
              </w:rPr>
            </w:pPr>
            <w:r w:rsidRPr="00871D09">
              <w:rPr>
                <w:rFonts w:ascii="Times New Roman" w:hAnsi="Times New Roman" w:cs="Times New Roman"/>
                <w:sz w:val="24"/>
                <w:szCs w:val="24"/>
              </w:rPr>
              <w:t>-</w:t>
            </w:r>
          </w:p>
        </w:tc>
        <w:tc>
          <w:tcPr>
            <w:tcW w:w="1960" w:type="dxa"/>
            <w:tcBorders>
              <w:top w:val="single" w:sz="4" w:space="0" w:color="auto"/>
              <w:left w:val="single" w:sz="4" w:space="0" w:color="auto"/>
              <w:bottom w:val="single" w:sz="4" w:space="0" w:color="auto"/>
              <w:right w:val="single" w:sz="4" w:space="0" w:color="auto"/>
            </w:tcBorders>
          </w:tcPr>
          <w:p w:rsidR="00871D09" w:rsidRPr="00871D09" w:rsidRDefault="00871D09" w:rsidP="00871D09">
            <w:pPr>
              <w:pStyle w:val="a8"/>
              <w:rPr>
                <w:rFonts w:ascii="Times New Roman" w:hAnsi="Times New Roman" w:cs="Times New Roman"/>
                <w:sz w:val="24"/>
                <w:szCs w:val="24"/>
              </w:rPr>
            </w:pPr>
            <w:r w:rsidRPr="00871D09">
              <w:rPr>
                <w:rFonts w:ascii="Times New Roman" w:hAnsi="Times New Roman" w:cs="Times New Roman"/>
                <w:sz w:val="24"/>
                <w:szCs w:val="24"/>
              </w:rPr>
              <w:t>14</w:t>
            </w:r>
          </w:p>
        </w:tc>
        <w:tc>
          <w:tcPr>
            <w:tcW w:w="1960" w:type="dxa"/>
            <w:tcBorders>
              <w:top w:val="single" w:sz="4" w:space="0" w:color="auto"/>
              <w:left w:val="single" w:sz="4" w:space="0" w:color="auto"/>
              <w:bottom w:val="single" w:sz="4" w:space="0" w:color="auto"/>
              <w:right w:val="single" w:sz="4" w:space="0" w:color="auto"/>
            </w:tcBorders>
          </w:tcPr>
          <w:p w:rsidR="00871D09" w:rsidRPr="00871D09" w:rsidRDefault="00871D09" w:rsidP="00871D09">
            <w:pPr>
              <w:pStyle w:val="a8"/>
              <w:rPr>
                <w:rFonts w:ascii="Times New Roman" w:hAnsi="Times New Roman" w:cs="Times New Roman"/>
                <w:sz w:val="24"/>
                <w:szCs w:val="24"/>
              </w:rPr>
            </w:pPr>
            <w:r w:rsidRPr="00871D09">
              <w:rPr>
                <w:rFonts w:ascii="Times New Roman" w:hAnsi="Times New Roman" w:cs="Times New Roman"/>
                <w:sz w:val="24"/>
                <w:szCs w:val="24"/>
              </w:rPr>
              <w:t>18</w:t>
            </w:r>
          </w:p>
        </w:tc>
        <w:tc>
          <w:tcPr>
            <w:tcW w:w="1680" w:type="dxa"/>
            <w:tcBorders>
              <w:top w:val="single" w:sz="4" w:space="0" w:color="auto"/>
              <w:left w:val="single" w:sz="4" w:space="0" w:color="auto"/>
              <w:bottom w:val="single" w:sz="4" w:space="0" w:color="auto"/>
            </w:tcBorders>
          </w:tcPr>
          <w:p w:rsidR="00871D09" w:rsidRPr="00871D09" w:rsidRDefault="00871D09" w:rsidP="00871D09">
            <w:pPr>
              <w:pStyle w:val="a8"/>
              <w:rPr>
                <w:rFonts w:ascii="Times New Roman" w:hAnsi="Times New Roman" w:cs="Times New Roman"/>
                <w:sz w:val="24"/>
                <w:szCs w:val="24"/>
              </w:rPr>
            </w:pPr>
            <w:r w:rsidRPr="00871D09">
              <w:rPr>
                <w:rFonts w:ascii="Times New Roman" w:hAnsi="Times New Roman" w:cs="Times New Roman"/>
                <w:sz w:val="24"/>
                <w:szCs w:val="24"/>
              </w:rPr>
              <w:t>21</w:t>
            </w:r>
          </w:p>
        </w:tc>
      </w:tr>
      <w:tr w:rsidR="00871D09" w:rsidRPr="00871D09" w:rsidTr="00A741FE">
        <w:tc>
          <w:tcPr>
            <w:tcW w:w="700" w:type="dxa"/>
            <w:tcBorders>
              <w:top w:val="single" w:sz="4" w:space="0" w:color="auto"/>
              <w:bottom w:val="single" w:sz="4" w:space="0" w:color="auto"/>
              <w:right w:val="single" w:sz="4" w:space="0" w:color="auto"/>
            </w:tcBorders>
          </w:tcPr>
          <w:p w:rsidR="00871D09" w:rsidRPr="00871D09" w:rsidRDefault="00871D09" w:rsidP="00871D09">
            <w:pPr>
              <w:pStyle w:val="a8"/>
              <w:rPr>
                <w:rFonts w:ascii="Times New Roman" w:hAnsi="Times New Roman" w:cs="Times New Roman"/>
                <w:sz w:val="24"/>
                <w:szCs w:val="24"/>
              </w:rPr>
            </w:pPr>
            <w:bookmarkStart w:id="4" w:name="sub_1313"/>
            <w:r w:rsidRPr="00871D09">
              <w:rPr>
                <w:rFonts w:ascii="Times New Roman" w:hAnsi="Times New Roman" w:cs="Times New Roman"/>
                <w:sz w:val="24"/>
                <w:szCs w:val="24"/>
              </w:rPr>
              <w:t>1.3.</w:t>
            </w:r>
            <w:bookmarkEnd w:id="4"/>
          </w:p>
        </w:tc>
        <w:tc>
          <w:tcPr>
            <w:tcW w:w="2520" w:type="dxa"/>
            <w:tcBorders>
              <w:top w:val="single" w:sz="4" w:space="0" w:color="auto"/>
              <w:left w:val="single" w:sz="4" w:space="0" w:color="auto"/>
              <w:bottom w:val="single" w:sz="4" w:space="0" w:color="auto"/>
              <w:right w:val="single" w:sz="4" w:space="0" w:color="auto"/>
            </w:tcBorders>
          </w:tcPr>
          <w:p w:rsidR="00871D09" w:rsidRPr="00871D09" w:rsidRDefault="00871D09" w:rsidP="00871D09">
            <w:pPr>
              <w:pStyle w:val="a8"/>
              <w:rPr>
                <w:rFonts w:ascii="Times New Roman" w:hAnsi="Times New Roman" w:cs="Times New Roman"/>
                <w:sz w:val="24"/>
                <w:szCs w:val="24"/>
              </w:rPr>
            </w:pPr>
            <w:r w:rsidRPr="00871D09">
              <w:rPr>
                <w:rFonts w:ascii="Times New Roman" w:hAnsi="Times New Roman" w:cs="Times New Roman"/>
                <w:sz w:val="24"/>
                <w:szCs w:val="24"/>
              </w:rPr>
              <w:t>Учебно-тренировочные мероприятия по подготовке к другим всероссийским спортивным соревнованиям</w:t>
            </w:r>
          </w:p>
        </w:tc>
        <w:tc>
          <w:tcPr>
            <w:tcW w:w="1400" w:type="dxa"/>
            <w:tcBorders>
              <w:top w:val="single" w:sz="4" w:space="0" w:color="auto"/>
              <w:left w:val="single" w:sz="4" w:space="0" w:color="auto"/>
              <w:bottom w:val="single" w:sz="4" w:space="0" w:color="auto"/>
              <w:right w:val="single" w:sz="4" w:space="0" w:color="auto"/>
            </w:tcBorders>
          </w:tcPr>
          <w:p w:rsidR="00871D09" w:rsidRPr="00871D09" w:rsidRDefault="00871D09" w:rsidP="00871D09">
            <w:pPr>
              <w:pStyle w:val="a8"/>
              <w:rPr>
                <w:rFonts w:ascii="Times New Roman" w:hAnsi="Times New Roman" w:cs="Times New Roman"/>
                <w:sz w:val="24"/>
                <w:szCs w:val="24"/>
              </w:rPr>
            </w:pPr>
            <w:r w:rsidRPr="00871D09">
              <w:rPr>
                <w:rFonts w:ascii="Times New Roman" w:hAnsi="Times New Roman" w:cs="Times New Roman"/>
                <w:sz w:val="24"/>
                <w:szCs w:val="24"/>
              </w:rPr>
              <w:t>-</w:t>
            </w:r>
          </w:p>
        </w:tc>
        <w:tc>
          <w:tcPr>
            <w:tcW w:w="1960" w:type="dxa"/>
            <w:tcBorders>
              <w:top w:val="single" w:sz="4" w:space="0" w:color="auto"/>
              <w:left w:val="single" w:sz="4" w:space="0" w:color="auto"/>
              <w:bottom w:val="single" w:sz="4" w:space="0" w:color="auto"/>
              <w:right w:val="single" w:sz="4" w:space="0" w:color="auto"/>
            </w:tcBorders>
          </w:tcPr>
          <w:p w:rsidR="00871D09" w:rsidRPr="00871D09" w:rsidRDefault="00871D09" w:rsidP="00871D09">
            <w:pPr>
              <w:pStyle w:val="a8"/>
              <w:rPr>
                <w:rFonts w:ascii="Times New Roman" w:hAnsi="Times New Roman" w:cs="Times New Roman"/>
                <w:sz w:val="24"/>
                <w:szCs w:val="24"/>
              </w:rPr>
            </w:pPr>
            <w:r w:rsidRPr="00871D09">
              <w:rPr>
                <w:rFonts w:ascii="Times New Roman" w:hAnsi="Times New Roman" w:cs="Times New Roman"/>
                <w:sz w:val="24"/>
                <w:szCs w:val="24"/>
              </w:rPr>
              <w:t>14</w:t>
            </w:r>
          </w:p>
        </w:tc>
        <w:tc>
          <w:tcPr>
            <w:tcW w:w="1960" w:type="dxa"/>
            <w:tcBorders>
              <w:top w:val="single" w:sz="4" w:space="0" w:color="auto"/>
              <w:left w:val="single" w:sz="4" w:space="0" w:color="auto"/>
              <w:bottom w:val="single" w:sz="4" w:space="0" w:color="auto"/>
              <w:right w:val="single" w:sz="4" w:space="0" w:color="auto"/>
            </w:tcBorders>
          </w:tcPr>
          <w:p w:rsidR="00871D09" w:rsidRPr="00871D09" w:rsidRDefault="00871D09" w:rsidP="00871D09">
            <w:pPr>
              <w:pStyle w:val="a8"/>
              <w:rPr>
                <w:rFonts w:ascii="Times New Roman" w:hAnsi="Times New Roman" w:cs="Times New Roman"/>
                <w:sz w:val="24"/>
                <w:szCs w:val="24"/>
              </w:rPr>
            </w:pPr>
            <w:r w:rsidRPr="00871D09">
              <w:rPr>
                <w:rFonts w:ascii="Times New Roman" w:hAnsi="Times New Roman" w:cs="Times New Roman"/>
                <w:sz w:val="24"/>
                <w:szCs w:val="24"/>
              </w:rPr>
              <w:t>18</w:t>
            </w:r>
          </w:p>
        </w:tc>
        <w:tc>
          <w:tcPr>
            <w:tcW w:w="1680" w:type="dxa"/>
            <w:tcBorders>
              <w:top w:val="single" w:sz="4" w:space="0" w:color="auto"/>
              <w:left w:val="single" w:sz="4" w:space="0" w:color="auto"/>
              <w:bottom w:val="single" w:sz="4" w:space="0" w:color="auto"/>
            </w:tcBorders>
          </w:tcPr>
          <w:p w:rsidR="00871D09" w:rsidRPr="00871D09" w:rsidRDefault="00871D09" w:rsidP="00871D09">
            <w:pPr>
              <w:pStyle w:val="a8"/>
              <w:rPr>
                <w:rFonts w:ascii="Times New Roman" w:hAnsi="Times New Roman" w:cs="Times New Roman"/>
                <w:sz w:val="24"/>
                <w:szCs w:val="24"/>
              </w:rPr>
            </w:pPr>
            <w:r w:rsidRPr="00871D09">
              <w:rPr>
                <w:rFonts w:ascii="Times New Roman" w:hAnsi="Times New Roman" w:cs="Times New Roman"/>
                <w:sz w:val="24"/>
                <w:szCs w:val="24"/>
              </w:rPr>
              <w:t>18</w:t>
            </w:r>
          </w:p>
        </w:tc>
      </w:tr>
      <w:tr w:rsidR="00871D09" w:rsidRPr="00871D09" w:rsidTr="00A741FE">
        <w:tc>
          <w:tcPr>
            <w:tcW w:w="700" w:type="dxa"/>
            <w:tcBorders>
              <w:top w:val="single" w:sz="4" w:space="0" w:color="auto"/>
              <w:bottom w:val="single" w:sz="4" w:space="0" w:color="auto"/>
              <w:right w:val="single" w:sz="4" w:space="0" w:color="auto"/>
            </w:tcBorders>
          </w:tcPr>
          <w:p w:rsidR="00871D09" w:rsidRPr="00871D09" w:rsidRDefault="00871D09" w:rsidP="00871D09">
            <w:pPr>
              <w:pStyle w:val="a8"/>
              <w:rPr>
                <w:rFonts w:ascii="Times New Roman" w:hAnsi="Times New Roman" w:cs="Times New Roman"/>
                <w:sz w:val="24"/>
                <w:szCs w:val="24"/>
              </w:rPr>
            </w:pPr>
            <w:bookmarkStart w:id="5" w:name="sub_1314"/>
            <w:r w:rsidRPr="00871D09">
              <w:rPr>
                <w:rFonts w:ascii="Times New Roman" w:hAnsi="Times New Roman" w:cs="Times New Roman"/>
                <w:sz w:val="24"/>
                <w:szCs w:val="24"/>
              </w:rPr>
              <w:t>1.4.</w:t>
            </w:r>
            <w:bookmarkEnd w:id="5"/>
          </w:p>
        </w:tc>
        <w:tc>
          <w:tcPr>
            <w:tcW w:w="2520" w:type="dxa"/>
            <w:tcBorders>
              <w:top w:val="single" w:sz="4" w:space="0" w:color="auto"/>
              <w:left w:val="single" w:sz="4" w:space="0" w:color="auto"/>
              <w:bottom w:val="single" w:sz="4" w:space="0" w:color="auto"/>
              <w:right w:val="single" w:sz="4" w:space="0" w:color="auto"/>
            </w:tcBorders>
          </w:tcPr>
          <w:p w:rsidR="00871D09" w:rsidRPr="00871D09" w:rsidRDefault="00871D09" w:rsidP="00871D09">
            <w:pPr>
              <w:pStyle w:val="a8"/>
              <w:rPr>
                <w:rFonts w:ascii="Times New Roman" w:hAnsi="Times New Roman" w:cs="Times New Roman"/>
                <w:sz w:val="24"/>
                <w:szCs w:val="24"/>
              </w:rPr>
            </w:pPr>
            <w:r w:rsidRPr="00871D09">
              <w:rPr>
                <w:rFonts w:ascii="Times New Roman" w:hAnsi="Times New Roman" w:cs="Times New Roman"/>
                <w:sz w:val="24"/>
                <w:szCs w:val="24"/>
              </w:rPr>
              <w:t xml:space="preserve">Учебно-тренировочные мероприятия по подготовке к официальным спортивным соревнованиям </w:t>
            </w:r>
            <w:r w:rsidRPr="00871D09">
              <w:rPr>
                <w:rFonts w:ascii="Times New Roman" w:hAnsi="Times New Roman" w:cs="Times New Roman"/>
                <w:sz w:val="24"/>
                <w:szCs w:val="24"/>
              </w:rPr>
              <w:lastRenderedPageBreak/>
              <w:t>субъекта Российской Федерации</w:t>
            </w:r>
          </w:p>
        </w:tc>
        <w:tc>
          <w:tcPr>
            <w:tcW w:w="1400" w:type="dxa"/>
            <w:tcBorders>
              <w:top w:val="single" w:sz="4" w:space="0" w:color="auto"/>
              <w:left w:val="single" w:sz="4" w:space="0" w:color="auto"/>
              <w:bottom w:val="single" w:sz="4" w:space="0" w:color="auto"/>
              <w:right w:val="single" w:sz="4" w:space="0" w:color="auto"/>
            </w:tcBorders>
          </w:tcPr>
          <w:p w:rsidR="00871D09" w:rsidRPr="00871D09" w:rsidRDefault="00871D09" w:rsidP="00871D09">
            <w:pPr>
              <w:pStyle w:val="a8"/>
              <w:rPr>
                <w:rFonts w:ascii="Times New Roman" w:hAnsi="Times New Roman" w:cs="Times New Roman"/>
                <w:sz w:val="24"/>
                <w:szCs w:val="24"/>
              </w:rPr>
            </w:pPr>
            <w:r w:rsidRPr="00871D09">
              <w:rPr>
                <w:rFonts w:ascii="Times New Roman" w:hAnsi="Times New Roman" w:cs="Times New Roman"/>
                <w:sz w:val="24"/>
                <w:szCs w:val="24"/>
              </w:rPr>
              <w:lastRenderedPageBreak/>
              <w:t>-</w:t>
            </w:r>
          </w:p>
        </w:tc>
        <w:tc>
          <w:tcPr>
            <w:tcW w:w="1960" w:type="dxa"/>
            <w:tcBorders>
              <w:top w:val="single" w:sz="4" w:space="0" w:color="auto"/>
              <w:left w:val="single" w:sz="4" w:space="0" w:color="auto"/>
              <w:bottom w:val="single" w:sz="4" w:space="0" w:color="auto"/>
              <w:right w:val="single" w:sz="4" w:space="0" w:color="auto"/>
            </w:tcBorders>
          </w:tcPr>
          <w:p w:rsidR="00871D09" w:rsidRPr="00871D09" w:rsidRDefault="00871D09" w:rsidP="00871D09">
            <w:pPr>
              <w:pStyle w:val="a8"/>
              <w:rPr>
                <w:rFonts w:ascii="Times New Roman" w:hAnsi="Times New Roman" w:cs="Times New Roman"/>
                <w:sz w:val="24"/>
                <w:szCs w:val="24"/>
              </w:rPr>
            </w:pPr>
            <w:r w:rsidRPr="00871D09">
              <w:rPr>
                <w:rFonts w:ascii="Times New Roman" w:hAnsi="Times New Roman" w:cs="Times New Roman"/>
                <w:sz w:val="24"/>
                <w:szCs w:val="24"/>
              </w:rPr>
              <w:t>14</w:t>
            </w:r>
          </w:p>
        </w:tc>
        <w:tc>
          <w:tcPr>
            <w:tcW w:w="1960" w:type="dxa"/>
            <w:tcBorders>
              <w:top w:val="single" w:sz="4" w:space="0" w:color="auto"/>
              <w:left w:val="single" w:sz="4" w:space="0" w:color="auto"/>
              <w:bottom w:val="single" w:sz="4" w:space="0" w:color="auto"/>
              <w:right w:val="single" w:sz="4" w:space="0" w:color="auto"/>
            </w:tcBorders>
          </w:tcPr>
          <w:p w:rsidR="00871D09" w:rsidRPr="00871D09" w:rsidRDefault="00871D09" w:rsidP="00871D09">
            <w:pPr>
              <w:pStyle w:val="a8"/>
              <w:rPr>
                <w:rFonts w:ascii="Times New Roman" w:hAnsi="Times New Roman" w:cs="Times New Roman"/>
                <w:sz w:val="24"/>
                <w:szCs w:val="24"/>
              </w:rPr>
            </w:pPr>
            <w:r w:rsidRPr="00871D09">
              <w:rPr>
                <w:rFonts w:ascii="Times New Roman" w:hAnsi="Times New Roman" w:cs="Times New Roman"/>
                <w:sz w:val="24"/>
                <w:szCs w:val="24"/>
              </w:rPr>
              <w:t>14</w:t>
            </w:r>
          </w:p>
        </w:tc>
        <w:tc>
          <w:tcPr>
            <w:tcW w:w="1680" w:type="dxa"/>
            <w:tcBorders>
              <w:top w:val="single" w:sz="4" w:space="0" w:color="auto"/>
              <w:left w:val="single" w:sz="4" w:space="0" w:color="auto"/>
              <w:bottom w:val="single" w:sz="4" w:space="0" w:color="auto"/>
            </w:tcBorders>
          </w:tcPr>
          <w:p w:rsidR="00871D09" w:rsidRPr="00871D09" w:rsidRDefault="00871D09" w:rsidP="00871D09">
            <w:pPr>
              <w:pStyle w:val="a8"/>
              <w:rPr>
                <w:rFonts w:ascii="Times New Roman" w:hAnsi="Times New Roman" w:cs="Times New Roman"/>
                <w:sz w:val="24"/>
                <w:szCs w:val="24"/>
              </w:rPr>
            </w:pPr>
            <w:r w:rsidRPr="00871D09">
              <w:rPr>
                <w:rFonts w:ascii="Times New Roman" w:hAnsi="Times New Roman" w:cs="Times New Roman"/>
                <w:sz w:val="24"/>
                <w:szCs w:val="24"/>
              </w:rPr>
              <w:t>14</w:t>
            </w:r>
          </w:p>
        </w:tc>
      </w:tr>
      <w:tr w:rsidR="00871D09" w:rsidRPr="00871D09" w:rsidTr="00A741FE">
        <w:tc>
          <w:tcPr>
            <w:tcW w:w="10220" w:type="dxa"/>
            <w:gridSpan w:val="6"/>
            <w:tcBorders>
              <w:top w:val="single" w:sz="4" w:space="0" w:color="auto"/>
              <w:bottom w:val="single" w:sz="4" w:space="0" w:color="auto"/>
            </w:tcBorders>
          </w:tcPr>
          <w:p w:rsidR="00871D09" w:rsidRPr="00871D09" w:rsidRDefault="00871D09" w:rsidP="00871D09">
            <w:pPr>
              <w:pStyle w:val="a8"/>
              <w:rPr>
                <w:rFonts w:ascii="Times New Roman" w:hAnsi="Times New Roman" w:cs="Times New Roman"/>
                <w:sz w:val="24"/>
                <w:szCs w:val="24"/>
              </w:rPr>
            </w:pPr>
            <w:bookmarkStart w:id="6" w:name="sub_1320"/>
            <w:r w:rsidRPr="00871D09">
              <w:rPr>
                <w:rFonts w:ascii="Times New Roman" w:hAnsi="Times New Roman" w:cs="Times New Roman"/>
                <w:sz w:val="24"/>
                <w:szCs w:val="24"/>
              </w:rPr>
              <w:lastRenderedPageBreak/>
              <w:t>2. Специальные учебно-тренировочные мероприятия</w:t>
            </w:r>
            <w:bookmarkEnd w:id="6"/>
          </w:p>
        </w:tc>
      </w:tr>
      <w:tr w:rsidR="00871D09" w:rsidRPr="00871D09" w:rsidTr="00A741FE">
        <w:tc>
          <w:tcPr>
            <w:tcW w:w="700" w:type="dxa"/>
            <w:tcBorders>
              <w:top w:val="single" w:sz="4" w:space="0" w:color="auto"/>
              <w:bottom w:val="single" w:sz="4" w:space="0" w:color="auto"/>
              <w:right w:val="single" w:sz="4" w:space="0" w:color="auto"/>
            </w:tcBorders>
          </w:tcPr>
          <w:p w:rsidR="00871D09" w:rsidRPr="00871D09" w:rsidRDefault="00871D09" w:rsidP="00871D09">
            <w:pPr>
              <w:pStyle w:val="a8"/>
              <w:rPr>
                <w:rFonts w:ascii="Times New Roman" w:hAnsi="Times New Roman" w:cs="Times New Roman"/>
                <w:sz w:val="24"/>
                <w:szCs w:val="24"/>
              </w:rPr>
            </w:pPr>
            <w:bookmarkStart w:id="7" w:name="sub_1321"/>
            <w:r w:rsidRPr="00871D09">
              <w:rPr>
                <w:rFonts w:ascii="Times New Roman" w:hAnsi="Times New Roman" w:cs="Times New Roman"/>
                <w:sz w:val="24"/>
                <w:szCs w:val="24"/>
              </w:rPr>
              <w:t>2.1.</w:t>
            </w:r>
            <w:bookmarkEnd w:id="7"/>
          </w:p>
        </w:tc>
        <w:tc>
          <w:tcPr>
            <w:tcW w:w="2520" w:type="dxa"/>
            <w:tcBorders>
              <w:top w:val="single" w:sz="4" w:space="0" w:color="auto"/>
              <w:left w:val="single" w:sz="4" w:space="0" w:color="auto"/>
              <w:bottom w:val="single" w:sz="4" w:space="0" w:color="auto"/>
              <w:right w:val="single" w:sz="4" w:space="0" w:color="auto"/>
            </w:tcBorders>
          </w:tcPr>
          <w:p w:rsidR="00871D09" w:rsidRPr="00871D09" w:rsidRDefault="00871D09" w:rsidP="00871D09">
            <w:pPr>
              <w:pStyle w:val="a8"/>
              <w:rPr>
                <w:rFonts w:ascii="Times New Roman" w:hAnsi="Times New Roman" w:cs="Times New Roman"/>
                <w:sz w:val="24"/>
                <w:szCs w:val="24"/>
              </w:rPr>
            </w:pPr>
            <w:r w:rsidRPr="00871D09">
              <w:rPr>
                <w:rFonts w:ascii="Times New Roman" w:hAnsi="Times New Roman" w:cs="Times New Roman"/>
                <w:sz w:val="24"/>
                <w:szCs w:val="24"/>
              </w:rPr>
              <w:t>Учебно-тренировочные мероприятия по общей и (или) специальной физической подготовке</w:t>
            </w:r>
          </w:p>
        </w:tc>
        <w:tc>
          <w:tcPr>
            <w:tcW w:w="1400" w:type="dxa"/>
            <w:tcBorders>
              <w:top w:val="single" w:sz="4" w:space="0" w:color="auto"/>
              <w:left w:val="single" w:sz="4" w:space="0" w:color="auto"/>
              <w:bottom w:val="single" w:sz="4" w:space="0" w:color="auto"/>
              <w:right w:val="single" w:sz="4" w:space="0" w:color="auto"/>
            </w:tcBorders>
          </w:tcPr>
          <w:p w:rsidR="00871D09" w:rsidRPr="00871D09" w:rsidRDefault="00871D09" w:rsidP="00871D09">
            <w:pPr>
              <w:pStyle w:val="a8"/>
              <w:rPr>
                <w:rFonts w:ascii="Times New Roman" w:hAnsi="Times New Roman" w:cs="Times New Roman"/>
                <w:sz w:val="24"/>
                <w:szCs w:val="24"/>
              </w:rPr>
            </w:pPr>
            <w:r w:rsidRPr="00871D09">
              <w:rPr>
                <w:rFonts w:ascii="Times New Roman" w:hAnsi="Times New Roman" w:cs="Times New Roman"/>
                <w:sz w:val="24"/>
                <w:szCs w:val="24"/>
              </w:rPr>
              <w:t>-</w:t>
            </w:r>
          </w:p>
        </w:tc>
        <w:tc>
          <w:tcPr>
            <w:tcW w:w="1960" w:type="dxa"/>
            <w:tcBorders>
              <w:top w:val="single" w:sz="4" w:space="0" w:color="auto"/>
              <w:left w:val="single" w:sz="4" w:space="0" w:color="auto"/>
              <w:bottom w:val="single" w:sz="4" w:space="0" w:color="auto"/>
              <w:right w:val="single" w:sz="4" w:space="0" w:color="auto"/>
            </w:tcBorders>
          </w:tcPr>
          <w:p w:rsidR="00871D09" w:rsidRPr="00871D09" w:rsidRDefault="00871D09" w:rsidP="00871D09">
            <w:pPr>
              <w:pStyle w:val="a8"/>
              <w:rPr>
                <w:rFonts w:ascii="Times New Roman" w:hAnsi="Times New Roman" w:cs="Times New Roman"/>
                <w:sz w:val="24"/>
                <w:szCs w:val="24"/>
              </w:rPr>
            </w:pPr>
            <w:r w:rsidRPr="00871D09">
              <w:rPr>
                <w:rFonts w:ascii="Times New Roman" w:hAnsi="Times New Roman" w:cs="Times New Roman"/>
                <w:sz w:val="24"/>
                <w:szCs w:val="24"/>
              </w:rPr>
              <w:t>14</w:t>
            </w:r>
          </w:p>
        </w:tc>
        <w:tc>
          <w:tcPr>
            <w:tcW w:w="1960" w:type="dxa"/>
            <w:tcBorders>
              <w:top w:val="single" w:sz="4" w:space="0" w:color="auto"/>
              <w:left w:val="single" w:sz="4" w:space="0" w:color="auto"/>
              <w:bottom w:val="single" w:sz="4" w:space="0" w:color="auto"/>
              <w:right w:val="single" w:sz="4" w:space="0" w:color="auto"/>
            </w:tcBorders>
          </w:tcPr>
          <w:p w:rsidR="00871D09" w:rsidRPr="00871D09" w:rsidRDefault="00871D09" w:rsidP="00871D09">
            <w:pPr>
              <w:pStyle w:val="a8"/>
              <w:rPr>
                <w:rFonts w:ascii="Times New Roman" w:hAnsi="Times New Roman" w:cs="Times New Roman"/>
                <w:sz w:val="24"/>
                <w:szCs w:val="24"/>
              </w:rPr>
            </w:pPr>
            <w:r w:rsidRPr="00871D09">
              <w:rPr>
                <w:rFonts w:ascii="Times New Roman" w:hAnsi="Times New Roman" w:cs="Times New Roman"/>
                <w:sz w:val="24"/>
                <w:szCs w:val="24"/>
              </w:rPr>
              <w:t>18</w:t>
            </w:r>
          </w:p>
        </w:tc>
        <w:tc>
          <w:tcPr>
            <w:tcW w:w="1680" w:type="dxa"/>
            <w:tcBorders>
              <w:top w:val="single" w:sz="4" w:space="0" w:color="auto"/>
              <w:left w:val="single" w:sz="4" w:space="0" w:color="auto"/>
              <w:bottom w:val="single" w:sz="4" w:space="0" w:color="auto"/>
            </w:tcBorders>
          </w:tcPr>
          <w:p w:rsidR="00871D09" w:rsidRPr="00871D09" w:rsidRDefault="00871D09" w:rsidP="00871D09">
            <w:pPr>
              <w:pStyle w:val="a8"/>
              <w:rPr>
                <w:rFonts w:ascii="Times New Roman" w:hAnsi="Times New Roman" w:cs="Times New Roman"/>
                <w:sz w:val="24"/>
                <w:szCs w:val="24"/>
              </w:rPr>
            </w:pPr>
            <w:r w:rsidRPr="00871D09">
              <w:rPr>
                <w:rFonts w:ascii="Times New Roman" w:hAnsi="Times New Roman" w:cs="Times New Roman"/>
                <w:sz w:val="24"/>
                <w:szCs w:val="24"/>
              </w:rPr>
              <w:t>18</w:t>
            </w:r>
          </w:p>
        </w:tc>
      </w:tr>
      <w:tr w:rsidR="00871D09" w:rsidRPr="00871D09" w:rsidTr="00A741FE">
        <w:tc>
          <w:tcPr>
            <w:tcW w:w="700" w:type="dxa"/>
            <w:tcBorders>
              <w:top w:val="single" w:sz="4" w:space="0" w:color="auto"/>
              <w:bottom w:val="single" w:sz="4" w:space="0" w:color="auto"/>
              <w:right w:val="single" w:sz="4" w:space="0" w:color="auto"/>
            </w:tcBorders>
          </w:tcPr>
          <w:p w:rsidR="00871D09" w:rsidRPr="00871D09" w:rsidRDefault="00871D09" w:rsidP="00871D09">
            <w:pPr>
              <w:pStyle w:val="a8"/>
              <w:rPr>
                <w:rFonts w:ascii="Times New Roman" w:hAnsi="Times New Roman" w:cs="Times New Roman"/>
                <w:sz w:val="24"/>
                <w:szCs w:val="24"/>
              </w:rPr>
            </w:pPr>
            <w:bookmarkStart w:id="8" w:name="sub_1322"/>
            <w:r w:rsidRPr="00871D09">
              <w:rPr>
                <w:rFonts w:ascii="Times New Roman" w:hAnsi="Times New Roman" w:cs="Times New Roman"/>
                <w:sz w:val="24"/>
                <w:szCs w:val="24"/>
              </w:rPr>
              <w:t>2.2.</w:t>
            </w:r>
            <w:bookmarkEnd w:id="8"/>
          </w:p>
        </w:tc>
        <w:tc>
          <w:tcPr>
            <w:tcW w:w="2520" w:type="dxa"/>
            <w:tcBorders>
              <w:top w:val="single" w:sz="4" w:space="0" w:color="auto"/>
              <w:left w:val="single" w:sz="4" w:space="0" w:color="auto"/>
              <w:bottom w:val="single" w:sz="4" w:space="0" w:color="auto"/>
              <w:right w:val="single" w:sz="4" w:space="0" w:color="auto"/>
            </w:tcBorders>
          </w:tcPr>
          <w:p w:rsidR="00871D09" w:rsidRPr="00871D09" w:rsidRDefault="00871D09" w:rsidP="00871D09">
            <w:pPr>
              <w:pStyle w:val="a8"/>
              <w:rPr>
                <w:rFonts w:ascii="Times New Roman" w:hAnsi="Times New Roman" w:cs="Times New Roman"/>
                <w:sz w:val="24"/>
                <w:szCs w:val="24"/>
              </w:rPr>
            </w:pPr>
            <w:r w:rsidRPr="00871D09">
              <w:rPr>
                <w:rFonts w:ascii="Times New Roman" w:hAnsi="Times New Roman" w:cs="Times New Roman"/>
                <w:sz w:val="24"/>
                <w:szCs w:val="24"/>
              </w:rPr>
              <w:t>Восстановительные мероприятия</w:t>
            </w:r>
          </w:p>
        </w:tc>
        <w:tc>
          <w:tcPr>
            <w:tcW w:w="1400" w:type="dxa"/>
            <w:tcBorders>
              <w:top w:val="single" w:sz="4" w:space="0" w:color="auto"/>
              <w:left w:val="single" w:sz="4" w:space="0" w:color="auto"/>
              <w:bottom w:val="single" w:sz="4" w:space="0" w:color="auto"/>
              <w:right w:val="single" w:sz="4" w:space="0" w:color="auto"/>
            </w:tcBorders>
          </w:tcPr>
          <w:p w:rsidR="00871D09" w:rsidRPr="00871D09" w:rsidRDefault="00871D09" w:rsidP="00871D09">
            <w:pPr>
              <w:pStyle w:val="a8"/>
              <w:rPr>
                <w:rFonts w:ascii="Times New Roman" w:hAnsi="Times New Roman" w:cs="Times New Roman"/>
                <w:sz w:val="24"/>
                <w:szCs w:val="24"/>
              </w:rPr>
            </w:pPr>
            <w:r w:rsidRPr="00871D09">
              <w:rPr>
                <w:rFonts w:ascii="Times New Roman" w:hAnsi="Times New Roman" w:cs="Times New Roman"/>
                <w:sz w:val="24"/>
                <w:szCs w:val="24"/>
              </w:rPr>
              <w:t>-</w:t>
            </w:r>
          </w:p>
        </w:tc>
        <w:tc>
          <w:tcPr>
            <w:tcW w:w="1960" w:type="dxa"/>
            <w:tcBorders>
              <w:top w:val="single" w:sz="4" w:space="0" w:color="auto"/>
              <w:left w:val="single" w:sz="4" w:space="0" w:color="auto"/>
              <w:bottom w:val="single" w:sz="4" w:space="0" w:color="auto"/>
              <w:right w:val="single" w:sz="4" w:space="0" w:color="auto"/>
            </w:tcBorders>
          </w:tcPr>
          <w:p w:rsidR="00871D09" w:rsidRPr="00871D09" w:rsidRDefault="00871D09" w:rsidP="00871D09">
            <w:pPr>
              <w:pStyle w:val="a8"/>
              <w:rPr>
                <w:rFonts w:ascii="Times New Roman" w:hAnsi="Times New Roman" w:cs="Times New Roman"/>
                <w:sz w:val="24"/>
                <w:szCs w:val="24"/>
              </w:rPr>
            </w:pPr>
            <w:r w:rsidRPr="00871D09">
              <w:rPr>
                <w:rFonts w:ascii="Times New Roman" w:hAnsi="Times New Roman" w:cs="Times New Roman"/>
                <w:sz w:val="24"/>
                <w:szCs w:val="24"/>
              </w:rPr>
              <w:t>-</w:t>
            </w:r>
          </w:p>
        </w:tc>
        <w:tc>
          <w:tcPr>
            <w:tcW w:w="3640" w:type="dxa"/>
            <w:gridSpan w:val="2"/>
            <w:tcBorders>
              <w:top w:val="single" w:sz="4" w:space="0" w:color="auto"/>
              <w:left w:val="single" w:sz="4" w:space="0" w:color="auto"/>
              <w:bottom w:val="single" w:sz="4" w:space="0" w:color="auto"/>
            </w:tcBorders>
          </w:tcPr>
          <w:p w:rsidR="00871D09" w:rsidRPr="00871D09" w:rsidRDefault="00871D09" w:rsidP="00871D09">
            <w:pPr>
              <w:pStyle w:val="a8"/>
              <w:rPr>
                <w:rFonts w:ascii="Times New Roman" w:hAnsi="Times New Roman" w:cs="Times New Roman"/>
                <w:sz w:val="24"/>
                <w:szCs w:val="24"/>
              </w:rPr>
            </w:pPr>
            <w:r w:rsidRPr="00871D09">
              <w:rPr>
                <w:rFonts w:ascii="Times New Roman" w:hAnsi="Times New Roman" w:cs="Times New Roman"/>
                <w:sz w:val="24"/>
                <w:szCs w:val="24"/>
              </w:rPr>
              <w:t>До 10 суток</w:t>
            </w:r>
          </w:p>
        </w:tc>
      </w:tr>
      <w:tr w:rsidR="00871D09" w:rsidRPr="00871D09" w:rsidTr="00A741FE">
        <w:tc>
          <w:tcPr>
            <w:tcW w:w="700" w:type="dxa"/>
            <w:tcBorders>
              <w:top w:val="single" w:sz="4" w:space="0" w:color="auto"/>
              <w:bottom w:val="single" w:sz="4" w:space="0" w:color="auto"/>
              <w:right w:val="single" w:sz="4" w:space="0" w:color="auto"/>
            </w:tcBorders>
          </w:tcPr>
          <w:p w:rsidR="00871D09" w:rsidRPr="00871D09" w:rsidRDefault="00871D09" w:rsidP="00871D09">
            <w:pPr>
              <w:pStyle w:val="a8"/>
              <w:rPr>
                <w:rFonts w:ascii="Times New Roman" w:hAnsi="Times New Roman" w:cs="Times New Roman"/>
                <w:sz w:val="24"/>
                <w:szCs w:val="24"/>
              </w:rPr>
            </w:pPr>
            <w:bookmarkStart w:id="9" w:name="sub_1323"/>
            <w:r w:rsidRPr="00871D09">
              <w:rPr>
                <w:rFonts w:ascii="Times New Roman" w:hAnsi="Times New Roman" w:cs="Times New Roman"/>
                <w:sz w:val="24"/>
                <w:szCs w:val="24"/>
              </w:rPr>
              <w:t>2.3.</w:t>
            </w:r>
            <w:bookmarkEnd w:id="9"/>
          </w:p>
        </w:tc>
        <w:tc>
          <w:tcPr>
            <w:tcW w:w="2520" w:type="dxa"/>
            <w:tcBorders>
              <w:top w:val="single" w:sz="4" w:space="0" w:color="auto"/>
              <w:left w:val="single" w:sz="4" w:space="0" w:color="auto"/>
              <w:bottom w:val="single" w:sz="4" w:space="0" w:color="auto"/>
              <w:right w:val="single" w:sz="4" w:space="0" w:color="auto"/>
            </w:tcBorders>
          </w:tcPr>
          <w:p w:rsidR="00871D09" w:rsidRPr="00871D09" w:rsidRDefault="00871D09" w:rsidP="00871D09">
            <w:pPr>
              <w:pStyle w:val="a8"/>
              <w:rPr>
                <w:rFonts w:ascii="Times New Roman" w:hAnsi="Times New Roman" w:cs="Times New Roman"/>
                <w:sz w:val="24"/>
                <w:szCs w:val="24"/>
              </w:rPr>
            </w:pPr>
            <w:r w:rsidRPr="00871D09">
              <w:rPr>
                <w:rFonts w:ascii="Times New Roman" w:hAnsi="Times New Roman" w:cs="Times New Roman"/>
                <w:sz w:val="24"/>
                <w:szCs w:val="24"/>
              </w:rPr>
              <w:t>Мероприятия для комплексного медицинского обследования</w:t>
            </w:r>
          </w:p>
        </w:tc>
        <w:tc>
          <w:tcPr>
            <w:tcW w:w="1400" w:type="dxa"/>
            <w:tcBorders>
              <w:top w:val="single" w:sz="4" w:space="0" w:color="auto"/>
              <w:left w:val="single" w:sz="4" w:space="0" w:color="auto"/>
              <w:bottom w:val="single" w:sz="4" w:space="0" w:color="auto"/>
              <w:right w:val="single" w:sz="4" w:space="0" w:color="auto"/>
            </w:tcBorders>
          </w:tcPr>
          <w:p w:rsidR="00871D09" w:rsidRPr="00871D09" w:rsidRDefault="00871D09" w:rsidP="00871D09">
            <w:pPr>
              <w:pStyle w:val="a8"/>
              <w:rPr>
                <w:rFonts w:ascii="Times New Roman" w:hAnsi="Times New Roman" w:cs="Times New Roman"/>
                <w:sz w:val="24"/>
                <w:szCs w:val="24"/>
              </w:rPr>
            </w:pPr>
            <w:r w:rsidRPr="00871D09">
              <w:rPr>
                <w:rFonts w:ascii="Times New Roman" w:hAnsi="Times New Roman" w:cs="Times New Roman"/>
                <w:sz w:val="24"/>
                <w:szCs w:val="24"/>
              </w:rPr>
              <w:t>-</w:t>
            </w:r>
          </w:p>
        </w:tc>
        <w:tc>
          <w:tcPr>
            <w:tcW w:w="1960" w:type="dxa"/>
            <w:tcBorders>
              <w:top w:val="single" w:sz="4" w:space="0" w:color="auto"/>
              <w:left w:val="single" w:sz="4" w:space="0" w:color="auto"/>
              <w:bottom w:val="single" w:sz="4" w:space="0" w:color="auto"/>
              <w:right w:val="single" w:sz="4" w:space="0" w:color="auto"/>
            </w:tcBorders>
          </w:tcPr>
          <w:p w:rsidR="00871D09" w:rsidRPr="00871D09" w:rsidRDefault="00871D09" w:rsidP="00871D09">
            <w:pPr>
              <w:pStyle w:val="a8"/>
              <w:rPr>
                <w:rFonts w:ascii="Times New Roman" w:hAnsi="Times New Roman" w:cs="Times New Roman"/>
                <w:sz w:val="24"/>
                <w:szCs w:val="24"/>
              </w:rPr>
            </w:pPr>
            <w:r w:rsidRPr="00871D09">
              <w:rPr>
                <w:rFonts w:ascii="Times New Roman" w:hAnsi="Times New Roman" w:cs="Times New Roman"/>
                <w:sz w:val="24"/>
                <w:szCs w:val="24"/>
              </w:rPr>
              <w:t>-</w:t>
            </w:r>
          </w:p>
        </w:tc>
        <w:tc>
          <w:tcPr>
            <w:tcW w:w="3640" w:type="dxa"/>
            <w:gridSpan w:val="2"/>
            <w:tcBorders>
              <w:top w:val="single" w:sz="4" w:space="0" w:color="auto"/>
              <w:left w:val="single" w:sz="4" w:space="0" w:color="auto"/>
              <w:bottom w:val="single" w:sz="4" w:space="0" w:color="auto"/>
            </w:tcBorders>
          </w:tcPr>
          <w:p w:rsidR="00871D09" w:rsidRPr="00871D09" w:rsidRDefault="00871D09" w:rsidP="00871D09">
            <w:pPr>
              <w:pStyle w:val="a8"/>
              <w:rPr>
                <w:rFonts w:ascii="Times New Roman" w:hAnsi="Times New Roman" w:cs="Times New Roman"/>
                <w:sz w:val="24"/>
                <w:szCs w:val="24"/>
              </w:rPr>
            </w:pPr>
            <w:r w:rsidRPr="00871D09">
              <w:rPr>
                <w:rFonts w:ascii="Times New Roman" w:hAnsi="Times New Roman" w:cs="Times New Roman"/>
                <w:sz w:val="24"/>
                <w:szCs w:val="24"/>
              </w:rPr>
              <w:t>До 3 суток, но не более 2 раз в год</w:t>
            </w:r>
          </w:p>
        </w:tc>
      </w:tr>
      <w:tr w:rsidR="00871D09" w:rsidRPr="00871D09" w:rsidTr="00A741FE">
        <w:tc>
          <w:tcPr>
            <w:tcW w:w="700" w:type="dxa"/>
            <w:tcBorders>
              <w:top w:val="single" w:sz="4" w:space="0" w:color="auto"/>
              <w:bottom w:val="nil"/>
              <w:right w:val="single" w:sz="4" w:space="0" w:color="auto"/>
            </w:tcBorders>
          </w:tcPr>
          <w:p w:rsidR="00871D09" w:rsidRPr="00871D09" w:rsidRDefault="00871D09" w:rsidP="00871D09">
            <w:pPr>
              <w:pStyle w:val="a8"/>
              <w:rPr>
                <w:rFonts w:ascii="Times New Roman" w:hAnsi="Times New Roman" w:cs="Times New Roman"/>
                <w:sz w:val="24"/>
                <w:szCs w:val="24"/>
              </w:rPr>
            </w:pPr>
            <w:bookmarkStart w:id="10" w:name="sub_1324"/>
            <w:r w:rsidRPr="00871D09">
              <w:rPr>
                <w:rFonts w:ascii="Times New Roman" w:hAnsi="Times New Roman" w:cs="Times New Roman"/>
                <w:sz w:val="24"/>
                <w:szCs w:val="24"/>
              </w:rPr>
              <w:t>2.4.</w:t>
            </w:r>
            <w:bookmarkEnd w:id="10"/>
          </w:p>
        </w:tc>
        <w:tc>
          <w:tcPr>
            <w:tcW w:w="2520" w:type="dxa"/>
            <w:tcBorders>
              <w:top w:val="single" w:sz="4" w:space="0" w:color="auto"/>
              <w:left w:val="single" w:sz="4" w:space="0" w:color="auto"/>
              <w:bottom w:val="nil"/>
              <w:right w:val="single" w:sz="4" w:space="0" w:color="auto"/>
            </w:tcBorders>
          </w:tcPr>
          <w:p w:rsidR="00871D09" w:rsidRPr="00871D09" w:rsidRDefault="00871D09" w:rsidP="00871D09">
            <w:pPr>
              <w:pStyle w:val="a8"/>
              <w:rPr>
                <w:rFonts w:ascii="Times New Roman" w:hAnsi="Times New Roman" w:cs="Times New Roman"/>
                <w:sz w:val="24"/>
                <w:szCs w:val="24"/>
              </w:rPr>
            </w:pPr>
            <w:r w:rsidRPr="00871D09">
              <w:rPr>
                <w:rFonts w:ascii="Times New Roman" w:hAnsi="Times New Roman" w:cs="Times New Roman"/>
                <w:sz w:val="24"/>
                <w:szCs w:val="24"/>
              </w:rPr>
              <w:t>Учебно-тренировочные мероприятия в каникулярный период</w:t>
            </w:r>
          </w:p>
        </w:tc>
        <w:tc>
          <w:tcPr>
            <w:tcW w:w="3360" w:type="dxa"/>
            <w:gridSpan w:val="2"/>
            <w:tcBorders>
              <w:top w:val="single" w:sz="4" w:space="0" w:color="auto"/>
              <w:left w:val="single" w:sz="4" w:space="0" w:color="auto"/>
              <w:bottom w:val="nil"/>
              <w:right w:val="single" w:sz="4" w:space="0" w:color="auto"/>
            </w:tcBorders>
          </w:tcPr>
          <w:p w:rsidR="00871D09" w:rsidRPr="00871D09" w:rsidRDefault="00871D09" w:rsidP="00871D09">
            <w:pPr>
              <w:pStyle w:val="a8"/>
              <w:rPr>
                <w:rFonts w:ascii="Times New Roman" w:hAnsi="Times New Roman" w:cs="Times New Roman"/>
                <w:sz w:val="24"/>
                <w:szCs w:val="24"/>
              </w:rPr>
            </w:pPr>
            <w:r w:rsidRPr="00871D09">
              <w:rPr>
                <w:rFonts w:ascii="Times New Roman" w:hAnsi="Times New Roman" w:cs="Times New Roman"/>
                <w:sz w:val="24"/>
                <w:szCs w:val="24"/>
              </w:rPr>
              <w:t>До 21 суток подряд и не более двух учебно-тренировочных мероприятий в год</w:t>
            </w:r>
          </w:p>
        </w:tc>
        <w:tc>
          <w:tcPr>
            <w:tcW w:w="1960" w:type="dxa"/>
            <w:tcBorders>
              <w:top w:val="single" w:sz="4" w:space="0" w:color="auto"/>
              <w:left w:val="single" w:sz="4" w:space="0" w:color="auto"/>
              <w:bottom w:val="nil"/>
              <w:right w:val="single" w:sz="4" w:space="0" w:color="auto"/>
            </w:tcBorders>
          </w:tcPr>
          <w:p w:rsidR="00871D09" w:rsidRPr="00871D09" w:rsidRDefault="00871D09" w:rsidP="00871D09">
            <w:pPr>
              <w:pStyle w:val="a8"/>
              <w:rPr>
                <w:rFonts w:ascii="Times New Roman" w:hAnsi="Times New Roman" w:cs="Times New Roman"/>
                <w:sz w:val="24"/>
                <w:szCs w:val="24"/>
              </w:rPr>
            </w:pPr>
          </w:p>
        </w:tc>
        <w:tc>
          <w:tcPr>
            <w:tcW w:w="1680" w:type="dxa"/>
            <w:tcBorders>
              <w:top w:val="single" w:sz="4" w:space="0" w:color="auto"/>
              <w:left w:val="single" w:sz="4" w:space="0" w:color="auto"/>
              <w:bottom w:val="nil"/>
            </w:tcBorders>
          </w:tcPr>
          <w:p w:rsidR="00871D09" w:rsidRPr="00871D09" w:rsidRDefault="00871D09" w:rsidP="00871D09">
            <w:pPr>
              <w:pStyle w:val="a8"/>
              <w:rPr>
                <w:rFonts w:ascii="Times New Roman" w:hAnsi="Times New Roman" w:cs="Times New Roman"/>
                <w:sz w:val="24"/>
                <w:szCs w:val="24"/>
              </w:rPr>
            </w:pPr>
          </w:p>
        </w:tc>
      </w:tr>
      <w:tr w:rsidR="00871D09" w:rsidRPr="00871D09" w:rsidTr="00A741FE">
        <w:tc>
          <w:tcPr>
            <w:tcW w:w="700" w:type="dxa"/>
            <w:tcBorders>
              <w:top w:val="single" w:sz="4" w:space="0" w:color="auto"/>
              <w:bottom w:val="single" w:sz="4" w:space="0" w:color="auto"/>
              <w:right w:val="single" w:sz="4" w:space="0" w:color="auto"/>
            </w:tcBorders>
          </w:tcPr>
          <w:p w:rsidR="00871D09" w:rsidRPr="00871D09" w:rsidRDefault="00871D09" w:rsidP="00871D09">
            <w:pPr>
              <w:pStyle w:val="a8"/>
              <w:rPr>
                <w:rFonts w:ascii="Times New Roman" w:hAnsi="Times New Roman" w:cs="Times New Roman"/>
                <w:sz w:val="24"/>
                <w:szCs w:val="24"/>
              </w:rPr>
            </w:pPr>
            <w:bookmarkStart w:id="11" w:name="sub_1325"/>
            <w:r w:rsidRPr="00871D09">
              <w:rPr>
                <w:rFonts w:ascii="Times New Roman" w:hAnsi="Times New Roman" w:cs="Times New Roman"/>
                <w:sz w:val="24"/>
                <w:szCs w:val="24"/>
              </w:rPr>
              <w:t>2.5.</w:t>
            </w:r>
            <w:bookmarkEnd w:id="11"/>
          </w:p>
        </w:tc>
        <w:tc>
          <w:tcPr>
            <w:tcW w:w="2520" w:type="dxa"/>
            <w:tcBorders>
              <w:top w:val="single" w:sz="4" w:space="0" w:color="auto"/>
              <w:left w:val="single" w:sz="4" w:space="0" w:color="auto"/>
              <w:bottom w:val="single" w:sz="4" w:space="0" w:color="auto"/>
              <w:right w:val="single" w:sz="4" w:space="0" w:color="auto"/>
            </w:tcBorders>
          </w:tcPr>
          <w:p w:rsidR="00871D09" w:rsidRPr="00871D09" w:rsidRDefault="00871D09" w:rsidP="00871D09">
            <w:pPr>
              <w:pStyle w:val="a8"/>
              <w:rPr>
                <w:rFonts w:ascii="Times New Roman" w:hAnsi="Times New Roman" w:cs="Times New Roman"/>
                <w:sz w:val="24"/>
                <w:szCs w:val="24"/>
              </w:rPr>
            </w:pPr>
            <w:r w:rsidRPr="00871D09">
              <w:rPr>
                <w:rFonts w:ascii="Times New Roman" w:hAnsi="Times New Roman" w:cs="Times New Roman"/>
                <w:sz w:val="24"/>
                <w:szCs w:val="24"/>
              </w:rPr>
              <w:t>Просмотровые учебно-тренировочные мероприятия</w:t>
            </w:r>
          </w:p>
        </w:tc>
        <w:tc>
          <w:tcPr>
            <w:tcW w:w="1400" w:type="dxa"/>
            <w:tcBorders>
              <w:top w:val="single" w:sz="4" w:space="0" w:color="auto"/>
              <w:left w:val="single" w:sz="4" w:space="0" w:color="auto"/>
              <w:bottom w:val="single" w:sz="4" w:space="0" w:color="auto"/>
              <w:right w:val="single" w:sz="4" w:space="0" w:color="auto"/>
            </w:tcBorders>
          </w:tcPr>
          <w:p w:rsidR="00871D09" w:rsidRPr="00871D09" w:rsidRDefault="00871D09" w:rsidP="00871D09">
            <w:pPr>
              <w:pStyle w:val="a8"/>
              <w:rPr>
                <w:rFonts w:ascii="Times New Roman" w:hAnsi="Times New Roman" w:cs="Times New Roman"/>
                <w:sz w:val="24"/>
                <w:szCs w:val="24"/>
              </w:rPr>
            </w:pPr>
            <w:r w:rsidRPr="00871D09">
              <w:rPr>
                <w:rFonts w:ascii="Times New Roman" w:hAnsi="Times New Roman" w:cs="Times New Roman"/>
                <w:sz w:val="24"/>
                <w:szCs w:val="24"/>
              </w:rPr>
              <w:t>-</w:t>
            </w:r>
          </w:p>
        </w:tc>
        <w:tc>
          <w:tcPr>
            <w:tcW w:w="5600" w:type="dxa"/>
            <w:gridSpan w:val="3"/>
            <w:tcBorders>
              <w:top w:val="single" w:sz="4" w:space="0" w:color="auto"/>
              <w:left w:val="single" w:sz="4" w:space="0" w:color="auto"/>
              <w:bottom w:val="single" w:sz="4" w:space="0" w:color="auto"/>
            </w:tcBorders>
          </w:tcPr>
          <w:p w:rsidR="00871D09" w:rsidRPr="00871D09" w:rsidRDefault="00871D09" w:rsidP="00871D09">
            <w:pPr>
              <w:pStyle w:val="a8"/>
              <w:rPr>
                <w:rFonts w:ascii="Times New Roman" w:hAnsi="Times New Roman" w:cs="Times New Roman"/>
                <w:sz w:val="24"/>
                <w:szCs w:val="24"/>
              </w:rPr>
            </w:pPr>
            <w:r w:rsidRPr="00871D09">
              <w:rPr>
                <w:rFonts w:ascii="Times New Roman" w:hAnsi="Times New Roman" w:cs="Times New Roman"/>
                <w:sz w:val="24"/>
                <w:szCs w:val="24"/>
              </w:rPr>
              <w:t>До 60 суток</w:t>
            </w:r>
          </w:p>
        </w:tc>
      </w:tr>
    </w:tbl>
    <w:p w:rsidR="00871D09" w:rsidRPr="00F81311" w:rsidRDefault="00871D09" w:rsidP="00871D09">
      <w:pPr>
        <w:pStyle w:val="a4"/>
        <w:spacing w:after="0" w:line="240" w:lineRule="auto"/>
        <w:ind w:left="2138"/>
        <w:jc w:val="both"/>
        <w:rPr>
          <w:rFonts w:ascii="Times New Roman" w:hAnsi="Times New Roman" w:cs="Times New Roman"/>
          <w:sz w:val="28"/>
          <w:szCs w:val="28"/>
          <w:u w:val="single"/>
        </w:rPr>
      </w:pPr>
    </w:p>
    <w:p w:rsidR="00871D09" w:rsidRPr="00871D09" w:rsidRDefault="00871D09" w:rsidP="00871D09">
      <w:pPr>
        <w:pStyle w:val="a4"/>
        <w:numPr>
          <w:ilvl w:val="2"/>
          <w:numId w:val="25"/>
        </w:numPr>
        <w:tabs>
          <w:tab w:val="left" w:pos="0"/>
        </w:tabs>
        <w:spacing w:after="0" w:line="240" w:lineRule="auto"/>
        <w:ind w:left="0" w:firstLine="710"/>
        <w:jc w:val="both"/>
        <w:rPr>
          <w:rFonts w:ascii="Times New Roman" w:hAnsi="Times New Roman" w:cs="Times New Roman"/>
          <w:sz w:val="24"/>
          <w:szCs w:val="24"/>
        </w:rPr>
      </w:pPr>
      <w:r w:rsidRPr="00871D09">
        <w:rPr>
          <w:rFonts w:ascii="Times New Roman" w:hAnsi="Times New Roman" w:cs="Times New Roman"/>
          <w:sz w:val="24"/>
          <w:szCs w:val="24"/>
          <w:u w:val="single"/>
        </w:rPr>
        <w:t>Спортивные соревнования</w:t>
      </w:r>
      <w:r w:rsidRPr="00871D09">
        <w:rPr>
          <w:rFonts w:ascii="Times New Roman" w:hAnsi="Times New Roman" w:cs="Times New Roman"/>
          <w:sz w:val="24"/>
          <w:szCs w:val="24"/>
        </w:rPr>
        <w:t xml:space="preserve"> проводятся </w:t>
      </w:r>
      <w:r w:rsidRPr="00871D09">
        <w:rPr>
          <w:rFonts w:ascii="Times New Roman" w:eastAsia="Times New Roman" w:hAnsi="Times New Roman" w:cs="Times New Roman"/>
          <w:sz w:val="24"/>
          <w:szCs w:val="24"/>
        </w:rPr>
        <w:t xml:space="preserve">в соответствии с  </w:t>
      </w:r>
      <w:r w:rsidRPr="00871D09">
        <w:rPr>
          <w:rFonts w:ascii="Times New Roman" w:hAnsi="Times New Roman" w:cs="Times New Roman"/>
          <w:sz w:val="24"/>
          <w:szCs w:val="24"/>
        </w:rPr>
        <w:t xml:space="preserve"> </w:t>
      </w:r>
      <w:r w:rsidRPr="00871D09">
        <w:rPr>
          <w:rFonts w:ascii="Times New Roman" w:hAnsi="Times New Roman" w:cs="Times New Roman"/>
        </w:rPr>
        <w:t xml:space="preserve">Приложением №4 </w:t>
      </w:r>
      <w:r w:rsidRPr="00871D09">
        <w:rPr>
          <w:rFonts w:ascii="Times New Roman" w:hAnsi="Times New Roman" w:cs="Times New Roman"/>
        </w:rPr>
        <w:br/>
        <w:t>к федеральному стандарту спортивной подготовки по виду спорта "</w:t>
      </w:r>
      <w:r w:rsidR="004608AF">
        <w:rPr>
          <w:rFonts w:ascii="Times New Roman" w:hAnsi="Times New Roman" w:cs="Times New Roman"/>
        </w:rPr>
        <w:t>плавание</w:t>
      </w:r>
      <w:r w:rsidRPr="00871D09">
        <w:rPr>
          <w:rFonts w:ascii="Times New Roman" w:hAnsi="Times New Roman" w:cs="Times New Roman"/>
        </w:rPr>
        <w:t xml:space="preserve">", утвержденному приказом </w:t>
      </w:r>
      <w:proofErr w:type="spellStart"/>
      <w:r w:rsidRPr="00871D09">
        <w:rPr>
          <w:rFonts w:ascii="Times New Roman" w:hAnsi="Times New Roman" w:cs="Times New Roman"/>
        </w:rPr>
        <w:t>Минспорта</w:t>
      </w:r>
      <w:proofErr w:type="spellEnd"/>
      <w:r w:rsidR="004608AF">
        <w:rPr>
          <w:rFonts w:ascii="Times New Roman" w:hAnsi="Times New Roman" w:cs="Times New Roman"/>
        </w:rPr>
        <w:t xml:space="preserve"> России от 16</w:t>
      </w:r>
      <w:r w:rsidRPr="00871D09">
        <w:rPr>
          <w:rFonts w:ascii="Times New Roman" w:hAnsi="Times New Roman" w:cs="Times New Roman"/>
        </w:rPr>
        <w:t xml:space="preserve"> </w:t>
      </w:r>
      <w:r w:rsidR="004608AF">
        <w:rPr>
          <w:rFonts w:ascii="Times New Roman" w:hAnsi="Times New Roman" w:cs="Times New Roman"/>
        </w:rPr>
        <w:t>ноября</w:t>
      </w:r>
      <w:r w:rsidRPr="00871D09">
        <w:rPr>
          <w:rFonts w:ascii="Times New Roman" w:hAnsi="Times New Roman" w:cs="Times New Roman"/>
        </w:rPr>
        <w:t xml:space="preserve"> 2022 г. № </w:t>
      </w:r>
      <w:r w:rsidR="004608AF">
        <w:rPr>
          <w:rFonts w:ascii="Times New Roman" w:hAnsi="Times New Roman" w:cs="Times New Roman"/>
        </w:rPr>
        <w:t>1004</w:t>
      </w:r>
      <w:r w:rsidRPr="00871D09">
        <w:rPr>
          <w:rFonts w:ascii="Times New Roman" w:hAnsi="Times New Roman" w:cs="Times New Roman"/>
          <w:sz w:val="28"/>
          <w:szCs w:val="28"/>
        </w:rPr>
        <w:t xml:space="preserve"> </w:t>
      </w:r>
    </w:p>
    <w:p w:rsidR="004608AF" w:rsidRPr="004608AF" w:rsidRDefault="004608AF" w:rsidP="004608AF">
      <w:pPr>
        <w:pStyle w:val="a8"/>
        <w:jc w:val="center"/>
        <w:rPr>
          <w:rFonts w:ascii="Times New Roman" w:hAnsi="Times New Roman" w:cs="Times New Roman"/>
          <w:b/>
          <w:sz w:val="24"/>
          <w:szCs w:val="24"/>
        </w:rPr>
      </w:pPr>
      <w:r w:rsidRPr="004608AF">
        <w:rPr>
          <w:rFonts w:ascii="Times New Roman" w:hAnsi="Times New Roman" w:cs="Times New Roman"/>
          <w:b/>
          <w:sz w:val="24"/>
          <w:szCs w:val="24"/>
        </w:rPr>
        <w:t>Объем соревновательной деятельности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840"/>
        <w:gridCol w:w="1120"/>
        <w:gridCol w:w="1540"/>
        <w:gridCol w:w="1260"/>
        <w:gridCol w:w="1960"/>
        <w:gridCol w:w="1680"/>
      </w:tblGrid>
      <w:tr w:rsidR="004608AF" w:rsidTr="00A741FE">
        <w:tc>
          <w:tcPr>
            <w:tcW w:w="1820" w:type="dxa"/>
            <w:vMerge w:val="restart"/>
            <w:tcBorders>
              <w:top w:val="single" w:sz="4" w:space="0" w:color="auto"/>
              <w:bottom w:val="nil"/>
              <w:right w:val="single" w:sz="4" w:space="0" w:color="auto"/>
            </w:tcBorders>
          </w:tcPr>
          <w:p w:rsidR="004608AF" w:rsidRDefault="004608AF" w:rsidP="00A741FE">
            <w:pPr>
              <w:pStyle w:val="afe"/>
              <w:jc w:val="center"/>
            </w:pPr>
            <w:r>
              <w:t>Виды спортивных соревнований</w:t>
            </w:r>
          </w:p>
        </w:tc>
        <w:tc>
          <w:tcPr>
            <w:tcW w:w="8400" w:type="dxa"/>
            <w:gridSpan w:val="6"/>
            <w:tcBorders>
              <w:top w:val="single" w:sz="4" w:space="0" w:color="auto"/>
              <w:left w:val="single" w:sz="4" w:space="0" w:color="auto"/>
              <w:bottom w:val="single" w:sz="4" w:space="0" w:color="auto"/>
            </w:tcBorders>
          </w:tcPr>
          <w:p w:rsidR="004608AF" w:rsidRDefault="004608AF" w:rsidP="00A741FE">
            <w:pPr>
              <w:pStyle w:val="afe"/>
              <w:jc w:val="center"/>
            </w:pPr>
            <w:r>
              <w:t>Этапы и годы спортивной подготовки</w:t>
            </w:r>
          </w:p>
        </w:tc>
      </w:tr>
      <w:tr w:rsidR="004608AF" w:rsidTr="00A741FE">
        <w:tc>
          <w:tcPr>
            <w:tcW w:w="1820" w:type="dxa"/>
            <w:vMerge/>
            <w:tcBorders>
              <w:top w:val="single" w:sz="4" w:space="0" w:color="auto"/>
              <w:bottom w:val="single" w:sz="4" w:space="0" w:color="auto"/>
              <w:right w:val="single" w:sz="4" w:space="0" w:color="auto"/>
            </w:tcBorders>
          </w:tcPr>
          <w:p w:rsidR="004608AF" w:rsidRDefault="004608AF" w:rsidP="00A741FE">
            <w:pPr>
              <w:pStyle w:val="afe"/>
            </w:pPr>
          </w:p>
        </w:tc>
        <w:tc>
          <w:tcPr>
            <w:tcW w:w="1960" w:type="dxa"/>
            <w:gridSpan w:val="2"/>
            <w:tcBorders>
              <w:top w:val="single" w:sz="4" w:space="0" w:color="auto"/>
              <w:left w:val="single" w:sz="4" w:space="0" w:color="auto"/>
              <w:bottom w:val="single" w:sz="4" w:space="0" w:color="auto"/>
              <w:right w:val="single" w:sz="4" w:space="0" w:color="auto"/>
            </w:tcBorders>
          </w:tcPr>
          <w:p w:rsidR="004608AF" w:rsidRDefault="004608AF" w:rsidP="00A741FE">
            <w:pPr>
              <w:pStyle w:val="afe"/>
              <w:jc w:val="center"/>
            </w:pPr>
            <w:r>
              <w:t>Этап начальной подготовки</w:t>
            </w:r>
          </w:p>
        </w:tc>
        <w:tc>
          <w:tcPr>
            <w:tcW w:w="2800" w:type="dxa"/>
            <w:gridSpan w:val="2"/>
            <w:tcBorders>
              <w:top w:val="single" w:sz="4" w:space="0" w:color="auto"/>
              <w:left w:val="single" w:sz="4" w:space="0" w:color="auto"/>
              <w:bottom w:val="single" w:sz="4" w:space="0" w:color="auto"/>
              <w:right w:val="single" w:sz="4" w:space="0" w:color="auto"/>
            </w:tcBorders>
          </w:tcPr>
          <w:p w:rsidR="004608AF" w:rsidRDefault="004608AF" w:rsidP="00A741FE">
            <w:pPr>
              <w:pStyle w:val="afe"/>
              <w:jc w:val="center"/>
            </w:pPr>
            <w:r>
              <w:t>Учебно-тренировочный этап (этап спортивной специализации)</w:t>
            </w:r>
          </w:p>
        </w:tc>
        <w:tc>
          <w:tcPr>
            <w:tcW w:w="1960" w:type="dxa"/>
            <w:vMerge w:val="restart"/>
            <w:tcBorders>
              <w:top w:val="single" w:sz="4" w:space="0" w:color="auto"/>
              <w:left w:val="single" w:sz="4" w:space="0" w:color="auto"/>
              <w:bottom w:val="nil"/>
              <w:right w:val="single" w:sz="4" w:space="0" w:color="auto"/>
            </w:tcBorders>
          </w:tcPr>
          <w:p w:rsidR="004608AF" w:rsidRDefault="004608AF" w:rsidP="00A741FE">
            <w:pPr>
              <w:pStyle w:val="afe"/>
              <w:jc w:val="center"/>
            </w:pPr>
            <w:r>
              <w:t>Этап совершенствования спортивного мастерства</w:t>
            </w:r>
          </w:p>
        </w:tc>
        <w:tc>
          <w:tcPr>
            <w:tcW w:w="1680" w:type="dxa"/>
            <w:vMerge w:val="restart"/>
            <w:tcBorders>
              <w:top w:val="single" w:sz="4" w:space="0" w:color="auto"/>
              <w:left w:val="single" w:sz="4" w:space="0" w:color="auto"/>
              <w:bottom w:val="nil"/>
            </w:tcBorders>
          </w:tcPr>
          <w:p w:rsidR="004608AF" w:rsidRDefault="004608AF" w:rsidP="00A741FE">
            <w:pPr>
              <w:pStyle w:val="afe"/>
              <w:jc w:val="center"/>
            </w:pPr>
            <w:r>
              <w:t>Этап высшего спортивного мастерства</w:t>
            </w:r>
          </w:p>
        </w:tc>
      </w:tr>
      <w:tr w:rsidR="004608AF" w:rsidTr="00A741FE">
        <w:tc>
          <w:tcPr>
            <w:tcW w:w="1820" w:type="dxa"/>
            <w:vMerge/>
            <w:tcBorders>
              <w:top w:val="nil"/>
              <w:bottom w:val="single" w:sz="4" w:space="0" w:color="auto"/>
              <w:right w:val="single" w:sz="4" w:space="0" w:color="auto"/>
            </w:tcBorders>
          </w:tcPr>
          <w:p w:rsidR="004608AF" w:rsidRDefault="004608AF" w:rsidP="00A741FE">
            <w:pPr>
              <w:pStyle w:val="afe"/>
            </w:pPr>
          </w:p>
        </w:tc>
        <w:tc>
          <w:tcPr>
            <w:tcW w:w="840" w:type="dxa"/>
            <w:tcBorders>
              <w:top w:val="single" w:sz="4" w:space="0" w:color="auto"/>
              <w:left w:val="single" w:sz="4" w:space="0" w:color="auto"/>
              <w:bottom w:val="single" w:sz="4" w:space="0" w:color="auto"/>
              <w:right w:val="single" w:sz="4" w:space="0" w:color="auto"/>
            </w:tcBorders>
          </w:tcPr>
          <w:p w:rsidR="004608AF" w:rsidRDefault="004608AF" w:rsidP="00A741FE">
            <w:pPr>
              <w:pStyle w:val="afe"/>
              <w:jc w:val="center"/>
            </w:pPr>
            <w:r>
              <w:t>До года</w:t>
            </w:r>
          </w:p>
        </w:tc>
        <w:tc>
          <w:tcPr>
            <w:tcW w:w="1120" w:type="dxa"/>
            <w:tcBorders>
              <w:top w:val="single" w:sz="4" w:space="0" w:color="auto"/>
              <w:left w:val="single" w:sz="4" w:space="0" w:color="auto"/>
              <w:bottom w:val="single" w:sz="4" w:space="0" w:color="auto"/>
              <w:right w:val="single" w:sz="4" w:space="0" w:color="auto"/>
            </w:tcBorders>
          </w:tcPr>
          <w:p w:rsidR="004608AF" w:rsidRDefault="004608AF" w:rsidP="00A741FE">
            <w:pPr>
              <w:pStyle w:val="afe"/>
              <w:jc w:val="center"/>
            </w:pPr>
            <w:r>
              <w:t>Свыше года</w:t>
            </w:r>
          </w:p>
        </w:tc>
        <w:tc>
          <w:tcPr>
            <w:tcW w:w="1540" w:type="dxa"/>
            <w:tcBorders>
              <w:top w:val="single" w:sz="4" w:space="0" w:color="auto"/>
              <w:left w:val="single" w:sz="4" w:space="0" w:color="auto"/>
              <w:bottom w:val="single" w:sz="4" w:space="0" w:color="auto"/>
              <w:right w:val="single" w:sz="4" w:space="0" w:color="auto"/>
            </w:tcBorders>
          </w:tcPr>
          <w:p w:rsidR="004608AF" w:rsidRDefault="004608AF" w:rsidP="00A741FE">
            <w:pPr>
              <w:pStyle w:val="afe"/>
              <w:jc w:val="center"/>
            </w:pPr>
            <w:r>
              <w:t>До трех лет</w:t>
            </w:r>
          </w:p>
        </w:tc>
        <w:tc>
          <w:tcPr>
            <w:tcW w:w="1260" w:type="dxa"/>
            <w:tcBorders>
              <w:top w:val="single" w:sz="4" w:space="0" w:color="auto"/>
              <w:left w:val="single" w:sz="4" w:space="0" w:color="auto"/>
              <w:bottom w:val="single" w:sz="4" w:space="0" w:color="auto"/>
              <w:right w:val="single" w:sz="4" w:space="0" w:color="auto"/>
            </w:tcBorders>
          </w:tcPr>
          <w:p w:rsidR="004608AF" w:rsidRDefault="004608AF" w:rsidP="00A741FE">
            <w:pPr>
              <w:pStyle w:val="afe"/>
              <w:jc w:val="center"/>
            </w:pPr>
            <w:r>
              <w:t>Свыше трех лет</w:t>
            </w:r>
          </w:p>
        </w:tc>
        <w:tc>
          <w:tcPr>
            <w:tcW w:w="1960" w:type="dxa"/>
            <w:vMerge/>
            <w:tcBorders>
              <w:top w:val="nil"/>
              <w:left w:val="single" w:sz="4" w:space="0" w:color="auto"/>
              <w:bottom w:val="single" w:sz="4" w:space="0" w:color="auto"/>
              <w:right w:val="single" w:sz="4" w:space="0" w:color="auto"/>
            </w:tcBorders>
          </w:tcPr>
          <w:p w:rsidR="004608AF" w:rsidRDefault="004608AF" w:rsidP="00A741FE">
            <w:pPr>
              <w:pStyle w:val="afe"/>
            </w:pPr>
          </w:p>
        </w:tc>
        <w:tc>
          <w:tcPr>
            <w:tcW w:w="1680" w:type="dxa"/>
            <w:vMerge/>
            <w:tcBorders>
              <w:top w:val="nil"/>
              <w:left w:val="single" w:sz="4" w:space="0" w:color="auto"/>
              <w:bottom w:val="single" w:sz="4" w:space="0" w:color="auto"/>
            </w:tcBorders>
          </w:tcPr>
          <w:p w:rsidR="004608AF" w:rsidRDefault="004608AF" w:rsidP="00A741FE">
            <w:pPr>
              <w:pStyle w:val="afe"/>
            </w:pPr>
          </w:p>
        </w:tc>
      </w:tr>
      <w:tr w:rsidR="004608AF" w:rsidTr="00A741FE">
        <w:tc>
          <w:tcPr>
            <w:tcW w:w="1820" w:type="dxa"/>
            <w:tcBorders>
              <w:top w:val="single" w:sz="4" w:space="0" w:color="auto"/>
              <w:bottom w:val="single" w:sz="4" w:space="0" w:color="auto"/>
              <w:right w:val="single" w:sz="4" w:space="0" w:color="auto"/>
            </w:tcBorders>
          </w:tcPr>
          <w:p w:rsidR="004608AF" w:rsidRDefault="004608AF" w:rsidP="00A741FE">
            <w:pPr>
              <w:pStyle w:val="afe"/>
              <w:jc w:val="center"/>
            </w:pPr>
            <w:r>
              <w:t>Контрольные</w:t>
            </w:r>
          </w:p>
        </w:tc>
        <w:tc>
          <w:tcPr>
            <w:tcW w:w="840" w:type="dxa"/>
            <w:tcBorders>
              <w:top w:val="single" w:sz="4" w:space="0" w:color="auto"/>
              <w:left w:val="single" w:sz="4" w:space="0" w:color="auto"/>
              <w:bottom w:val="single" w:sz="4" w:space="0" w:color="auto"/>
              <w:right w:val="single" w:sz="4" w:space="0" w:color="auto"/>
            </w:tcBorders>
          </w:tcPr>
          <w:p w:rsidR="004608AF" w:rsidRDefault="004608AF" w:rsidP="00A741FE">
            <w:pPr>
              <w:pStyle w:val="afe"/>
              <w:jc w:val="center"/>
            </w:pPr>
            <w:r>
              <w:t>1</w:t>
            </w:r>
          </w:p>
        </w:tc>
        <w:tc>
          <w:tcPr>
            <w:tcW w:w="1120" w:type="dxa"/>
            <w:tcBorders>
              <w:top w:val="single" w:sz="4" w:space="0" w:color="auto"/>
              <w:left w:val="single" w:sz="4" w:space="0" w:color="auto"/>
              <w:bottom w:val="single" w:sz="4" w:space="0" w:color="auto"/>
              <w:right w:val="single" w:sz="4" w:space="0" w:color="auto"/>
            </w:tcBorders>
          </w:tcPr>
          <w:p w:rsidR="004608AF" w:rsidRDefault="004608AF" w:rsidP="00A741FE">
            <w:pPr>
              <w:pStyle w:val="afe"/>
              <w:jc w:val="center"/>
            </w:pPr>
            <w:r>
              <w:t>3</w:t>
            </w:r>
          </w:p>
        </w:tc>
        <w:tc>
          <w:tcPr>
            <w:tcW w:w="1540" w:type="dxa"/>
            <w:tcBorders>
              <w:top w:val="single" w:sz="4" w:space="0" w:color="auto"/>
              <w:left w:val="single" w:sz="4" w:space="0" w:color="auto"/>
              <w:bottom w:val="single" w:sz="4" w:space="0" w:color="auto"/>
              <w:right w:val="single" w:sz="4" w:space="0" w:color="auto"/>
            </w:tcBorders>
          </w:tcPr>
          <w:p w:rsidR="004608AF" w:rsidRDefault="004608AF" w:rsidP="00A741FE">
            <w:pPr>
              <w:pStyle w:val="afe"/>
              <w:jc w:val="center"/>
            </w:pPr>
            <w:r>
              <w:t>4</w:t>
            </w:r>
          </w:p>
        </w:tc>
        <w:tc>
          <w:tcPr>
            <w:tcW w:w="1260" w:type="dxa"/>
            <w:tcBorders>
              <w:top w:val="single" w:sz="4" w:space="0" w:color="auto"/>
              <w:left w:val="single" w:sz="4" w:space="0" w:color="auto"/>
              <w:bottom w:val="single" w:sz="4" w:space="0" w:color="auto"/>
              <w:right w:val="single" w:sz="4" w:space="0" w:color="auto"/>
            </w:tcBorders>
          </w:tcPr>
          <w:p w:rsidR="004608AF" w:rsidRDefault="004608AF" w:rsidP="00A741FE">
            <w:pPr>
              <w:pStyle w:val="afe"/>
              <w:jc w:val="center"/>
            </w:pPr>
            <w:r>
              <w:t>6</w:t>
            </w:r>
          </w:p>
        </w:tc>
        <w:tc>
          <w:tcPr>
            <w:tcW w:w="1960" w:type="dxa"/>
            <w:tcBorders>
              <w:top w:val="single" w:sz="4" w:space="0" w:color="auto"/>
              <w:left w:val="single" w:sz="4" w:space="0" w:color="auto"/>
              <w:bottom w:val="single" w:sz="4" w:space="0" w:color="auto"/>
              <w:right w:val="single" w:sz="4" w:space="0" w:color="auto"/>
            </w:tcBorders>
          </w:tcPr>
          <w:p w:rsidR="004608AF" w:rsidRDefault="004608AF" w:rsidP="00A741FE">
            <w:pPr>
              <w:pStyle w:val="afe"/>
              <w:jc w:val="center"/>
            </w:pPr>
            <w:r>
              <w:t>8</w:t>
            </w:r>
          </w:p>
        </w:tc>
        <w:tc>
          <w:tcPr>
            <w:tcW w:w="1680" w:type="dxa"/>
            <w:tcBorders>
              <w:top w:val="single" w:sz="4" w:space="0" w:color="auto"/>
              <w:left w:val="single" w:sz="4" w:space="0" w:color="auto"/>
              <w:bottom w:val="single" w:sz="4" w:space="0" w:color="auto"/>
            </w:tcBorders>
          </w:tcPr>
          <w:p w:rsidR="004608AF" w:rsidRDefault="004608AF" w:rsidP="00A741FE">
            <w:pPr>
              <w:pStyle w:val="afe"/>
              <w:jc w:val="center"/>
            </w:pPr>
            <w:r>
              <w:t>8</w:t>
            </w:r>
          </w:p>
        </w:tc>
      </w:tr>
      <w:tr w:rsidR="004608AF" w:rsidTr="00A741FE">
        <w:tc>
          <w:tcPr>
            <w:tcW w:w="1820" w:type="dxa"/>
            <w:tcBorders>
              <w:top w:val="single" w:sz="4" w:space="0" w:color="auto"/>
              <w:bottom w:val="single" w:sz="4" w:space="0" w:color="auto"/>
              <w:right w:val="single" w:sz="4" w:space="0" w:color="auto"/>
            </w:tcBorders>
          </w:tcPr>
          <w:p w:rsidR="004608AF" w:rsidRDefault="004608AF" w:rsidP="00A741FE">
            <w:pPr>
              <w:pStyle w:val="afe"/>
              <w:jc w:val="center"/>
            </w:pPr>
            <w:r>
              <w:t>Отборочные</w:t>
            </w:r>
          </w:p>
        </w:tc>
        <w:tc>
          <w:tcPr>
            <w:tcW w:w="840" w:type="dxa"/>
            <w:tcBorders>
              <w:top w:val="single" w:sz="4" w:space="0" w:color="auto"/>
              <w:left w:val="single" w:sz="4" w:space="0" w:color="auto"/>
              <w:bottom w:val="single" w:sz="4" w:space="0" w:color="auto"/>
              <w:right w:val="single" w:sz="4" w:space="0" w:color="auto"/>
            </w:tcBorders>
          </w:tcPr>
          <w:p w:rsidR="004608AF" w:rsidRDefault="004608AF" w:rsidP="00A741FE">
            <w:pPr>
              <w:pStyle w:val="afe"/>
              <w:jc w:val="center"/>
            </w:pPr>
            <w:r>
              <w:t>-</w:t>
            </w:r>
          </w:p>
        </w:tc>
        <w:tc>
          <w:tcPr>
            <w:tcW w:w="1120" w:type="dxa"/>
            <w:tcBorders>
              <w:top w:val="single" w:sz="4" w:space="0" w:color="auto"/>
              <w:left w:val="single" w:sz="4" w:space="0" w:color="auto"/>
              <w:bottom w:val="single" w:sz="4" w:space="0" w:color="auto"/>
              <w:right w:val="single" w:sz="4" w:space="0" w:color="auto"/>
            </w:tcBorders>
          </w:tcPr>
          <w:p w:rsidR="004608AF" w:rsidRDefault="004608AF" w:rsidP="00A741FE">
            <w:pPr>
              <w:pStyle w:val="afe"/>
              <w:jc w:val="center"/>
            </w:pPr>
            <w:r>
              <w:t>-</w:t>
            </w:r>
          </w:p>
        </w:tc>
        <w:tc>
          <w:tcPr>
            <w:tcW w:w="1540" w:type="dxa"/>
            <w:tcBorders>
              <w:top w:val="single" w:sz="4" w:space="0" w:color="auto"/>
              <w:left w:val="single" w:sz="4" w:space="0" w:color="auto"/>
              <w:bottom w:val="single" w:sz="4" w:space="0" w:color="auto"/>
              <w:right w:val="single" w:sz="4" w:space="0" w:color="auto"/>
            </w:tcBorders>
          </w:tcPr>
          <w:p w:rsidR="004608AF" w:rsidRDefault="004608AF" w:rsidP="00A741FE">
            <w:pPr>
              <w:pStyle w:val="afe"/>
              <w:jc w:val="center"/>
            </w:pPr>
            <w:r>
              <w:t>2</w:t>
            </w:r>
          </w:p>
        </w:tc>
        <w:tc>
          <w:tcPr>
            <w:tcW w:w="1260" w:type="dxa"/>
            <w:tcBorders>
              <w:top w:val="single" w:sz="4" w:space="0" w:color="auto"/>
              <w:left w:val="single" w:sz="4" w:space="0" w:color="auto"/>
              <w:bottom w:val="single" w:sz="4" w:space="0" w:color="auto"/>
              <w:right w:val="single" w:sz="4" w:space="0" w:color="auto"/>
            </w:tcBorders>
          </w:tcPr>
          <w:p w:rsidR="004608AF" w:rsidRDefault="004608AF" w:rsidP="00A741FE">
            <w:pPr>
              <w:pStyle w:val="afe"/>
              <w:jc w:val="center"/>
            </w:pPr>
            <w:r>
              <w:t>2</w:t>
            </w:r>
          </w:p>
        </w:tc>
        <w:tc>
          <w:tcPr>
            <w:tcW w:w="1960" w:type="dxa"/>
            <w:tcBorders>
              <w:top w:val="single" w:sz="4" w:space="0" w:color="auto"/>
              <w:left w:val="single" w:sz="4" w:space="0" w:color="auto"/>
              <w:bottom w:val="single" w:sz="4" w:space="0" w:color="auto"/>
              <w:right w:val="single" w:sz="4" w:space="0" w:color="auto"/>
            </w:tcBorders>
          </w:tcPr>
          <w:p w:rsidR="004608AF" w:rsidRDefault="004608AF" w:rsidP="00A741FE">
            <w:pPr>
              <w:pStyle w:val="afe"/>
              <w:jc w:val="center"/>
            </w:pPr>
            <w:r>
              <w:t>2</w:t>
            </w:r>
          </w:p>
        </w:tc>
        <w:tc>
          <w:tcPr>
            <w:tcW w:w="1680" w:type="dxa"/>
            <w:tcBorders>
              <w:top w:val="single" w:sz="4" w:space="0" w:color="auto"/>
              <w:left w:val="single" w:sz="4" w:space="0" w:color="auto"/>
              <w:bottom w:val="single" w:sz="4" w:space="0" w:color="auto"/>
            </w:tcBorders>
          </w:tcPr>
          <w:p w:rsidR="004608AF" w:rsidRDefault="004608AF" w:rsidP="00A741FE">
            <w:pPr>
              <w:pStyle w:val="afe"/>
              <w:jc w:val="center"/>
            </w:pPr>
            <w:r>
              <w:t>2</w:t>
            </w:r>
          </w:p>
        </w:tc>
      </w:tr>
      <w:tr w:rsidR="004608AF" w:rsidTr="00A741FE">
        <w:tc>
          <w:tcPr>
            <w:tcW w:w="1820" w:type="dxa"/>
            <w:tcBorders>
              <w:top w:val="single" w:sz="4" w:space="0" w:color="auto"/>
              <w:bottom w:val="single" w:sz="4" w:space="0" w:color="auto"/>
              <w:right w:val="single" w:sz="4" w:space="0" w:color="auto"/>
            </w:tcBorders>
          </w:tcPr>
          <w:p w:rsidR="004608AF" w:rsidRDefault="004608AF" w:rsidP="00A741FE">
            <w:pPr>
              <w:pStyle w:val="afe"/>
              <w:jc w:val="center"/>
            </w:pPr>
            <w:r>
              <w:t>Основные</w:t>
            </w:r>
          </w:p>
        </w:tc>
        <w:tc>
          <w:tcPr>
            <w:tcW w:w="840" w:type="dxa"/>
            <w:tcBorders>
              <w:top w:val="single" w:sz="4" w:space="0" w:color="auto"/>
              <w:left w:val="single" w:sz="4" w:space="0" w:color="auto"/>
              <w:bottom w:val="single" w:sz="4" w:space="0" w:color="auto"/>
              <w:right w:val="single" w:sz="4" w:space="0" w:color="auto"/>
            </w:tcBorders>
          </w:tcPr>
          <w:p w:rsidR="004608AF" w:rsidRDefault="004608AF" w:rsidP="00A741FE">
            <w:pPr>
              <w:pStyle w:val="afe"/>
              <w:jc w:val="center"/>
            </w:pPr>
            <w:r>
              <w:t>-</w:t>
            </w:r>
          </w:p>
        </w:tc>
        <w:tc>
          <w:tcPr>
            <w:tcW w:w="1120" w:type="dxa"/>
            <w:tcBorders>
              <w:top w:val="single" w:sz="4" w:space="0" w:color="auto"/>
              <w:left w:val="single" w:sz="4" w:space="0" w:color="auto"/>
              <w:bottom w:val="single" w:sz="4" w:space="0" w:color="auto"/>
              <w:right w:val="single" w:sz="4" w:space="0" w:color="auto"/>
            </w:tcBorders>
          </w:tcPr>
          <w:p w:rsidR="004608AF" w:rsidRDefault="004608AF" w:rsidP="00A741FE">
            <w:pPr>
              <w:pStyle w:val="afe"/>
              <w:jc w:val="center"/>
            </w:pPr>
            <w:r>
              <w:t>1</w:t>
            </w:r>
          </w:p>
        </w:tc>
        <w:tc>
          <w:tcPr>
            <w:tcW w:w="1540" w:type="dxa"/>
            <w:tcBorders>
              <w:top w:val="single" w:sz="4" w:space="0" w:color="auto"/>
              <w:left w:val="single" w:sz="4" w:space="0" w:color="auto"/>
              <w:bottom w:val="single" w:sz="4" w:space="0" w:color="auto"/>
              <w:right w:val="single" w:sz="4" w:space="0" w:color="auto"/>
            </w:tcBorders>
          </w:tcPr>
          <w:p w:rsidR="004608AF" w:rsidRDefault="004608AF" w:rsidP="00A741FE">
            <w:pPr>
              <w:pStyle w:val="afe"/>
              <w:jc w:val="center"/>
            </w:pPr>
            <w:r>
              <w:t>2</w:t>
            </w:r>
          </w:p>
        </w:tc>
        <w:tc>
          <w:tcPr>
            <w:tcW w:w="1260" w:type="dxa"/>
            <w:tcBorders>
              <w:top w:val="single" w:sz="4" w:space="0" w:color="auto"/>
              <w:left w:val="single" w:sz="4" w:space="0" w:color="auto"/>
              <w:bottom w:val="single" w:sz="4" w:space="0" w:color="auto"/>
              <w:right w:val="single" w:sz="4" w:space="0" w:color="auto"/>
            </w:tcBorders>
          </w:tcPr>
          <w:p w:rsidR="004608AF" w:rsidRDefault="004608AF" w:rsidP="00A741FE">
            <w:pPr>
              <w:pStyle w:val="afe"/>
              <w:jc w:val="center"/>
            </w:pPr>
            <w:r>
              <w:t>4</w:t>
            </w:r>
          </w:p>
        </w:tc>
        <w:tc>
          <w:tcPr>
            <w:tcW w:w="1960" w:type="dxa"/>
            <w:tcBorders>
              <w:top w:val="single" w:sz="4" w:space="0" w:color="auto"/>
              <w:left w:val="single" w:sz="4" w:space="0" w:color="auto"/>
              <w:bottom w:val="single" w:sz="4" w:space="0" w:color="auto"/>
              <w:right w:val="single" w:sz="4" w:space="0" w:color="auto"/>
            </w:tcBorders>
          </w:tcPr>
          <w:p w:rsidR="004608AF" w:rsidRDefault="004608AF" w:rsidP="00A741FE">
            <w:pPr>
              <w:pStyle w:val="afe"/>
              <w:jc w:val="center"/>
            </w:pPr>
            <w:r>
              <w:t>4</w:t>
            </w:r>
          </w:p>
        </w:tc>
        <w:tc>
          <w:tcPr>
            <w:tcW w:w="1680" w:type="dxa"/>
            <w:tcBorders>
              <w:top w:val="single" w:sz="4" w:space="0" w:color="auto"/>
              <w:left w:val="single" w:sz="4" w:space="0" w:color="auto"/>
              <w:bottom w:val="single" w:sz="4" w:space="0" w:color="auto"/>
            </w:tcBorders>
          </w:tcPr>
          <w:p w:rsidR="004608AF" w:rsidRDefault="004608AF" w:rsidP="00A741FE">
            <w:pPr>
              <w:pStyle w:val="afe"/>
              <w:jc w:val="center"/>
            </w:pPr>
            <w:r>
              <w:t>4</w:t>
            </w:r>
          </w:p>
        </w:tc>
      </w:tr>
    </w:tbl>
    <w:p w:rsidR="004608AF" w:rsidRPr="00F81311" w:rsidRDefault="004608AF" w:rsidP="004608AF">
      <w:pPr>
        <w:pStyle w:val="a4"/>
        <w:numPr>
          <w:ilvl w:val="2"/>
          <w:numId w:val="25"/>
        </w:numPr>
        <w:spacing w:after="0" w:line="240" w:lineRule="auto"/>
        <w:jc w:val="both"/>
        <w:rPr>
          <w:rFonts w:ascii="Times New Roman" w:hAnsi="Times New Roman" w:cs="Times New Roman"/>
          <w:sz w:val="24"/>
          <w:szCs w:val="24"/>
          <w:u w:val="single"/>
        </w:rPr>
      </w:pPr>
      <w:r w:rsidRPr="00F81311">
        <w:rPr>
          <w:rFonts w:ascii="Times New Roman" w:hAnsi="Times New Roman" w:cs="Times New Roman"/>
          <w:sz w:val="24"/>
          <w:szCs w:val="24"/>
          <w:u w:val="single"/>
        </w:rPr>
        <w:t>Тестирование и контроль.</w:t>
      </w:r>
    </w:p>
    <w:p w:rsidR="004608AF" w:rsidRPr="00F81311" w:rsidRDefault="004608AF" w:rsidP="004608AF">
      <w:pPr>
        <w:pStyle w:val="a4"/>
        <w:numPr>
          <w:ilvl w:val="2"/>
          <w:numId w:val="25"/>
        </w:numPr>
        <w:spacing w:after="0" w:line="240" w:lineRule="auto"/>
        <w:ind w:left="0" w:firstLine="709"/>
        <w:jc w:val="both"/>
        <w:rPr>
          <w:rFonts w:ascii="Times New Roman" w:hAnsi="Times New Roman" w:cs="Times New Roman"/>
          <w:sz w:val="24"/>
          <w:szCs w:val="24"/>
          <w:u w:val="single"/>
        </w:rPr>
      </w:pPr>
      <w:r w:rsidRPr="00F81311">
        <w:rPr>
          <w:rFonts w:ascii="Times New Roman" w:hAnsi="Times New Roman" w:cs="Times New Roman"/>
          <w:sz w:val="24"/>
          <w:szCs w:val="24"/>
          <w:u w:val="single"/>
        </w:rPr>
        <w:t>Инструкторская и судейская практика.</w:t>
      </w:r>
    </w:p>
    <w:p w:rsidR="004608AF" w:rsidRPr="004608AF" w:rsidRDefault="004608AF" w:rsidP="004608AF">
      <w:pPr>
        <w:pStyle w:val="a4"/>
        <w:numPr>
          <w:ilvl w:val="2"/>
          <w:numId w:val="25"/>
        </w:numPr>
        <w:spacing w:after="0" w:line="240" w:lineRule="auto"/>
        <w:ind w:left="0" w:firstLine="709"/>
        <w:jc w:val="both"/>
        <w:rPr>
          <w:rFonts w:ascii="Times New Roman" w:hAnsi="Times New Roman" w:cs="Times New Roman"/>
          <w:sz w:val="28"/>
          <w:szCs w:val="28"/>
        </w:rPr>
      </w:pPr>
      <w:r w:rsidRPr="00F81311">
        <w:rPr>
          <w:rFonts w:ascii="Times New Roman" w:hAnsi="Times New Roman" w:cs="Times New Roman"/>
          <w:sz w:val="24"/>
          <w:szCs w:val="24"/>
          <w:u w:val="single"/>
        </w:rPr>
        <w:t>Медико-восстановительные мероприятия</w:t>
      </w:r>
      <w:r w:rsidRPr="00B504AF">
        <w:rPr>
          <w:rFonts w:ascii="Times New Roman" w:hAnsi="Times New Roman" w:cs="Times New Roman"/>
          <w:sz w:val="24"/>
          <w:szCs w:val="24"/>
        </w:rPr>
        <w:t xml:space="preserve"> и </w:t>
      </w:r>
      <w:r w:rsidRPr="00F81311">
        <w:rPr>
          <w:rFonts w:ascii="Times New Roman" w:hAnsi="Times New Roman" w:cs="Times New Roman"/>
          <w:sz w:val="24"/>
          <w:szCs w:val="24"/>
          <w:u w:val="single"/>
        </w:rPr>
        <w:t>медицинский контроль</w:t>
      </w:r>
      <w:r w:rsidRPr="00B504AF">
        <w:rPr>
          <w:rFonts w:ascii="Times New Roman" w:hAnsi="Times New Roman" w:cs="Times New Roman"/>
          <w:sz w:val="24"/>
          <w:szCs w:val="24"/>
        </w:rPr>
        <w:t>.</w:t>
      </w:r>
    </w:p>
    <w:p w:rsidR="004608AF" w:rsidRPr="00F658C4" w:rsidRDefault="004608AF" w:rsidP="004608AF">
      <w:pPr>
        <w:pStyle w:val="a4"/>
        <w:spacing w:after="0" w:line="240" w:lineRule="auto"/>
        <w:ind w:left="709"/>
        <w:jc w:val="both"/>
        <w:rPr>
          <w:rFonts w:ascii="Times New Roman" w:hAnsi="Times New Roman" w:cs="Times New Roman"/>
          <w:sz w:val="28"/>
          <w:szCs w:val="28"/>
        </w:rPr>
      </w:pPr>
    </w:p>
    <w:p w:rsidR="004608AF" w:rsidRPr="004608AF" w:rsidRDefault="004608AF" w:rsidP="004608AF">
      <w:pPr>
        <w:pStyle w:val="a4"/>
        <w:numPr>
          <w:ilvl w:val="1"/>
          <w:numId w:val="25"/>
        </w:numPr>
        <w:tabs>
          <w:tab w:val="left" w:pos="1276"/>
        </w:tabs>
        <w:spacing w:after="0" w:line="240" w:lineRule="auto"/>
        <w:ind w:hanging="219"/>
        <w:jc w:val="both"/>
        <w:rPr>
          <w:rFonts w:ascii="Times New Roman" w:hAnsi="Times New Roman" w:cs="Times New Roman"/>
          <w:sz w:val="24"/>
          <w:szCs w:val="24"/>
        </w:rPr>
      </w:pPr>
      <w:r>
        <w:rPr>
          <w:rFonts w:ascii="Times New Roman" w:hAnsi="Times New Roman" w:cs="Times New Roman"/>
          <w:bCs/>
          <w:sz w:val="24"/>
          <w:szCs w:val="24"/>
        </w:rPr>
        <w:t xml:space="preserve"> </w:t>
      </w:r>
      <w:r w:rsidRPr="00750574">
        <w:rPr>
          <w:rFonts w:ascii="Times New Roman" w:hAnsi="Times New Roman" w:cs="Times New Roman"/>
          <w:bCs/>
          <w:sz w:val="24"/>
          <w:szCs w:val="24"/>
        </w:rPr>
        <w:t>Годовой учебно-тренировочный план</w:t>
      </w:r>
    </w:p>
    <w:p w:rsidR="004608AF" w:rsidRPr="00750574" w:rsidRDefault="004608AF" w:rsidP="004608AF">
      <w:pPr>
        <w:pStyle w:val="a4"/>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750574">
        <w:rPr>
          <w:rFonts w:ascii="Times New Roman" w:eastAsia="Times New Roman" w:hAnsi="Times New Roman" w:cs="Times New Roman"/>
          <w:sz w:val="24"/>
          <w:szCs w:val="24"/>
          <w:lang w:eastAsia="ru-RU"/>
        </w:rPr>
        <w:t>К условиям реализации дополнительной образовательной программы спортивной подготовки относятся трудоемкость дополнительной образовательной программы спортивной подготовки (объемы времени на ее реализацию) с обеспечением непрерывности учебно-тренировочного процесса, а также порядок и сроки формирования учебно-тренировочных групп.</w:t>
      </w:r>
    </w:p>
    <w:p w:rsidR="004608AF" w:rsidRPr="00750574" w:rsidRDefault="004608AF" w:rsidP="004608AF">
      <w:pPr>
        <w:pStyle w:val="a4"/>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750574">
        <w:rPr>
          <w:rFonts w:ascii="Times New Roman" w:eastAsia="Times New Roman" w:hAnsi="Times New Roman" w:cs="Times New Roman"/>
          <w:sz w:val="24"/>
          <w:szCs w:val="24"/>
          <w:lang w:eastAsia="ru-RU"/>
        </w:rPr>
        <w:t>Дополнительная образовательная программа спортивной подготовки рассчитывается на 52 недели в год.</w:t>
      </w:r>
    </w:p>
    <w:p w:rsidR="004608AF" w:rsidRPr="00750574" w:rsidRDefault="004608AF" w:rsidP="004608AF">
      <w:pPr>
        <w:pStyle w:val="a4"/>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750574">
        <w:rPr>
          <w:rFonts w:ascii="Times New Roman" w:eastAsia="Times New Roman" w:hAnsi="Times New Roman" w:cs="Times New Roman"/>
          <w:sz w:val="24"/>
          <w:szCs w:val="24"/>
          <w:lang w:eastAsia="ru-RU"/>
        </w:rPr>
        <w:lastRenderedPageBreak/>
        <w:t xml:space="preserve">Учебно-тренировочный </w:t>
      </w:r>
      <w:r>
        <w:rPr>
          <w:rFonts w:ascii="Times New Roman" w:eastAsia="Times New Roman" w:hAnsi="Times New Roman" w:cs="Times New Roman"/>
          <w:sz w:val="24"/>
          <w:szCs w:val="24"/>
          <w:lang w:eastAsia="ru-RU"/>
        </w:rPr>
        <w:t>процесс ведется</w:t>
      </w:r>
      <w:r w:rsidRPr="00750574">
        <w:rPr>
          <w:rFonts w:ascii="Times New Roman" w:eastAsia="Times New Roman" w:hAnsi="Times New Roman" w:cs="Times New Roman"/>
          <w:sz w:val="24"/>
          <w:szCs w:val="24"/>
          <w:lang w:eastAsia="ru-RU"/>
        </w:rPr>
        <w:t xml:space="preserve"> в соответствии с годовым учебно-тренировочным планом (включая период самостоятельной подготовки по индивидуальным планам спортивной подготовки для обеспечения непрерывности учебно-тренировочного процесса).</w:t>
      </w:r>
    </w:p>
    <w:p w:rsidR="004608AF" w:rsidRPr="00750574" w:rsidRDefault="004608AF" w:rsidP="004608AF">
      <w:pPr>
        <w:pStyle w:val="a4"/>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750574">
        <w:rPr>
          <w:rFonts w:ascii="Times New Roman" w:eastAsia="Times New Roman" w:hAnsi="Times New Roman" w:cs="Times New Roman"/>
          <w:sz w:val="24"/>
          <w:szCs w:val="24"/>
          <w:lang w:eastAsia="ru-RU"/>
        </w:rPr>
        <w:t xml:space="preserve">Самостоятельная подготовка </w:t>
      </w:r>
      <w:r>
        <w:rPr>
          <w:rFonts w:ascii="Times New Roman" w:eastAsia="Times New Roman" w:hAnsi="Times New Roman" w:cs="Times New Roman"/>
          <w:sz w:val="24"/>
          <w:szCs w:val="24"/>
          <w:lang w:eastAsia="ru-RU"/>
        </w:rPr>
        <w:t xml:space="preserve">составляет </w:t>
      </w:r>
      <w:r w:rsidRPr="00750574">
        <w:rPr>
          <w:rFonts w:ascii="Times New Roman" w:eastAsia="Times New Roman" w:hAnsi="Times New Roman" w:cs="Times New Roman"/>
          <w:sz w:val="24"/>
          <w:szCs w:val="24"/>
          <w:lang w:eastAsia="ru-RU"/>
        </w:rPr>
        <w:t>не менее 10% и не более 20% от общего количества часов, предусмотренных годовым учебно-тренировочным планом</w:t>
      </w:r>
      <w:r>
        <w:rPr>
          <w:rFonts w:ascii="Times New Roman" w:eastAsia="Times New Roman" w:hAnsi="Times New Roman" w:cs="Times New Roman"/>
          <w:sz w:val="24"/>
          <w:szCs w:val="24"/>
          <w:lang w:eastAsia="ru-RU"/>
        </w:rPr>
        <w:t>.</w:t>
      </w:r>
    </w:p>
    <w:p w:rsidR="004608AF" w:rsidRPr="00750574" w:rsidRDefault="004608AF" w:rsidP="004608AF">
      <w:pPr>
        <w:pStyle w:val="a4"/>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750574">
        <w:rPr>
          <w:rFonts w:ascii="Times New Roman" w:eastAsia="Times New Roman" w:hAnsi="Times New Roman" w:cs="Times New Roman"/>
          <w:sz w:val="24"/>
          <w:szCs w:val="24"/>
          <w:lang w:eastAsia="ru-RU"/>
        </w:rPr>
        <w:t xml:space="preserve">Продолжительность одного учебно-тренировочного занятия устанавливается в </w:t>
      </w:r>
      <w:r w:rsidR="005D10D8">
        <w:rPr>
          <w:rFonts w:ascii="Times New Roman" w:eastAsia="Times New Roman" w:hAnsi="Times New Roman" w:cs="Times New Roman"/>
          <w:sz w:val="24"/>
          <w:szCs w:val="24"/>
          <w:lang w:eastAsia="ru-RU"/>
        </w:rPr>
        <w:t xml:space="preserve">астрономических </w:t>
      </w:r>
      <w:r w:rsidRPr="00750574">
        <w:rPr>
          <w:rFonts w:ascii="Times New Roman" w:eastAsia="Times New Roman" w:hAnsi="Times New Roman" w:cs="Times New Roman"/>
          <w:sz w:val="24"/>
          <w:szCs w:val="24"/>
          <w:lang w:eastAsia="ru-RU"/>
        </w:rPr>
        <w:t>часах</w:t>
      </w:r>
      <w:r>
        <w:rPr>
          <w:rFonts w:ascii="Times New Roman" w:eastAsia="Times New Roman" w:hAnsi="Times New Roman" w:cs="Times New Roman"/>
          <w:sz w:val="24"/>
          <w:szCs w:val="24"/>
          <w:lang w:eastAsia="ru-RU"/>
        </w:rPr>
        <w:t xml:space="preserve"> </w:t>
      </w:r>
      <w:r w:rsidR="005D10D8">
        <w:rPr>
          <w:rFonts w:ascii="Times New Roman" w:eastAsia="Times New Roman" w:hAnsi="Times New Roman" w:cs="Times New Roman"/>
          <w:sz w:val="24"/>
          <w:szCs w:val="24"/>
          <w:lang w:eastAsia="ru-RU"/>
        </w:rPr>
        <w:t xml:space="preserve">(1 учебно-тренировочный час – </w:t>
      </w:r>
      <w:r w:rsidR="00845F89">
        <w:rPr>
          <w:rFonts w:ascii="Times New Roman" w:eastAsia="Times New Roman" w:hAnsi="Times New Roman" w:cs="Times New Roman"/>
          <w:sz w:val="24"/>
          <w:szCs w:val="24"/>
          <w:lang w:eastAsia="ru-RU"/>
        </w:rPr>
        <w:t>45</w:t>
      </w:r>
      <w:r>
        <w:rPr>
          <w:rFonts w:ascii="Times New Roman" w:eastAsia="Times New Roman" w:hAnsi="Times New Roman" w:cs="Times New Roman"/>
          <w:sz w:val="24"/>
          <w:szCs w:val="24"/>
          <w:lang w:eastAsia="ru-RU"/>
        </w:rPr>
        <w:t xml:space="preserve"> минут астрономического времени)</w:t>
      </w:r>
      <w:r w:rsidRPr="00750574">
        <w:rPr>
          <w:rFonts w:ascii="Times New Roman" w:eastAsia="Times New Roman" w:hAnsi="Times New Roman" w:cs="Times New Roman"/>
          <w:sz w:val="24"/>
          <w:szCs w:val="24"/>
          <w:lang w:eastAsia="ru-RU"/>
        </w:rPr>
        <w:t xml:space="preserve"> и не </w:t>
      </w:r>
      <w:r>
        <w:rPr>
          <w:rFonts w:ascii="Times New Roman" w:eastAsia="Times New Roman" w:hAnsi="Times New Roman" w:cs="Times New Roman"/>
          <w:sz w:val="24"/>
          <w:szCs w:val="24"/>
          <w:lang w:eastAsia="ru-RU"/>
        </w:rPr>
        <w:t>превышает</w:t>
      </w:r>
      <w:r w:rsidRPr="00750574">
        <w:rPr>
          <w:rFonts w:ascii="Times New Roman" w:eastAsia="Times New Roman" w:hAnsi="Times New Roman" w:cs="Times New Roman"/>
          <w:sz w:val="24"/>
          <w:szCs w:val="24"/>
          <w:lang w:eastAsia="ru-RU"/>
        </w:rPr>
        <w:t>:</w:t>
      </w:r>
    </w:p>
    <w:p w:rsidR="004608AF" w:rsidRPr="00750574" w:rsidRDefault="004608AF" w:rsidP="004608AF">
      <w:pPr>
        <w:pStyle w:val="a4"/>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750574">
        <w:rPr>
          <w:rFonts w:ascii="Times New Roman" w:eastAsia="Times New Roman" w:hAnsi="Times New Roman" w:cs="Times New Roman"/>
          <w:sz w:val="24"/>
          <w:szCs w:val="24"/>
          <w:lang w:eastAsia="ru-RU"/>
        </w:rPr>
        <w:t>на этапе начальной подготовки - двух часов;</w:t>
      </w:r>
    </w:p>
    <w:p w:rsidR="004608AF" w:rsidRPr="00750574" w:rsidRDefault="004608AF" w:rsidP="004608AF">
      <w:pPr>
        <w:pStyle w:val="a4"/>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750574">
        <w:rPr>
          <w:rFonts w:ascii="Times New Roman" w:eastAsia="Times New Roman" w:hAnsi="Times New Roman" w:cs="Times New Roman"/>
          <w:sz w:val="24"/>
          <w:szCs w:val="24"/>
          <w:lang w:eastAsia="ru-RU"/>
        </w:rPr>
        <w:t>на учебно-тренировочном этапе (этапе спортивной специализации) - трех часов;</w:t>
      </w:r>
    </w:p>
    <w:p w:rsidR="004608AF" w:rsidRPr="00750574" w:rsidRDefault="004608AF" w:rsidP="004608AF">
      <w:pPr>
        <w:pStyle w:val="a4"/>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750574">
        <w:rPr>
          <w:rFonts w:ascii="Times New Roman" w:eastAsia="Times New Roman" w:hAnsi="Times New Roman" w:cs="Times New Roman"/>
          <w:sz w:val="24"/>
          <w:szCs w:val="24"/>
          <w:lang w:eastAsia="ru-RU"/>
        </w:rPr>
        <w:t>на этапе совершенствования спортивного мастерства - четырех часов;</w:t>
      </w:r>
    </w:p>
    <w:p w:rsidR="004608AF" w:rsidRPr="00750574" w:rsidRDefault="004608AF" w:rsidP="004608AF">
      <w:pPr>
        <w:pStyle w:val="a4"/>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750574">
        <w:rPr>
          <w:rFonts w:ascii="Times New Roman" w:eastAsia="Times New Roman" w:hAnsi="Times New Roman" w:cs="Times New Roman"/>
          <w:sz w:val="24"/>
          <w:szCs w:val="24"/>
          <w:lang w:eastAsia="ru-RU"/>
        </w:rPr>
        <w:t>на этапе высшего спортивного мастерства - четырех часов.</w:t>
      </w:r>
    </w:p>
    <w:p w:rsidR="004608AF" w:rsidRPr="00750574" w:rsidRDefault="004608AF" w:rsidP="004608AF">
      <w:pPr>
        <w:pStyle w:val="a4"/>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750574">
        <w:rPr>
          <w:rFonts w:ascii="Times New Roman" w:eastAsia="Times New Roman" w:hAnsi="Times New Roman" w:cs="Times New Roman"/>
          <w:sz w:val="24"/>
          <w:szCs w:val="24"/>
          <w:lang w:eastAsia="ru-RU"/>
        </w:rPr>
        <w:t xml:space="preserve">При проведении более одного учебно-тренировочного занятия в один день суммарная продолжительность занятий </w:t>
      </w:r>
      <w:r>
        <w:rPr>
          <w:rFonts w:ascii="Times New Roman" w:eastAsia="Times New Roman" w:hAnsi="Times New Roman" w:cs="Times New Roman"/>
          <w:sz w:val="24"/>
          <w:szCs w:val="24"/>
          <w:lang w:eastAsia="ru-RU"/>
        </w:rPr>
        <w:t>составляет не</w:t>
      </w:r>
      <w:r w:rsidRPr="00750574">
        <w:rPr>
          <w:rFonts w:ascii="Times New Roman" w:eastAsia="Times New Roman" w:hAnsi="Times New Roman" w:cs="Times New Roman"/>
          <w:sz w:val="24"/>
          <w:szCs w:val="24"/>
          <w:lang w:eastAsia="ru-RU"/>
        </w:rPr>
        <w:t xml:space="preserve"> более восьми часов.</w:t>
      </w:r>
    </w:p>
    <w:p w:rsidR="004608AF" w:rsidRPr="00750574" w:rsidRDefault="004608AF" w:rsidP="004608AF">
      <w:pPr>
        <w:pStyle w:val="a4"/>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750574">
        <w:rPr>
          <w:rFonts w:ascii="Times New Roman" w:eastAsia="Times New Roman" w:hAnsi="Times New Roman" w:cs="Times New Roman"/>
          <w:sz w:val="24"/>
          <w:szCs w:val="24"/>
          <w:lang w:eastAsia="ru-RU"/>
        </w:rPr>
        <w:t>В часовой объем учебно-тренировочного занятия входят теоретические, практические, восстановительные, медико-биологические мероприятия, инструкторская и судейская практика.</w:t>
      </w:r>
    </w:p>
    <w:p w:rsidR="004608AF" w:rsidRPr="00B76FCF" w:rsidRDefault="004608AF" w:rsidP="004608AF">
      <w:pPr>
        <w:pStyle w:val="a4"/>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750574">
        <w:rPr>
          <w:rFonts w:ascii="Times New Roman" w:eastAsia="Times New Roman" w:hAnsi="Times New Roman" w:cs="Times New Roman"/>
          <w:sz w:val="24"/>
          <w:szCs w:val="24"/>
          <w:lang w:eastAsia="ru-RU"/>
        </w:rPr>
        <w:t xml:space="preserve">Работа по индивидуальным планам спортивной подготовки </w:t>
      </w:r>
      <w:r>
        <w:rPr>
          <w:rFonts w:ascii="Times New Roman" w:eastAsia="Times New Roman" w:hAnsi="Times New Roman" w:cs="Times New Roman"/>
          <w:sz w:val="24"/>
          <w:szCs w:val="24"/>
          <w:lang w:eastAsia="ru-RU"/>
        </w:rPr>
        <w:t>осуществляется</w:t>
      </w:r>
      <w:r w:rsidRPr="00750574">
        <w:rPr>
          <w:rFonts w:ascii="Times New Roman" w:eastAsia="Times New Roman" w:hAnsi="Times New Roman" w:cs="Times New Roman"/>
          <w:sz w:val="24"/>
          <w:szCs w:val="24"/>
          <w:lang w:eastAsia="ru-RU"/>
        </w:rPr>
        <w:t xml:space="preserve"> на этапах совершенствования спортивного мастерства и высшего спортивного мастерства, а также на всех этапах спортивной подготовки в период проведения тренировочных мероприятий и спортивных соревнований.</w:t>
      </w:r>
    </w:p>
    <w:p w:rsidR="00513E6F" w:rsidRPr="007064A7" w:rsidRDefault="00513E6F" w:rsidP="007064A7">
      <w:pPr>
        <w:ind w:right="-284" w:firstLine="709"/>
        <w:jc w:val="center"/>
        <w:rPr>
          <w:rFonts w:ascii="Times New Roman" w:hAnsi="Times New Roman" w:cs="Times New Roman"/>
          <w:b/>
          <w:sz w:val="24"/>
          <w:szCs w:val="24"/>
        </w:rPr>
      </w:pPr>
      <w:r w:rsidRPr="00513E6F">
        <w:rPr>
          <w:rFonts w:ascii="Times New Roman" w:hAnsi="Times New Roman" w:cs="Times New Roman"/>
          <w:b/>
          <w:bCs/>
          <w:sz w:val="24"/>
          <w:szCs w:val="24"/>
        </w:rPr>
        <w:t xml:space="preserve">Годовой </w:t>
      </w:r>
      <w:r w:rsidRPr="00513E6F">
        <w:rPr>
          <w:rFonts w:ascii="Times New Roman" w:hAnsi="Times New Roman" w:cs="Times New Roman"/>
          <w:b/>
          <w:sz w:val="24"/>
          <w:szCs w:val="24"/>
        </w:rPr>
        <w:t xml:space="preserve">учебно-тренировочный план </w:t>
      </w:r>
    </w:p>
    <w:tbl>
      <w:tblPr>
        <w:tblStyle w:val="TableNormal"/>
        <w:tblW w:w="10350"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9"/>
        <w:gridCol w:w="2694"/>
        <w:gridCol w:w="993"/>
        <w:gridCol w:w="850"/>
        <w:gridCol w:w="992"/>
        <w:gridCol w:w="1134"/>
        <w:gridCol w:w="1418"/>
        <w:gridCol w:w="1560"/>
      </w:tblGrid>
      <w:tr w:rsidR="00513E6F" w:rsidRPr="00513E6F" w:rsidTr="00A741FE">
        <w:trPr>
          <w:trHeight w:val="262"/>
        </w:trPr>
        <w:tc>
          <w:tcPr>
            <w:tcW w:w="709" w:type="dxa"/>
            <w:vMerge w:val="restart"/>
            <w:vAlign w:val="center"/>
          </w:tcPr>
          <w:p w:rsidR="00513E6F" w:rsidRPr="00513E6F" w:rsidRDefault="00513E6F" w:rsidP="00A741FE">
            <w:pPr>
              <w:pStyle w:val="TableParagraph"/>
              <w:ind w:left="40" w:right="182" w:hanging="40"/>
              <w:contextualSpacing/>
              <w:jc w:val="center"/>
              <w:rPr>
                <w:bCs/>
                <w:sz w:val="24"/>
                <w:szCs w:val="24"/>
              </w:rPr>
            </w:pPr>
            <w:r w:rsidRPr="00513E6F">
              <w:rPr>
                <w:bCs/>
                <w:sz w:val="24"/>
                <w:szCs w:val="24"/>
              </w:rPr>
              <w:t>№</w:t>
            </w:r>
            <w:r w:rsidRPr="00513E6F">
              <w:rPr>
                <w:bCs/>
                <w:spacing w:val="-57"/>
                <w:sz w:val="24"/>
                <w:szCs w:val="24"/>
              </w:rPr>
              <w:t xml:space="preserve"> </w:t>
            </w:r>
            <w:r w:rsidRPr="00513E6F">
              <w:rPr>
                <w:bCs/>
                <w:sz w:val="24"/>
                <w:szCs w:val="24"/>
              </w:rPr>
              <w:t>п/п</w:t>
            </w:r>
          </w:p>
        </w:tc>
        <w:tc>
          <w:tcPr>
            <w:tcW w:w="2694" w:type="dxa"/>
            <w:vMerge w:val="restart"/>
            <w:tcBorders>
              <w:right w:val="single" w:sz="4" w:space="0" w:color="auto"/>
            </w:tcBorders>
            <w:vAlign w:val="center"/>
          </w:tcPr>
          <w:p w:rsidR="00513E6F" w:rsidRPr="009827BE" w:rsidRDefault="00513E6F" w:rsidP="00A741FE">
            <w:pPr>
              <w:pStyle w:val="TableParagraph"/>
              <w:ind w:left="40"/>
              <w:contextualSpacing/>
              <w:jc w:val="center"/>
              <w:rPr>
                <w:bCs/>
                <w:sz w:val="24"/>
                <w:szCs w:val="24"/>
                <w:lang w:val="ru-RU"/>
              </w:rPr>
            </w:pPr>
            <w:r w:rsidRPr="009827BE">
              <w:rPr>
                <w:bCs/>
                <w:spacing w:val="-4"/>
                <w:sz w:val="24"/>
                <w:szCs w:val="24"/>
                <w:lang w:val="ru-RU"/>
              </w:rPr>
              <w:t xml:space="preserve">Виды </w:t>
            </w:r>
            <w:r w:rsidRPr="009827BE">
              <w:rPr>
                <w:bCs/>
                <w:sz w:val="24"/>
                <w:szCs w:val="24"/>
                <w:lang w:val="ru-RU"/>
              </w:rPr>
              <w:t>подготовки и иные мероприятия</w:t>
            </w:r>
          </w:p>
        </w:tc>
        <w:tc>
          <w:tcPr>
            <w:tcW w:w="6947" w:type="dxa"/>
            <w:gridSpan w:val="6"/>
            <w:tcBorders>
              <w:left w:val="single" w:sz="4" w:space="0" w:color="auto"/>
            </w:tcBorders>
            <w:vAlign w:val="center"/>
          </w:tcPr>
          <w:p w:rsidR="00513E6F" w:rsidRPr="00513E6F" w:rsidRDefault="00513E6F" w:rsidP="00A741FE">
            <w:pPr>
              <w:pStyle w:val="TableParagraph"/>
              <w:contextualSpacing/>
              <w:jc w:val="center"/>
              <w:rPr>
                <w:bCs/>
                <w:sz w:val="24"/>
                <w:szCs w:val="24"/>
              </w:rPr>
            </w:pPr>
            <w:proofErr w:type="spellStart"/>
            <w:r w:rsidRPr="00513E6F">
              <w:rPr>
                <w:bCs/>
                <w:sz w:val="24"/>
                <w:szCs w:val="24"/>
              </w:rPr>
              <w:t>Этапы</w:t>
            </w:r>
            <w:proofErr w:type="spellEnd"/>
            <w:r w:rsidRPr="00513E6F">
              <w:rPr>
                <w:bCs/>
                <w:spacing w:val="-2"/>
                <w:sz w:val="24"/>
                <w:szCs w:val="24"/>
              </w:rPr>
              <w:t xml:space="preserve"> и </w:t>
            </w:r>
            <w:proofErr w:type="spellStart"/>
            <w:r w:rsidRPr="00513E6F">
              <w:rPr>
                <w:bCs/>
                <w:spacing w:val="-2"/>
                <w:sz w:val="24"/>
                <w:szCs w:val="24"/>
              </w:rPr>
              <w:t>годы</w:t>
            </w:r>
            <w:proofErr w:type="spellEnd"/>
            <w:r w:rsidRPr="00513E6F">
              <w:rPr>
                <w:bCs/>
                <w:spacing w:val="-2"/>
                <w:sz w:val="24"/>
                <w:szCs w:val="24"/>
              </w:rPr>
              <w:t xml:space="preserve"> </w:t>
            </w:r>
            <w:proofErr w:type="spellStart"/>
            <w:r w:rsidRPr="00513E6F">
              <w:rPr>
                <w:bCs/>
                <w:sz w:val="24"/>
                <w:szCs w:val="24"/>
              </w:rPr>
              <w:t>подготовки</w:t>
            </w:r>
            <w:proofErr w:type="spellEnd"/>
          </w:p>
        </w:tc>
      </w:tr>
      <w:tr w:rsidR="00513E6F" w:rsidRPr="00513E6F" w:rsidTr="00A741FE">
        <w:trPr>
          <w:trHeight w:val="717"/>
        </w:trPr>
        <w:tc>
          <w:tcPr>
            <w:tcW w:w="709" w:type="dxa"/>
            <w:vMerge/>
            <w:vAlign w:val="center"/>
          </w:tcPr>
          <w:p w:rsidR="00513E6F" w:rsidRPr="00513E6F" w:rsidRDefault="00513E6F" w:rsidP="00A741FE">
            <w:pPr>
              <w:ind w:left="40" w:hanging="40"/>
              <w:contextualSpacing/>
              <w:jc w:val="center"/>
              <w:rPr>
                <w:rFonts w:ascii="Times New Roman" w:hAnsi="Times New Roman" w:cs="Times New Roman"/>
                <w:sz w:val="24"/>
                <w:szCs w:val="24"/>
              </w:rPr>
            </w:pPr>
          </w:p>
        </w:tc>
        <w:tc>
          <w:tcPr>
            <w:tcW w:w="2694" w:type="dxa"/>
            <w:vMerge/>
            <w:tcBorders>
              <w:right w:val="single" w:sz="4" w:space="0" w:color="auto"/>
            </w:tcBorders>
            <w:vAlign w:val="center"/>
          </w:tcPr>
          <w:p w:rsidR="00513E6F" w:rsidRPr="00513E6F" w:rsidRDefault="00513E6F" w:rsidP="00A741FE">
            <w:pPr>
              <w:contextualSpacing/>
              <w:jc w:val="center"/>
              <w:rPr>
                <w:rFonts w:ascii="Times New Roman" w:hAnsi="Times New Roman" w:cs="Times New Roman"/>
                <w:sz w:val="24"/>
                <w:szCs w:val="24"/>
              </w:rPr>
            </w:pPr>
          </w:p>
        </w:tc>
        <w:tc>
          <w:tcPr>
            <w:tcW w:w="1843" w:type="dxa"/>
            <w:gridSpan w:val="2"/>
            <w:tcBorders>
              <w:left w:val="single" w:sz="4" w:space="0" w:color="auto"/>
            </w:tcBorders>
            <w:vAlign w:val="center"/>
          </w:tcPr>
          <w:p w:rsidR="00513E6F" w:rsidRPr="00513E6F" w:rsidRDefault="00513E6F" w:rsidP="00A741FE">
            <w:pPr>
              <w:pStyle w:val="TableParagraph"/>
              <w:ind w:left="139" w:right="29" w:hanging="78"/>
              <w:contextualSpacing/>
              <w:jc w:val="center"/>
              <w:rPr>
                <w:sz w:val="24"/>
                <w:szCs w:val="24"/>
              </w:rPr>
            </w:pPr>
            <w:proofErr w:type="spellStart"/>
            <w:r w:rsidRPr="00513E6F">
              <w:rPr>
                <w:sz w:val="24"/>
                <w:szCs w:val="24"/>
              </w:rPr>
              <w:t>Этап</w:t>
            </w:r>
            <w:proofErr w:type="spellEnd"/>
            <w:r w:rsidRPr="00513E6F">
              <w:rPr>
                <w:sz w:val="24"/>
                <w:szCs w:val="24"/>
              </w:rPr>
              <w:t xml:space="preserve"> </w:t>
            </w:r>
            <w:proofErr w:type="spellStart"/>
            <w:r w:rsidRPr="00513E6F">
              <w:rPr>
                <w:sz w:val="24"/>
                <w:szCs w:val="24"/>
              </w:rPr>
              <w:t>начальной</w:t>
            </w:r>
            <w:proofErr w:type="spellEnd"/>
            <w:r w:rsidRPr="00513E6F">
              <w:rPr>
                <w:spacing w:val="-57"/>
                <w:sz w:val="24"/>
                <w:szCs w:val="24"/>
              </w:rPr>
              <w:t xml:space="preserve"> </w:t>
            </w:r>
            <w:proofErr w:type="spellStart"/>
            <w:r w:rsidRPr="00513E6F">
              <w:rPr>
                <w:sz w:val="24"/>
                <w:szCs w:val="24"/>
              </w:rPr>
              <w:t>подготовки</w:t>
            </w:r>
            <w:proofErr w:type="spellEnd"/>
          </w:p>
        </w:tc>
        <w:tc>
          <w:tcPr>
            <w:tcW w:w="2126" w:type="dxa"/>
            <w:gridSpan w:val="2"/>
            <w:vAlign w:val="center"/>
          </w:tcPr>
          <w:p w:rsidR="00513E6F" w:rsidRPr="009827BE" w:rsidRDefault="00513E6F" w:rsidP="00A741FE">
            <w:pPr>
              <w:pStyle w:val="TableParagraph"/>
              <w:ind w:left="196" w:right="177" w:firstLine="3"/>
              <w:contextualSpacing/>
              <w:jc w:val="center"/>
              <w:rPr>
                <w:sz w:val="24"/>
                <w:szCs w:val="24"/>
                <w:lang w:val="ru-RU"/>
              </w:rPr>
            </w:pPr>
            <w:r w:rsidRPr="009827BE">
              <w:rPr>
                <w:sz w:val="24"/>
                <w:szCs w:val="24"/>
                <w:lang w:val="ru-RU"/>
              </w:rPr>
              <w:t>Учебно-тренировочный этап</w:t>
            </w:r>
            <w:r w:rsidRPr="009827BE">
              <w:rPr>
                <w:spacing w:val="-58"/>
                <w:sz w:val="24"/>
                <w:szCs w:val="24"/>
                <w:lang w:val="ru-RU"/>
              </w:rPr>
              <w:t xml:space="preserve"> </w:t>
            </w:r>
            <w:r w:rsidRPr="009827BE">
              <w:rPr>
                <w:sz w:val="24"/>
                <w:szCs w:val="24"/>
                <w:lang w:val="ru-RU"/>
              </w:rPr>
              <w:t>(этап спортивной</w:t>
            </w:r>
            <w:r w:rsidRPr="009827BE">
              <w:rPr>
                <w:spacing w:val="1"/>
                <w:sz w:val="24"/>
                <w:szCs w:val="24"/>
                <w:lang w:val="ru-RU"/>
              </w:rPr>
              <w:t xml:space="preserve"> </w:t>
            </w:r>
            <w:r w:rsidRPr="009827BE">
              <w:rPr>
                <w:sz w:val="24"/>
                <w:szCs w:val="24"/>
                <w:lang w:val="ru-RU"/>
              </w:rPr>
              <w:t>специализации)</w:t>
            </w:r>
          </w:p>
        </w:tc>
        <w:tc>
          <w:tcPr>
            <w:tcW w:w="1418" w:type="dxa"/>
            <w:vMerge w:val="restart"/>
            <w:vAlign w:val="center"/>
          </w:tcPr>
          <w:p w:rsidR="00513E6F" w:rsidRPr="00513E6F" w:rsidRDefault="00513E6F" w:rsidP="00A741FE">
            <w:pPr>
              <w:pStyle w:val="TableParagraph"/>
              <w:ind w:left="59" w:right="47" w:hanging="1"/>
              <w:contextualSpacing/>
              <w:jc w:val="center"/>
              <w:rPr>
                <w:sz w:val="24"/>
                <w:szCs w:val="24"/>
              </w:rPr>
            </w:pPr>
            <w:proofErr w:type="spellStart"/>
            <w:r w:rsidRPr="00513E6F">
              <w:rPr>
                <w:sz w:val="24"/>
                <w:szCs w:val="24"/>
              </w:rPr>
              <w:t>Этап</w:t>
            </w:r>
            <w:proofErr w:type="spellEnd"/>
            <w:r w:rsidRPr="00513E6F">
              <w:rPr>
                <w:spacing w:val="1"/>
                <w:sz w:val="24"/>
                <w:szCs w:val="24"/>
              </w:rPr>
              <w:t xml:space="preserve"> </w:t>
            </w:r>
            <w:proofErr w:type="spellStart"/>
            <w:r w:rsidRPr="00513E6F">
              <w:rPr>
                <w:sz w:val="24"/>
                <w:szCs w:val="24"/>
              </w:rPr>
              <w:t>совершенствования</w:t>
            </w:r>
            <w:proofErr w:type="spellEnd"/>
            <w:r w:rsidRPr="00513E6F">
              <w:rPr>
                <w:spacing w:val="1"/>
                <w:sz w:val="24"/>
                <w:szCs w:val="24"/>
              </w:rPr>
              <w:t xml:space="preserve"> </w:t>
            </w:r>
            <w:proofErr w:type="spellStart"/>
            <w:r w:rsidRPr="00513E6F">
              <w:rPr>
                <w:sz w:val="24"/>
                <w:szCs w:val="24"/>
              </w:rPr>
              <w:t>спортивного</w:t>
            </w:r>
            <w:proofErr w:type="spellEnd"/>
            <w:r w:rsidRPr="00513E6F">
              <w:rPr>
                <w:spacing w:val="1"/>
                <w:sz w:val="24"/>
                <w:szCs w:val="24"/>
              </w:rPr>
              <w:t xml:space="preserve"> </w:t>
            </w:r>
            <w:proofErr w:type="spellStart"/>
            <w:r w:rsidRPr="00513E6F">
              <w:rPr>
                <w:sz w:val="24"/>
                <w:szCs w:val="24"/>
              </w:rPr>
              <w:t>мастерства</w:t>
            </w:r>
            <w:proofErr w:type="spellEnd"/>
          </w:p>
        </w:tc>
        <w:tc>
          <w:tcPr>
            <w:tcW w:w="1560" w:type="dxa"/>
            <w:vMerge w:val="restart"/>
            <w:vAlign w:val="center"/>
          </w:tcPr>
          <w:p w:rsidR="00513E6F" w:rsidRPr="00513E6F" w:rsidRDefault="00513E6F" w:rsidP="00A741FE">
            <w:pPr>
              <w:pStyle w:val="TableParagraph"/>
              <w:ind w:left="92" w:right="78" w:hanging="1"/>
              <w:contextualSpacing/>
              <w:jc w:val="center"/>
              <w:rPr>
                <w:sz w:val="24"/>
                <w:szCs w:val="24"/>
              </w:rPr>
            </w:pPr>
            <w:proofErr w:type="spellStart"/>
            <w:r w:rsidRPr="00513E6F">
              <w:rPr>
                <w:sz w:val="24"/>
                <w:szCs w:val="24"/>
              </w:rPr>
              <w:t>Этап</w:t>
            </w:r>
            <w:proofErr w:type="spellEnd"/>
            <w:r w:rsidRPr="00513E6F">
              <w:rPr>
                <w:spacing w:val="1"/>
                <w:sz w:val="24"/>
                <w:szCs w:val="24"/>
              </w:rPr>
              <w:t xml:space="preserve"> </w:t>
            </w:r>
            <w:proofErr w:type="spellStart"/>
            <w:r w:rsidRPr="00513E6F">
              <w:rPr>
                <w:sz w:val="24"/>
                <w:szCs w:val="24"/>
              </w:rPr>
              <w:t>высшего</w:t>
            </w:r>
            <w:proofErr w:type="spellEnd"/>
            <w:r w:rsidRPr="00513E6F">
              <w:rPr>
                <w:spacing w:val="1"/>
                <w:sz w:val="24"/>
                <w:szCs w:val="24"/>
              </w:rPr>
              <w:t xml:space="preserve"> </w:t>
            </w:r>
            <w:proofErr w:type="spellStart"/>
            <w:r w:rsidRPr="00513E6F">
              <w:rPr>
                <w:sz w:val="24"/>
                <w:szCs w:val="24"/>
              </w:rPr>
              <w:t>спортивного</w:t>
            </w:r>
            <w:proofErr w:type="spellEnd"/>
            <w:r w:rsidRPr="00513E6F">
              <w:rPr>
                <w:spacing w:val="-57"/>
                <w:sz w:val="24"/>
                <w:szCs w:val="24"/>
              </w:rPr>
              <w:t xml:space="preserve">   </w:t>
            </w:r>
            <w:r w:rsidRPr="00513E6F">
              <w:rPr>
                <w:spacing w:val="-57"/>
                <w:sz w:val="24"/>
                <w:szCs w:val="24"/>
              </w:rPr>
              <w:br/>
            </w:r>
            <w:proofErr w:type="spellStart"/>
            <w:r w:rsidRPr="00513E6F">
              <w:rPr>
                <w:sz w:val="24"/>
                <w:szCs w:val="24"/>
              </w:rPr>
              <w:t>мастерства</w:t>
            </w:r>
            <w:proofErr w:type="spellEnd"/>
          </w:p>
          <w:p w:rsidR="00513E6F" w:rsidRPr="00513E6F" w:rsidRDefault="00513E6F" w:rsidP="00A741FE">
            <w:pPr>
              <w:pStyle w:val="TableParagraph"/>
              <w:ind w:left="92" w:right="78" w:hanging="1"/>
              <w:contextualSpacing/>
              <w:jc w:val="center"/>
              <w:rPr>
                <w:bCs/>
                <w:sz w:val="24"/>
                <w:szCs w:val="24"/>
              </w:rPr>
            </w:pPr>
          </w:p>
        </w:tc>
      </w:tr>
      <w:tr w:rsidR="00513E6F" w:rsidRPr="00513E6F" w:rsidTr="00A741FE">
        <w:trPr>
          <w:trHeight w:val="829"/>
        </w:trPr>
        <w:tc>
          <w:tcPr>
            <w:tcW w:w="709" w:type="dxa"/>
            <w:vMerge/>
            <w:vAlign w:val="center"/>
          </w:tcPr>
          <w:p w:rsidR="00513E6F" w:rsidRPr="00513E6F" w:rsidRDefault="00513E6F" w:rsidP="00A741FE">
            <w:pPr>
              <w:ind w:left="40" w:hanging="40"/>
              <w:contextualSpacing/>
              <w:jc w:val="center"/>
              <w:rPr>
                <w:rFonts w:ascii="Times New Roman" w:hAnsi="Times New Roman" w:cs="Times New Roman"/>
                <w:sz w:val="24"/>
                <w:szCs w:val="24"/>
              </w:rPr>
            </w:pPr>
          </w:p>
        </w:tc>
        <w:tc>
          <w:tcPr>
            <w:tcW w:w="2694" w:type="dxa"/>
            <w:vMerge/>
            <w:tcBorders>
              <w:right w:val="single" w:sz="4" w:space="0" w:color="auto"/>
            </w:tcBorders>
            <w:vAlign w:val="center"/>
          </w:tcPr>
          <w:p w:rsidR="00513E6F" w:rsidRPr="00513E6F" w:rsidRDefault="00513E6F" w:rsidP="00A741FE">
            <w:pPr>
              <w:contextualSpacing/>
              <w:jc w:val="center"/>
              <w:rPr>
                <w:rFonts w:ascii="Times New Roman" w:hAnsi="Times New Roman" w:cs="Times New Roman"/>
                <w:sz w:val="24"/>
                <w:szCs w:val="24"/>
              </w:rPr>
            </w:pPr>
          </w:p>
        </w:tc>
        <w:tc>
          <w:tcPr>
            <w:tcW w:w="993" w:type="dxa"/>
            <w:tcBorders>
              <w:left w:val="single" w:sz="4" w:space="0" w:color="auto"/>
              <w:bottom w:val="single" w:sz="4" w:space="0" w:color="auto"/>
            </w:tcBorders>
            <w:vAlign w:val="center"/>
          </w:tcPr>
          <w:p w:rsidR="00513E6F" w:rsidRPr="00513E6F" w:rsidRDefault="00513E6F" w:rsidP="00A741FE">
            <w:pPr>
              <w:pStyle w:val="TableParagraph"/>
              <w:ind w:firstLine="12"/>
              <w:contextualSpacing/>
              <w:jc w:val="center"/>
              <w:rPr>
                <w:sz w:val="24"/>
                <w:szCs w:val="24"/>
              </w:rPr>
            </w:pPr>
            <w:proofErr w:type="spellStart"/>
            <w:r w:rsidRPr="00513E6F">
              <w:rPr>
                <w:sz w:val="24"/>
                <w:szCs w:val="24"/>
              </w:rPr>
              <w:t>До</w:t>
            </w:r>
            <w:proofErr w:type="spellEnd"/>
            <w:r w:rsidRPr="00513E6F">
              <w:rPr>
                <w:sz w:val="24"/>
                <w:szCs w:val="24"/>
              </w:rPr>
              <w:t xml:space="preserve"> </w:t>
            </w:r>
            <w:r w:rsidRPr="00513E6F">
              <w:rPr>
                <w:spacing w:val="-57"/>
                <w:sz w:val="24"/>
                <w:szCs w:val="24"/>
              </w:rPr>
              <w:t xml:space="preserve"> </w:t>
            </w:r>
            <w:proofErr w:type="spellStart"/>
            <w:r w:rsidRPr="00513E6F">
              <w:rPr>
                <w:sz w:val="24"/>
                <w:szCs w:val="24"/>
              </w:rPr>
              <w:t>года</w:t>
            </w:r>
            <w:proofErr w:type="spellEnd"/>
          </w:p>
        </w:tc>
        <w:tc>
          <w:tcPr>
            <w:tcW w:w="850" w:type="dxa"/>
            <w:tcBorders>
              <w:bottom w:val="single" w:sz="4" w:space="0" w:color="auto"/>
            </w:tcBorders>
            <w:vAlign w:val="center"/>
          </w:tcPr>
          <w:p w:rsidR="00513E6F" w:rsidRPr="00513E6F" w:rsidRDefault="00513E6F" w:rsidP="00A741FE">
            <w:pPr>
              <w:pStyle w:val="TableParagraph"/>
              <w:ind w:left="20"/>
              <w:contextualSpacing/>
              <w:jc w:val="center"/>
              <w:rPr>
                <w:sz w:val="24"/>
                <w:szCs w:val="24"/>
              </w:rPr>
            </w:pPr>
            <w:proofErr w:type="spellStart"/>
            <w:r w:rsidRPr="00513E6F">
              <w:rPr>
                <w:sz w:val="24"/>
                <w:szCs w:val="24"/>
              </w:rPr>
              <w:t>Свыше</w:t>
            </w:r>
            <w:proofErr w:type="spellEnd"/>
            <w:r w:rsidRPr="00513E6F">
              <w:rPr>
                <w:sz w:val="24"/>
                <w:szCs w:val="24"/>
              </w:rPr>
              <w:t xml:space="preserve"> </w:t>
            </w:r>
            <w:proofErr w:type="spellStart"/>
            <w:r w:rsidRPr="00513E6F">
              <w:rPr>
                <w:sz w:val="24"/>
                <w:szCs w:val="24"/>
              </w:rPr>
              <w:t>года</w:t>
            </w:r>
            <w:proofErr w:type="spellEnd"/>
          </w:p>
        </w:tc>
        <w:tc>
          <w:tcPr>
            <w:tcW w:w="992" w:type="dxa"/>
            <w:tcBorders>
              <w:bottom w:val="single" w:sz="4" w:space="0" w:color="auto"/>
              <w:right w:val="single" w:sz="4" w:space="0" w:color="auto"/>
            </w:tcBorders>
            <w:vAlign w:val="center"/>
          </w:tcPr>
          <w:p w:rsidR="00513E6F" w:rsidRPr="00513E6F" w:rsidRDefault="00513E6F" w:rsidP="00A741FE">
            <w:pPr>
              <w:pStyle w:val="TableParagraph"/>
              <w:ind w:left="302" w:right="116" w:hanging="144"/>
              <w:contextualSpacing/>
              <w:jc w:val="center"/>
              <w:rPr>
                <w:sz w:val="24"/>
                <w:szCs w:val="24"/>
              </w:rPr>
            </w:pPr>
            <w:proofErr w:type="spellStart"/>
            <w:r w:rsidRPr="00513E6F">
              <w:rPr>
                <w:sz w:val="24"/>
                <w:szCs w:val="24"/>
              </w:rPr>
              <w:t>До</w:t>
            </w:r>
            <w:proofErr w:type="spellEnd"/>
            <w:r w:rsidRPr="00513E6F">
              <w:rPr>
                <w:sz w:val="24"/>
                <w:szCs w:val="24"/>
              </w:rPr>
              <w:t xml:space="preserve"> </w:t>
            </w:r>
            <w:proofErr w:type="spellStart"/>
            <w:r w:rsidRPr="00513E6F">
              <w:rPr>
                <w:sz w:val="24"/>
                <w:szCs w:val="24"/>
              </w:rPr>
              <w:t>двух</w:t>
            </w:r>
            <w:proofErr w:type="spellEnd"/>
          </w:p>
          <w:p w:rsidR="00513E6F" w:rsidRPr="00513E6F" w:rsidRDefault="00513E6F" w:rsidP="00A741FE">
            <w:pPr>
              <w:pStyle w:val="TableParagraph"/>
              <w:ind w:left="302" w:right="116" w:hanging="144"/>
              <w:contextualSpacing/>
              <w:jc w:val="center"/>
              <w:rPr>
                <w:sz w:val="24"/>
                <w:szCs w:val="24"/>
              </w:rPr>
            </w:pPr>
            <w:proofErr w:type="spellStart"/>
            <w:r w:rsidRPr="00513E6F">
              <w:rPr>
                <w:sz w:val="24"/>
                <w:szCs w:val="24"/>
              </w:rPr>
              <w:t>лет</w:t>
            </w:r>
            <w:proofErr w:type="spellEnd"/>
          </w:p>
        </w:tc>
        <w:tc>
          <w:tcPr>
            <w:tcW w:w="1134" w:type="dxa"/>
            <w:tcBorders>
              <w:left w:val="single" w:sz="4" w:space="0" w:color="auto"/>
              <w:bottom w:val="single" w:sz="4" w:space="0" w:color="auto"/>
            </w:tcBorders>
            <w:vAlign w:val="center"/>
          </w:tcPr>
          <w:p w:rsidR="00513E6F" w:rsidRPr="00513E6F" w:rsidRDefault="00513E6F" w:rsidP="00A741FE">
            <w:pPr>
              <w:pStyle w:val="TableParagraph"/>
              <w:ind w:left="92" w:right="78" w:hanging="1"/>
              <w:contextualSpacing/>
              <w:jc w:val="center"/>
              <w:rPr>
                <w:sz w:val="24"/>
                <w:szCs w:val="24"/>
              </w:rPr>
            </w:pPr>
            <w:proofErr w:type="spellStart"/>
            <w:r w:rsidRPr="00513E6F">
              <w:rPr>
                <w:sz w:val="24"/>
                <w:szCs w:val="24"/>
              </w:rPr>
              <w:t>Свыше</w:t>
            </w:r>
            <w:proofErr w:type="spellEnd"/>
            <w:r w:rsidRPr="00513E6F">
              <w:rPr>
                <w:sz w:val="24"/>
                <w:szCs w:val="24"/>
              </w:rPr>
              <w:t xml:space="preserve"> </w:t>
            </w:r>
            <w:proofErr w:type="spellStart"/>
            <w:r w:rsidRPr="00513E6F">
              <w:rPr>
                <w:sz w:val="24"/>
                <w:szCs w:val="24"/>
              </w:rPr>
              <w:t>двух</w:t>
            </w:r>
            <w:proofErr w:type="spellEnd"/>
          </w:p>
          <w:p w:rsidR="00513E6F" w:rsidRPr="00513E6F" w:rsidRDefault="00513E6F" w:rsidP="00A741FE">
            <w:pPr>
              <w:pStyle w:val="TableParagraph"/>
              <w:ind w:left="92" w:right="230" w:hanging="1"/>
              <w:contextualSpacing/>
              <w:jc w:val="center"/>
              <w:rPr>
                <w:sz w:val="24"/>
                <w:szCs w:val="24"/>
              </w:rPr>
            </w:pPr>
            <w:proofErr w:type="spellStart"/>
            <w:r w:rsidRPr="00513E6F">
              <w:rPr>
                <w:sz w:val="24"/>
                <w:szCs w:val="24"/>
              </w:rPr>
              <w:t>лет</w:t>
            </w:r>
            <w:proofErr w:type="spellEnd"/>
          </w:p>
        </w:tc>
        <w:tc>
          <w:tcPr>
            <w:tcW w:w="1418" w:type="dxa"/>
            <w:vMerge/>
            <w:tcBorders>
              <w:bottom w:val="single" w:sz="4" w:space="0" w:color="auto"/>
            </w:tcBorders>
            <w:vAlign w:val="center"/>
          </w:tcPr>
          <w:p w:rsidR="00513E6F" w:rsidRPr="00513E6F" w:rsidRDefault="00513E6F" w:rsidP="00A741FE">
            <w:pPr>
              <w:pStyle w:val="TableParagraph"/>
              <w:ind w:left="243" w:right="95" w:hanging="113"/>
              <w:contextualSpacing/>
              <w:jc w:val="center"/>
              <w:rPr>
                <w:sz w:val="24"/>
                <w:szCs w:val="24"/>
              </w:rPr>
            </w:pPr>
          </w:p>
        </w:tc>
        <w:tc>
          <w:tcPr>
            <w:tcW w:w="1560" w:type="dxa"/>
            <w:vMerge/>
            <w:tcBorders>
              <w:top w:val="nil"/>
              <w:bottom w:val="single" w:sz="4" w:space="0" w:color="auto"/>
            </w:tcBorders>
            <w:vAlign w:val="center"/>
          </w:tcPr>
          <w:p w:rsidR="00513E6F" w:rsidRPr="00513E6F" w:rsidRDefault="00513E6F" w:rsidP="00A741FE">
            <w:pPr>
              <w:contextualSpacing/>
              <w:jc w:val="center"/>
              <w:rPr>
                <w:rFonts w:ascii="Times New Roman" w:hAnsi="Times New Roman" w:cs="Times New Roman"/>
                <w:sz w:val="24"/>
                <w:szCs w:val="24"/>
              </w:rPr>
            </w:pPr>
          </w:p>
        </w:tc>
      </w:tr>
      <w:tr w:rsidR="00513E6F" w:rsidRPr="00513E6F" w:rsidTr="00A741FE">
        <w:trPr>
          <w:trHeight w:val="225"/>
        </w:trPr>
        <w:tc>
          <w:tcPr>
            <w:tcW w:w="709" w:type="dxa"/>
            <w:vMerge/>
            <w:vAlign w:val="center"/>
          </w:tcPr>
          <w:p w:rsidR="00513E6F" w:rsidRPr="00513E6F" w:rsidRDefault="00513E6F" w:rsidP="00A741FE">
            <w:pPr>
              <w:ind w:left="40" w:hanging="40"/>
              <w:contextualSpacing/>
              <w:jc w:val="center"/>
              <w:rPr>
                <w:rFonts w:ascii="Times New Roman" w:hAnsi="Times New Roman" w:cs="Times New Roman"/>
                <w:sz w:val="24"/>
                <w:szCs w:val="24"/>
              </w:rPr>
            </w:pPr>
          </w:p>
        </w:tc>
        <w:tc>
          <w:tcPr>
            <w:tcW w:w="2694" w:type="dxa"/>
            <w:vMerge/>
            <w:tcBorders>
              <w:right w:val="single" w:sz="4" w:space="0" w:color="auto"/>
            </w:tcBorders>
            <w:vAlign w:val="center"/>
          </w:tcPr>
          <w:p w:rsidR="00513E6F" w:rsidRPr="00513E6F" w:rsidRDefault="00513E6F" w:rsidP="00A741FE">
            <w:pPr>
              <w:contextualSpacing/>
              <w:jc w:val="center"/>
              <w:rPr>
                <w:rFonts w:ascii="Times New Roman" w:hAnsi="Times New Roman" w:cs="Times New Roman"/>
                <w:sz w:val="24"/>
                <w:szCs w:val="24"/>
              </w:rPr>
            </w:pPr>
          </w:p>
        </w:tc>
        <w:tc>
          <w:tcPr>
            <w:tcW w:w="6947" w:type="dxa"/>
            <w:gridSpan w:val="6"/>
            <w:tcBorders>
              <w:top w:val="single" w:sz="4" w:space="0" w:color="auto"/>
              <w:left w:val="single" w:sz="4" w:space="0" w:color="auto"/>
              <w:bottom w:val="single" w:sz="4" w:space="0" w:color="auto"/>
            </w:tcBorders>
            <w:vAlign w:val="center"/>
          </w:tcPr>
          <w:p w:rsidR="00513E6F" w:rsidRPr="00513E6F" w:rsidRDefault="00513E6F" w:rsidP="00A741FE">
            <w:pPr>
              <w:contextualSpacing/>
              <w:jc w:val="center"/>
              <w:rPr>
                <w:rFonts w:ascii="Times New Roman" w:hAnsi="Times New Roman" w:cs="Times New Roman"/>
                <w:sz w:val="24"/>
                <w:szCs w:val="24"/>
              </w:rPr>
            </w:pPr>
            <w:proofErr w:type="spellStart"/>
            <w:r w:rsidRPr="00513E6F">
              <w:rPr>
                <w:rFonts w:ascii="Times New Roman" w:hAnsi="Times New Roman" w:cs="Times New Roman"/>
                <w:bCs/>
                <w:sz w:val="24"/>
                <w:szCs w:val="24"/>
              </w:rPr>
              <w:t>Недельная</w:t>
            </w:r>
            <w:proofErr w:type="spellEnd"/>
            <w:r w:rsidRPr="00513E6F">
              <w:rPr>
                <w:rFonts w:ascii="Times New Roman" w:hAnsi="Times New Roman" w:cs="Times New Roman"/>
                <w:bCs/>
                <w:sz w:val="24"/>
                <w:szCs w:val="24"/>
              </w:rPr>
              <w:t xml:space="preserve"> </w:t>
            </w:r>
            <w:proofErr w:type="spellStart"/>
            <w:r w:rsidRPr="00513E6F">
              <w:rPr>
                <w:rFonts w:ascii="Times New Roman" w:hAnsi="Times New Roman" w:cs="Times New Roman"/>
                <w:bCs/>
                <w:sz w:val="24"/>
                <w:szCs w:val="24"/>
              </w:rPr>
              <w:t>нагрузка</w:t>
            </w:r>
            <w:proofErr w:type="spellEnd"/>
            <w:r w:rsidRPr="00513E6F">
              <w:rPr>
                <w:rFonts w:ascii="Times New Roman" w:hAnsi="Times New Roman" w:cs="Times New Roman"/>
                <w:bCs/>
                <w:sz w:val="24"/>
                <w:szCs w:val="24"/>
              </w:rPr>
              <w:t xml:space="preserve"> в </w:t>
            </w:r>
            <w:proofErr w:type="spellStart"/>
            <w:r w:rsidRPr="00513E6F">
              <w:rPr>
                <w:rFonts w:ascii="Times New Roman" w:hAnsi="Times New Roman" w:cs="Times New Roman"/>
                <w:bCs/>
                <w:sz w:val="24"/>
                <w:szCs w:val="24"/>
              </w:rPr>
              <w:t>часах</w:t>
            </w:r>
            <w:proofErr w:type="spellEnd"/>
          </w:p>
        </w:tc>
      </w:tr>
      <w:tr w:rsidR="00513E6F" w:rsidRPr="00513E6F" w:rsidTr="00A741FE">
        <w:trPr>
          <w:trHeight w:val="240"/>
        </w:trPr>
        <w:tc>
          <w:tcPr>
            <w:tcW w:w="709" w:type="dxa"/>
            <w:vMerge/>
            <w:vAlign w:val="center"/>
          </w:tcPr>
          <w:p w:rsidR="00513E6F" w:rsidRPr="00513E6F" w:rsidRDefault="00513E6F" w:rsidP="00A741FE">
            <w:pPr>
              <w:ind w:left="40" w:hanging="40"/>
              <w:contextualSpacing/>
              <w:jc w:val="center"/>
              <w:rPr>
                <w:rFonts w:ascii="Times New Roman" w:hAnsi="Times New Roman" w:cs="Times New Roman"/>
                <w:sz w:val="24"/>
                <w:szCs w:val="24"/>
              </w:rPr>
            </w:pPr>
          </w:p>
        </w:tc>
        <w:tc>
          <w:tcPr>
            <w:tcW w:w="2694" w:type="dxa"/>
            <w:vMerge/>
            <w:tcBorders>
              <w:right w:val="single" w:sz="4" w:space="0" w:color="auto"/>
            </w:tcBorders>
            <w:vAlign w:val="center"/>
          </w:tcPr>
          <w:p w:rsidR="00513E6F" w:rsidRPr="00513E6F" w:rsidRDefault="00513E6F" w:rsidP="00A741FE">
            <w:pPr>
              <w:contextualSpacing/>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tcBorders>
            <w:vAlign w:val="center"/>
          </w:tcPr>
          <w:p w:rsidR="00513E6F" w:rsidRPr="00513E6F" w:rsidRDefault="00513E6F" w:rsidP="00A741FE">
            <w:pPr>
              <w:pStyle w:val="TableParagraph"/>
              <w:ind w:firstLine="12"/>
              <w:contextualSpacing/>
              <w:jc w:val="center"/>
              <w:rPr>
                <w:bCs/>
                <w:sz w:val="24"/>
                <w:szCs w:val="24"/>
              </w:rPr>
            </w:pPr>
            <w:r w:rsidRPr="00513E6F">
              <w:rPr>
                <w:bCs/>
                <w:sz w:val="24"/>
                <w:szCs w:val="24"/>
              </w:rPr>
              <w:t>6</w:t>
            </w:r>
          </w:p>
        </w:tc>
        <w:tc>
          <w:tcPr>
            <w:tcW w:w="850" w:type="dxa"/>
            <w:tcBorders>
              <w:top w:val="single" w:sz="4" w:space="0" w:color="auto"/>
              <w:bottom w:val="single" w:sz="4" w:space="0" w:color="auto"/>
            </w:tcBorders>
            <w:vAlign w:val="center"/>
          </w:tcPr>
          <w:p w:rsidR="00513E6F" w:rsidRPr="005C3E9A" w:rsidRDefault="005C3E9A" w:rsidP="00A741FE">
            <w:pPr>
              <w:pStyle w:val="TableParagraph"/>
              <w:ind w:left="302" w:right="152" w:hanging="113"/>
              <w:contextualSpacing/>
              <w:jc w:val="center"/>
              <w:rPr>
                <w:bCs/>
                <w:sz w:val="24"/>
                <w:szCs w:val="24"/>
                <w:lang w:val="ru-RU"/>
              </w:rPr>
            </w:pPr>
            <w:r>
              <w:rPr>
                <w:bCs/>
                <w:sz w:val="24"/>
                <w:szCs w:val="24"/>
                <w:lang w:val="ru-RU"/>
              </w:rPr>
              <w:t>6</w:t>
            </w:r>
          </w:p>
        </w:tc>
        <w:tc>
          <w:tcPr>
            <w:tcW w:w="992" w:type="dxa"/>
            <w:tcBorders>
              <w:top w:val="single" w:sz="4" w:space="0" w:color="auto"/>
              <w:bottom w:val="single" w:sz="4" w:space="0" w:color="auto"/>
              <w:right w:val="single" w:sz="4" w:space="0" w:color="auto"/>
            </w:tcBorders>
            <w:vAlign w:val="center"/>
          </w:tcPr>
          <w:p w:rsidR="00513E6F" w:rsidRPr="005C3E9A" w:rsidRDefault="00513E6F" w:rsidP="00A741FE">
            <w:pPr>
              <w:pStyle w:val="TableParagraph"/>
              <w:ind w:left="302" w:right="116" w:hanging="144"/>
              <w:contextualSpacing/>
              <w:jc w:val="center"/>
              <w:rPr>
                <w:bCs/>
                <w:sz w:val="24"/>
                <w:szCs w:val="24"/>
                <w:lang w:val="ru-RU"/>
              </w:rPr>
            </w:pPr>
            <w:r w:rsidRPr="00513E6F">
              <w:rPr>
                <w:bCs/>
                <w:sz w:val="24"/>
                <w:szCs w:val="24"/>
              </w:rPr>
              <w:t>1</w:t>
            </w:r>
            <w:r w:rsidR="005C3E9A">
              <w:rPr>
                <w:bCs/>
                <w:sz w:val="24"/>
                <w:szCs w:val="24"/>
                <w:lang w:val="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513E6F" w:rsidRPr="00513E6F" w:rsidRDefault="00513E6F" w:rsidP="00A741FE">
            <w:pPr>
              <w:pStyle w:val="TableParagraph"/>
              <w:ind w:right="230"/>
              <w:contextualSpacing/>
              <w:jc w:val="center"/>
              <w:rPr>
                <w:bCs/>
                <w:sz w:val="24"/>
                <w:szCs w:val="24"/>
              </w:rPr>
            </w:pPr>
            <w:r w:rsidRPr="00513E6F">
              <w:rPr>
                <w:bCs/>
                <w:sz w:val="24"/>
                <w:szCs w:val="24"/>
              </w:rPr>
              <w:t>18</w:t>
            </w:r>
          </w:p>
        </w:tc>
        <w:tc>
          <w:tcPr>
            <w:tcW w:w="1418" w:type="dxa"/>
            <w:tcBorders>
              <w:top w:val="single" w:sz="4" w:space="0" w:color="auto"/>
              <w:left w:val="single" w:sz="4" w:space="0" w:color="auto"/>
              <w:bottom w:val="single" w:sz="4" w:space="0" w:color="auto"/>
            </w:tcBorders>
            <w:vAlign w:val="center"/>
          </w:tcPr>
          <w:p w:rsidR="00513E6F" w:rsidRPr="00513E6F" w:rsidRDefault="00513E6F" w:rsidP="00A741FE">
            <w:pPr>
              <w:pStyle w:val="TableParagraph"/>
              <w:ind w:left="124" w:right="90" w:firstLine="12"/>
              <w:contextualSpacing/>
              <w:jc w:val="center"/>
              <w:rPr>
                <w:bCs/>
                <w:sz w:val="24"/>
                <w:szCs w:val="24"/>
              </w:rPr>
            </w:pPr>
            <w:r w:rsidRPr="00513E6F">
              <w:rPr>
                <w:bCs/>
                <w:sz w:val="24"/>
                <w:szCs w:val="24"/>
              </w:rPr>
              <w:t>24</w:t>
            </w:r>
          </w:p>
        </w:tc>
        <w:tc>
          <w:tcPr>
            <w:tcW w:w="1560" w:type="dxa"/>
            <w:tcBorders>
              <w:top w:val="single" w:sz="4" w:space="0" w:color="auto"/>
              <w:bottom w:val="single" w:sz="4" w:space="0" w:color="auto"/>
            </w:tcBorders>
            <w:vAlign w:val="center"/>
          </w:tcPr>
          <w:p w:rsidR="00513E6F" w:rsidRPr="00513E6F" w:rsidRDefault="00513E6F" w:rsidP="00A741FE">
            <w:pPr>
              <w:contextualSpacing/>
              <w:jc w:val="center"/>
              <w:rPr>
                <w:rFonts w:ascii="Times New Roman" w:hAnsi="Times New Roman" w:cs="Times New Roman"/>
                <w:bCs/>
                <w:sz w:val="24"/>
                <w:szCs w:val="24"/>
              </w:rPr>
            </w:pPr>
            <w:r w:rsidRPr="00513E6F">
              <w:rPr>
                <w:rFonts w:ascii="Times New Roman" w:hAnsi="Times New Roman" w:cs="Times New Roman"/>
                <w:bCs/>
                <w:sz w:val="24"/>
                <w:szCs w:val="24"/>
              </w:rPr>
              <w:t>32</w:t>
            </w:r>
          </w:p>
        </w:tc>
      </w:tr>
      <w:tr w:rsidR="00513E6F" w:rsidRPr="00513E6F" w:rsidTr="00A741FE">
        <w:trPr>
          <w:trHeight w:val="390"/>
        </w:trPr>
        <w:tc>
          <w:tcPr>
            <w:tcW w:w="709" w:type="dxa"/>
            <w:vMerge/>
            <w:vAlign w:val="center"/>
          </w:tcPr>
          <w:p w:rsidR="00513E6F" w:rsidRPr="00513E6F" w:rsidRDefault="00513E6F" w:rsidP="00A741FE">
            <w:pPr>
              <w:ind w:left="40" w:hanging="40"/>
              <w:contextualSpacing/>
              <w:jc w:val="center"/>
              <w:rPr>
                <w:rFonts w:ascii="Times New Roman" w:hAnsi="Times New Roman" w:cs="Times New Roman"/>
                <w:sz w:val="24"/>
                <w:szCs w:val="24"/>
              </w:rPr>
            </w:pPr>
          </w:p>
        </w:tc>
        <w:tc>
          <w:tcPr>
            <w:tcW w:w="2694" w:type="dxa"/>
            <w:vMerge/>
            <w:tcBorders>
              <w:right w:val="single" w:sz="4" w:space="0" w:color="auto"/>
            </w:tcBorders>
            <w:vAlign w:val="center"/>
          </w:tcPr>
          <w:p w:rsidR="00513E6F" w:rsidRPr="00513E6F" w:rsidRDefault="00513E6F" w:rsidP="00A741FE">
            <w:pPr>
              <w:contextualSpacing/>
              <w:jc w:val="center"/>
              <w:rPr>
                <w:rFonts w:ascii="Times New Roman" w:hAnsi="Times New Roman" w:cs="Times New Roman"/>
                <w:sz w:val="24"/>
                <w:szCs w:val="24"/>
              </w:rPr>
            </w:pPr>
          </w:p>
        </w:tc>
        <w:tc>
          <w:tcPr>
            <w:tcW w:w="6947" w:type="dxa"/>
            <w:gridSpan w:val="6"/>
            <w:tcBorders>
              <w:top w:val="single" w:sz="4" w:space="0" w:color="auto"/>
              <w:left w:val="single" w:sz="4" w:space="0" w:color="auto"/>
              <w:bottom w:val="single" w:sz="4" w:space="0" w:color="auto"/>
            </w:tcBorders>
            <w:vAlign w:val="center"/>
          </w:tcPr>
          <w:p w:rsidR="00513E6F" w:rsidRPr="009827BE" w:rsidRDefault="00513E6F" w:rsidP="00A741FE">
            <w:pPr>
              <w:contextualSpacing/>
              <w:jc w:val="center"/>
              <w:rPr>
                <w:rFonts w:ascii="Times New Roman" w:hAnsi="Times New Roman" w:cs="Times New Roman"/>
                <w:bCs/>
                <w:sz w:val="24"/>
                <w:szCs w:val="24"/>
                <w:lang w:val="ru-RU"/>
              </w:rPr>
            </w:pPr>
            <w:r w:rsidRPr="009827BE">
              <w:rPr>
                <w:rFonts w:ascii="Times New Roman" w:hAnsi="Times New Roman" w:cs="Times New Roman"/>
                <w:bCs/>
                <w:sz w:val="24"/>
                <w:szCs w:val="24"/>
                <w:lang w:val="ru-RU"/>
              </w:rPr>
              <w:t>Максимальная продолжительность одного учебно-тренировочного занятия в часах</w:t>
            </w:r>
          </w:p>
        </w:tc>
      </w:tr>
      <w:tr w:rsidR="00513E6F" w:rsidRPr="00513E6F" w:rsidTr="00A741FE">
        <w:trPr>
          <w:trHeight w:val="240"/>
        </w:trPr>
        <w:tc>
          <w:tcPr>
            <w:tcW w:w="709" w:type="dxa"/>
            <w:vMerge/>
            <w:vAlign w:val="center"/>
          </w:tcPr>
          <w:p w:rsidR="00513E6F" w:rsidRPr="009827BE" w:rsidRDefault="00513E6F" w:rsidP="00A741FE">
            <w:pPr>
              <w:ind w:left="40" w:hanging="40"/>
              <w:contextualSpacing/>
              <w:jc w:val="center"/>
              <w:rPr>
                <w:rFonts w:ascii="Times New Roman" w:hAnsi="Times New Roman" w:cs="Times New Roman"/>
                <w:sz w:val="24"/>
                <w:szCs w:val="24"/>
                <w:lang w:val="ru-RU"/>
              </w:rPr>
            </w:pPr>
          </w:p>
        </w:tc>
        <w:tc>
          <w:tcPr>
            <w:tcW w:w="2694" w:type="dxa"/>
            <w:vMerge/>
            <w:tcBorders>
              <w:right w:val="single" w:sz="4" w:space="0" w:color="auto"/>
            </w:tcBorders>
            <w:vAlign w:val="center"/>
          </w:tcPr>
          <w:p w:rsidR="00513E6F" w:rsidRPr="009827BE" w:rsidRDefault="00513E6F" w:rsidP="00A741FE">
            <w:pPr>
              <w:contextualSpacing/>
              <w:jc w:val="center"/>
              <w:rPr>
                <w:rFonts w:ascii="Times New Roman" w:hAnsi="Times New Roman" w:cs="Times New Roman"/>
                <w:sz w:val="24"/>
                <w:szCs w:val="24"/>
                <w:lang w:val="ru-RU"/>
              </w:rPr>
            </w:pPr>
          </w:p>
        </w:tc>
        <w:tc>
          <w:tcPr>
            <w:tcW w:w="993" w:type="dxa"/>
            <w:tcBorders>
              <w:top w:val="single" w:sz="4" w:space="0" w:color="auto"/>
              <w:left w:val="single" w:sz="4" w:space="0" w:color="auto"/>
              <w:bottom w:val="single" w:sz="4" w:space="0" w:color="auto"/>
            </w:tcBorders>
            <w:vAlign w:val="center"/>
          </w:tcPr>
          <w:p w:rsidR="00513E6F" w:rsidRPr="00513E6F" w:rsidRDefault="00513E6F" w:rsidP="00A741FE">
            <w:pPr>
              <w:pStyle w:val="TableParagraph"/>
              <w:ind w:firstLine="12"/>
              <w:contextualSpacing/>
              <w:jc w:val="center"/>
              <w:rPr>
                <w:bCs/>
                <w:sz w:val="24"/>
                <w:szCs w:val="24"/>
              </w:rPr>
            </w:pPr>
            <w:r w:rsidRPr="00513E6F">
              <w:rPr>
                <w:bCs/>
                <w:sz w:val="24"/>
                <w:szCs w:val="24"/>
              </w:rPr>
              <w:t>2</w:t>
            </w:r>
          </w:p>
        </w:tc>
        <w:tc>
          <w:tcPr>
            <w:tcW w:w="850" w:type="dxa"/>
            <w:tcBorders>
              <w:top w:val="single" w:sz="4" w:space="0" w:color="auto"/>
              <w:bottom w:val="single" w:sz="4" w:space="0" w:color="auto"/>
            </w:tcBorders>
            <w:vAlign w:val="center"/>
          </w:tcPr>
          <w:p w:rsidR="00513E6F" w:rsidRPr="00513E6F" w:rsidRDefault="00513E6F" w:rsidP="00A741FE">
            <w:pPr>
              <w:pStyle w:val="TableParagraph"/>
              <w:ind w:left="302" w:right="152" w:hanging="113"/>
              <w:contextualSpacing/>
              <w:jc w:val="center"/>
              <w:rPr>
                <w:bCs/>
                <w:sz w:val="24"/>
                <w:szCs w:val="24"/>
              </w:rPr>
            </w:pPr>
            <w:r w:rsidRPr="00513E6F">
              <w:rPr>
                <w:bCs/>
                <w:sz w:val="24"/>
                <w:szCs w:val="24"/>
              </w:rPr>
              <w:t>2</w:t>
            </w:r>
          </w:p>
        </w:tc>
        <w:tc>
          <w:tcPr>
            <w:tcW w:w="992" w:type="dxa"/>
            <w:tcBorders>
              <w:top w:val="single" w:sz="4" w:space="0" w:color="auto"/>
              <w:bottom w:val="single" w:sz="4" w:space="0" w:color="auto"/>
              <w:right w:val="single" w:sz="4" w:space="0" w:color="auto"/>
            </w:tcBorders>
            <w:vAlign w:val="center"/>
          </w:tcPr>
          <w:p w:rsidR="00513E6F" w:rsidRPr="00513E6F" w:rsidRDefault="00513E6F" w:rsidP="00A741FE">
            <w:pPr>
              <w:pStyle w:val="TableParagraph"/>
              <w:ind w:left="302" w:right="116" w:hanging="144"/>
              <w:contextualSpacing/>
              <w:jc w:val="center"/>
              <w:rPr>
                <w:bCs/>
                <w:sz w:val="24"/>
                <w:szCs w:val="24"/>
              </w:rPr>
            </w:pPr>
            <w:r w:rsidRPr="00513E6F">
              <w:rPr>
                <w:bCs/>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513E6F" w:rsidRPr="00513E6F" w:rsidRDefault="00513E6F" w:rsidP="00A741FE">
            <w:pPr>
              <w:pStyle w:val="TableParagraph"/>
              <w:ind w:right="230"/>
              <w:contextualSpacing/>
              <w:jc w:val="center"/>
              <w:rPr>
                <w:bCs/>
                <w:sz w:val="24"/>
                <w:szCs w:val="24"/>
              </w:rPr>
            </w:pPr>
            <w:r w:rsidRPr="00513E6F">
              <w:rPr>
                <w:bCs/>
                <w:sz w:val="24"/>
                <w:szCs w:val="24"/>
              </w:rPr>
              <w:t>3</w:t>
            </w:r>
          </w:p>
        </w:tc>
        <w:tc>
          <w:tcPr>
            <w:tcW w:w="1418" w:type="dxa"/>
            <w:tcBorders>
              <w:top w:val="single" w:sz="4" w:space="0" w:color="auto"/>
              <w:left w:val="single" w:sz="4" w:space="0" w:color="auto"/>
              <w:bottom w:val="single" w:sz="4" w:space="0" w:color="auto"/>
            </w:tcBorders>
            <w:vAlign w:val="center"/>
          </w:tcPr>
          <w:p w:rsidR="00513E6F" w:rsidRPr="00513E6F" w:rsidRDefault="00513E6F" w:rsidP="00A741FE">
            <w:pPr>
              <w:pStyle w:val="TableParagraph"/>
              <w:ind w:left="124" w:right="90" w:firstLine="12"/>
              <w:contextualSpacing/>
              <w:jc w:val="center"/>
              <w:rPr>
                <w:bCs/>
                <w:sz w:val="24"/>
                <w:szCs w:val="24"/>
              </w:rPr>
            </w:pPr>
            <w:r w:rsidRPr="00513E6F">
              <w:rPr>
                <w:bCs/>
                <w:sz w:val="24"/>
                <w:szCs w:val="24"/>
              </w:rPr>
              <w:t>4</w:t>
            </w:r>
          </w:p>
        </w:tc>
        <w:tc>
          <w:tcPr>
            <w:tcW w:w="1560" w:type="dxa"/>
            <w:tcBorders>
              <w:top w:val="single" w:sz="4" w:space="0" w:color="auto"/>
              <w:bottom w:val="single" w:sz="4" w:space="0" w:color="auto"/>
            </w:tcBorders>
            <w:vAlign w:val="center"/>
          </w:tcPr>
          <w:p w:rsidR="00513E6F" w:rsidRPr="00513E6F" w:rsidRDefault="00513E6F" w:rsidP="00A741FE">
            <w:pPr>
              <w:contextualSpacing/>
              <w:jc w:val="center"/>
              <w:rPr>
                <w:rFonts w:ascii="Times New Roman" w:hAnsi="Times New Roman" w:cs="Times New Roman"/>
                <w:bCs/>
                <w:sz w:val="24"/>
                <w:szCs w:val="24"/>
              </w:rPr>
            </w:pPr>
            <w:r w:rsidRPr="00513E6F">
              <w:rPr>
                <w:rFonts w:ascii="Times New Roman" w:hAnsi="Times New Roman" w:cs="Times New Roman"/>
                <w:bCs/>
                <w:sz w:val="24"/>
                <w:szCs w:val="24"/>
              </w:rPr>
              <w:t xml:space="preserve">4 </w:t>
            </w:r>
          </w:p>
          <w:p w:rsidR="00513E6F" w:rsidRPr="00513E6F" w:rsidRDefault="00513E6F" w:rsidP="00A741FE">
            <w:pPr>
              <w:contextualSpacing/>
              <w:jc w:val="center"/>
              <w:rPr>
                <w:rFonts w:ascii="Times New Roman" w:hAnsi="Times New Roman" w:cs="Times New Roman"/>
                <w:bCs/>
                <w:sz w:val="24"/>
                <w:szCs w:val="24"/>
              </w:rPr>
            </w:pPr>
            <w:r w:rsidRPr="00513E6F">
              <w:rPr>
                <w:rFonts w:ascii="Times New Roman" w:hAnsi="Times New Roman" w:cs="Times New Roman"/>
                <w:bCs/>
                <w:sz w:val="24"/>
                <w:szCs w:val="24"/>
              </w:rPr>
              <w:t xml:space="preserve">(2 </w:t>
            </w:r>
            <w:proofErr w:type="spellStart"/>
            <w:r w:rsidRPr="00513E6F">
              <w:rPr>
                <w:rFonts w:ascii="Times New Roman" w:hAnsi="Times New Roman" w:cs="Times New Roman"/>
                <w:bCs/>
                <w:sz w:val="24"/>
                <w:szCs w:val="24"/>
              </w:rPr>
              <w:t>дня</w:t>
            </w:r>
            <w:proofErr w:type="spellEnd"/>
            <w:r w:rsidRPr="00513E6F">
              <w:rPr>
                <w:rFonts w:ascii="Times New Roman" w:hAnsi="Times New Roman" w:cs="Times New Roman"/>
                <w:bCs/>
                <w:sz w:val="24"/>
                <w:szCs w:val="24"/>
              </w:rPr>
              <w:t xml:space="preserve"> - 2 </w:t>
            </w:r>
            <w:proofErr w:type="spellStart"/>
            <w:r w:rsidRPr="00513E6F">
              <w:rPr>
                <w:rFonts w:ascii="Times New Roman" w:hAnsi="Times New Roman" w:cs="Times New Roman"/>
                <w:bCs/>
                <w:sz w:val="24"/>
                <w:szCs w:val="24"/>
              </w:rPr>
              <w:t>тренировки</w:t>
            </w:r>
            <w:proofErr w:type="spellEnd"/>
            <w:r w:rsidRPr="00513E6F">
              <w:rPr>
                <w:rFonts w:ascii="Times New Roman" w:hAnsi="Times New Roman" w:cs="Times New Roman"/>
                <w:bCs/>
                <w:sz w:val="24"/>
                <w:szCs w:val="24"/>
              </w:rPr>
              <w:t xml:space="preserve"> в </w:t>
            </w:r>
            <w:proofErr w:type="spellStart"/>
            <w:r w:rsidRPr="00513E6F">
              <w:rPr>
                <w:rFonts w:ascii="Times New Roman" w:hAnsi="Times New Roman" w:cs="Times New Roman"/>
                <w:bCs/>
                <w:sz w:val="24"/>
                <w:szCs w:val="24"/>
              </w:rPr>
              <w:t>день</w:t>
            </w:r>
            <w:proofErr w:type="spellEnd"/>
            <w:r w:rsidRPr="00513E6F">
              <w:rPr>
                <w:rFonts w:ascii="Times New Roman" w:hAnsi="Times New Roman" w:cs="Times New Roman"/>
                <w:bCs/>
                <w:sz w:val="24"/>
                <w:szCs w:val="24"/>
              </w:rPr>
              <w:t>)</w:t>
            </w:r>
          </w:p>
        </w:tc>
      </w:tr>
      <w:tr w:rsidR="00513E6F" w:rsidRPr="00513E6F" w:rsidTr="00A741FE">
        <w:trPr>
          <w:trHeight w:val="240"/>
        </w:trPr>
        <w:tc>
          <w:tcPr>
            <w:tcW w:w="709" w:type="dxa"/>
            <w:vMerge/>
            <w:vAlign w:val="center"/>
          </w:tcPr>
          <w:p w:rsidR="00513E6F" w:rsidRPr="00513E6F" w:rsidRDefault="00513E6F" w:rsidP="00A741FE">
            <w:pPr>
              <w:ind w:left="40" w:hanging="40"/>
              <w:contextualSpacing/>
              <w:jc w:val="center"/>
              <w:rPr>
                <w:rFonts w:ascii="Times New Roman" w:hAnsi="Times New Roman" w:cs="Times New Roman"/>
                <w:sz w:val="24"/>
                <w:szCs w:val="24"/>
              </w:rPr>
            </w:pPr>
          </w:p>
        </w:tc>
        <w:tc>
          <w:tcPr>
            <w:tcW w:w="2694" w:type="dxa"/>
            <w:vMerge/>
            <w:tcBorders>
              <w:right w:val="single" w:sz="4" w:space="0" w:color="auto"/>
            </w:tcBorders>
            <w:vAlign w:val="center"/>
          </w:tcPr>
          <w:p w:rsidR="00513E6F" w:rsidRPr="00513E6F" w:rsidRDefault="00513E6F" w:rsidP="00A741FE">
            <w:pPr>
              <w:contextualSpacing/>
              <w:jc w:val="center"/>
              <w:rPr>
                <w:rFonts w:ascii="Times New Roman" w:hAnsi="Times New Roman" w:cs="Times New Roman"/>
                <w:sz w:val="24"/>
                <w:szCs w:val="24"/>
              </w:rPr>
            </w:pPr>
          </w:p>
        </w:tc>
        <w:tc>
          <w:tcPr>
            <w:tcW w:w="6947" w:type="dxa"/>
            <w:gridSpan w:val="6"/>
            <w:tcBorders>
              <w:top w:val="single" w:sz="4" w:space="0" w:color="auto"/>
              <w:left w:val="single" w:sz="4" w:space="0" w:color="auto"/>
              <w:bottom w:val="single" w:sz="4" w:space="0" w:color="auto"/>
            </w:tcBorders>
            <w:vAlign w:val="center"/>
          </w:tcPr>
          <w:p w:rsidR="00513E6F" w:rsidRPr="00513E6F" w:rsidRDefault="00513E6F" w:rsidP="00A741FE">
            <w:pPr>
              <w:contextualSpacing/>
              <w:jc w:val="center"/>
              <w:rPr>
                <w:rFonts w:ascii="Times New Roman" w:hAnsi="Times New Roman" w:cs="Times New Roman"/>
                <w:bCs/>
                <w:sz w:val="24"/>
                <w:szCs w:val="24"/>
              </w:rPr>
            </w:pPr>
            <w:proofErr w:type="spellStart"/>
            <w:r w:rsidRPr="00513E6F">
              <w:rPr>
                <w:rFonts w:ascii="Times New Roman" w:hAnsi="Times New Roman" w:cs="Times New Roman"/>
                <w:bCs/>
                <w:sz w:val="24"/>
                <w:szCs w:val="24"/>
              </w:rPr>
              <w:t>Наполняемость</w:t>
            </w:r>
            <w:proofErr w:type="spellEnd"/>
            <w:r w:rsidRPr="00513E6F">
              <w:rPr>
                <w:rFonts w:ascii="Times New Roman" w:hAnsi="Times New Roman" w:cs="Times New Roman"/>
                <w:bCs/>
                <w:sz w:val="24"/>
                <w:szCs w:val="24"/>
              </w:rPr>
              <w:t xml:space="preserve"> </w:t>
            </w:r>
            <w:proofErr w:type="spellStart"/>
            <w:r w:rsidRPr="00513E6F">
              <w:rPr>
                <w:rFonts w:ascii="Times New Roman" w:hAnsi="Times New Roman" w:cs="Times New Roman"/>
                <w:bCs/>
                <w:sz w:val="24"/>
                <w:szCs w:val="24"/>
              </w:rPr>
              <w:t>групп</w:t>
            </w:r>
            <w:proofErr w:type="spellEnd"/>
            <w:r w:rsidRPr="00513E6F">
              <w:rPr>
                <w:rFonts w:ascii="Times New Roman" w:hAnsi="Times New Roman" w:cs="Times New Roman"/>
                <w:bCs/>
                <w:sz w:val="24"/>
                <w:szCs w:val="24"/>
              </w:rPr>
              <w:t xml:space="preserve"> (</w:t>
            </w:r>
            <w:proofErr w:type="spellStart"/>
            <w:r w:rsidRPr="00513E6F">
              <w:rPr>
                <w:rFonts w:ascii="Times New Roman" w:hAnsi="Times New Roman" w:cs="Times New Roman"/>
                <w:bCs/>
                <w:sz w:val="24"/>
                <w:szCs w:val="24"/>
              </w:rPr>
              <w:t>человек</w:t>
            </w:r>
            <w:proofErr w:type="spellEnd"/>
            <w:r w:rsidRPr="00513E6F">
              <w:rPr>
                <w:rFonts w:ascii="Times New Roman" w:hAnsi="Times New Roman" w:cs="Times New Roman"/>
                <w:bCs/>
                <w:sz w:val="24"/>
                <w:szCs w:val="24"/>
              </w:rPr>
              <w:t>)</w:t>
            </w:r>
          </w:p>
        </w:tc>
      </w:tr>
      <w:tr w:rsidR="00513E6F" w:rsidRPr="00513E6F" w:rsidTr="00A741FE">
        <w:trPr>
          <w:trHeight w:val="240"/>
        </w:trPr>
        <w:tc>
          <w:tcPr>
            <w:tcW w:w="709" w:type="dxa"/>
            <w:vMerge/>
            <w:vAlign w:val="center"/>
          </w:tcPr>
          <w:p w:rsidR="00513E6F" w:rsidRPr="00513E6F" w:rsidRDefault="00513E6F" w:rsidP="00A741FE">
            <w:pPr>
              <w:ind w:left="40" w:hanging="40"/>
              <w:contextualSpacing/>
              <w:jc w:val="center"/>
              <w:rPr>
                <w:rFonts w:ascii="Times New Roman" w:hAnsi="Times New Roman" w:cs="Times New Roman"/>
                <w:sz w:val="24"/>
                <w:szCs w:val="24"/>
              </w:rPr>
            </w:pPr>
          </w:p>
        </w:tc>
        <w:tc>
          <w:tcPr>
            <w:tcW w:w="2694" w:type="dxa"/>
            <w:vMerge/>
            <w:tcBorders>
              <w:right w:val="single" w:sz="4" w:space="0" w:color="auto"/>
            </w:tcBorders>
            <w:vAlign w:val="center"/>
          </w:tcPr>
          <w:p w:rsidR="00513E6F" w:rsidRPr="00513E6F" w:rsidRDefault="00513E6F" w:rsidP="00A741FE">
            <w:pPr>
              <w:contextualSpacing/>
              <w:jc w:val="center"/>
              <w:rPr>
                <w:rFonts w:ascii="Times New Roman" w:hAnsi="Times New Roman" w:cs="Times New Roman"/>
                <w:sz w:val="24"/>
                <w:szCs w:val="24"/>
              </w:rPr>
            </w:pPr>
          </w:p>
        </w:tc>
        <w:tc>
          <w:tcPr>
            <w:tcW w:w="1843" w:type="dxa"/>
            <w:gridSpan w:val="2"/>
            <w:tcBorders>
              <w:top w:val="single" w:sz="4" w:space="0" w:color="auto"/>
              <w:left w:val="single" w:sz="4" w:space="0" w:color="auto"/>
              <w:bottom w:val="single" w:sz="4" w:space="0" w:color="auto"/>
            </w:tcBorders>
            <w:vAlign w:val="center"/>
          </w:tcPr>
          <w:p w:rsidR="00513E6F" w:rsidRPr="00513E6F" w:rsidRDefault="00513E6F" w:rsidP="00A741FE">
            <w:pPr>
              <w:pStyle w:val="TableParagraph"/>
              <w:ind w:left="302" w:right="152" w:hanging="113"/>
              <w:contextualSpacing/>
              <w:jc w:val="center"/>
              <w:rPr>
                <w:bCs/>
                <w:sz w:val="24"/>
                <w:szCs w:val="24"/>
              </w:rPr>
            </w:pPr>
            <w:r>
              <w:rPr>
                <w:bCs/>
                <w:sz w:val="24"/>
                <w:szCs w:val="24"/>
              </w:rPr>
              <w:t>15</w:t>
            </w:r>
            <w:r w:rsidRPr="00513E6F">
              <w:rPr>
                <w:bCs/>
                <w:sz w:val="24"/>
                <w:szCs w:val="24"/>
              </w:rPr>
              <w:t>-25</w:t>
            </w:r>
          </w:p>
        </w:tc>
        <w:tc>
          <w:tcPr>
            <w:tcW w:w="2126" w:type="dxa"/>
            <w:gridSpan w:val="2"/>
            <w:tcBorders>
              <w:top w:val="single" w:sz="4" w:space="0" w:color="auto"/>
              <w:bottom w:val="single" w:sz="4" w:space="0" w:color="auto"/>
              <w:right w:val="single" w:sz="4" w:space="0" w:color="auto"/>
            </w:tcBorders>
            <w:vAlign w:val="center"/>
          </w:tcPr>
          <w:p w:rsidR="00513E6F" w:rsidRPr="00513E6F" w:rsidRDefault="00513E6F" w:rsidP="00A741FE">
            <w:pPr>
              <w:pStyle w:val="TableParagraph"/>
              <w:ind w:right="230"/>
              <w:contextualSpacing/>
              <w:jc w:val="center"/>
              <w:rPr>
                <w:bCs/>
                <w:sz w:val="24"/>
                <w:szCs w:val="24"/>
              </w:rPr>
            </w:pPr>
            <w:r>
              <w:rPr>
                <w:bCs/>
                <w:sz w:val="24"/>
                <w:szCs w:val="24"/>
              </w:rPr>
              <w:t>12</w:t>
            </w:r>
            <w:r w:rsidRPr="00513E6F">
              <w:rPr>
                <w:bCs/>
                <w:sz w:val="24"/>
                <w:szCs w:val="24"/>
              </w:rPr>
              <w:t>-20</w:t>
            </w:r>
          </w:p>
        </w:tc>
        <w:tc>
          <w:tcPr>
            <w:tcW w:w="1418" w:type="dxa"/>
            <w:tcBorders>
              <w:top w:val="single" w:sz="4" w:space="0" w:color="auto"/>
              <w:left w:val="single" w:sz="4" w:space="0" w:color="auto"/>
              <w:bottom w:val="single" w:sz="4" w:space="0" w:color="auto"/>
            </w:tcBorders>
            <w:vAlign w:val="center"/>
          </w:tcPr>
          <w:p w:rsidR="00513E6F" w:rsidRPr="00513E6F" w:rsidRDefault="00513E6F" w:rsidP="00A741FE">
            <w:pPr>
              <w:pStyle w:val="TableParagraph"/>
              <w:ind w:left="496" w:right="90"/>
              <w:contextualSpacing/>
              <w:jc w:val="center"/>
              <w:rPr>
                <w:bCs/>
                <w:sz w:val="24"/>
                <w:szCs w:val="24"/>
              </w:rPr>
            </w:pPr>
            <w:r>
              <w:rPr>
                <w:bCs/>
                <w:sz w:val="24"/>
                <w:szCs w:val="24"/>
              </w:rPr>
              <w:t>7</w:t>
            </w:r>
          </w:p>
        </w:tc>
        <w:tc>
          <w:tcPr>
            <w:tcW w:w="1560" w:type="dxa"/>
            <w:tcBorders>
              <w:top w:val="single" w:sz="4" w:space="0" w:color="auto"/>
              <w:bottom w:val="single" w:sz="4" w:space="0" w:color="auto"/>
            </w:tcBorders>
            <w:vAlign w:val="center"/>
          </w:tcPr>
          <w:p w:rsidR="00513E6F" w:rsidRPr="00513E6F" w:rsidRDefault="00513E6F" w:rsidP="00A741FE">
            <w:pPr>
              <w:contextualSpacing/>
              <w:jc w:val="center"/>
              <w:rPr>
                <w:rFonts w:ascii="Times New Roman" w:hAnsi="Times New Roman" w:cs="Times New Roman"/>
                <w:bCs/>
                <w:sz w:val="24"/>
                <w:szCs w:val="24"/>
              </w:rPr>
            </w:pPr>
            <w:r>
              <w:rPr>
                <w:rFonts w:ascii="Times New Roman" w:hAnsi="Times New Roman" w:cs="Times New Roman"/>
                <w:bCs/>
                <w:sz w:val="24"/>
                <w:szCs w:val="24"/>
              </w:rPr>
              <w:t>4</w:t>
            </w:r>
            <w:r w:rsidRPr="00513E6F">
              <w:rPr>
                <w:rFonts w:ascii="Times New Roman" w:hAnsi="Times New Roman" w:cs="Times New Roman"/>
                <w:bCs/>
                <w:sz w:val="24"/>
                <w:szCs w:val="24"/>
              </w:rPr>
              <w:t xml:space="preserve"> и </w:t>
            </w:r>
            <w:proofErr w:type="spellStart"/>
            <w:r w:rsidRPr="00513E6F">
              <w:rPr>
                <w:rFonts w:ascii="Times New Roman" w:hAnsi="Times New Roman" w:cs="Times New Roman"/>
                <w:bCs/>
                <w:sz w:val="24"/>
                <w:szCs w:val="24"/>
              </w:rPr>
              <w:t>более</w:t>
            </w:r>
            <w:proofErr w:type="spellEnd"/>
          </w:p>
        </w:tc>
      </w:tr>
      <w:tr w:rsidR="00513E6F" w:rsidRPr="00513E6F" w:rsidTr="00A741FE">
        <w:trPr>
          <w:trHeight w:val="329"/>
        </w:trPr>
        <w:tc>
          <w:tcPr>
            <w:tcW w:w="709" w:type="dxa"/>
            <w:vAlign w:val="center"/>
          </w:tcPr>
          <w:p w:rsidR="00513E6F" w:rsidRPr="00513E6F" w:rsidRDefault="00513E6F" w:rsidP="00A741FE">
            <w:pPr>
              <w:pStyle w:val="TableParagraph"/>
              <w:ind w:left="40" w:hanging="40"/>
              <w:contextualSpacing/>
              <w:jc w:val="center"/>
              <w:rPr>
                <w:sz w:val="24"/>
                <w:szCs w:val="24"/>
              </w:rPr>
            </w:pPr>
            <w:r w:rsidRPr="00513E6F">
              <w:rPr>
                <w:sz w:val="24"/>
                <w:szCs w:val="24"/>
              </w:rPr>
              <w:t>1.</w:t>
            </w:r>
          </w:p>
        </w:tc>
        <w:tc>
          <w:tcPr>
            <w:tcW w:w="2694" w:type="dxa"/>
            <w:vAlign w:val="center"/>
          </w:tcPr>
          <w:p w:rsidR="00513E6F" w:rsidRPr="00513E6F" w:rsidRDefault="00513E6F" w:rsidP="00A741FE">
            <w:pPr>
              <w:pStyle w:val="TableParagraph"/>
              <w:ind w:left="40"/>
              <w:contextualSpacing/>
              <w:rPr>
                <w:sz w:val="24"/>
                <w:szCs w:val="24"/>
              </w:rPr>
            </w:pPr>
            <w:proofErr w:type="spellStart"/>
            <w:r w:rsidRPr="00513E6F">
              <w:rPr>
                <w:sz w:val="24"/>
                <w:szCs w:val="24"/>
              </w:rPr>
              <w:t>Общая</w:t>
            </w:r>
            <w:proofErr w:type="spellEnd"/>
            <w:r w:rsidRPr="00513E6F">
              <w:rPr>
                <w:sz w:val="24"/>
                <w:szCs w:val="24"/>
              </w:rPr>
              <w:t xml:space="preserve"> </w:t>
            </w:r>
            <w:proofErr w:type="spellStart"/>
            <w:r w:rsidRPr="00513E6F">
              <w:rPr>
                <w:sz w:val="24"/>
                <w:szCs w:val="24"/>
              </w:rPr>
              <w:t>физическая</w:t>
            </w:r>
            <w:proofErr w:type="spellEnd"/>
            <w:r w:rsidRPr="00513E6F">
              <w:rPr>
                <w:sz w:val="24"/>
                <w:szCs w:val="24"/>
              </w:rPr>
              <w:t xml:space="preserve"> </w:t>
            </w:r>
            <w:r w:rsidRPr="00513E6F">
              <w:rPr>
                <w:spacing w:val="-58"/>
                <w:sz w:val="24"/>
                <w:szCs w:val="24"/>
              </w:rPr>
              <w:t xml:space="preserve"> </w:t>
            </w:r>
            <w:proofErr w:type="spellStart"/>
            <w:r w:rsidRPr="00513E6F">
              <w:rPr>
                <w:sz w:val="24"/>
                <w:szCs w:val="24"/>
              </w:rPr>
              <w:t>подготовка</w:t>
            </w:r>
            <w:proofErr w:type="spellEnd"/>
          </w:p>
        </w:tc>
        <w:tc>
          <w:tcPr>
            <w:tcW w:w="993" w:type="dxa"/>
            <w:vAlign w:val="center"/>
          </w:tcPr>
          <w:p w:rsidR="00A741FE" w:rsidRDefault="00A741FE" w:rsidP="00A741FE">
            <w:pPr>
              <w:pStyle w:val="TableParagraph"/>
              <w:contextualSpacing/>
              <w:jc w:val="center"/>
              <w:rPr>
                <w:sz w:val="24"/>
                <w:szCs w:val="24"/>
              </w:rPr>
            </w:pPr>
            <w:r>
              <w:rPr>
                <w:sz w:val="24"/>
                <w:szCs w:val="24"/>
              </w:rPr>
              <w:t xml:space="preserve">57% </w:t>
            </w:r>
          </w:p>
          <w:p w:rsidR="00513E6F" w:rsidRPr="00513E6F" w:rsidRDefault="00A741FE" w:rsidP="00A741FE">
            <w:pPr>
              <w:pStyle w:val="TableParagraph"/>
              <w:contextualSpacing/>
              <w:jc w:val="center"/>
              <w:rPr>
                <w:sz w:val="24"/>
                <w:szCs w:val="24"/>
              </w:rPr>
            </w:pPr>
            <w:r>
              <w:rPr>
                <w:sz w:val="24"/>
                <w:szCs w:val="24"/>
              </w:rPr>
              <w:t>178</w:t>
            </w:r>
          </w:p>
        </w:tc>
        <w:tc>
          <w:tcPr>
            <w:tcW w:w="850" w:type="dxa"/>
            <w:vAlign w:val="center"/>
          </w:tcPr>
          <w:p w:rsidR="00513E6F" w:rsidRDefault="005C3E9A" w:rsidP="00A741FE">
            <w:pPr>
              <w:pStyle w:val="TableParagraph"/>
              <w:contextualSpacing/>
              <w:jc w:val="center"/>
              <w:rPr>
                <w:sz w:val="24"/>
                <w:szCs w:val="24"/>
              </w:rPr>
            </w:pPr>
            <w:r>
              <w:rPr>
                <w:sz w:val="24"/>
                <w:szCs w:val="24"/>
              </w:rPr>
              <w:t>5</w:t>
            </w:r>
            <w:r>
              <w:rPr>
                <w:sz w:val="24"/>
                <w:szCs w:val="24"/>
                <w:lang w:val="ru-RU"/>
              </w:rPr>
              <w:t>2</w:t>
            </w:r>
            <w:r w:rsidR="00A741FE">
              <w:rPr>
                <w:sz w:val="24"/>
                <w:szCs w:val="24"/>
              </w:rPr>
              <w:t>%</w:t>
            </w:r>
          </w:p>
          <w:p w:rsidR="00A741FE" w:rsidRPr="005C3E9A" w:rsidRDefault="005C3E9A" w:rsidP="00A741FE">
            <w:pPr>
              <w:pStyle w:val="TableParagraph"/>
              <w:contextualSpacing/>
              <w:jc w:val="center"/>
              <w:rPr>
                <w:sz w:val="24"/>
                <w:szCs w:val="24"/>
                <w:lang w:val="ru-RU"/>
              </w:rPr>
            </w:pPr>
            <w:r>
              <w:rPr>
                <w:sz w:val="24"/>
                <w:szCs w:val="24"/>
                <w:lang w:val="ru-RU"/>
              </w:rPr>
              <w:t>16</w:t>
            </w:r>
            <w:r w:rsidR="002017BE">
              <w:rPr>
                <w:sz w:val="24"/>
                <w:szCs w:val="24"/>
                <w:lang w:val="ru-RU"/>
              </w:rPr>
              <w:t>2</w:t>
            </w:r>
          </w:p>
        </w:tc>
        <w:tc>
          <w:tcPr>
            <w:tcW w:w="992" w:type="dxa"/>
            <w:vAlign w:val="center"/>
          </w:tcPr>
          <w:p w:rsidR="00513E6F" w:rsidRDefault="00A741FE" w:rsidP="00A741FE">
            <w:pPr>
              <w:pStyle w:val="TableParagraph"/>
              <w:contextualSpacing/>
              <w:jc w:val="center"/>
              <w:rPr>
                <w:sz w:val="24"/>
                <w:szCs w:val="24"/>
              </w:rPr>
            </w:pPr>
            <w:r>
              <w:rPr>
                <w:sz w:val="24"/>
                <w:szCs w:val="24"/>
              </w:rPr>
              <w:t>44%</w:t>
            </w:r>
          </w:p>
          <w:p w:rsidR="00A741FE" w:rsidRPr="005C3E9A" w:rsidRDefault="005C3E9A" w:rsidP="00A741FE">
            <w:pPr>
              <w:pStyle w:val="TableParagraph"/>
              <w:contextualSpacing/>
              <w:jc w:val="center"/>
              <w:rPr>
                <w:sz w:val="24"/>
                <w:szCs w:val="24"/>
                <w:lang w:val="ru-RU"/>
              </w:rPr>
            </w:pPr>
            <w:r>
              <w:rPr>
                <w:sz w:val="24"/>
                <w:szCs w:val="24"/>
                <w:lang w:val="ru-RU"/>
              </w:rPr>
              <w:t>275</w:t>
            </w:r>
          </w:p>
        </w:tc>
        <w:tc>
          <w:tcPr>
            <w:tcW w:w="1134" w:type="dxa"/>
            <w:vAlign w:val="center"/>
          </w:tcPr>
          <w:p w:rsidR="00513E6F" w:rsidRDefault="007064A7" w:rsidP="00A741FE">
            <w:pPr>
              <w:pStyle w:val="TableParagraph"/>
              <w:contextualSpacing/>
              <w:jc w:val="center"/>
              <w:rPr>
                <w:sz w:val="24"/>
                <w:szCs w:val="24"/>
              </w:rPr>
            </w:pPr>
            <w:r>
              <w:rPr>
                <w:sz w:val="24"/>
                <w:szCs w:val="24"/>
              </w:rPr>
              <w:t>32%</w:t>
            </w:r>
          </w:p>
          <w:p w:rsidR="007064A7" w:rsidRPr="00513E6F" w:rsidRDefault="007064A7" w:rsidP="00A741FE">
            <w:pPr>
              <w:pStyle w:val="TableParagraph"/>
              <w:contextualSpacing/>
              <w:jc w:val="center"/>
              <w:rPr>
                <w:sz w:val="24"/>
                <w:szCs w:val="24"/>
              </w:rPr>
            </w:pPr>
            <w:r>
              <w:rPr>
                <w:sz w:val="24"/>
                <w:szCs w:val="24"/>
              </w:rPr>
              <w:t>300</w:t>
            </w:r>
          </w:p>
        </w:tc>
        <w:tc>
          <w:tcPr>
            <w:tcW w:w="1418" w:type="dxa"/>
            <w:vAlign w:val="center"/>
          </w:tcPr>
          <w:p w:rsidR="00513E6F" w:rsidRDefault="007064A7" w:rsidP="00A741FE">
            <w:pPr>
              <w:pStyle w:val="TableParagraph"/>
              <w:contextualSpacing/>
              <w:jc w:val="center"/>
              <w:rPr>
                <w:sz w:val="24"/>
                <w:szCs w:val="24"/>
              </w:rPr>
            </w:pPr>
            <w:r>
              <w:rPr>
                <w:sz w:val="24"/>
                <w:szCs w:val="24"/>
              </w:rPr>
              <w:t>18%</w:t>
            </w:r>
          </w:p>
          <w:p w:rsidR="007064A7" w:rsidRPr="00513E6F" w:rsidRDefault="007064A7" w:rsidP="00A741FE">
            <w:pPr>
              <w:pStyle w:val="TableParagraph"/>
              <w:contextualSpacing/>
              <w:jc w:val="center"/>
              <w:rPr>
                <w:sz w:val="24"/>
                <w:szCs w:val="24"/>
              </w:rPr>
            </w:pPr>
            <w:r>
              <w:rPr>
                <w:sz w:val="24"/>
                <w:szCs w:val="24"/>
              </w:rPr>
              <w:t>225</w:t>
            </w:r>
          </w:p>
        </w:tc>
        <w:tc>
          <w:tcPr>
            <w:tcW w:w="1560" w:type="dxa"/>
            <w:vAlign w:val="center"/>
          </w:tcPr>
          <w:p w:rsidR="00513E6F" w:rsidRDefault="007064A7" w:rsidP="00A741FE">
            <w:pPr>
              <w:pStyle w:val="TableParagraph"/>
              <w:contextualSpacing/>
              <w:jc w:val="center"/>
              <w:rPr>
                <w:sz w:val="24"/>
                <w:szCs w:val="24"/>
              </w:rPr>
            </w:pPr>
            <w:r>
              <w:rPr>
                <w:sz w:val="24"/>
                <w:szCs w:val="24"/>
              </w:rPr>
              <w:t>11%</w:t>
            </w:r>
          </w:p>
          <w:p w:rsidR="007064A7" w:rsidRPr="00513E6F" w:rsidRDefault="007064A7" w:rsidP="00A741FE">
            <w:pPr>
              <w:pStyle w:val="TableParagraph"/>
              <w:contextualSpacing/>
              <w:jc w:val="center"/>
              <w:rPr>
                <w:sz w:val="24"/>
                <w:szCs w:val="24"/>
              </w:rPr>
            </w:pPr>
            <w:r>
              <w:rPr>
                <w:sz w:val="24"/>
                <w:szCs w:val="24"/>
              </w:rPr>
              <w:t>183</w:t>
            </w:r>
          </w:p>
        </w:tc>
      </w:tr>
      <w:tr w:rsidR="00513E6F" w:rsidRPr="00513E6F" w:rsidTr="00A741FE">
        <w:trPr>
          <w:trHeight w:val="329"/>
        </w:trPr>
        <w:tc>
          <w:tcPr>
            <w:tcW w:w="709" w:type="dxa"/>
            <w:vAlign w:val="center"/>
          </w:tcPr>
          <w:p w:rsidR="00513E6F" w:rsidRPr="00513E6F" w:rsidRDefault="00513E6F" w:rsidP="00A741FE">
            <w:pPr>
              <w:pStyle w:val="TableParagraph"/>
              <w:ind w:left="40" w:hanging="40"/>
              <w:contextualSpacing/>
              <w:jc w:val="center"/>
              <w:rPr>
                <w:sz w:val="24"/>
                <w:szCs w:val="24"/>
              </w:rPr>
            </w:pPr>
            <w:r w:rsidRPr="00513E6F">
              <w:rPr>
                <w:sz w:val="24"/>
                <w:szCs w:val="24"/>
              </w:rPr>
              <w:t>2.</w:t>
            </w:r>
          </w:p>
        </w:tc>
        <w:tc>
          <w:tcPr>
            <w:tcW w:w="2694" w:type="dxa"/>
            <w:vAlign w:val="center"/>
          </w:tcPr>
          <w:p w:rsidR="00513E6F" w:rsidRPr="00513E6F" w:rsidRDefault="00513E6F" w:rsidP="00A741FE">
            <w:pPr>
              <w:pStyle w:val="TableParagraph"/>
              <w:ind w:left="40"/>
              <w:contextualSpacing/>
              <w:rPr>
                <w:sz w:val="24"/>
                <w:szCs w:val="24"/>
              </w:rPr>
            </w:pPr>
            <w:proofErr w:type="spellStart"/>
            <w:r w:rsidRPr="00513E6F">
              <w:rPr>
                <w:sz w:val="24"/>
                <w:szCs w:val="24"/>
              </w:rPr>
              <w:t>Специальная</w:t>
            </w:r>
            <w:proofErr w:type="spellEnd"/>
            <w:r w:rsidRPr="00513E6F">
              <w:rPr>
                <w:sz w:val="24"/>
                <w:szCs w:val="24"/>
              </w:rPr>
              <w:t xml:space="preserve"> </w:t>
            </w:r>
            <w:r w:rsidRPr="00513E6F">
              <w:rPr>
                <w:spacing w:val="-58"/>
                <w:sz w:val="24"/>
                <w:szCs w:val="24"/>
              </w:rPr>
              <w:t xml:space="preserve"> </w:t>
            </w:r>
            <w:proofErr w:type="spellStart"/>
            <w:r w:rsidRPr="00513E6F">
              <w:rPr>
                <w:sz w:val="24"/>
                <w:szCs w:val="24"/>
              </w:rPr>
              <w:t>физическая</w:t>
            </w:r>
            <w:proofErr w:type="spellEnd"/>
            <w:r w:rsidRPr="00513E6F">
              <w:rPr>
                <w:spacing w:val="1"/>
                <w:sz w:val="24"/>
                <w:szCs w:val="24"/>
              </w:rPr>
              <w:t xml:space="preserve"> </w:t>
            </w:r>
            <w:proofErr w:type="spellStart"/>
            <w:r w:rsidRPr="00513E6F">
              <w:rPr>
                <w:sz w:val="24"/>
                <w:szCs w:val="24"/>
              </w:rPr>
              <w:t>подготовка</w:t>
            </w:r>
            <w:proofErr w:type="spellEnd"/>
          </w:p>
        </w:tc>
        <w:tc>
          <w:tcPr>
            <w:tcW w:w="993" w:type="dxa"/>
            <w:vAlign w:val="center"/>
          </w:tcPr>
          <w:p w:rsidR="00513E6F" w:rsidRDefault="00A741FE" w:rsidP="00A741FE">
            <w:pPr>
              <w:pStyle w:val="TableParagraph"/>
              <w:contextualSpacing/>
              <w:jc w:val="center"/>
              <w:rPr>
                <w:sz w:val="24"/>
                <w:szCs w:val="24"/>
              </w:rPr>
            </w:pPr>
            <w:r>
              <w:rPr>
                <w:sz w:val="24"/>
                <w:szCs w:val="24"/>
              </w:rPr>
              <w:t>20%</w:t>
            </w:r>
          </w:p>
          <w:p w:rsidR="00A741FE" w:rsidRPr="00513E6F" w:rsidRDefault="00A741FE" w:rsidP="00A741FE">
            <w:pPr>
              <w:pStyle w:val="TableParagraph"/>
              <w:contextualSpacing/>
              <w:jc w:val="center"/>
              <w:rPr>
                <w:sz w:val="24"/>
                <w:szCs w:val="24"/>
              </w:rPr>
            </w:pPr>
            <w:r>
              <w:rPr>
                <w:sz w:val="24"/>
                <w:szCs w:val="24"/>
              </w:rPr>
              <w:t>63</w:t>
            </w:r>
          </w:p>
        </w:tc>
        <w:tc>
          <w:tcPr>
            <w:tcW w:w="850" w:type="dxa"/>
            <w:vAlign w:val="center"/>
          </w:tcPr>
          <w:p w:rsidR="00513E6F" w:rsidRDefault="00A741FE" w:rsidP="00A741FE">
            <w:pPr>
              <w:pStyle w:val="TableParagraph"/>
              <w:contextualSpacing/>
              <w:jc w:val="center"/>
              <w:rPr>
                <w:sz w:val="24"/>
                <w:szCs w:val="24"/>
              </w:rPr>
            </w:pPr>
            <w:r>
              <w:rPr>
                <w:sz w:val="24"/>
                <w:szCs w:val="24"/>
              </w:rPr>
              <w:t>24%</w:t>
            </w:r>
          </w:p>
          <w:p w:rsidR="00A741FE" w:rsidRPr="005C3E9A" w:rsidRDefault="005C3E9A" w:rsidP="00A741FE">
            <w:pPr>
              <w:pStyle w:val="TableParagraph"/>
              <w:contextualSpacing/>
              <w:jc w:val="center"/>
              <w:rPr>
                <w:sz w:val="24"/>
                <w:szCs w:val="24"/>
                <w:lang w:val="ru-RU"/>
              </w:rPr>
            </w:pPr>
            <w:r>
              <w:rPr>
                <w:sz w:val="24"/>
                <w:szCs w:val="24"/>
                <w:lang w:val="ru-RU"/>
              </w:rPr>
              <w:t>7</w:t>
            </w:r>
            <w:r w:rsidR="002017BE">
              <w:rPr>
                <w:sz w:val="24"/>
                <w:szCs w:val="24"/>
                <w:lang w:val="ru-RU"/>
              </w:rPr>
              <w:t>5</w:t>
            </w:r>
          </w:p>
        </w:tc>
        <w:tc>
          <w:tcPr>
            <w:tcW w:w="992" w:type="dxa"/>
            <w:vAlign w:val="center"/>
          </w:tcPr>
          <w:p w:rsidR="00513E6F" w:rsidRDefault="00A741FE" w:rsidP="00A741FE">
            <w:pPr>
              <w:pStyle w:val="TableParagraph"/>
              <w:contextualSpacing/>
              <w:jc w:val="center"/>
              <w:rPr>
                <w:sz w:val="24"/>
                <w:szCs w:val="24"/>
              </w:rPr>
            </w:pPr>
            <w:r>
              <w:rPr>
                <w:sz w:val="24"/>
                <w:szCs w:val="24"/>
              </w:rPr>
              <w:t>27%</w:t>
            </w:r>
          </w:p>
          <w:p w:rsidR="00A741FE" w:rsidRPr="005C3E9A" w:rsidRDefault="005C3E9A" w:rsidP="00A741FE">
            <w:pPr>
              <w:pStyle w:val="TableParagraph"/>
              <w:contextualSpacing/>
              <w:jc w:val="center"/>
              <w:rPr>
                <w:sz w:val="24"/>
                <w:szCs w:val="24"/>
                <w:lang w:val="ru-RU"/>
              </w:rPr>
            </w:pPr>
            <w:r>
              <w:rPr>
                <w:sz w:val="24"/>
                <w:szCs w:val="24"/>
                <w:lang w:val="ru-RU"/>
              </w:rPr>
              <w:t>169</w:t>
            </w:r>
          </w:p>
        </w:tc>
        <w:tc>
          <w:tcPr>
            <w:tcW w:w="1134" w:type="dxa"/>
            <w:vAlign w:val="center"/>
          </w:tcPr>
          <w:p w:rsidR="00513E6F" w:rsidRDefault="007064A7" w:rsidP="00A741FE">
            <w:pPr>
              <w:pStyle w:val="TableParagraph"/>
              <w:contextualSpacing/>
              <w:jc w:val="center"/>
              <w:rPr>
                <w:sz w:val="24"/>
                <w:szCs w:val="24"/>
              </w:rPr>
            </w:pPr>
            <w:r>
              <w:rPr>
                <w:sz w:val="24"/>
                <w:szCs w:val="24"/>
              </w:rPr>
              <w:t>30%</w:t>
            </w:r>
          </w:p>
          <w:p w:rsidR="007064A7" w:rsidRPr="00513E6F" w:rsidRDefault="007064A7" w:rsidP="00A741FE">
            <w:pPr>
              <w:pStyle w:val="TableParagraph"/>
              <w:contextualSpacing/>
              <w:jc w:val="center"/>
              <w:rPr>
                <w:sz w:val="24"/>
                <w:szCs w:val="24"/>
              </w:rPr>
            </w:pPr>
            <w:r>
              <w:rPr>
                <w:sz w:val="24"/>
                <w:szCs w:val="24"/>
              </w:rPr>
              <w:t>281</w:t>
            </w:r>
          </w:p>
        </w:tc>
        <w:tc>
          <w:tcPr>
            <w:tcW w:w="1418" w:type="dxa"/>
            <w:vAlign w:val="center"/>
          </w:tcPr>
          <w:p w:rsidR="00513E6F" w:rsidRDefault="007064A7" w:rsidP="00A741FE">
            <w:pPr>
              <w:pStyle w:val="TableParagraph"/>
              <w:contextualSpacing/>
              <w:jc w:val="center"/>
              <w:rPr>
                <w:sz w:val="24"/>
                <w:szCs w:val="24"/>
              </w:rPr>
            </w:pPr>
            <w:r>
              <w:rPr>
                <w:sz w:val="24"/>
                <w:szCs w:val="24"/>
              </w:rPr>
              <w:t>40%</w:t>
            </w:r>
          </w:p>
          <w:p w:rsidR="007064A7" w:rsidRPr="00513E6F" w:rsidRDefault="007064A7" w:rsidP="00A741FE">
            <w:pPr>
              <w:pStyle w:val="TableParagraph"/>
              <w:contextualSpacing/>
              <w:jc w:val="center"/>
              <w:rPr>
                <w:sz w:val="24"/>
                <w:szCs w:val="24"/>
              </w:rPr>
            </w:pPr>
            <w:r>
              <w:rPr>
                <w:sz w:val="24"/>
                <w:szCs w:val="24"/>
              </w:rPr>
              <w:t>499</w:t>
            </w:r>
          </w:p>
        </w:tc>
        <w:tc>
          <w:tcPr>
            <w:tcW w:w="1560" w:type="dxa"/>
            <w:vAlign w:val="center"/>
          </w:tcPr>
          <w:p w:rsidR="00513E6F" w:rsidRDefault="007064A7" w:rsidP="00A741FE">
            <w:pPr>
              <w:pStyle w:val="TableParagraph"/>
              <w:contextualSpacing/>
              <w:jc w:val="center"/>
              <w:rPr>
                <w:sz w:val="24"/>
                <w:szCs w:val="24"/>
              </w:rPr>
            </w:pPr>
            <w:r>
              <w:rPr>
                <w:sz w:val="24"/>
                <w:szCs w:val="24"/>
              </w:rPr>
              <w:t>42%</w:t>
            </w:r>
          </w:p>
          <w:p w:rsidR="007064A7" w:rsidRPr="00513E6F" w:rsidRDefault="007064A7" w:rsidP="00A741FE">
            <w:pPr>
              <w:pStyle w:val="TableParagraph"/>
              <w:contextualSpacing/>
              <w:jc w:val="center"/>
              <w:rPr>
                <w:sz w:val="24"/>
                <w:szCs w:val="24"/>
              </w:rPr>
            </w:pPr>
            <w:r>
              <w:rPr>
                <w:sz w:val="24"/>
                <w:szCs w:val="24"/>
              </w:rPr>
              <w:t>699</w:t>
            </w:r>
          </w:p>
        </w:tc>
      </w:tr>
      <w:tr w:rsidR="00513E6F" w:rsidRPr="00513E6F" w:rsidTr="00A741FE">
        <w:trPr>
          <w:trHeight w:val="329"/>
        </w:trPr>
        <w:tc>
          <w:tcPr>
            <w:tcW w:w="709" w:type="dxa"/>
            <w:vAlign w:val="center"/>
          </w:tcPr>
          <w:p w:rsidR="00513E6F" w:rsidRPr="00513E6F" w:rsidRDefault="00513E6F" w:rsidP="00A741FE">
            <w:pPr>
              <w:pStyle w:val="TableParagraph"/>
              <w:ind w:left="40" w:hanging="40"/>
              <w:contextualSpacing/>
              <w:jc w:val="center"/>
              <w:rPr>
                <w:sz w:val="24"/>
                <w:szCs w:val="24"/>
              </w:rPr>
            </w:pPr>
            <w:r w:rsidRPr="00513E6F">
              <w:rPr>
                <w:sz w:val="24"/>
                <w:szCs w:val="24"/>
              </w:rPr>
              <w:t>3.</w:t>
            </w:r>
          </w:p>
        </w:tc>
        <w:tc>
          <w:tcPr>
            <w:tcW w:w="2694" w:type="dxa"/>
            <w:vAlign w:val="center"/>
          </w:tcPr>
          <w:p w:rsidR="00513E6F" w:rsidRPr="00513E6F" w:rsidRDefault="00513E6F" w:rsidP="00A741FE">
            <w:pPr>
              <w:pStyle w:val="TableParagraph"/>
              <w:ind w:left="40"/>
              <w:contextualSpacing/>
              <w:rPr>
                <w:sz w:val="24"/>
                <w:szCs w:val="24"/>
              </w:rPr>
            </w:pPr>
            <w:proofErr w:type="spellStart"/>
            <w:r w:rsidRPr="00513E6F">
              <w:rPr>
                <w:sz w:val="24"/>
                <w:szCs w:val="24"/>
              </w:rPr>
              <w:t>Участие</w:t>
            </w:r>
            <w:proofErr w:type="spellEnd"/>
            <w:r w:rsidRPr="00513E6F">
              <w:rPr>
                <w:sz w:val="24"/>
                <w:szCs w:val="24"/>
              </w:rPr>
              <w:t xml:space="preserve"> в </w:t>
            </w:r>
            <w:proofErr w:type="spellStart"/>
            <w:r w:rsidRPr="00513E6F">
              <w:rPr>
                <w:sz w:val="24"/>
                <w:szCs w:val="24"/>
              </w:rPr>
              <w:t>спортивных</w:t>
            </w:r>
            <w:proofErr w:type="spellEnd"/>
            <w:r w:rsidRPr="00513E6F">
              <w:rPr>
                <w:sz w:val="24"/>
                <w:szCs w:val="24"/>
              </w:rPr>
              <w:t xml:space="preserve"> </w:t>
            </w:r>
            <w:proofErr w:type="spellStart"/>
            <w:r w:rsidRPr="00513E6F">
              <w:rPr>
                <w:sz w:val="24"/>
                <w:szCs w:val="24"/>
              </w:rPr>
              <w:t>соревнованиях</w:t>
            </w:r>
            <w:proofErr w:type="spellEnd"/>
          </w:p>
        </w:tc>
        <w:tc>
          <w:tcPr>
            <w:tcW w:w="993" w:type="dxa"/>
            <w:vAlign w:val="center"/>
          </w:tcPr>
          <w:p w:rsidR="00513E6F" w:rsidRPr="00513E6F" w:rsidRDefault="00A741FE" w:rsidP="00A741FE">
            <w:pPr>
              <w:pStyle w:val="TableParagraph"/>
              <w:contextualSpacing/>
              <w:jc w:val="center"/>
              <w:rPr>
                <w:sz w:val="24"/>
                <w:szCs w:val="24"/>
              </w:rPr>
            </w:pPr>
            <w:r>
              <w:rPr>
                <w:sz w:val="24"/>
                <w:szCs w:val="24"/>
              </w:rPr>
              <w:t>-</w:t>
            </w:r>
          </w:p>
        </w:tc>
        <w:tc>
          <w:tcPr>
            <w:tcW w:w="850" w:type="dxa"/>
            <w:vAlign w:val="center"/>
          </w:tcPr>
          <w:p w:rsidR="00513E6F" w:rsidRDefault="00A741FE" w:rsidP="00A741FE">
            <w:pPr>
              <w:pStyle w:val="TableParagraph"/>
              <w:contextualSpacing/>
              <w:jc w:val="center"/>
              <w:rPr>
                <w:sz w:val="24"/>
                <w:szCs w:val="24"/>
              </w:rPr>
            </w:pPr>
            <w:r>
              <w:rPr>
                <w:sz w:val="24"/>
                <w:szCs w:val="24"/>
              </w:rPr>
              <w:t>2%</w:t>
            </w:r>
          </w:p>
          <w:p w:rsidR="00A741FE" w:rsidRPr="005C3E9A" w:rsidRDefault="005C3E9A" w:rsidP="00A741FE">
            <w:pPr>
              <w:pStyle w:val="TableParagraph"/>
              <w:contextualSpacing/>
              <w:jc w:val="center"/>
              <w:rPr>
                <w:sz w:val="24"/>
                <w:szCs w:val="24"/>
                <w:lang w:val="ru-RU"/>
              </w:rPr>
            </w:pPr>
            <w:r>
              <w:rPr>
                <w:sz w:val="24"/>
                <w:szCs w:val="24"/>
                <w:lang w:val="ru-RU"/>
              </w:rPr>
              <w:t>6</w:t>
            </w:r>
          </w:p>
        </w:tc>
        <w:tc>
          <w:tcPr>
            <w:tcW w:w="992" w:type="dxa"/>
            <w:vAlign w:val="center"/>
          </w:tcPr>
          <w:p w:rsidR="00513E6F" w:rsidRDefault="00A741FE" w:rsidP="00A741FE">
            <w:pPr>
              <w:pStyle w:val="TableParagraph"/>
              <w:contextualSpacing/>
              <w:jc w:val="center"/>
              <w:rPr>
                <w:sz w:val="24"/>
                <w:szCs w:val="24"/>
              </w:rPr>
            </w:pPr>
            <w:r>
              <w:rPr>
                <w:sz w:val="24"/>
                <w:szCs w:val="24"/>
              </w:rPr>
              <w:t>3%</w:t>
            </w:r>
          </w:p>
          <w:p w:rsidR="00A741FE" w:rsidRPr="005C3E9A" w:rsidRDefault="005C3E9A" w:rsidP="00A741FE">
            <w:pPr>
              <w:pStyle w:val="TableParagraph"/>
              <w:contextualSpacing/>
              <w:jc w:val="center"/>
              <w:rPr>
                <w:sz w:val="24"/>
                <w:szCs w:val="24"/>
                <w:lang w:val="ru-RU"/>
              </w:rPr>
            </w:pPr>
            <w:r>
              <w:rPr>
                <w:sz w:val="24"/>
                <w:szCs w:val="24"/>
                <w:lang w:val="ru-RU"/>
              </w:rPr>
              <w:t>1</w:t>
            </w:r>
            <w:r w:rsidR="003B18B4">
              <w:rPr>
                <w:sz w:val="24"/>
                <w:szCs w:val="24"/>
                <w:lang w:val="ru-RU"/>
              </w:rPr>
              <w:t>8</w:t>
            </w:r>
          </w:p>
        </w:tc>
        <w:tc>
          <w:tcPr>
            <w:tcW w:w="1134" w:type="dxa"/>
            <w:vAlign w:val="center"/>
          </w:tcPr>
          <w:p w:rsidR="00513E6F" w:rsidRDefault="007064A7" w:rsidP="00A741FE">
            <w:pPr>
              <w:pStyle w:val="TableParagraph"/>
              <w:contextualSpacing/>
              <w:jc w:val="center"/>
              <w:rPr>
                <w:sz w:val="24"/>
                <w:szCs w:val="24"/>
              </w:rPr>
            </w:pPr>
            <w:r>
              <w:rPr>
                <w:sz w:val="24"/>
                <w:szCs w:val="24"/>
              </w:rPr>
              <w:t>10%</w:t>
            </w:r>
          </w:p>
          <w:p w:rsidR="007064A7" w:rsidRPr="00513E6F" w:rsidRDefault="007064A7" w:rsidP="00A741FE">
            <w:pPr>
              <w:pStyle w:val="TableParagraph"/>
              <w:contextualSpacing/>
              <w:jc w:val="center"/>
              <w:rPr>
                <w:sz w:val="24"/>
                <w:szCs w:val="24"/>
              </w:rPr>
            </w:pPr>
            <w:r>
              <w:rPr>
                <w:sz w:val="24"/>
                <w:szCs w:val="24"/>
              </w:rPr>
              <w:t>94</w:t>
            </w:r>
          </w:p>
        </w:tc>
        <w:tc>
          <w:tcPr>
            <w:tcW w:w="1418" w:type="dxa"/>
            <w:vAlign w:val="center"/>
          </w:tcPr>
          <w:p w:rsidR="00513E6F" w:rsidRDefault="007064A7" w:rsidP="00A741FE">
            <w:pPr>
              <w:pStyle w:val="TableParagraph"/>
              <w:contextualSpacing/>
              <w:jc w:val="center"/>
              <w:rPr>
                <w:sz w:val="24"/>
                <w:szCs w:val="24"/>
              </w:rPr>
            </w:pPr>
            <w:r>
              <w:rPr>
                <w:sz w:val="24"/>
                <w:szCs w:val="24"/>
              </w:rPr>
              <w:t>12%</w:t>
            </w:r>
          </w:p>
          <w:p w:rsidR="007064A7" w:rsidRPr="00513E6F" w:rsidRDefault="007064A7" w:rsidP="00A741FE">
            <w:pPr>
              <w:pStyle w:val="TableParagraph"/>
              <w:contextualSpacing/>
              <w:jc w:val="center"/>
              <w:rPr>
                <w:sz w:val="24"/>
                <w:szCs w:val="24"/>
              </w:rPr>
            </w:pPr>
            <w:r>
              <w:rPr>
                <w:sz w:val="24"/>
                <w:szCs w:val="24"/>
              </w:rPr>
              <w:t>150</w:t>
            </w:r>
          </w:p>
        </w:tc>
        <w:tc>
          <w:tcPr>
            <w:tcW w:w="1560" w:type="dxa"/>
            <w:vAlign w:val="center"/>
          </w:tcPr>
          <w:p w:rsidR="00513E6F" w:rsidRDefault="007064A7" w:rsidP="00A741FE">
            <w:pPr>
              <w:pStyle w:val="TableParagraph"/>
              <w:contextualSpacing/>
              <w:jc w:val="center"/>
              <w:rPr>
                <w:sz w:val="24"/>
                <w:szCs w:val="24"/>
              </w:rPr>
            </w:pPr>
            <w:r>
              <w:rPr>
                <w:sz w:val="24"/>
                <w:szCs w:val="24"/>
              </w:rPr>
              <w:t>14%</w:t>
            </w:r>
          </w:p>
          <w:p w:rsidR="007064A7" w:rsidRPr="00513E6F" w:rsidRDefault="007064A7" w:rsidP="00A741FE">
            <w:pPr>
              <w:pStyle w:val="TableParagraph"/>
              <w:contextualSpacing/>
              <w:jc w:val="center"/>
              <w:rPr>
                <w:sz w:val="24"/>
                <w:szCs w:val="24"/>
              </w:rPr>
            </w:pPr>
            <w:r>
              <w:rPr>
                <w:sz w:val="24"/>
                <w:szCs w:val="24"/>
              </w:rPr>
              <w:t>233</w:t>
            </w:r>
          </w:p>
        </w:tc>
      </w:tr>
      <w:tr w:rsidR="00513E6F" w:rsidRPr="00513E6F" w:rsidTr="00A741FE">
        <w:trPr>
          <w:trHeight w:val="329"/>
        </w:trPr>
        <w:tc>
          <w:tcPr>
            <w:tcW w:w="709" w:type="dxa"/>
            <w:vAlign w:val="center"/>
          </w:tcPr>
          <w:p w:rsidR="00513E6F" w:rsidRPr="00513E6F" w:rsidRDefault="00513E6F" w:rsidP="00A741FE">
            <w:pPr>
              <w:pStyle w:val="TableParagraph"/>
              <w:ind w:left="40" w:hanging="40"/>
              <w:contextualSpacing/>
              <w:jc w:val="center"/>
              <w:rPr>
                <w:sz w:val="24"/>
                <w:szCs w:val="24"/>
              </w:rPr>
            </w:pPr>
            <w:r w:rsidRPr="00513E6F">
              <w:rPr>
                <w:sz w:val="24"/>
                <w:szCs w:val="24"/>
              </w:rPr>
              <w:t>4.</w:t>
            </w:r>
          </w:p>
        </w:tc>
        <w:tc>
          <w:tcPr>
            <w:tcW w:w="2694" w:type="dxa"/>
            <w:vAlign w:val="center"/>
          </w:tcPr>
          <w:p w:rsidR="00513E6F" w:rsidRPr="00513E6F" w:rsidRDefault="00513E6F" w:rsidP="00A741FE">
            <w:pPr>
              <w:pStyle w:val="TableParagraph"/>
              <w:ind w:left="40"/>
              <w:contextualSpacing/>
              <w:rPr>
                <w:sz w:val="24"/>
                <w:szCs w:val="24"/>
              </w:rPr>
            </w:pPr>
            <w:proofErr w:type="spellStart"/>
            <w:r w:rsidRPr="00513E6F">
              <w:rPr>
                <w:sz w:val="24"/>
                <w:szCs w:val="24"/>
              </w:rPr>
              <w:t>Техническая</w:t>
            </w:r>
            <w:proofErr w:type="spellEnd"/>
            <w:r w:rsidRPr="00513E6F">
              <w:rPr>
                <w:sz w:val="24"/>
                <w:szCs w:val="24"/>
              </w:rPr>
              <w:t xml:space="preserve"> </w:t>
            </w:r>
            <w:proofErr w:type="spellStart"/>
            <w:r w:rsidRPr="00513E6F">
              <w:rPr>
                <w:sz w:val="24"/>
                <w:szCs w:val="24"/>
              </w:rPr>
              <w:t>подготовка</w:t>
            </w:r>
            <w:proofErr w:type="spellEnd"/>
            <w:r w:rsidRPr="00513E6F">
              <w:rPr>
                <w:sz w:val="24"/>
                <w:szCs w:val="24"/>
              </w:rPr>
              <w:t xml:space="preserve"> </w:t>
            </w:r>
          </w:p>
        </w:tc>
        <w:tc>
          <w:tcPr>
            <w:tcW w:w="993" w:type="dxa"/>
            <w:vAlign w:val="center"/>
          </w:tcPr>
          <w:p w:rsidR="00513E6F" w:rsidRDefault="00A741FE" w:rsidP="00A741FE">
            <w:pPr>
              <w:pStyle w:val="TableParagraph"/>
              <w:contextualSpacing/>
              <w:jc w:val="center"/>
              <w:rPr>
                <w:sz w:val="24"/>
                <w:szCs w:val="24"/>
              </w:rPr>
            </w:pPr>
            <w:r>
              <w:rPr>
                <w:sz w:val="24"/>
                <w:szCs w:val="24"/>
              </w:rPr>
              <w:t>17%</w:t>
            </w:r>
          </w:p>
          <w:p w:rsidR="00A741FE" w:rsidRPr="00513E6F" w:rsidRDefault="00A741FE" w:rsidP="00A741FE">
            <w:pPr>
              <w:pStyle w:val="TableParagraph"/>
              <w:contextualSpacing/>
              <w:jc w:val="center"/>
              <w:rPr>
                <w:sz w:val="24"/>
                <w:szCs w:val="24"/>
              </w:rPr>
            </w:pPr>
            <w:r>
              <w:rPr>
                <w:sz w:val="24"/>
                <w:szCs w:val="24"/>
              </w:rPr>
              <w:t>53</w:t>
            </w:r>
          </w:p>
        </w:tc>
        <w:tc>
          <w:tcPr>
            <w:tcW w:w="850" w:type="dxa"/>
            <w:vAlign w:val="center"/>
          </w:tcPr>
          <w:p w:rsidR="00513E6F" w:rsidRDefault="00A741FE" w:rsidP="00A741FE">
            <w:pPr>
              <w:pStyle w:val="TableParagraph"/>
              <w:contextualSpacing/>
              <w:jc w:val="center"/>
              <w:rPr>
                <w:sz w:val="24"/>
                <w:szCs w:val="24"/>
              </w:rPr>
            </w:pPr>
            <w:r>
              <w:rPr>
                <w:sz w:val="24"/>
                <w:szCs w:val="24"/>
              </w:rPr>
              <w:t>16%</w:t>
            </w:r>
          </w:p>
          <w:p w:rsidR="00A741FE" w:rsidRPr="005C3E9A" w:rsidRDefault="005C3E9A" w:rsidP="00A741FE">
            <w:pPr>
              <w:pStyle w:val="TableParagraph"/>
              <w:contextualSpacing/>
              <w:jc w:val="center"/>
              <w:rPr>
                <w:sz w:val="24"/>
                <w:szCs w:val="24"/>
                <w:lang w:val="ru-RU"/>
              </w:rPr>
            </w:pPr>
            <w:r>
              <w:rPr>
                <w:sz w:val="24"/>
                <w:szCs w:val="24"/>
                <w:lang w:val="ru-RU"/>
              </w:rPr>
              <w:t>5</w:t>
            </w:r>
            <w:r w:rsidR="002017BE">
              <w:rPr>
                <w:sz w:val="24"/>
                <w:szCs w:val="24"/>
                <w:lang w:val="ru-RU"/>
              </w:rPr>
              <w:t>0</w:t>
            </w:r>
          </w:p>
        </w:tc>
        <w:tc>
          <w:tcPr>
            <w:tcW w:w="992" w:type="dxa"/>
            <w:vAlign w:val="center"/>
          </w:tcPr>
          <w:p w:rsidR="00513E6F" w:rsidRDefault="00A741FE" w:rsidP="00A741FE">
            <w:pPr>
              <w:pStyle w:val="TableParagraph"/>
              <w:contextualSpacing/>
              <w:jc w:val="center"/>
              <w:rPr>
                <w:sz w:val="24"/>
                <w:szCs w:val="24"/>
              </w:rPr>
            </w:pPr>
            <w:r>
              <w:rPr>
                <w:sz w:val="24"/>
                <w:szCs w:val="24"/>
              </w:rPr>
              <w:t>16%</w:t>
            </w:r>
          </w:p>
          <w:p w:rsidR="00A741FE" w:rsidRPr="005C3E9A" w:rsidRDefault="005C3E9A" w:rsidP="00A741FE">
            <w:pPr>
              <w:pStyle w:val="TableParagraph"/>
              <w:contextualSpacing/>
              <w:jc w:val="center"/>
              <w:rPr>
                <w:sz w:val="24"/>
                <w:szCs w:val="24"/>
                <w:lang w:val="ru-RU"/>
              </w:rPr>
            </w:pPr>
            <w:r>
              <w:rPr>
                <w:sz w:val="24"/>
                <w:szCs w:val="24"/>
                <w:lang w:val="ru-RU"/>
              </w:rPr>
              <w:t>100</w:t>
            </w:r>
          </w:p>
        </w:tc>
        <w:tc>
          <w:tcPr>
            <w:tcW w:w="1134" w:type="dxa"/>
            <w:vAlign w:val="center"/>
          </w:tcPr>
          <w:p w:rsidR="00513E6F" w:rsidRDefault="007064A7" w:rsidP="00A741FE">
            <w:pPr>
              <w:pStyle w:val="TableParagraph"/>
              <w:contextualSpacing/>
              <w:jc w:val="center"/>
              <w:rPr>
                <w:sz w:val="24"/>
                <w:szCs w:val="24"/>
              </w:rPr>
            </w:pPr>
            <w:r>
              <w:rPr>
                <w:sz w:val="24"/>
                <w:szCs w:val="24"/>
              </w:rPr>
              <w:t>18%</w:t>
            </w:r>
          </w:p>
          <w:p w:rsidR="007064A7" w:rsidRPr="00513E6F" w:rsidRDefault="007064A7" w:rsidP="00A741FE">
            <w:pPr>
              <w:pStyle w:val="TableParagraph"/>
              <w:contextualSpacing/>
              <w:jc w:val="center"/>
              <w:rPr>
                <w:sz w:val="24"/>
                <w:szCs w:val="24"/>
              </w:rPr>
            </w:pPr>
            <w:r>
              <w:rPr>
                <w:sz w:val="24"/>
                <w:szCs w:val="24"/>
              </w:rPr>
              <w:t>169</w:t>
            </w:r>
          </w:p>
        </w:tc>
        <w:tc>
          <w:tcPr>
            <w:tcW w:w="1418" w:type="dxa"/>
            <w:vAlign w:val="center"/>
          </w:tcPr>
          <w:p w:rsidR="00513E6F" w:rsidRDefault="007064A7" w:rsidP="00A741FE">
            <w:pPr>
              <w:pStyle w:val="TableParagraph"/>
              <w:contextualSpacing/>
              <w:jc w:val="center"/>
              <w:rPr>
                <w:sz w:val="24"/>
                <w:szCs w:val="24"/>
              </w:rPr>
            </w:pPr>
            <w:r>
              <w:rPr>
                <w:sz w:val="24"/>
                <w:szCs w:val="24"/>
              </w:rPr>
              <w:t>18%</w:t>
            </w:r>
          </w:p>
          <w:p w:rsidR="007064A7" w:rsidRPr="00513E6F" w:rsidRDefault="007064A7" w:rsidP="00A741FE">
            <w:pPr>
              <w:pStyle w:val="TableParagraph"/>
              <w:contextualSpacing/>
              <w:jc w:val="center"/>
              <w:rPr>
                <w:sz w:val="24"/>
                <w:szCs w:val="24"/>
              </w:rPr>
            </w:pPr>
            <w:r>
              <w:rPr>
                <w:sz w:val="24"/>
                <w:szCs w:val="24"/>
              </w:rPr>
              <w:t>225</w:t>
            </w:r>
          </w:p>
        </w:tc>
        <w:tc>
          <w:tcPr>
            <w:tcW w:w="1560" w:type="dxa"/>
            <w:vAlign w:val="center"/>
          </w:tcPr>
          <w:p w:rsidR="00513E6F" w:rsidRDefault="007064A7" w:rsidP="00A741FE">
            <w:pPr>
              <w:pStyle w:val="TableParagraph"/>
              <w:contextualSpacing/>
              <w:jc w:val="center"/>
              <w:rPr>
                <w:sz w:val="24"/>
                <w:szCs w:val="24"/>
              </w:rPr>
            </w:pPr>
            <w:r>
              <w:rPr>
                <w:sz w:val="24"/>
                <w:szCs w:val="24"/>
              </w:rPr>
              <w:t>18%</w:t>
            </w:r>
          </w:p>
          <w:p w:rsidR="007064A7" w:rsidRPr="00513E6F" w:rsidRDefault="007064A7" w:rsidP="00A741FE">
            <w:pPr>
              <w:pStyle w:val="TableParagraph"/>
              <w:contextualSpacing/>
              <w:jc w:val="center"/>
              <w:rPr>
                <w:sz w:val="24"/>
                <w:szCs w:val="24"/>
              </w:rPr>
            </w:pPr>
            <w:r>
              <w:rPr>
                <w:sz w:val="24"/>
                <w:szCs w:val="24"/>
              </w:rPr>
              <w:t>299</w:t>
            </w:r>
          </w:p>
        </w:tc>
      </w:tr>
      <w:tr w:rsidR="00513E6F" w:rsidRPr="00513E6F" w:rsidTr="00A741FE">
        <w:trPr>
          <w:trHeight w:val="331"/>
        </w:trPr>
        <w:tc>
          <w:tcPr>
            <w:tcW w:w="709" w:type="dxa"/>
            <w:vAlign w:val="center"/>
          </w:tcPr>
          <w:p w:rsidR="00513E6F" w:rsidRPr="00513E6F" w:rsidRDefault="00513E6F" w:rsidP="00A741FE">
            <w:pPr>
              <w:pStyle w:val="TableParagraph"/>
              <w:ind w:left="40" w:hanging="40"/>
              <w:contextualSpacing/>
              <w:jc w:val="center"/>
              <w:rPr>
                <w:sz w:val="24"/>
                <w:szCs w:val="24"/>
              </w:rPr>
            </w:pPr>
            <w:r w:rsidRPr="00513E6F">
              <w:rPr>
                <w:sz w:val="24"/>
                <w:szCs w:val="24"/>
              </w:rPr>
              <w:lastRenderedPageBreak/>
              <w:t>5.</w:t>
            </w:r>
          </w:p>
        </w:tc>
        <w:tc>
          <w:tcPr>
            <w:tcW w:w="2694" w:type="dxa"/>
            <w:vAlign w:val="center"/>
          </w:tcPr>
          <w:p w:rsidR="00513E6F" w:rsidRPr="00513E6F" w:rsidRDefault="00513E6F" w:rsidP="00A741FE">
            <w:pPr>
              <w:pStyle w:val="TableParagraph"/>
              <w:ind w:left="40"/>
              <w:contextualSpacing/>
              <w:rPr>
                <w:sz w:val="24"/>
                <w:szCs w:val="24"/>
              </w:rPr>
            </w:pPr>
            <w:proofErr w:type="spellStart"/>
            <w:r w:rsidRPr="00513E6F">
              <w:rPr>
                <w:sz w:val="24"/>
                <w:szCs w:val="24"/>
              </w:rPr>
              <w:t>Тактическая</w:t>
            </w:r>
            <w:proofErr w:type="spellEnd"/>
            <w:r w:rsidRPr="00513E6F">
              <w:rPr>
                <w:sz w:val="24"/>
                <w:szCs w:val="24"/>
              </w:rPr>
              <w:t xml:space="preserve"> </w:t>
            </w:r>
            <w:proofErr w:type="spellStart"/>
            <w:r w:rsidRPr="00513E6F">
              <w:rPr>
                <w:sz w:val="24"/>
                <w:szCs w:val="24"/>
              </w:rPr>
              <w:t>подготовка</w:t>
            </w:r>
            <w:proofErr w:type="spellEnd"/>
          </w:p>
        </w:tc>
        <w:tc>
          <w:tcPr>
            <w:tcW w:w="993" w:type="dxa"/>
            <w:vAlign w:val="center"/>
          </w:tcPr>
          <w:p w:rsidR="00513E6F" w:rsidRDefault="00A741FE" w:rsidP="00A741FE">
            <w:pPr>
              <w:pStyle w:val="TableParagraph"/>
              <w:contextualSpacing/>
              <w:jc w:val="center"/>
              <w:rPr>
                <w:sz w:val="24"/>
                <w:szCs w:val="24"/>
              </w:rPr>
            </w:pPr>
            <w:r>
              <w:rPr>
                <w:sz w:val="24"/>
                <w:szCs w:val="24"/>
              </w:rPr>
              <w:t>1%</w:t>
            </w:r>
          </w:p>
          <w:p w:rsidR="00A741FE" w:rsidRPr="00513E6F" w:rsidRDefault="00A741FE" w:rsidP="00A741FE">
            <w:pPr>
              <w:pStyle w:val="TableParagraph"/>
              <w:contextualSpacing/>
              <w:jc w:val="center"/>
              <w:rPr>
                <w:sz w:val="24"/>
                <w:szCs w:val="24"/>
              </w:rPr>
            </w:pPr>
            <w:r>
              <w:rPr>
                <w:sz w:val="24"/>
                <w:szCs w:val="24"/>
              </w:rPr>
              <w:t>3</w:t>
            </w:r>
          </w:p>
        </w:tc>
        <w:tc>
          <w:tcPr>
            <w:tcW w:w="850" w:type="dxa"/>
            <w:vAlign w:val="center"/>
          </w:tcPr>
          <w:p w:rsidR="00513E6F" w:rsidRDefault="00A741FE" w:rsidP="00A741FE">
            <w:pPr>
              <w:pStyle w:val="TableParagraph"/>
              <w:contextualSpacing/>
              <w:jc w:val="center"/>
              <w:rPr>
                <w:sz w:val="24"/>
                <w:szCs w:val="24"/>
              </w:rPr>
            </w:pPr>
            <w:r>
              <w:rPr>
                <w:sz w:val="24"/>
                <w:szCs w:val="24"/>
              </w:rPr>
              <w:t>1%</w:t>
            </w:r>
          </w:p>
          <w:p w:rsidR="00A741FE" w:rsidRPr="005C3E9A" w:rsidRDefault="005C3E9A" w:rsidP="00A741FE">
            <w:pPr>
              <w:pStyle w:val="TableParagraph"/>
              <w:contextualSpacing/>
              <w:jc w:val="center"/>
              <w:rPr>
                <w:sz w:val="24"/>
                <w:szCs w:val="24"/>
                <w:lang w:val="ru-RU"/>
              </w:rPr>
            </w:pPr>
            <w:r>
              <w:rPr>
                <w:sz w:val="24"/>
                <w:szCs w:val="24"/>
                <w:lang w:val="ru-RU"/>
              </w:rPr>
              <w:t>3</w:t>
            </w:r>
          </w:p>
        </w:tc>
        <w:tc>
          <w:tcPr>
            <w:tcW w:w="992" w:type="dxa"/>
            <w:vAlign w:val="center"/>
          </w:tcPr>
          <w:p w:rsidR="00513E6F" w:rsidRDefault="00A741FE" w:rsidP="00A741FE">
            <w:pPr>
              <w:pStyle w:val="TableParagraph"/>
              <w:contextualSpacing/>
              <w:jc w:val="center"/>
              <w:rPr>
                <w:sz w:val="24"/>
                <w:szCs w:val="24"/>
              </w:rPr>
            </w:pPr>
            <w:r>
              <w:rPr>
                <w:sz w:val="24"/>
                <w:szCs w:val="24"/>
              </w:rPr>
              <w:t>2%</w:t>
            </w:r>
          </w:p>
          <w:p w:rsidR="00A741FE" w:rsidRPr="005C3E9A" w:rsidRDefault="00A741FE" w:rsidP="00A741FE">
            <w:pPr>
              <w:pStyle w:val="TableParagraph"/>
              <w:contextualSpacing/>
              <w:jc w:val="center"/>
              <w:rPr>
                <w:sz w:val="24"/>
                <w:szCs w:val="24"/>
                <w:lang w:val="ru-RU"/>
              </w:rPr>
            </w:pPr>
            <w:r>
              <w:rPr>
                <w:sz w:val="24"/>
                <w:szCs w:val="24"/>
              </w:rPr>
              <w:t>1</w:t>
            </w:r>
            <w:r w:rsidR="005C3E9A">
              <w:rPr>
                <w:sz w:val="24"/>
                <w:szCs w:val="24"/>
                <w:lang w:val="ru-RU"/>
              </w:rPr>
              <w:t>3</w:t>
            </w:r>
          </w:p>
        </w:tc>
        <w:tc>
          <w:tcPr>
            <w:tcW w:w="1134" w:type="dxa"/>
            <w:vAlign w:val="center"/>
          </w:tcPr>
          <w:p w:rsidR="00513E6F" w:rsidRDefault="007064A7" w:rsidP="00A741FE">
            <w:pPr>
              <w:pStyle w:val="TableParagraph"/>
              <w:contextualSpacing/>
              <w:jc w:val="center"/>
              <w:rPr>
                <w:sz w:val="24"/>
                <w:szCs w:val="24"/>
              </w:rPr>
            </w:pPr>
            <w:r>
              <w:rPr>
                <w:sz w:val="24"/>
                <w:szCs w:val="24"/>
              </w:rPr>
              <w:t>3%</w:t>
            </w:r>
          </w:p>
          <w:p w:rsidR="007064A7" w:rsidRPr="00513E6F" w:rsidRDefault="007064A7" w:rsidP="00A741FE">
            <w:pPr>
              <w:pStyle w:val="TableParagraph"/>
              <w:contextualSpacing/>
              <w:jc w:val="center"/>
              <w:rPr>
                <w:sz w:val="24"/>
                <w:szCs w:val="24"/>
              </w:rPr>
            </w:pPr>
            <w:r>
              <w:rPr>
                <w:sz w:val="24"/>
                <w:szCs w:val="24"/>
              </w:rPr>
              <w:t>29</w:t>
            </w:r>
          </w:p>
        </w:tc>
        <w:tc>
          <w:tcPr>
            <w:tcW w:w="1418" w:type="dxa"/>
            <w:vAlign w:val="center"/>
          </w:tcPr>
          <w:p w:rsidR="00513E6F" w:rsidRDefault="007064A7" w:rsidP="00A741FE">
            <w:pPr>
              <w:pStyle w:val="TableParagraph"/>
              <w:contextualSpacing/>
              <w:jc w:val="center"/>
              <w:rPr>
                <w:sz w:val="24"/>
                <w:szCs w:val="24"/>
              </w:rPr>
            </w:pPr>
            <w:r>
              <w:rPr>
                <w:sz w:val="24"/>
                <w:szCs w:val="24"/>
              </w:rPr>
              <w:t>3%</w:t>
            </w:r>
          </w:p>
          <w:p w:rsidR="007064A7" w:rsidRPr="00513E6F" w:rsidRDefault="007064A7" w:rsidP="00A741FE">
            <w:pPr>
              <w:pStyle w:val="TableParagraph"/>
              <w:contextualSpacing/>
              <w:jc w:val="center"/>
              <w:rPr>
                <w:sz w:val="24"/>
                <w:szCs w:val="24"/>
              </w:rPr>
            </w:pPr>
            <w:r>
              <w:rPr>
                <w:sz w:val="24"/>
                <w:szCs w:val="24"/>
              </w:rPr>
              <w:t>37</w:t>
            </w:r>
          </w:p>
        </w:tc>
        <w:tc>
          <w:tcPr>
            <w:tcW w:w="1560" w:type="dxa"/>
            <w:vAlign w:val="center"/>
          </w:tcPr>
          <w:p w:rsidR="00513E6F" w:rsidRDefault="007064A7" w:rsidP="00A741FE">
            <w:pPr>
              <w:pStyle w:val="TableParagraph"/>
              <w:contextualSpacing/>
              <w:jc w:val="center"/>
              <w:rPr>
                <w:sz w:val="24"/>
                <w:szCs w:val="24"/>
              </w:rPr>
            </w:pPr>
            <w:r>
              <w:rPr>
                <w:sz w:val="24"/>
                <w:szCs w:val="24"/>
              </w:rPr>
              <w:t>3%</w:t>
            </w:r>
          </w:p>
          <w:p w:rsidR="007064A7" w:rsidRPr="00513E6F" w:rsidRDefault="007064A7" w:rsidP="00A741FE">
            <w:pPr>
              <w:pStyle w:val="TableParagraph"/>
              <w:contextualSpacing/>
              <w:jc w:val="center"/>
              <w:rPr>
                <w:sz w:val="24"/>
                <w:szCs w:val="24"/>
              </w:rPr>
            </w:pPr>
            <w:r>
              <w:rPr>
                <w:sz w:val="24"/>
                <w:szCs w:val="24"/>
              </w:rPr>
              <w:t>50</w:t>
            </w:r>
          </w:p>
        </w:tc>
      </w:tr>
      <w:tr w:rsidR="00513E6F" w:rsidRPr="00513E6F" w:rsidTr="00A741FE">
        <w:trPr>
          <w:trHeight w:val="339"/>
        </w:trPr>
        <w:tc>
          <w:tcPr>
            <w:tcW w:w="709" w:type="dxa"/>
            <w:vAlign w:val="center"/>
          </w:tcPr>
          <w:p w:rsidR="00513E6F" w:rsidRPr="00513E6F" w:rsidRDefault="00513E6F" w:rsidP="00A741FE">
            <w:pPr>
              <w:pStyle w:val="TableParagraph"/>
              <w:ind w:left="40" w:hanging="40"/>
              <w:contextualSpacing/>
              <w:jc w:val="center"/>
              <w:rPr>
                <w:sz w:val="24"/>
                <w:szCs w:val="24"/>
              </w:rPr>
            </w:pPr>
            <w:r w:rsidRPr="00513E6F">
              <w:rPr>
                <w:sz w:val="24"/>
                <w:szCs w:val="24"/>
              </w:rPr>
              <w:t>6.</w:t>
            </w:r>
          </w:p>
        </w:tc>
        <w:tc>
          <w:tcPr>
            <w:tcW w:w="2694" w:type="dxa"/>
            <w:vAlign w:val="center"/>
          </w:tcPr>
          <w:p w:rsidR="00513E6F" w:rsidRPr="00513E6F" w:rsidRDefault="00513E6F" w:rsidP="00A741FE">
            <w:pPr>
              <w:pStyle w:val="TableParagraph"/>
              <w:ind w:left="40"/>
              <w:contextualSpacing/>
              <w:rPr>
                <w:sz w:val="24"/>
                <w:szCs w:val="24"/>
              </w:rPr>
            </w:pPr>
            <w:proofErr w:type="spellStart"/>
            <w:r w:rsidRPr="00513E6F">
              <w:rPr>
                <w:sz w:val="24"/>
                <w:szCs w:val="24"/>
              </w:rPr>
              <w:t>Теоретическая</w:t>
            </w:r>
            <w:proofErr w:type="spellEnd"/>
            <w:r w:rsidRPr="00513E6F">
              <w:rPr>
                <w:spacing w:val="-15"/>
                <w:sz w:val="24"/>
                <w:szCs w:val="24"/>
              </w:rPr>
              <w:t xml:space="preserve"> </w:t>
            </w:r>
            <w:proofErr w:type="spellStart"/>
            <w:r w:rsidRPr="00513E6F">
              <w:rPr>
                <w:sz w:val="24"/>
                <w:szCs w:val="24"/>
              </w:rPr>
              <w:t>под</w:t>
            </w:r>
            <w:proofErr w:type="spellEnd"/>
            <w:r w:rsidRPr="00513E6F">
              <w:rPr>
                <w:spacing w:val="-57"/>
                <w:sz w:val="24"/>
                <w:szCs w:val="24"/>
              </w:rPr>
              <w:t xml:space="preserve"> </w:t>
            </w:r>
            <w:proofErr w:type="spellStart"/>
            <w:r w:rsidRPr="00513E6F">
              <w:rPr>
                <w:sz w:val="24"/>
                <w:szCs w:val="24"/>
              </w:rPr>
              <w:t>готовка</w:t>
            </w:r>
            <w:proofErr w:type="spellEnd"/>
          </w:p>
        </w:tc>
        <w:tc>
          <w:tcPr>
            <w:tcW w:w="993" w:type="dxa"/>
            <w:vAlign w:val="center"/>
          </w:tcPr>
          <w:p w:rsidR="00A741FE" w:rsidRDefault="00A741FE" w:rsidP="00A741FE">
            <w:pPr>
              <w:pStyle w:val="TableParagraph"/>
              <w:contextualSpacing/>
              <w:jc w:val="center"/>
              <w:rPr>
                <w:sz w:val="24"/>
                <w:szCs w:val="24"/>
              </w:rPr>
            </w:pPr>
            <w:r>
              <w:rPr>
                <w:sz w:val="24"/>
                <w:szCs w:val="24"/>
              </w:rPr>
              <w:t>1%</w:t>
            </w:r>
          </w:p>
          <w:p w:rsidR="00513E6F" w:rsidRPr="00513E6F" w:rsidRDefault="00A741FE" w:rsidP="00A741FE">
            <w:pPr>
              <w:pStyle w:val="TableParagraph"/>
              <w:contextualSpacing/>
              <w:jc w:val="center"/>
              <w:rPr>
                <w:sz w:val="24"/>
                <w:szCs w:val="24"/>
              </w:rPr>
            </w:pPr>
            <w:r>
              <w:rPr>
                <w:sz w:val="24"/>
                <w:szCs w:val="24"/>
              </w:rPr>
              <w:t>3</w:t>
            </w:r>
          </w:p>
        </w:tc>
        <w:tc>
          <w:tcPr>
            <w:tcW w:w="850" w:type="dxa"/>
            <w:vAlign w:val="center"/>
          </w:tcPr>
          <w:p w:rsidR="00A741FE" w:rsidRDefault="00A741FE" w:rsidP="00A741FE">
            <w:pPr>
              <w:pStyle w:val="TableParagraph"/>
              <w:contextualSpacing/>
              <w:jc w:val="center"/>
              <w:rPr>
                <w:sz w:val="24"/>
                <w:szCs w:val="24"/>
              </w:rPr>
            </w:pPr>
            <w:r>
              <w:rPr>
                <w:sz w:val="24"/>
                <w:szCs w:val="24"/>
              </w:rPr>
              <w:t>1%</w:t>
            </w:r>
          </w:p>
          <w:p w:rsidR="00513E6F" w:rsidRPr="00513E6F" w:rsidRDefault="00A741FE" w:rsidP="00A741FE">
            <w:pPr>
              <w:pStyle w:val="TableParagraph"/>
              <w:contextualSpacing/>
              <w:jc w:val="center"/>
              <w:rPr>
                <w:sz w:val="24"/>
                <w:szCs w:val="24"/>
              </w:rPr>
            </w:pPr>
            <w:r>
              <w:rPr>
                <w:sz w:val="24"/>
                <w:szCs w:val="24"/>
              </w:rPr>
              <w:t>4</w:t>
            </w:r>
          </w:p>
        </w:tc>
        <w:tc>
          <w:tcPr>
            <w:tcW w:w="992" w:type="dxa"/>
            <w:vAlign w:val="center"/>
          </w:tcPr>
          <w:p w:rsidR="00513E6F" w:rsidRDefault="00A741FE" w:rsidP="00A741FE">
            <w:pPr>
              <w:pStyle w:val="TableParagraph"/>
              <w:contextualSpacing/>
              <w:jc w:val="center"/>
              <w:rPr>
                <w:sz w:val="24"/>
                <w:szCs w:val="24"/>
              </w:rPr>
            </w:pPr>
            <w:r>
              <w:rPr>
                <w:sz w:val="24"/>
                <w:szCs w:val="24"/>
              </w:rPr>
              <w:t>1%</w:t>
            </w:r>
          </w:p>
          <w:p w:rsidR="00A741FE" w:rsidRPr="003B18B4" w:rsidRDefault="003B18B4" w:rsidP="00A741FE">
            <w:pPr>
              <w:pStyle w:val="TableParagraph"/>
              <w:contextualSpacing/>
              <w:jc w:val="center"/>
              <w:rPr>
                <w:sz w:val="24"/>
                <w:szCs w:val="24"/>
                <w:lang w:val="ru-RU"/>
              </w:rPr>
            </w:pPr>
            <w:r>
              <w:rPr>
                <w:sz w:val="24"/>
                <w:szCs w:val="24"/>
                <w:lang w:val="ru-RU"/>
              </w:rPr>
              <w:t>6</w:t>
            </w:r>
          </w:p>
        </w:tc>
        <w:tc>
          <w:tcPr>
            <w:tcW w:w="1134" w:type="dxa"/>
            <w:vAlign w:val="center"/>
          </w:tcPr>
          <w:p w:rsidR="00513E6F" w:rsidRDefault="007064A7" w:rsidP="00A741FE">
            <w:pPr>
              <w:pStyle w:val="TableParagraph"/>
              <w:contextualSpacing/>
              <w:jc w:val="center"/>
              <w:rPr>
                <w:sz w:val="24"/>
                <w:szCs w:val="24"/>
              </w:rPr>
            </w:pPr>
            <w:r>
              <w:rPr>
                <w:sz w:val="24"/>
                <w:szCs w:val="24"/>
              </w:rPr>
              <w:t>1%</w:t>
            </w:r>
          </w:p>
          <w:p w:rsidR="007064A7" w:rsidRPr="00513E6F" w:rsidRDefault="007064A7" w:rsidP="00A741FE">
            <w:pPr>
              <w:pStyle w:val="TableParagraph"/>
              <w:contextualSpacing/>
              <w:jc w:val="center"/>
              <w:rPr>
                <w:sz w:val="24"/>
                <w:szCs w:val="24"/>
              </w:rPr>
            </w:pPr>
            <w:r>
              <w:rPr>
                <w:sz w:val="24"/>
                <w:szCs w:val="24"/>
              </w:rPr>
              <w:t>9</w:t>
            </w:r>
          </w:p>
        </w:tc>
        <w:tc>
          <w:tcPr>
            <w:tcW w:w="1418" w:type="dxa"/>
            <w:vAlign w:val="center"/>
          </w:tcPr>
          <w:p w:rsidR="00513E6F" w:rsidRDefault="007064A7" w:rsidP="00A741FE">
            <w:pPr>
              <w:pStyle w:val="TableParagraph"/>
              <w:contextualSpacing/>
              <w:jc w:val="center"/>
              <w:rPr>
                <w:sz w:val="24"/>
                <w:szCs w:val="24"/>
              </w:rPr>
            </w:pPr>
            <w:r>
              <w:rPr>
                <w:sz w:val="24"/>
                <w:szCs w:val="24"/>
              </w:rPr>
              <w:t>1%</w:t>
            </w:r>
          </w:p>
          <w:p w:rsidR="007064A7" w:rsidRPr="00513E6F" w:rsidRDefault="007064A7" w:rsidP="00A741FE">
            <w:pPr>
              <w:pStyle w:val="TableParagraph"/>
              <w:contextualSpacing/>
              <w:jc w:val="center"/>
              <w:rPr>
                <w:sz w:val="24"/>
                <w:szCs w:val="24"/>
              </w:rPr>
            </w:pPr>
            <w:r>
              <w:rPr>
                <w:sz w:val="24"/>
                <w:szCs w:val="24"/>
              </w:rPr>
              <w:t>12</w:t>
            </w:r>
          </w:p>
        </w:tc>
        <w:tc>
          <w:tcPr>
            <w:tcW w:w="1560" w:type="dxa"/>
            <w:vAlign w:val="center"/>
          </w:tcPr>
          <w:p w:rsidR="00513E6F" w:rsidRDefault="007064A7" w:rsidP="00A741FE">
            <w:pPr>
              <w:pStyle w:val="TableParagraph"/>
              <w:contextualSpacing/>
              <w:jc w:val="center"/>
              <w:rPr>
                <w:sz w:val="24"/>
                <w:szCs w:val="24"/>
              </w:rPr>
            </w:pPr>
            <w:r>
              <w:rPr>
                <w:sz w:val="24"/>
                <w:szCs w:val="24"/>
              </w:rPr>
              <w:t>1%</w:t>
            </w:r>
          </w:p>
          <w:p w:rsidR="007064A7" w:rsidRPr="00513E6F" w:rsidRDefault="007064A7" w:rsidP="00A741FE">
            <w:pPr>
              <w:pStyle w:val="TableParagraph"/>
              <w:contextualSpacing/>
              <w:jc w:val="center"/>
              <w:rPr>
                <w:sz w:val="24"/>
                <w:szCs w:val="24"/>
              </w:rPr>
            </w:pPr>
            <w:r>
              <w:rPr>
                <w:sz w:val="24"/>
                <w:szCs w:val="24"/>
              </w:rPr>
              <w:t>17</w:t>
            </w:r>
          </w:p>
        </w:tc>
      </w:tr>
      <w:tr w:rsidR="00513E6F" w:rsidRPr="00513E6F" w:rsidTr="00A741FE">
        <w:trPr>
          <w:trHeight w:val="259"/>
        </w:trPr>
        <w:tc>
          <w:tcPr>
            <w:tcW w:w="709" w:type="dxa"/>
            <w:vAlign w:val="center"/>
          </w:tcPr>
          <w:p w:rsidR="00513E6F" w:rsidRPr="00513E6F" w:rsidRDefault="00513E6F" w:rsidP="00A741FE">
            <w:pPr>
              <w:pStyle w:val="TableParagraph"/>
              <w:ind w:left="40" w:hanging="40"/>
              <w:contextualSpacing/>
              <w:jc w:val="center"/>
              <w:rPr>
                <w:sz w:val="24"/>
                <w:szCs w:val="24"/>
              </w:rPr>
            </w:pPr>
            <w:r w:rsidRPr="00513E6F">
              <w:rPr>
                <w:sz w:val="24"/>
                <w:szCs w:val="24"/>
              </w:rPr>
              <w:t>7.</w:t>
            </w:r>
          </w:p>
        </w:tc>
        <w:tc>
          <w:tcPr>
            <w:tcW w:w="2694" w:type="dxa"/>
            <w:vAlign w:val="center"/>
          </w:tcPr>
          <w:p w:rsidR="00513E6F" w:rsidRPr="00513E6F" w:rsidRDefault="00513E6F" w:rsidP="00A741FE">
            <w:pPr>
              <w:pStyle w:val="TableParagraph"/>
              <w:ind w:left="40"/>
              <w:contextualSpacing/>
              <w:rPr>
                <w:sz w:val="24"/>
                <w:szCs w:val="24"/>
              </w:rPr>
            </w:pPr>
            <w:proofErr w:type="spellStart"/>
            <w:r w:rsidRPr="00513E6F">
              <w:rPr>
                <w:sz w:val="24"/>
                <w:szCs w:val="24"/>
              </w:rPr>
              <w:t>Психологическая</w:t>
            </w:r>
            <w:proofErr w:type="spellEnd"/>
            <w:r w:rsidRPr="00513E6F">
              <w:rPr>
                <w:sz w:val="24"/>
                <w:szCs w:val="24"/>
              </w:rPr>
              <w:t xml:space="preserve"> </w:t>
            </w:r>
            <w:r w:rsidRPr="00513E6F">
              <w:rPr>
                <w:spacing w:val="-58"/>
                <w:sz w:val="24"/>
                <w:szCs w:val="24"/>
              </w:rPr>
              <w:t xml:space="preserve"> </w:t>
            </w:r>
            <w:proofErr w:type="spellStart"/>
            <w:r w:rsidRPr="00513E6F">
              <w:rPr>
                <w:sz w:val="24"/>
                <w:szCs w:val="24"/>
              </w:rPr>
              <w:t>подготовка</w:t>
            </w:r>
            <w:proofErr w:type="spellEnd"/>
          </w:p>
        </w:tc>
        <w:tc>
          <w:tcPr>
            <w:tcW w:w="993" w:type="dxa"/>
            <w:vAlign w:val="center"/>
          </w:tcPr>
          <w:p w:rsidR="00A741FE" w:rsidRDefault="00A741FE" w:rsidP="00A741FE">
            <w:pPr>
              <w:pStyle w:val="TableParagraph"/>
              <w:contextualSpacing/>
              <w:jc w:val="center"/>
              <w:rPr>
                <w:sz w:val="24"/>
                <w:szCs w:val="24"/>
              </w:rPr>
            </w:pPr>
            <w:r>
              <w:rPr>
                <w:sz w:val="24"/>
                <w:szCs w:val="24"/>
              </w:rPr>
              <w:t>1%</w:t>
            </w:r>
          </w:p>
          <w:p w:rsidR="00513E6F" w:rsidRPr="00513E6F" w:rsidRDefault="00A741FE" w:rsidP="00A741FE">
            <w:pPr>
              <w:pStyle w:val="TableParagraph"/>
              <w:contextualSpacing/>
              <w:jc w:val="center"/>
              <w:rPr>
                <w:sz w:val="24"/>
                <w:szCs w:val="24"/>
              </w:rPr>
            </w:pPr>
            <w:r>
              <w:rPr>
                <w:sz w:val="24"/>
                <w:szCs w:val="24"/>
              </w:rPr>
              <w:t>3</w:t>
            </w:r>
          </w:p>
        </w:tc>
        <w:tc>
          <w:tcPr>
            <w:tcW w:w="850" w:type="dxa"/>
            <w:vAlign w:val="center"/>
          </w:tcPr>
          <w:p w:rsidR="00A741FE" w:rsidRDefault="00A741FE" w:rsidP="00A741FE">
            <w:pPr>
              <w:pStyle w:val="TableParagraph"/>
              <w:contextualSpacing/>
              <w:jc w:val="center"/>
              <w:rPr>
                <w:sz w:val="24"/>
                <w:szCs w:val="24"/>
              </w:rPr>
            </w:pPr>
            <w:r>
              <w:rPr>
                <w:sz w:val="24"/>
                <w:szCs w:val="24"/>
              </w:rPr>
              <w:t>1%</w:t>
            </w:r>
          </w:p>
          <w:p w:rsidR="00513E6F" w:rsidRPr="005C3E9A" w:rsidRDefault="005C3E9A" w:rsidP="00A741FE">
            <w:pPr>
              <w:pStyle w:val="TableParagraph"/>
              <w:contextualSpacing/>
              <w:jc w:val="center"/>
              <w:rPr>
                <w:sz w:val="24"/>
                <w:szCs w:val="24"/>
                <w:lang w:val="ru-RU"/>
              </w:rPr>
            </w:pPr>
            <w:r>
              <w:rPr>
                <w:sz w:val="24"/>
                <w:szCs w:val="24"/>
                <w:lang w:val="ru-RU"/>
              </w:rPr>
              <w:t>3</w:t>
            </w:r>
          </w:p>
        </w:tc>
        <w:tc>
          <w:tcPr>
            <w:tcW w:w="992" w:type="dxa"/>
            <w:vAlign w:val="center"/>
          </w:tcPr>
          <w:p w:rsidR="00A741FE" w:rsidRDefault="00A741FE" w:rsidP="00A741FE">
            <w:pPr>
              <w:pStyle w:val="TableParagraph"/>
              <w:contextualSpacing/>
              <w:jc w:val="center"/>
              <w:rPr>
                <w:sz w:val="24"/>
                <w:szCs w:val="24"/>
              </w:rPr>
            </w:pPr>
            <w:r>
              <w:rPr>
                <w:sz w:val="24"/>
                <w:szCs w:val="24"/>
              </w:rPr>
              <w:t>1%</w:t>
            </w:r>
          </w:p>
          <w:p w:rsidR="00513E6F" w:rsidRPr="003B18B4" w:rsidRDefault="003B18B4" w:rsidP="00A741FE">
            <w:pPr>
              <w:pStyle w:val="TableParagraph"/>
              <w:contextualSpacing/>
              <w:jc w:val="center"/>
              <w:rPr>
                <w:sz w:val="24"/>
                <w:szCs w:val="24"/>
                <w:lang w:val="ru-RU"/>
              </w:rPr>
            </w:pPr>
            <w:r>
              <w:rPr>
                <w:sz w:val="24"/>
                <w:szCs w:val="24"/>
                <w:lang w:val="ru-RU"/>
              </w:rPr>
              <w:t>6</w:t>
            </w:r>
          </w:p>
        </w:tc>
        <w:tc>
          <w:tcPr>
            <w:tcW w:w="1134" w:type="dxa"/>
            <w:vAlign w:val="center"/>
          </w:tcPr>
          <w:p w:rsidR="007064A7" w:rsidRDefault="007064A7" w:rsidP="007064A7">
            <w:pPr>
              <w:pStyle w:val="TableParagraph"/>
              <w:contextualSpacing/>
              <w:jc w:val="center"/>
              <w:rPr>
                <w:sz w:val="24"/>
                <w:szCs w:val="24"/>
              </w:rPr>
            </w:pPr>
            <w:r>
              <w:rPr>
                <w:sz w:val="24"/>
                <w:szCs w:val="24"/>
              </w:rPr>
              <w:t>1%</w:t>
            </w:r>
          </w:p>
          <w:p w:rsidR="00513E6F" w:rsidRPr="00513E6F" w:rsidRDefault="007064A7" w:rsidP="007064A7">
            <w:pPr>
              <w:pStyle w:val="TableParagraph"/>
              <w:contextualSpacing/>
              <w:jc w:val="center"/>
              <w:rPr>
                <w:sz w:val="24"/>
                <w:szCs w:val="24"/>
              </w:rPr>
            </w:pPr>
            <w:r>
              <w:rPr>
                <w:sz w:val="24"/>
                <w:szCs w:val="24"/>
              </w:rPr>
              <w:t>9</w:t>
            </w:r>
          </w:p>
        </w:tc>
        <w:tc>
          <w:tcPr>
            <w:tcW w:w="1418" w:type="dxa"/>
            <w:vAlign w:val="center"/>
          </w:tcPr>
          <w:p w:rsidR="00513E6F" w:rsidRDefault="007064A7" w:rsidP="00A741FE">
            <w:pPr>
              <w:pStyle w:val="TableParagraph"/>
              <w:contextualSpacing/>
              <w:jc w:val="center"/>
              <w:rPr>
                <w:sz w:val="24"/>
                <w:szCs w:val="24"/>
              </w:rPr>
            </w:pPr>
            <w:r>
              <w:rPr>
                <w:sz w:val="24"/>
                <w:szCs w:val="24"/>
              </w:rPr>
              <w:t>2%</w:t>
            </w:r>
          </w:p>
          <w:p w:rsidR="007064A7" w:rsidRPr="00513E6F" w:rsidRDefault="007064A7" w:rsidP="00A741FE">
            <w:pPr>
              <w:pStyle w:val="TableParagraph"/>
              <w:contextualSpacing/>
              <w:jc w:val="center"/>
              <w:rPr>
                <w:sz w:val="24"/>
                <w:szCs w:val="24"/>
              </w:rPr>
            </w:pPr>
            <w:r>
              <w:rPr>
                <w:sz w:val="24"/>
                <w:szCs w:val="24"/>
              </w:rPr>
              <w:t>25</w:t>
            </w:r>
          </w:p>
        </w:tc>
        <w:tc>
          <w:tcPr>
            <w:tcW w:w="1560" w:type="dxa"/>
            <w:vAlign w:val="center"/>
          </w:tcPr>
          <w:p w:rsidR="007064A7" w:rsidRDefault="007064A7" w:rsidP="007064A7">
            <w:pPr>
              <w:pStyle w:val="TableParagraph"/>
              <w:contextualSpacing/>
              <w:jc w:val="center"/>
              <w:rPr>
                <w:sz w:val="24"/>
                <w:szCs w:val="24"/>
              </w:rPr>
            </w:pPr>
            <w:r>
              <w:rPr>
                <w:sz w:val="24"/>
                <w:szCs w:val="24"/>
              </w:rPr>
              <w:t>1%</w:t>
            </w:r>
          </w:p>
          <w:p w:rsidR="00513E6F" w:rsidRPr="00513E6F" w:rsidRDefault="007064A7" w:rsidP="007064A7">
            <w:pPr>
              <w:pStyle w:val="TableParagraph"/>
              <w:contextualSpacing/>
              <w:jc w:val="center"/>
              <w:rPr>
                <w:sz w:val="24"/>
                <w:szCs w:val="24"/>
              </w:rPr>
            </w:pPr>
            <w:r>
              <w:rPr>
                <w:sz w:val="24"/>
                <w:szCs w:val="24"/>
              </w:rPr>
              <w:t>17</w:t>
            </w:r>
          </w:p>
        </w:tc>
      </w:tr>
      <w:tr w:rsidR="00513E6F" w:rsidRPr="00513E6F" w:rsidTr="00A741FE">
        <w:trPr>
          <w:trHeight w:val="555"/>
        </w:trPr>
        <w:tc>
          <w:tcPr>
            <w:tcW w:w="709" w:type="dxa"/>
            <w:vAlign w:val="center"/>
          </w:tcPr>
          <w:p w:rsidR="00513E6F" w:rsidRPr="00513E6F" w:rsidRDefault="00513E6F" w:rsidP="00A741FE">
            <w:pPr>
              <w:pStyle w:val="TableParagraph"/>
              <w:ind w:left="40" w:hanging="40"/>
              <w:contextualSpacing/>
              <w:jc w:val="center"/>
              <w:rPr>
                <w:sz w:val="24"/>
                <w:szCs w:val="24"/>
              </w:rPr>
            </w:pPr>
            <w:r w:rsidRPr="00513E6F">
              <w:rPr>
                <w:sz w:val="24"/>
                <w:szCs w:val="24"/>
              </w:rPr>
              <w:t>8.</w:t>
            </w:r>
          </w:p>
        </w:tc>
        <w:tc>
          <w:tcPr>
            <w:tcW w:w="2694" w:type="dxa"/>
            <w:vAlign w:val="center"/>
          </w:tcPr>
          <w:p w:rsidR="00513E6F" w:rsidRPr="009827BE" w:rsidRDefault="00513E6F" w:rsidP="00A741FE">
            <w:pPr>
              <w:pStyle w:val="TableParagraph"/>
              <w:ind w:left="40"/>
              <w:contextualSpacing/>
              <w:rPr>
                <w:color w:val="FF0000"/>
                <w:sz w:val="24"/>
                <w:szCs w:val="24"/>
                <w:lang w:val="ru-RU"/>
              </w:rPr>
            </w:pPr>
            <w:r w:rsidRPr="009827BE">
              <w:rPr>
                <w:sz w:val="24"/>
                <w:szCs w:val="24"/>
                <w:lang w:val="ru-RU"/>
              </w:rPr>
              <w:t>Контрольные мероприятия (тестирование и контроль)</w:t>
            </w:r>
          </w:p>
        </w:tc>
        <w:tc>
          <w:tcPr>
            <w:tcW w:w="993" w:type="dxa"/>
            <w:vAlign w:val="center"/>
          </w:tcPr>
          <w:p w:rsidR="00513E6F" w:rsidRDefault="00A741FE" w:rsidP="00A741FE">
            <w:pPr>
              <w:pStyle w:val="TableParagraph"/>
              <w:contextualSpacing/>
              <w:jc w:val="center"/>
              <w:rPr>
                <w:sz w:val="24"/>
                <w:szCs w:val="24"/>
              </w:rPr>
            </w:pPr>
            <w:r>
              <w:rPr>
                <w:sz w:val="24"/>
                <w:szCs w:val="24"/>
              </w:rPr>
              <w:t>2%</w:t>
            </w:r>
          </w:p>
          <w:p w:rsidR="00A741FE" w:rsidRPr="00513E6F" w:rsidRDefault="00A741FE" w:rsidP="00A741FE">
            <w:pPr>
              <w:pStyle w:val="TableParagraph"/>
              <w:contextualSpacing/>
              <w:jc w:val="center"/>
              <w:rPr>
                <w:sz w:val="24"/>
                <w:szCs w:val="24"/>
              </w:rPr>
            </w:pPr>
            <w:r>
              <w:rPr>
                <w:sz w:val="24"/>
                <w:szCs w:val="24"/>
              </w:rPr>
              <w:t>6</w:t>
            </w:r>
          </w:p>
        </w:tc>
        <w:tc>
          <w:tcPr>
            <w:tcW w:w="850" w:type="dxa"/>
            <w:vAlign w:val="center"/>
          </w:tcPr>
          <w:p w:rsidR="00513E6F" w:rsidRDefault="00A741FE" w:rsidP="00A741FE">
            <w:pPr>
              <w:pStyle w:val="TableParagraph"/>
              <w:contextualSpacing/>
              <w:jc w:val="center"/>
              <w:rPr>
                <w:sz w:val="24"/>
                <w:szCs w:val="24"/>
              </w:rPr>
            </w:pPr>
            <w:r>
              <w:rPr>
                <w:sz w:val="24"/>
                <w:szCs w:val="24"/>
              </w:rPr>
              <w:t>2%</w:t>
            </w:r>
          </w:p>
          <w:p w:rsidR="00A741FE" w:rsidRPr="005C3E9A" w:rsidRDefault="005C3E9A" w:rsidP="00A741FE">
            <w:pPr>
              <w:pStyle w:val="TableParagraph"/>
              <w:contextualSpacing/>
              <w:jc w:val="center"/>
              <w:rPr>
                <w:sz w:val="24"/>
                <w:szCs w:val="24"/>
                <w:lang w:val="ru-RU"/>
              </w:rPr>
            </w:pPr>
            <w:r>
              <w:rPr>
                <w:sz w:val="24"/>
                <w:szCs w:val="24"/>
                <w:lang w:val="ru-RU"/>
              </w:rPr>
              <w:t>6</w:t>
            </w:r>
          </w:p>
        </w:tc>
        <w:tc>
          <w:tcPr>
            <w:tcW w:w="992" w:type="dxa"/>
            <w:vAlign w:val="center"/>
          </w:tcPr>
          <w:p w:rsidR="00513E6F" w:rsidRDefault="00A741FE" w:rsidP="00A741FE">
            <w:pPr>
              <w:pStyle w:val="TableParagraph"/>
              <w:contextualSpacing/>
              <w:jc w:val="center"/>
              <w:rPr>
                <w:sz w:val="24"/>
                <w:szCs w:val="24"/>
              </w:rPr>
            </w:pPr>
            <w:r>
              <w:rPr>
                <w:sz w:val="24"/>
                <w:szCs w:val="24"/>
              </w:rPr>
              <w:t>2%</w:t>
            </w:r>
          </w:p>
          <w:p w:rsidR="00A741FE" w:rsidRPr="005C3E9A" w:rsidRDefault="005C3E9A" w:rsidP="00A741FE">
            <w:pPr>
              <w:pStyle w:val="TableParagraph"/>
              <w:contextualSpacing/>
              <w:jc w:val="center"/>
              <w:rPr>
                <w:sz w:val="24"/>
                <w:szCs w:val="24"/>
                <w:lang w:val="ru-RU"/>
              </w:rPr>
            </w:pPr>
            <w:r>
              <w:rPr>
                <w:sz w:val="24"/>
                <w:szCs w:val="24"/>
                <w:lang w:val="ru-RU"/>
              </w:rPr>
              <w:t>13</w:t>
            </w:r>
          </w:p>
        </w:tc>
        <w:tc>
          <w:tcPr>
            <w:tcW w:w="1134" w:type="dxa"/>
            <w:vAlign w:val="center"/>
          </w:tcPr>
          <w:p w:rsidR="007064A7" w:rsidRDefault="007064A7" w:rsidP="007064A7">
            <w:pPr>
              <w:pStyle w:val="TableParagraph"/>
              <w:contextualSpacing/>
              <w:jc w:val="center"/>
              <w:rPr>
                <w:sz w:val="24"/>
                <w:szCs w:val="24"/>
              </w:rPr>
            </w:pPr>
            <w:r>
              <w:rPr>
                <w:sz w:val="24"/>
                <w:szCs w:val="24"/>
              </w:rPr>
              <w:t>1%</w:t>
            </w:r>
          </w:p>
          <w:p w:rsidR="00513E6F" w:rsidRPr="00513E6F" w:rsidRDefault="007064A7" w:rsidP="007064A7">
            <w:pPr>
              <w:pStyle w:val="TableParagraph"/>
              <w:contextualSpacing/>
              <w:jc w:val="center"/>
              <w:rPr>
                <w:sz w:val="24"/>
                <w:szCs w:val="24"/>
              </w:rPr>
            </w:pPr>
            <w:r>
              <w:rPr>
                <w:sz w:val="24"/>
                <w:szCs w:val="24"/>
              </w:rPr>
              <w:t>9</w:t>
            </w:r>
          </w:p>
        </w:tc>
        <w:tc>
          <w:tcPr>
            <w:tcW w:w="1418" w:type="dxa"/>
            <w:vAlign w:val="center"/>
          </w:tcPr>
          <w:p w:rsidR="00513E6F" w:rsidRDefault="007064A7" w:rsidP="00A741FE">
            <w:pPr>
              <w:pStyle w:val="TableParagraph"/>
              <w:contextualSpacing/>
              <w:jc w:val="center"/>
              <w:rPr>
                <w:sz w:val="24"/>
                <w:szCs w:val="24"/>
              </w:rPr>
            </w:pPr>
            <w:r>
              <w:rPr>
                <w:sz w:val="24"/>
                <w:szCs w:val="24"/>
              </w:rPr>
              <w:t>1%</w:t>
            </w:r>
          </w:p>
          <w:p w:rsidR="007064A7" w:rsidRPr="00513E6F" w:rsidRDefault="007064A7" w:rsidP="00A741FE">
            <w:pPr>
              <w:pStyle w:val="TableParagraph"/>
              <w:contextualSpacing/>
              <w:jc w:val="center"/>
              <w:rPr>
                <w:sz w:val="24"/>
                <w:szCs w:val="24"/>
              </w:rPr>
            </w:pPr>
            <w:r>
              <w:rPr>
                <w:sz w:val="24"/>
                <w:szCs w:val="24"/>
              </w:rPr>
              <w:t>12,5</w:t>
            </w:r>
          </w:p>
        </w:tc>
        <w:tc>
          <w:tcPr>
            <w:tcW w:w="1560" w:type="dxa"/>
            <w:vAlign w:val="center"/>
          </w:tcPr>
          <w:p w:rsidR="00513E6F" w:rsidRDefault="007064A7" w:rsidP="00A741FE">
            <w:pPr>
              <w:pStyle w:val="TableParagraph"/>
              <w:contextualSpacing/>
              <w:jc w:val="center"/>
              <w:rPr>
                <w:sz w:val="24"/>
                <w:szCs w:val="24"/>
              </w:rPr>
            </w:pPr>
            <w:r>
              <w:rPr>
                <w:sz w:val="24"/>
                <w:szCs w:val="24"/>
              </w:rPr>
              <w:t>2%</w:t>
            </w:r>
          </w:p>
          <w:p w:rsidR="007064A7" w:rsidRPr="00513E6F" w:rsidRDefault="007064A7" w:rsidP="00A741FE">
            <w:pPr>
              <w:pStyle w:val="TableParagraph"/>
              <w:contextualSpacing/>
              <w:jc w:val="center"/>
              <w:rPr>
                <w:sz w:val="24"/>
                <w:szCs w:val="24"/>
              </w:rPr>
            </w:pPr>
            <w:r>
              <w:rPr>
                <w:sz w:val="24"/>
                <w:szCs w:val="24"/>
              </w:rPr>
              <w:t>33</w:t>
            </w:r>
          </w:p>
        </w:tc>
      </w:tr>
      <w:tr w:rsidR="00A741FE" w:rsidRPr="00513E6F" w:rsidTr="00A741FE">
        <w:trPr>
          <w:trHeight w:val="372"/>
        </w:trPr>
        <w:tc>
          <w:tcPr>
            <w:tcW w:w="709" w:type="dxa"/>
            <w:vAlign w:val="center"/>
          </w:tcPr>
          <w:p w:rsidR="00A741FE" w:rsidRPr="00513E6F" w:rsidRDefault="00A741FE" w:rsidP="00A741FE">
            <w:pPr>
              <w:pStyle w:val="TableParagraph"/>
              <w:ind w:left="40" w:hanging="40"/>
              <w:contextualSpacing/>
              <w:jc w:val="center"/>
              <w:rPr>
                <w:sz w:val="24"/>
                <w:szCs w:val="24"/>
              </w:rPr>
            </w:pPr>
            <w:r w:rsidRPr="00513E6F">
              <w:rPr>
                <w:sz w:val="24"/>
                <w:szCs w:val="24"/>
              </w:rPr>
              <w:t>9.</w:t>
            </w:r>
          </w:p>
        </w:tc>
        <w:tc>
          <w:tcPr>
            <w:tcW w:w="2694" w:type="dxa"/>
            <w:vAlign w:val="center"/>
          </w:tcPr>
          <w:p w:rsidR="00A741FE" w:rsidRPr="00513E6F" w:rsidRDefault="00A741FE" w:rsidP="00A741FE">
            <w:pPr>
              <w:pStyle w:val="TableParagraph"/>
              <w:ind w:left="40"/>
              <w:contextualSpacing/>
              <w:rPr>
                <w:sz w:val="24"/>
                <w:szCs w:val="24"/>
              </w:rPr>
            </w:pPr>
            <w:proofErr w:type="spellStart"/>
            <w:r w:rsidRPr="00513E6F">
              <w:rPr>
                <w:sz w:val="24"/>
                <w:szCs w:val="24"/>
              </w:rPr>
              <w:t>Инструкторская</w:t>
            </w:r>
            <w:proofErr w:type="spellEnd"/>
            <w:r w:rsidRPr="00513E6F">
              <w:rPr>
                <w:sz w:val="24"/>
                <w:szCs w:val="24"/>
              </w:rPr>
              <w:t xml:space="preserve"> </w:t>
            </w:r>
            <w:proofErr w:type="spellStart"/>
            <w:r w:rsidRPr="00513E6F">
              <w:rPr>
                <w:sz w:val="24"/>
                <w:szCs w:val="24"/>
              </w:rPr>
              <w:t>практика</w:t>
            </w:r>
            <w:proofErr w:type="spellEnd"/>
          </w:p>
        </w:tc>
        <w:tc>
          <w:tcPr>
            <w:tcW w:w="993" w:type="dxa"/>
            <w:vAlign w:val="center"/>
          </w:tcPr>
          <w:p w:rsidR="00A741FE" w:rsidRPr="00513E6F" w:rsidRDefault="00A741FE" w:rsidP="00A741FE">
            <w:pPr>
              <w:pStyle w:val="TableParagraph"/>
              <w:contextualSpacing/>
              <w:jc w:val="center"/>
              <w:rPr>
                <w:sz w:val="24"/>
                <w:szCs w:val="24"/>
              </w:rPr>
            </w:pPr>
            <w:r>
              <w:rPr>
                <w:sz w:val="24"/>
                <w:szCs w:val="24"/>
              </w:rPr>
              <w:t>-</w:t>
            </w:r>
          </w:p>
        </w:tc>
        <w:tc>
          <w:tcPr>
            <w:tcW w:w="850" w:type="dxa"/>
            <w:vAlign w:val="center"/>
          </w:tcPr>
          <w:p w:rsidR="00A741FE" w:rsidRPr="00513E6F" w:rsidRDefault="00A741FE" w:rsidP="00A741FE">
            <w:pPr>
              <w:pStyle w:val="TableParagraph"/>
              <w:contextualSpacing/>
              <w:jc w:val="center"/>
              <w:rPr>
                <w:sz w:val="24"/>
                <w:szCs w:val="24"/>
              </w:rPr>
            </w:pPr>
            <w:r>
              <w:rPr>
                <w:sz w:val="24"/>
                <w:szCs w:val="24"/>
              </w:rPr>
              <w:t>-</w:t>
            </w:r>
          </w:p>
        </w:tc>
        <w:tc>
          <w:tcPr>
            <w:tcW w:w="992" w:type="dxa"/>
          </w:tcPr>
          <w:p w:rsidR="00A741FE" w:rsidRDefault="00A741FE" w:rsidP="00A741FE">
            <w:pPr>
              <w:pStyle w:val="TableParagraph"/>
              <w:contextualSpacing/>
              <w:jc w:val="center"/>
              <w:rPr>
                <w:sz w:val="24"/>
                <w:szCs w:val="24"/>
              </w:rPr>
            </w:pPr>
            <w:r w:rsidRPr="00A82E58">
              <w:rPr>
                <w:sz w:val="24"/>
                <w:szCs w:val="24"/>
              </w:rPr>
              <w:t>1%</w:t>
            </w:r>
          </w:p>
          <w:p w:rsidR="00A741FE" w:rsidRPr="009A14EE" w:rsidRDefault="003B18B4" w:rsidP="00A741FE">
            <w:pPr>
              <w:pStyle w:val="TableParagraph"/>
              <w:contextualSpacing/>
              <w:jc w:val="center"/>
              <w:rPr>
                <w:sz w:val="24"/>
                <w:szCs w:val="24"/>
                <w:lang w:val="ru-RU"/>
              </w:rPr>
            </w:pPr>
            <w:r>
              <w:rPr>
                <w:sz w:val="24"/>
                <w:szCs w:val="24"/>
                <w:lang w:val="ru-RU"/>
              </w:rPr>
              <w:t>6</w:t>
            </w:r>
          </w:p>
        </w:tc>
        <w:tc>
          <w:tcPr>
            <w:tcW w:w="1134" w:type="dxa"/>
            <w:vAlign w:val="center"/>
          </w:tcPr>
          <w:p w:rsidR="007064A7" w:rsidRDefault="007064A7" w:rsidP="007064A7">
            <w:pPr>
              <w:pStyle w:val="TableParagraph"/>
              <w:contextualSpacing/>
              <w:jc w:val="center"/>
              <w:rPr>
                <w:sz w:val="24"/>
                <w:szCs w:val="24"/>
              </w:rPr>
            </w:pPr>
            <w:r>
              <w:rPr>
                <w:sz w:val="24"/>
                <w:szCs w:val="24"/>
              </w:rPr>
              <w:t>1%</w:t>
            </w:r>
          </w:p>
          <w:p w:rsidR="00A741FE" w:rsidRPr="00513E6F" w:rsidRDefault="007064A7" w:rsidP="007064A7">
            <w:pPr>
              <w:pStyle w:val="TableParagraph"/>
              <w:contextualSpacing/>
              <w:jc w:val="center"/>
              <w:rPr>
                <w:sz w:val="24"/>
                <w:szCs w:val="24"/>
              </w:rPr>
            </w:pPr>
            <w:r>
              <w:rPr>
                <w:sz w:val="24"/>
                <w:szCs w:val="24"/>
              </w:rPr>
              <w:t>9</w:t>
            </w:r>
          </w:p>
        </w:tc>
        <w:tc>
          <w:tcPr>
            <w:tcW w:w="1418" w:type="dxa"/>
            <w:vAlign w:val="center"/>
          </w:tcPr>
          <w:p w:rsidR="007064A7" w:rsidRDefault="007064A7" w:rsidP="007064A7">
            <w:pPr>
              <w:pStyle w:val="TableParagraph"/>
              <w:contextualSpacing/>
              <w:jc w:val="center"/>
              <w:rPr>
                <w:sz w:val="24"/>
                <w:szCs w:val="24"/>
              </w:rPr>
            </w:pPr>
            <w:r>
              <w:rPr>
                <w:sz w:val="24"/>
                <w:szCs w:val="24"/>
              </w:rPr>
              <w:t>1%</w:t>
            </w:r>
          </w:p>
          <w:p w:rsidR="00A741FE" w:rsidRPr="00513E6F" w:rsidRDefault="007064A7" w:rsidP="007064A7">
            <w:pPr>
              <w:pStyle w:val="TableParagraph"/>
              <w:contextualSpacing/>
              <w:jc w:val="center"/>
              <w:rPr>
                <w:sz w:val="24"/>
                <w:szCs w:val="24"/>
              </w:rPr>
            </w:pPr>
            <w:r>
              <w:rPr>
                <w:sz w:val="24"/>
                <w:szCs w:val="24"/>
              </w:rPr>
              <w:t>12,5</w:t>
            </w:r>
          </w:p>
        </w:tc>
        <w:tc>
          <w:tcPr>
            <w:tcW w:w="1560" w:type="dxa"/>
            <w:vAlign w:val="center"/>
          </w:tcPr>
          <w:p w:rsidR="007064A7" w:rsidRDefault="007064A7" w:rsidP="007064A7">
            <w:pPr>
              <w:pStyle w:val="TableParagraph"/>
              <w:contextualSpacing/>
              <w:jc w:val="center"/>
              <w:rPr>
                <w:sz w:val="24"/>
                <w:szCs w:val="24"/>
              </w:rPr>
            </w:pPr>
            <w:r>
              <w:rPr>
                <w:sz w:val="24"/>
                <w:szCs w:val="24"/>
              </w:rPr>
              <w:t>1%</w:t>
            </w:r>
          </w:p>
          <w:p w:rsidR="00A741FE" w:rsidRPr="00513E6F" w:rsidRDefault="007064A7" w:rsidP="007064A7">
            <w:pPr>
              <w:pStyle w:val="TableParagraph"/>
              <w:contextualSpacing/>
              <w:jc w:val="center"/>
              <w:rPr>
                <w:sz w:val="24"/>
                <w:szCs w:val="24"/>
              </w:rPr>
            </w:pPr>
            <w:r>
              <w:rPr>
                <w:sz w:val="24"/>
                <w:szCs w:val="24"/>
              </w:rPr>
              <w:t>17</w:t>
            </w:r>
          </w:p>
        </w:tc>
      </w:tr>
      <w:tr w:rsidR="00A741FE" w:rsidRPr="00513E6F" w:rsidTr="00A741FE">
        <w:trPr>
          <w:trHeight w:val="368"/>
        </w:trPr>
        <w:tc>
          <w:tcPr>
            <w:tcW w:w="709" w:type="dxa"/>
            <w:vAlign w:val="center"/>
          </w:tcPr>
          <w:p w:rsidR="00A741FE" w:rsidRPr="00513E6F" w:rsidRDefault="00A741FE" w:rsidP="00A741FE">
            <w:pPr>
              <w:pStyle w:val="TableParagraph"/>
              <w:ind w:left="40" w:hanging="40"/>
              <w:contextualSpacing/>
              <w:jc w:val="center"/>
              <w:rPr>
                <w:sz w:val="24"/>
                <w:szCs w:val="24"/>
              </w:rPr>
            </w:pPr>
            <w:r w:rsidRPr="00513E6F">
              <w:rPr>
                <w:sz w:val="24"/>
                <w:szCs w:val="24"/>
              </w:rPr>
              <w:t>10.</w:t>
            </w:r>
          </w:p>
        </w:tc>
        <w:tc>
          <w:tcPr>
            <w:tcW w:w="2694" w:type="dxa"/>
            <w:vAlign w:val="center"/>
          </w:tcPr>
          <w:p w:rsidR="00A741FE" w:rsidRPr="00513E6F" w:rsidRDefault="00A741FE" w:rsidP="00A741FE">
            <w:pPr>
              <w:pStyle w:val="TableParagraph"/>
              <w:ind w:left="40"/>
              <w:contextualSpacing/>
              <w:rPr>
                <w:sz w:val="24"/>
                <w:szCs w:val="24"/>
              </w:rPr>
            </w:pPr>
            <w:proofErr w:type="spellStart"/>
            <w:r w:rsidRPr="00513E6F">
              <w:rPr>
                <w:sz w:val="24"/>
                <w:szCs w:val="24"/>
              </w:rPr>
              <w:t>Судейская</w:t>
            </w:r>
            <w:proofErr w:type="spellEnd"/>
            <w:r w:rsidRPr="00513E6F">
              <w:rPr>
                <w:sz w:val="24"/>
                <w:szCs w:val="24"/>
              </w:rPr>
              <w:t xml:space="preserve"> </w:t>
            </w:r>
            <w:proofErr w:type="spellStart"/>
            <w:r w:rsidRPr="00513E6F">
              <w:rPr>
                <w:sz w:val="24"/>
                <w:szCs w:val="24"/>
              </w:rPr>
              <w:t>практика</w:t>
            </w:r>
            <w:proofErr w:type="spellEnd"/>
          </w:p>
        </w:tc>
        <w:tc>
          <w:tcPr>
            <w:tcW w:w="993" w:type="dxa"/>
            <w:vAlign w:val="center"/>
          </w:tcPr>
          <w:p w:rsidR="00A741FE" w:rsidRPr="00513E6F" w:rsidRDefault="00A741FE" w:rsidP="00A741FE">
            <w:pPr>
              <w:pStyle w:val="TableParagraph"/>
              <w:contextualSpacing/>
              <w:jc w:val="center"/>
              <w:rPr>
                <w:sz w:val="24"/>
                <w:szCs w:val="24"/>
              </w:rPr>
            </w:pPr>
            <w:r>
              <w:rPr>
                <w:sz w:val="24"/>
                <w:szCs w:val="24"/>
              </w:rPr>
              <w:t>-</w:t>
            </w:r>
          </w:p>
        </w:tc>
        <w:tc>
          <w:tcPr>
            <w:tcW w:w="850" w:type="dxa"/>
            <w:vAlign w:val="center"/>
          </w:tcPr>
          <w:p w:rsidR="00A741FE" w:rsidRPr="00513E6F" w:rsidRDefault="00A741FE" w:rsidP="00A741FE">
            <w:pPr>
              <w:pStyle w:val="TableParagraph"/>
              <w:contextualSpacing/>
              <w:jc w:val="center"/>
              <w:rPr>
                <w:sz w:val="24"/>
                <w:szCs w:val="24"/>
              </w:rPr>
            </w:pPr>
            <w:r>
              <w:rPr>
                <w:sz w:val="24"/>
                <w:szCs w:val="24"/>
              </w:rPr>
              <w:t>-</w:t>
            </w:r>
          </w:p>
        </w:tc>
        <w:tc>
          <w:tcPr>
            <w:tcW w:w="992" w:type="dxa"/>
          </w:tcPr>
          <w:p w:rsidR="00A741FE" w:rsidRDefault="00A741FE" w:rsidP="00A741FE">
            <w:pPr>
              <w:pStyle w:val="TableParagraph"/>
              <w:contextualSpacing/>
              <w:jc w:val="center"/>
              <w:rPr>
                <w:sz w:val="24"/>
                <w:szCs w:val="24"/>
              </w:rPr>
            </w:pPr>
            <w:r w:rsidRPr="00A82E58">
              <w:rPr>
                <w:sz w:val="24"/>
                <w:szCs w:val="24"/>
              </w:rPr>
              <w:t>1%</w:t>
            </w:r>
          </w:p>
          <w:p w:rsidR="00A741FE" w:rsidRPr="009A14EE" w:rsidRDefault="003B18B4" w:rsidP="00A741FE">
            <w:pPr>
              <w:jc w:val="center"/>
              <w:rPr>
                <w:lang w:val="ru-RU"/>
              </w:rPr>
            </w:pPr>
            <w:r>
              <w:rPr>
                <w:sz w:val="24"/>
                <w:szCs w:val="24"/>
                <w:lang w:val="ru-RU"/>
              </w:rPr>
              <w:t>6</w:t>
            </w:r>
          </w:p>
        </w:tc>
        <w:tc>
          <w:tcPr>
            <w:tcW w:w="1134" w:type="dxa"/>
            <w:vAlign w:val="center"/>
          </w:tcPr>
          <w:p w:rsidR="007064A7" w:rsidRDefault="007064A7" w:rsidP="007064A7">
            <w:pPr>
              <w:pStyle w:val="TableParagraph"/>
              <w:contextualSpacing/>
              <w:jc w:val="center"/>
              <w:rPr>
                <w:sz w:val="24"/>
                <w:szCs w:val="24"/>
              </w:rPr>
            </w:pPr>
            <w:r>
              <w:rPr>
                <w:sz w:val="24"/>
                <w:szCs w:val="24"/>
              </w:rPr>
              <w:t>1%</w:t>
            </w:r>
          </w:p>
          <w:p w:rsidR="00A741FE" w:rsidRPr="00513E6F" w:rsidRDefault="007064A7" w:rsidP="007064A7">
            <w:pPr>
              <w:pStyle w:val="TableParagraph"/>
              <w:contextualSpacing/>
              <w:jc w:val="center"/>
              <w:rPr>
                <w:sz w:val="24"/>
                <w:szCs w:val="24"/>
              </w:rPr>
            </w:pPr>
            <w:r>
              <w:rPr>
                <w:sz w:val="24"/>
                <w:szCs w:val="24"/>
              </w:rPr>
              <w:t>9</w:t>
            </w:r>
          </w:p>
        </w:tc>
        <w:tc>
          <w:tcPr>
            <w:tcW w:w="1418" w:type="dxa"/>
            <w:vAlign w:val="center"/>
          </w:tcPr>
          <w:p w:rsidR="007064A7" w:rsidRDefault="007064A7" w:rsidP="007064A7">
            <w:pPr>
              <w:pStyle w:val="TableParagraph"/>
              <w:contextualSpacing/>
              <w:jc w:val="center"/>
              <w:rPr>
                <w:sz w:val="24"/>
                <w:szCs w:val="24"/>
              </w:rPr>
            </w:pPr>
            <w:r>
              <w:rPr>
                <w:sz w:val="24"/>
                <w:szCs w:val="24"/>
              </w:rPr>
              <w:t>1%</w:t>
            </w:r>
          </w:p>
          <w:p w:rsidR="00A741FE" w:rsidRPr="00513E6F" w:rsidRDefault="007064A7" w:rsidP="007064A7">
            <w:pPr>
              <w:pStyle w:val="TableParagraph"/>
              <w:contextualSpacing/>
              <w:jc w:val="center"/>
              <w:rPr>
                <w:sz w:val="24"/>
                <w:szCs w:val="24"/>
              </w:rPr>
            </w:pPr>
            <w:r>
              <w:rPr>
                <w:sz w:val="24"/>
                <w:szCs w:val="24"/>
              </w:rPr>
              <w:t>12,5</w:t>
            </w:r>
          </w:p>
        </w:tc>
        <w:tc>
          <w:tcPr>
            <w:tcW w:w="1560" w:type="dxa"/>
            <w:vAlign w:val="center"/>
          </w:tcPr>
          <w:p w:rsidR="007064A7" w:rsidRDefault="007064A7" w:rsidP="007064A7">
            <w:pPr>
              <w:pStyle w:val="TableParagraph"/>
              <w:contextualSpacing/>
              <w:jc w:val="center"/>
              <w:rPr>
                <w:sz w:val="24"/>
                <w:szCs w:val="24"/>
              </w:rPr>
            </w:pPr>
            <w:r>
              <w:rPr>
                <w:sz w:val="24"/>
                <w:szCs w:val="24"/>
              </w:rPr>
              <w:t>1%</w:t>
            </w:r>
          </w:p>
          <w:p w:rsidR="00A741FE" w:rsidRPr="00513E6F" w:rsidRDefault="007064A7" w:rsidP="007064A7">
            <w:pPr>
              <w:pStyle w:val="TableParagraph"/>
              <w:contextualSpacing/>
              <w:jc w:val="center"/>
              <w:rPr>
                <w:sz w:val="24"/>
                <w:szCs w:val="24"/>
              </w:rPr>
            </w:pPr>
            <w:r>
              <w:rPr>
                <w:sz w:val="24"/>
                <w:szCs w:val="24"/>
              </w:rPr>
              <w:t>17</w:t>
            </w:r>
          </w:p>
        </w:tc>
      </w:tr>
      <w:tr w:rsidR="00A741FE" w:rsidRPr="00513E6F" w:rsidTr="00A741FE">
        <w:trPr>
          <w:trHeight w:val="368"/>
        </w:trPr>
        <w:tc>
          <w:tcPr>
            <w:tcW w:w="709" w:type="dxa"/>
            <w:vAlign w:val="center"/>
          </w:tcPr>
          <w:p w:rsidR="00A741FE" w:rsidRPr="00513E6F" w:rsidRDefault="00A741FE" w:rsidP="00A741FE">
            <w:pPr>
              <w:pStyle w:val="TableParagraph"/>
              <w:ind w:left="40" w:hanging="40"/>
              <w:contextualSpacing/>
              <w:jc w:val="center"/>
              <w:rPr>
                <w:sz w:val="24"/>
                <w:szCs w:val="24"/>
              </w:rPr>
            </w:pPr>
            <w:r w:rsidRPr="00513E6F">
              <w:rPr>
                <w:sz w:val="24"/>
                <w:szCs w:val="24"/>
              </w:rPr>
              <w:t>11.</w:t>
            </w:r>
          </w:p>
        </w:tc>
        <w:tc>
          <w:tcPr>
            <w:tcW w:w="2694" w:type="dxa"/>
            <w:vAlign w:val="center"/>
          </w:tcPr>
          <w:p w:rsidR="00A741FE" w:rsidRPr="00513E6F" w:rsidRDefault="00A741FE" w:rsidP="00A741FE">
            <w:pPr>
              <w:pStyle w:val="TableParagraph"/>
              <w:ind w:left="40"/>
              <w:contextualSpacing/>
              <w:rPr>
                <w:sz w:val="24"/>
                <w:szCs w:val="24"/>
              </w:rPr>
            </w:pPr>
            <w:proofErr w:type="spellStart"/>
            <w:r w:rsidRPr="00513E6F">
              <w:rPr>
                <w:sz w:val="24"/>
                <w:szCs w:val="24"/>
              </w:rPr>
              <w:t>Медицинские</w:t>
            </w:r>
            <w:proofErr w:type="spellEnd"/>
            <w:r w:rsidRPr="00513E6F">
              <w:rPr>
                <w:sz w:val="24"/>
                <w:szCs w:val="24"/>
              </w:rPr>
              <w:t xml:space="preserve">, </w:t>
            </w:r>
            <w:proofErr w:type="spellStart"/>
            <w:r w:rsidRPr="00513E6F">
              <w:rPr>
                <w:sz w:val="24"/>
                <w:szCs w:val="24"/>
              </w:rPr>
              <w:t>медико-биологические</w:t>
            </w:r>
            <w:proofErr w:type="spellEnd"/>
            <w:r w:rsidRPr="00513E6F">
              <w:rPr>
                <w:sz w:val="24"/>
                <w:szCs w:val="24"/>
              </w:rPr>
              <w:t xml:space="preserve"> </w:t>
            </w:r>
            <w:proofErr w:type="spellStart"/>
            <w:r w:rsidRPr="00513E6F">
              <w:rPr>
                <w:sz w:val="24"/>
                <w:szCs w:val="24"/>
              </w:rPr>
              <w:t>мероприятия</w:t>
            </w:r>
            <w:proofErr w:type="spellEnd"/>
          </w:p>
        </w:tc>
        <w:tc>
          <w:tcPr>
            <w:tcW w:w="993" w:type="dxa"/>
            <w:vAlign w:val="center"/>
          </w:tcPr>
          <w:p w:rsidR="00A741FE" w:rsidRDefault="00A741FE" w:rsidP="00A741FE">
            <w:pPr>
              <w:pStyle w:val="TableParagraph"/>
              <w:contextualSpacing/>
              <w:jc w:val="center"/>
              <w:rPr>
                <w:sz w:val="24"/>
                <w:szCs w:val="24"/>
              </w:rPr>
            </w:pPr>
            <w:r>
              <w:rPr>
                <w:sz w:val="24"/>
                <w:szCs w:val="24"/>
              </w:rPr>
              <w:t>1%</w:t>
            </w:r>
          </w:p>
          <w:p w:rsidR="00A741FE" w:rsidRPr="00513E6F" w:rsidRDefault="00A741FE" w:rsidP="00A741FE">
            <w:pPr>
              <w:pStyle w:val="TableParagraph"/>
              <w:contextualSpacing/>
              <w:jc w:val="center"/>
              <w:rPr>
                <w:sz w:val="24"/>
                <w:szCs w:val="24"/>
              </w:rPr>
            </w:pPr>
            <w:r>
              <w:rPr>
                <w:sz w:val="24"/>
                <w:szCs w:val="24"/>
              </w:rPr>
              <w:t>3</w:t>
            </w:r>
          </w:p>
        </w:tc>
        <w:tc>
          <w:tcPr>
            <w:tcW w:w="850" w:type="dxa"/>
            <w:vAlign w:val="center"/>
          </w:tcPr>
          <w:p w:rsidR="00A741FE" w:rsidRDefault="00A741FE" w:rsidP="00A741FE">
            <w:pPr>
              <w:pStyle w:val="TableParagraph"/>
              <w:contextualSpacing/>
              <w:jc w:val="center"/>
              <w:rPr>
                <w:sz w:val="24"/>
                <w:szCs w:val="24"/>
              </w:rPr>
            </w:pPr>
            <w:r>
              <w:rPr>
                <w:sz w:val="24"/>
                <w:szCs w:val="24"/>
              </w:rPr>
              <w:t>1%</w:t>
            </w:r>
          </w:p>
          <w:p w:rsidR="00A741FE" w:rsidRPr="005C3E9A" w:rsidRDefault="005C3E9A" w:rsidP="00A741FE">
            <w:pPr>
              <w:pStyle w:val="TableParagraph"/>
              <w:contextualSpacing/>
              <w:jc w:val="center"/>
              <w:rPr>
                <w:sz w:val="24"/>
                <w:szCs w:val="24"/>
                <w:lang w:val="ru-RU"/>
              </w:rPr>
            </w:pPr>
            <w:r>
              <w:rPr>
                <w:sz w:val="24"/>
                <w:szCs w:val="24"/>
                <w:lang w:val="ru-RU"/>
              </w:rPr>
              <w:t>3</w:t>
            </w:r>
          </w:p>
        </w:tc>
        <w:tc>
          <w:tcPr>
            <w:tcW w:w="992" w:type="dxa"/>
          </w:tcPr>
          <w:p w:rsidR="00A741FE" w:rsidRDefault="00A741FE" w:rsidP="00A741FE">
            <w:pPr>
              <w:pStyle w:val="TableParagraph"/>
              <w:contextualSpacing/>
              <w:jc w:val="center"/>
              <w:rPr>
                <w:sz w:val="24"/>
                <w:szCs w:val="24"/>
              </w:rPr>
            </w:pPr>
            <w:r w:rsidRPr="00A82E58">
              <w:rPr>
                <w:sz w:val="24"/>
                <w:szCs w:val="24"/>
              </w:rPr>
              <w:t>1%</w:t>
            </w:r>
          </w:p>
          <w:p w:rsidR="00A741FE" w:rsidRPr="009A14EE" w:rsidRDefault="003B18B4" w:rsidP="00A741FE">
            <w:pPr>
              <w:pStyle w:val="TableParagraph"/>
              <w:contextualSpacing/>
              <w:jc w:val="center"/>
              <w:rPr>
                <w:sz w:val="24"/>
                <w:szCs w:val="24"/>
                <w:lang w:val="ru-RU"/>
              </w:rPr>
            </w:pPr>
            <w:r>
              <w:rPr>
                <w:sz w:val="24"/>
                <w:szCs w:val="24"/>
                <w:lang w:val="ru-RU"/>
              </w:rPr>
              <w:t>6</w:t>
            </w:r>
          </w:p>
        </w:tc>
        <w:tc>
          <w:tcPr>
            <w:tcW w:w="1134" w:type="dxa"/>
            <w:vAlign w:val="center"/>
          </w:tcPr>
          <w:p w:rsidR="007064A7" w:rsidRDefault="007064A7" w:rsidP="007064A7">
            <w:pPr>
              <w:pStyle w:val="TableParagraph"/>
              <w:contextualSpacing/>
              <w:jc w:val="center"/>
              <w:rPr>
                <w:sz w:val="24"/>
                <w:szCs w:val="24"/>
              </w:rPr>
            </w:pPr>
            <w:r>
              <w:rPr>
                <w:sz w:val="24"/>
                <w:szCs w:val="24"/>
              </w:rPr>
              <w:t>1%</w:t>
            </w:r>
          </w:p>
          <w:p w:rsidR="00A741FE" w:rsidRPr="00513E6F" w:rsidRDefault="007064A7" w:rsidP="007064A7">
            <w:pPr>
              <w:pStyle w:val="TableParagraph"/>
              <w:contextualSpacing/>
              <w:jc w:val="center"/>
              <w:rPr>
                <w:sz w:val="24"/>
                <w:szCs w:val="24"/>
              </w:rPr>
            </w:pPr>
            <w:r>
              <w:rPr>
                <w:sz w:val="24"/>
                <w:szCs w:val="24"/>
              </w:rPr>
              <w:t>9</w:t>
            </w:r>
          </w:p>
        </w:tc>
        <w:tc>
          <w:tcPr>
            <w:tcW w:w="1418" w:type="dxa"/>
            <w:vAlign w:val="center"/>
          </w:tcPr>
          <w:p w:rsidR="007064A7" w:rsidRDefault="007064A7" w:rsidP="007064A7">
            <w:pPr>
              <w:pStyle w:val="TableParagraph"/>
              <w:contextualSpacing/>
              <w:jc w:val="center"/>
              <w:rPr>
                <w:sz w:val="24"/>
                <w:szCs w:val="24"/>
              </w:rPr>
            </w:pPr>
            <w:r>
              <w:rPr>
                <w:sz w:val="24"/>
                <w:szCs w:val="24"/>
              </w:rPr>
              <w:t>1%</w:t>
            </w:r>
          </w:p>
          <w:p w:rsidR="00A741FE" w:rsidRPr="00513E6F" w:rsidRDefault="007064A7" w:rsidP="007064A7">
            <w:pPr>
              <w:pStyle w:val="TableParagraph"/>
              <w:contextualSpacing/>
              <w:jc w:val="center"/>
              <w:rPr>
                <w:sz w:val="24"/>
                <w:szCs w:val="24"/>
              </w:rPr>
            </w:pPr>
            <w:r>
              <w:rPr>
                <w:sz w:val="24"/>
                <w:szCs w:val="24"/>
              </w:rPr>
              <w:t>12,5</w:t>
            </w:r>
          </w:p>
        </w:tc>
        <w:tc>
          <w:tcPr>
            <w:tcW w:w="1560" w:type="dxa"/>
            <w:vAlign w:val="center"/>
          </w:tcPr>
          <w:p w:rsidR="00A741FE" w:rsidRDefault="007064A7" w:rsidP="00A741FE">
            <w:pPr>
              <w:pStyle w:val="TableParagraph"/>
              <w:contextualSpacing/>
              <w:jc w:val="center"/>
              <w:rPr>
                <w:sz w:val="24"/>
                <w:szCs w:val="24"/>
              </w:rPr>
            </w:pPr>
            <w:r>
              <w:rPr>
                <w:sz w:val="24"/>
                <w:szCs w:val="24"/>
              </w:rPr>
              <w:t>2%</w:t>
            </w:r>
          </w:p>
          <w:p w:rsidR="007064A7" w:rsidRPr="00513E6F" w:rsidRDefault="007064A7" w:rsidP="00A741FE">
            <w:pPr>
              <w:pStyle w:val="TableParagraph"/>
              <w:contextualSpacing/>
              <w:jc w:val="center"/>
              <w:rPr>
                <w:sz w:val="24"/>
                <w:szCs w:val="24"/>
              </w:rPr>
            </w:pPr>
            <w:r>
              <w:rPr>
                <w:sz w:val="24"/>
                <w:szCs w:val="24"/>
              </w:rPr>
              <w:t>33</w:t>
            </w:r>
          </w:p>
        </w:tc>
      </w:tr>
      <w:tr w:rsidR="00A741FE" w:rsidRPr="00513E6F" w:rsidTr="00A741FE">
        <w:trPr>
          <w:trHeight w:val="501"/>
        </w:trPr>
        <w:tc>
          <w:tcPr>
            <w:tcW w:w="709" w:type="dxa"/>
            <w:vAlign w:val="center"/>
          </w:tcPr>
          <w:p w:rsidR="00A741FE" w:rsidRPr="00513E6F" w:rsidRDefault="00A741FE" w:rsidP="00A741FE">
            <w:pPr>
              <w:pStyle w:val="TableParagraph"/>
              <w:ind w:left="40" w:hanging="40"/>
              <w:contextualSpacing/>
              <w:jc w:val="center"/>
              <w:rPr>
                <w:sz w:val="24"/>
                <w:szCs w:val="24"/>
              </w:rPr>
            </w:pPr>
            <w:r w:rsidRPr="00513E6F">
              <w:rPr>
                <w:sz w:val="24"/>
                <w:szCs w:val="24"/>
              </w:rPr>
              <w:t>12.</w:t>
            </w:r>
          </w:p>
        </w:tc>
        <w:tc>
          <w:tcPr>
            <w:tcW w:w="2694" w:type="dxa"/>
            <w:vAlign w:val="center"/>
          </w:tcPr>
          <w:p w:rsidR="00A741FE" w:rsidRPr="00513E6F" w:rsidRDefault="00A741FE" w:rsidP="00A741FE">
            <w:pPr>
              <w:pStyle w:val="TableParagraph"/>
              <w:ind w:left="40"/>
              <w:contextualSpacing/>
              <w:rPr>
                <w:sz w:val="24"/>
                <w:szCs w:val="24"/>
              </w:rPr>
            </w:pPr>
            <w:proofErr w:type="spellStart"/>
            <w:r w:rsidRPr="00513E6F">
              <w:rPr>
                <w:sz w:val="24"/>
                <w:szCs w:val="24"/>
              </w:rPr>
              <w:t>Восстановительные</w:t>
            </w:r>
            <w:proofErr w:type="spellEnd"/>
            <w:r w:rsidRPr="00513E6F">
              <w:rPr>
                <w:spacing w:val="-57"/>
                <w:sz w:val="24"/>
                <w:szCs w:val="24"/>
              </w:rPr>
              <w:t xml:space="preserve"> </w:t>
            </w:r>
            <w:proofErr w:type="spellStart"/>
            <w:r w:rsidRPr="00513E6F">
              <w:rPr>
                <w:sz w:val="24"/>
                <w:szCs w:val="24"/>
              </w:rPr>
              <w:t>мероприятия</w:t>
            </w:r>
            <w:proofErr w:type="spellEnd"/>
          </w:p>
        </w:tc>
        <w:tc>
          <w:tcPr>
            <w:tcW w:w="993" w:type="dxa"/>
            <w:vAlign w:val="center"/>
          </w:tcPr>
          <w:p w:rsidR="00A741FE" w:rsidRPr="00513E6F" w:rsidRDefault="00A741FE" w:rsidP="00A741FE">
            <w:pPr>
              <w:pStyle w:val="TableParagraph"/>
              <w:contextualSpacing/>
              <w:jc w:val="center"/>
              <w:rPr>
                <w:sz w:val="24"/>
                <w:szCs w:val="24"/>
              </w:rPr>
            </w:pPr>
            <w:r>
              <w:rPr>
                <w:sz w:val="24"/>
                <w:szCs w:val="24"/>
              </w:rPr>
              <w:t>-</w:t>
            </w:r>
          </w:p>
        </w:tc>
        <w:tc>
          <w:tcPr>
            <w:tcW w:w="850" w:type="dxa"/>
            <w:vAlign w:val="center"/>
          </w:tcPr>
          <w:p w:rsidR="00A741FE" w:rsidRPr="00513E6F" w:rsidRDefault="00A741FE" w:rsidP="00A741FE">
            <w:pPr>
              <w:pStyle w:val="TableParagraph"/>
              <w:contextualSpacing/>
              <w:jc w:val="center"/>
              <w:rPr>
                <w:sz w:val="24"/>
                <w:szCs w:val="24"/>
              </w:rPr>
            </w:pPr>
            <w:r>
              <w:rPr>
                <w:sz w:val="24"/>
                <w:szCs w:val="24"/>
              </w:rPr>
              <w:t>-</w:t>
            </w:r>
          </w:p>
        </w:tc>
        <w:tc>
          <w:tcPr>
            <w:tcW w:w="992" w:type="dxa"/>
          </w:tcPr>
          <w:p w:rsidR="00A741FE" w:rsidRDefault="00A741FE" w:rsidP="00A741FE">
            <w:pPr>
              <w:pStyle w:val="TableParagraph"/>
              <w:contextualSpacing/>
              <w:jc w:val="center"/>
              <w:rPr>
                <w:sz w:val="24"/>
                <w:szCs w:val="24"/>
              </w:rPr>
            </w:pPr>
            <w:r>
              <w:rPr>
                <w:sz w:val="24"/>
                <w:szCs w:val="24"/>
              </w:rPr>
              <w:t>1%</w:t>
            </w:r>
          </w:p>
          <w:p w:rsidR="00A741FE" w:rsidRPr="009A14EE" w:rsidRDefault="003B18B4" w:rsidP="00A741FE">
            <w:pPr>
              <w:pStyle w:val="TableParagraph"/>
              <w:contextualSpacing/>
              <w:jc w:val="center"/>
              <w:rPr>
                <w:lang w:val="ru-RU"/>
              </w:rPr>
            </w:pPr>
            <w:r>
              <w:rPr>
                <w:sz w:val="24"/>
                <w:szCs w:val="24"/>
                <w:lang w:val="ru-RU"/>
              </w:rPr>
              <w:t>6</w:t>
            </w:r>
          </w:p>
        </w:tc>
        <w:tc>
          <w:tcPr>
            <w:tcW w:w="1134" w:type="dxa"/>
            <w:vAlign w:val="center"/>
          </w:tcPr>
          <w:p w:rsidR="007064A7" w:rsidRDefault="007064A7" w:rsidP="007064A7">
            <w:pPr>
              <w:pStyle w:val="TableParagraph"/>
              <w:contextualSpacing/>
              <w:jc w:val="center"/>
              <w:rPr>
                <w:sz w:val="24"/>
                <w:szCs w:val="24"/>
              </w:rPr>
            </w:pPr>
            <w:r>
              <w:rPr>
                <w:sz w:val="24"/>
                <w:szCs w:val="24"/>
              </w:rPr>
              <w:t>1%</w:t>
            </w:r>
          </w:p>
          <w:p w:rsidR="00A741FE" w:rsidRPr="00513E6F" w:rsidRDefault="007064A7" w:rsidP="007064A7">
            <w:pPr>
              <w:pStyle w:val="TableParagraph"/>
              <w:contextualSpacing/>
              <w:jc w:val="center"/>
              <w:rPr>
                <w:sz w:val="24"/>
                <w:szCs w:val="24"/>
              </w:rPr>
            </w:pPr>
            <w:r>
              <w:rPr>
                <w:sz w:val="24"/>
                <w:szCs w:val="24"/>
              </w:rPr>
              <w:t>9</w:t>
            </w:r>
          </w:p>
        </w:tc>
        <w:tc>
          <w:tcPr>
            <w:tcW w:w="1418" w:type="dxa"/>
            <w:vAlign w:val="center"/>
          </w:tcPr>
          <w:p w:rsidR="00A741FE" w:rsidRDefault="007064A7" w:rsidP="00A741FE">
            <w:pPr>
              <w:pStyle w:val="TableParagraph"/>
              <w:contextualSpacing/>
              <w:jc w:val="center"/>
              <w:rPr>
                <w:sz w:val="24"/>
                <w:szCs w:val="24"/>
              </w:rPr>
            </w:pPr>
            <w:r>
              <w:rPr>
                <w:sz w:val="24"/>
                <w:szCs w:val="24"/>
              </w:rPr>
              <w:t>2%</w:t>
            </w:r>
          </w:p>
          <w:p w:rsidR="007064A7" w:rsidRPr="00513E6F" w:rsidRDefault="007064A7" w:rsidP="00A741FE">
            <w:pPr>
              <w:pStyle w:val="TableParagraph"/>
              <w:contextualSpacing/>
              <w:jc w:val="center"/>
              <w:rPr>
                <w:sz w:val="24"/>
                <w:szCs w:val="24"/>
              </w:rPr>
            </w:pPr>
            <w:r>
              <w:rPr>
                <w:sz w:val="24"/>
                <w:szCs w:val="24"/>
              </w:rPr>
              <w:t>25</w:t>
            </w:r>
          </w:p>
        </w:tc>
        <w:tc>
          <w:tcPr>
            <w:tcW w:w="1560" w:type="dxa"/>
            <w:vAlign w:val="center"/>
          </w:tcPr>
          <w:p w:rsidR="00A741FE" w:rsidRDefault="007064A7" w:rsidP="00A741FE">
            <w:pPr>
              <w:pStyle w:val="TableParagraph"/>
              <w:contextualSpacing/>
              <w:jc w:val="center"/>
              <w:rPr>
                <w:sz w:val="24"/>
                <w:szCs w:val="24"/>
              </w:rPr>
            </w:pPr>
            <w:r>
              <w:rPr>
                <w:sz w:val="24"/>
                <w:szCs w:val="24"/>
              </w:rPr>
              <w:t>4%</w:t>
            </w:r>
          </w:p>
          <w:p w:rsidR="007064A7" w:rsidRPr="00513E6F" w:rsidRDefault="007064A7" w:rsidP="00A741FE">
            <w:pPr>
              <w:pStyle w:val="TableParagraph"/>
              <w:contextualSpacing/>
              <w:jc w:val="center"/>
              <w:rPr>
                <w:sz w:val="24"/>
                <w:szCs w:val="24"/>
              </w:rPr>
            </w:pPr>
            <w:r>
              <w:rPr>
                <w:sz w:val="24"/>
                <w:szCs w:val="24"/>
              </w:rPr>
              <w:t>66</w:t>
            </w:r>
          </w:p>
        </w:tc>
      </w:tr>
      <w:tr w:rsidR="00513E6F" w:rsidRPr="00513E6F" w:rsidTr="00A741FE">
        <w:trPr>
          <w:trHeight w:val="407"/>
        </w:trPr>
        <w:tc>
          <w:tcPr>
            <w:tcW w:w="3403" w:type="dxa"/>
            <w:gridSpan w:val="2"/>
            <w:vAlign w:val="center"/>
          </w:tcPr>
          <w:p w:rsidR="00513E6F" w:rsidRPr="009827BE" w:rsidRDefault="00513E6F" w:rsidP="00A741FE">
            <w:pPr>
              <w:pStyle w:val="TableParagraph"/>
              <w:ind w:left="40" w:hanging="40"/>
              <w:contextualSpacing/>
              <w:jc w:val="center"/>
              <w:rPr>
                <w:bCs/>
                <w:sz w:val="24"/>
                <w:szCs w:val="24"/>
                <w:lang w:val="ru-RU"/>
              </w:rPr>
            </w:pPr>
            <w:r w:rsidRPr="009827BE">
              <w:rPr>
                <w:bCs/>
                <w:sz w:val="24"/>
                <w:szCs w:val="24"/>
                <w:lang w:val="ru-RU"/>
              </w:rPr>
              <w:t>Общее количество часов в год</w:t>
            </w:r>
          </w:p>
        </w:tc>
        <w:tc>
          <w:tcPr>
            <w:tcW w:w="993" w:type="dxa"/>
            <w:vAlign w:val="center"/>
          </w:tcPr>
          <w:p w:rsidR="00513E6F" w:rsidRPr="00513E6F" w:rsidRDefault="00513E6F" w:rsidP="00A741FE">
            <w:pPr>
              <w:pStyle w:val="TableParagraph"/>
              <w:contextualSpacing/>
              <w:jc w:val="center"/>
              <w:rPr>
                <w:sz w:val="24"/>
                <w:szCs w:val="24"/>
              </w:rPr>
            </w:pPr>
            <w:r w:rsidRPr="00513E6F">
              <w:rPr>
                <w:sz w:val="24"/>
                <w:szCs w:val="24"/>
              </w:rPr>
              <w:t>312</w:t>
            </w:r>
          </w:p>
        </w:tc>
        <w:tc>
          <w:tcPr>
            <w:tcW w:w="850" w:type="dxa"/>
            <w:vAlign w:val="center"/>
          </w:tcPr>
          <w:p w:rsidR="00513E6F" w:rsidRPr="005C3E9A" w:rsidRDefault="005C3E9A" w:rsidP="00A741FE">
            <w:pPr>
              <w:pStyle w:val="TableParagraph"/>
              <w:contextualSpacing/>
              <w:jc w:val="center"/>
              <w:rPr>
                <w:sz w:val="24"/>
                <w:szCs w:val="24"/>
                <w:lang w:val="ru-RU"/>
              </w:rPr>
            </w:pPr>
            <w:r>
              <w:rPr>
                <w:sz w:val="24"/>
                <w:szCs w:val="24"/>
                <w:lang w:val="ru-RU"/>
              </w:rPr>
              <w:t>312</w:t>
            </w:r>
          </w:p>
        </w:tc>
        <w:tc>
          <w:tcPr>
            <w:tcW w:w="992" w:type="dxa"/>
            <w:vAlign w:val="center"/>
          </w:tcPr>
          <w:p w:rsidR="00513E6F" w:rsidRPr="005C3E9A" w:rsidRDefault="005C3E9A" w:rsidP="00A741FE">
            <w:pPr>
              <w:pStyle w:val="TableParagraph"/>
              <w:contextualSpacing/>
              <w:jc w:val="center"/>
              <w:rPr>
                <w:sz w:val="24"/>
                <w:szCs w:val="24"/>
                <w:lang w:val="ru-RU"/>
              </w:rPr>
            </w:pPr>
            <w:r>
              <w:rPr>
                <w:sz w:val="24"/>
                <w:szCs w:val="24"/>
                <w:lang w:val="ru-RU"/>
              </w:rPr>
              <w:t>624</w:t>
            </w:r>
          </w:p>
        </w:tc>
        <w:tc>
          <w:tcPr>
            <w:tcW w:w="1134" w:type="dxa"/>
            <w:vAlign w:val="center"/>
          </w:tcPr>
          <w:p w:rsidR="00513E6F" w:rsidRPr="00513E6F" w:rsidRDefault="00513E6F" w:rsidP="00A741FE">
            <w:pPr>
              <w:pStyle w:val="TableParagraph"/>
              <w:contextualSpacing/>
              <w:jc w:val="center"/>
              <w:rPr>
                <w:sz w:val="24"/>
                <w:szCs w:val="24"/>
              </w:rPr>
            </w:pPr>
            <w:r w:rsidRPr="00513E6F">
              <w:rPr>
                <w:sz w:val="24"/>
                <w:szCs w:val="24"/>
              </w:rPr>
              <w:t>936</w:t>
            </w:r>
          </w:p>
        </w:tc>
        <w:tc>
          <w:tcPr>
            <w:tcW w:w="1418" w:type="dxa"/>
            <w:vAlign w:val="center"/>
          </w:tcPr>
          <w:p w:rsidR="00513E6F" w:rsidRPr="00513E6F" w:rsidRDefault="00513E6F" w:rsidP="00A741FE">
            <w:pPr>
              <w:pStyle w:val="TableParagraph"/>
              <w:contextualSpacing/>
              <w:jc w:val="center"/>
              <w:rPr>
                <w:sz w:val="24"/>
                <w:szCs w:val="24"/>
              </w:rPr>
            </w:pPr>
            <w:r w:rsidRPr="00513E6F">
              <w:rPr>
                <w:sz w:val="24"/>
                <w:szCs w:val="24"/>
              </w:rPr>
              <w:t>1248</w:t>
            </w:r>
          </w:p>
        </w:tc>
        <w:tc>
          <w:tcPr>
            <w:tcW w:w="1560" w:type="dxa"/>
            <w:vAlign w:val="center"/>
          </w:tcPr>
          <w:p w:rsidR="00513E6F" w:rsidRPr="00513E6F" w:rsidRDefault="00513E6F" w:rsidP="00A741FE">
            <w:pPr>
              <w:pStyle w:val="TableParagraph"/>
              <w:contextualSpacing/>
              <w:jc w:val="center"/>
              <w:rPr>
                <w:sz w:val="24"/>
                <w:szCs w:val="24"/>
              </w:rPr>
            </w:pPr>
            <w:r w:rsidRPr="00513E6F">
              <w:rPr>
                <w:sz w:val="24"/>
                <w:szCs w:val="24"/>
              </w:rPr>
              <w:t>1664</w:t>
            </w:r>
          </w:p>
        </w:tc>
      </w:tr>
    </w:tbl>
    <w:p w:rsidR="004608AF" w:rsidRPr="007064A7" w:rsidRDefault="004608AF" w:rsidP="007064A7">
      <w:pPr>
        <w:tabs>
          <w:tab w:val="left" w:pos="1276"/>
        </w:tabs>
        <w:spacing w:after="0" w:line="240" w:lineRule="auto"/>
        <w:jc w:val="both"/>
        <w:rPr>
          <w:rFonts w:ascii="Times New Roman" w:hAnsi="Times New Roman" w:cs="Times New Roman"/>
          <w:sz w:val="28"/>
          <w:szCs w:val="28"/>
        </w:rPr>
      </w:pPr>
    </w:p>
    <w:p w:rsidR="005925F2" w:rsidRPr="007A7E46" w:rsidRDefault="005925F2" w:rsidP="007A7E46">
      <w:pPr>
        <w:pStyle w:val="a8"/>
        <w:numPr>
          <w:ilvl w:val="1"/>
          <w:numId w:val="25"/>
        </w:numPr>
        <w:tabs>
          <w:tab w:val="left" w:pos="0"/>
          <w:tab w:val="left" w:pos="1276"/>
        </w:tabs>
        <w:jc w:val="both"/>
        <w:rPr>
          <w:rFonts w:ascii="Times New Roman" w:hAnsi="Times New Roman" w:cs="Times New Roman"/>
          <w:sz w:val="24"/>
          <w:szCs w:val="24"/>
        </w:rPr>
      </w:pPr>
      <w:r w:rsidRPr="007A7E46">
        <w:rPr>
          <w:rFonts w:ascii="Times New Roman" w:hAnsi="Times New Roman" w:cs="Times New Roman"/>
          <w:sz w:val="24"/>
          <w:szCs w:val="24"/>
        </w:rPr>
        <w:t xml:space="preserve">Календарный план воспитательной работы </w:t>
      </w:r>
    </w:p>
    <w:tbl>
      <w:tblPr>
        <w:tblStyle w:val="TableNormal"/>
        <w:tblW w:w="10242"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7"/>
        <w:gridCol w:w="3402"/>
        <w:gridCol w:w="4536"/>
        <w:gridCol w:w="1717"/>
      </w:tblGrid>
      <w:tr w:rsidR="007064A7" w:rsidRPr="007A7E46" w:rsidTr="007064A7">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7064A7" w:rsidRPr="007A7E46" w:rsidRDefault="007064A7" w:rsidP="007064A7">
            <w:pPr>
              <w:pStyle w:val="TableParagraph"/>
              <w:tabs>
                <w:tab w:val="left" w:pos="5812"/>
              </w:tabs>
              <w:contextualSpacing/>
              <w:jc w:val="center"/>
              <w:rPr>
                <w:bCs/>
                <w:sz w:val="24"/>
                <w:szCs w:val="24"/>
              </w:rPr>
            </w:pPr>
            <w:r w:rsidRPr="007A7E46">
              <w:rPr>
                <w:bCs/>
                <w:sz w:val="24"/>
                <w:szCs w:val="24"/>
              </w:rPr>
              <w:t xml:space="preserve">№ </w:t>
            </w:r>
          </w:p>
          <w:p w:rsidR="007064A7" w:rsidRPr="007A7E46" w:rsidRDefault="007064A7" w:rsidP="007064A7">
            <w:pPr>
              <w:pStyle w:val="TableParagraph"/>
              <w:tabs>
                <w:tab w:val="left" w:pos="5812"/>
              </w:tabs>
              <w:contextualSpacing/>
              <w:jc w:val="center"/>
              <w:rPr>
                <w:bCs/>
                <w:sz w:val="24"/>
                <w:szCs w:val="24"/>
              </w:rPr>
            </w:pPr>
            <w:r w:rsidRPr="007A7E46">
              <w:rPr>
                <w:bCs/>
                <w:sz w:val="24"/>
                <w:szCs w:val="24"/>
              </w:rPr>
              <w:t>п/п</w:t>
            </w:r>
          </w:p>
        </w:tc>
        <w:tc>
          <w:tcPr>
            <w:tcW w:w="3402" w:type="dxa"/>
            <w:tcBorders>
              <w:top w:val="single" w:sz="4" w:space="0" w:color="000000"/>
              <w:left w:val="single" w:sz="4" w:space="0" w:color="auto"/>
              <w:bottom w:val="single" w:sz="4" w:space="0" w:color="000000"/>
              <w:right w:val="single" w:sz="4" w:space="0" w:color="000000"/>
            </w:tcBorders>
            <w:hideMark/>
          </w:tcPr>
          <w:p w:rsidR="007064A7" w:rsidRPr="007A7E46" w:rsidRDefault="007064A7" w:rsidP="007064A7">
            <w:pPr>
              <w:pStyle w:val="TableParagraph"/>
              <w:tabs>
                <w:tab w:val="left" w:pos="5812"/>
              </w:tabs>
              <w:ind w:left="140"/>
              <w:contextualSpacing/>
              <w:jc w:val="center"/>
              <w:rPr>
                <w:bCs/>
                <w:sz w:val="24"/>
                <w:szCs w:val="24"/>
              </w:rPr>
            </w:pPr>
            <w:proofErr w:type="spellStart"/>
            <w:r w:rsidRPr="007A7E46">
              <w:rPr>
                <w:bCs/>
                <w:sz w:val="24"/>
                <w:szCs w:val="24"/>
              </w:rPr>
              <w:t>Направление</w:t>
            </w:r>
            <w:proofErr w:type="spellEnd"/>
            <w:r w:rsidRPr="007A7E46">
              <w:rPr>
                <w:bCs/>
                <w:sz w:val="24"/>
                <w:szCs w:val="24"/>
              </w:rPr>
              <w:t xml:space="preserve"> </w:t>
            </w:r>
            <w:proofErr w:type="spellStart"/>
            <w:r w:rsidRPr="007A7E46">
              <w:rPr>
                <w:bCs/>
                <w:sz w:val="24"/>
                <w:szCs w:val="24"/>
              </w:rPr>
              <w:t>работы</w:t>
            </w:r>
            <w:proofErr w:type="spellEnd"/>
          </w:p>
        </w:tc>
        <w:tc>
          <w:tcPr>
            <w:tcW w:w="4536" w:type="dxa"/>
            <w:tcBorders>
              <w:top w:val="single" w:sz="4" w:space="0" w:color="000000"/>
              <w:left w:val="single" w:sz="4" w:space="0" w:color="000000"/>
              <w:bottom w:val="single" w:sz="4" w:space="0" w:color="000000"/>
              <w:right w:val="single" w:sz="4" w:space="0" w:color="000000"/>
            </w:tcBorders>
            <w:hideMark/>
          </w:tcPr>
          <w:p w:rsidR="007064A7" w:rsidRPr="007A7E46" w:rsidRDefault="007064A7" w:rsidP="007064A7">
            <w:pPr>
              <w:pStyle w:val="TableParagraph"/>
              <w:tabs>
                <w:tab w:val="left" w:pos="5812"/>
              </w:tabs>
              <w:contextualSpacing/>
              <w:jc w:val="center"/>
              <w:rPr>
                <w:bCs/>
                <w:sz w:val="24"/>
                <w:szCs w:val="24"/>
              </w:rPr>
            </w:pPr>
            <w:proofErr w:type="spellStart"/>
            <w:r w:rsidRPr="007A7E46">
              <w:rPr>
                <w:bCs/>
                <w:sz w:val="24"/>
                <w:szCs w:val="24"/>
              </w:rPr>
              <w:t>Мероприятия</w:t>
            </w:r>
            <w:proofErr w:type="spellEnd"/>
          </w:p>
        </w:tc>
        <w:tc>
          <w:tcPr>
            <w:tcW w:w="1717" w:type="dxa"/>
            <w:tcBorders>
              <w:top w:val="single" w:sz="4" w:space="0" w:color="000000"/>
              <w:left w:val="single" w:sz="4" w:space="0" w:color="000000"/>
              <w:bottom w:val="single" w:sz="4" w:space="0" w:color="000000"/>
              <w:right w:val="single" w:sz="4" w:space="0" w:color="000000"/>
            </w:tcBorders>
            <w:hideMark/>
          </w:tcPr>
          <w:p w:rsidR="007064A7" w:rsidRPr="007A7E46" w:rsidRDefault="007064A7" w:rsidP="007064A7">
            <w:pPr>
              <w:pStyle w:val="TableParagraph"/>
              <w:tabs>
                <w:tab w:val="left" w:pos="5812"/>
              </w:tabs>
              <w:contextualSpacing/>
              <w:jc w:val="center"/>
              <w:rPr>
                <w:bCs/>
                <w:sz w:val="24"/>
                <w:szCs w:val="24"/>
              </w:rPr>
            </w:pPr>
            <w:proofErr w:type="spellStart"/>
            <w:r w:rsidRPr="007A7E46">
              <w:rPr>
                <w:bCs/>
                <w:sz w:val="24"/>
                <w:szCs w:val="24"/>
              </w:rPr>
              <w:t>Сроки</w:t>
            </w:r>
            <w:proofErr w:type="spellEnd"/>
            <w:r w:rsidRPr="007A7E46">
              <w:rPr>
                <w:bCs/>
                <w:sz w:val="24"/>
                <w:szCs w:val="24"/>
              </w:rPr>
              <w:t xml:space="preserve"> </w:t>
            </w:r>
            <w:proofErr w:type="spellStart"/>
            <w:r w:rsidRPr="007A7E46">
              <w:rPr>
                <w:bCs/>
                <w:sz w:val="24"/>
                <w:szCs w:val="24"/>
              </w:rPr>
              <w:t>проведения</w:t>
            </w:r>
            <w:proofErr w:type="spellEnd"/>
          </w:p>
        </w:tc>
      </w:tr>
      <w:tr w:rsidR="007064A7" w:rsidRPr="007A7E46" w:rsidTr="007064A7">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7064A7" w:rsidRPr="007A7E46" w:rsidRDefault="007064A7" w:rsidP="007064A7">
            <w:pPr>
              <w:pStyle w:val="TableParagraph"/>
              <w:tabs>
                <w:tab w:val="left" w:pos="5812"/>
              </w:tabs>
              <w:contextualSpacing/>
              <w:jc w:val="center"/>
              <w:rPr>
                <w:bCs/>
                <w:sz w:val="24"/>
                <w:szCs w:val="24"/>
              </w:rPr>
            </w:pPr>
            <w:r w:rsidRPr="007A7E46">
              <w:rPr>
                <w:bCs/>
                <w:sz w:val="24"/>
                <w:szCs w:val="24"/>
              </w:rPr>
              <w:t>1.</w:t>
            </w:r>
          </w:p>
        </w:tc>
        <w:tc>
          <w:tcPr>
            <w:tcW w:w="9655" w:type="dxa"/>
            <w:gridSpan w:val="3"/>
            <w:tcBorders>
              <w:top w:val="single" w:sz="4" w:space="0" w:color="000000"/>
              <w:left w:val="single" w:sz="4" w:space="0" w:color="auto"/>
              <w:bottom w:val="single" w:sz="4" w:space="0" w:color="000000"/>
              <w:right w:val="single" w:sz="4" w:space="0" w:color="000000"/>
            </w:tcBorders>
            <w:hideMark/>
          </w:tcPr>
          <w:p w:rsidR="007064A7" w:rsidRPr="007A7E46" w:rsidRDefault="007064A7" w:rsidP="007064A7">
            <w:pPr>
              <w:pStyle w:val="TableParagraph"/>
              <w:tabs>
                <w:tab w:val="left" w:pos="5812"/>
              </w:tabs>
              <w:ind w:left="140"/>
              <w:contextualSpacing/>
              <w:rPr>
                <w:b/>
                <w:sz w:val="24"/>
                <w:szCs w:val="24"/>
              </w:rPr>
            </w:pPr>
            <w:proofErr w:type="spellStart"/>
            <w:r w:rsidRPr="007A7E46">
              <w:rPr>
                <w:b/>
                <w:sz w:val="24"/>
                <w:szCs w:val="24"/>
              </w:rPr>
              <w:t>Профориентационная</w:t>
            </w:r>
            <w:proofErr w:type="spellEnd"/>
            <w:r w:rsidRPr="007A7E46">
              <w:rPr>
                <w:b/>
                <w:sz w:val="24"/>
                <w:szCs w:val="24"/>
              </w:rPr>
              <w:t xml:space="preserve"> </w:t>
            </w:r>
            <w:proofErr w:type="spellStart"/>
            <w:r w:rsidRPr="007A7E46">
              <w:rPr>
                <w:b/>
                <w:sz w:val="24"/>
                <w:szCs w:val="24"/>
              </w:rPr>
              <w:t>деятельность</w:t>
            </w:r>
            <w:proofErr w:type="spellEnd"/>
          </w:p>
        </w:tc>
      </w:tr>
      <w:tr w:rsidR="007064A7" w:rsidRPr="007A7E46" w:rsidTr="007064A7">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7064A7" w:rsidRPr="007A7E46" w:rsidRDefault="007064A7" w:rsidP="007064A7">
            <w:pPr>
              <w:pStyle w:val="TableParagraph"/>
              <w:tabs>
                <w:tab w:val="left" w:pos="3113"/>
                <w:tab w:val="left" w:pos="5812"/>
              </w:tabs>
              <w:contextualSpacing/>
              <w:jc w:val="center"/>
              <w:rPr>
                <w:sz w:val="24"/>
                <w:szCs w:val="24"/>
              </w:rPr>
            </w:pPr>
            <w:r w:rsidRPr="007A7E46">
              <w:rPr>
                <w:sz w:val="24"/>
                <w:szCs w:val="24"/>
              </w:rPr>
              <w:t>1.1.</w:t>
            </w:r>
          </w:p>
        </w:tc>
        <w:tc>
          <w:tcPr>
            <w:tcW w:w="3402" w:type="dxa"/>
            <w:tcBorders>
              <w:top w:val="single" w:sz="4" w:space="0" w:color="000000"/>
              <w:left w:val="single" w:sz="4" w:space="0" w:color="auto"/>
              <w:bottom w:val="single" w:sz="4" w:space="0" w:color="000000"/>
              <w:right w:val="single" w:sz="4" w:space="0" w:color="000000"/>
            </w:tcBorders>
            <w:hideMark/>
          </w:tcPr>
          <w:p w:rsidR="007064A7" w:rsidRPr="007A7E46" w:rsidRDefault="007064A7" w:rsidP="007064A7">
            <w:pPr>
              <w:pStyle w:val="TableParagraph"/>
              <w:tabs>
                <w:tab w:val="left" w:pos="5812"/>
              </w:tabs>
              <w:ind w:left="140"/>
              <w:contextualSpacing/>
              <w:rPr>
                <w:bCs/>
                <w:sz w:val="24"/>
                <w:szCs w:val="24"/>
              </w:rPr>
            </w:pPr>
            <w:proofErr w:type="spellStart"/>
            <w:r w:rsidRPr="007A7E46">
              <w:rPr>
                <w:bCs/>
                <w:sz w:val="24"/>
                <w:szCs w:val="24"/>
              </w:rPr>
              <w:t>Судейская</w:t>
            </w:r>
            <w:proofErr w:type="spellEnd"/>
            <w:r w:rsidRPr="007A7E46">
              <w:rPr>
                <w:bCs/>
                <w:sz w:val="24"/>
                <w:szCs w:val="24"/>
              </w:rPr>
              <w:t xml:space="preserve"> </w:t>
            </w:r>
            <w:proofErr w:type="spellStart"/>
            <w:r w:rsidRPr="007A7E46">
              <w:rPr>
                <w:bCs/>
                <w:sz w:val="24"/>
                <w:szCs w:val="24"/>
              </w:rPr>
              <w:t>практика</w:t>
            </w:r>
            <w:proofErr w:type="spellEnd"/>
          </w:p>
        </w:tc>
        <w:tc>
          <w:tcPr>
            <w:tcW w:w="4536" w:type="dxa"/>
            <w:tcBorders>
              <w:top w:val="single" w:sz="4" w:space="0" w:color="000000"/>
              <w:left w:val="single" w:sz="4" w:space="0" w:color="000000"/>
              <w:bottom w:val="single" w:sz="4" w:space="0" w:color="000000"/>
              <w:right w:val="single" w:sz="4" w:space="0" w:color="000000"/>
            </w:tcBorders>
            <w:hideMark/>
          </w:tcPr>
          <w:p w:rsidR="007064A7" w:rsidRPr="009827BE" w:rsidRDefault="007064A7" w:rsidP="007064A7">
            <w:pPr>
              <w:pStyle w:val="TableParagraph"/>
              <w:tabs>
                <w:tab w:val="left" w:pos="5812"/>
              </w:tabs>
              <w:ind w:left="140"/>
              <w:contextualSpacing/>
              <w:rPr>
                <w:b/>
                <w:sz w:val="24"/>
                <w:szCs w:val="24"/>
                <w:lang w:val="ru-RU"/>
              </w:rPr>
            </w:pPr>
            <w:r w:rsidRPr="009827BE">
              <w:rPr>
                <w:b/>
                <w:sz w:val="24"/>
                <w:szCs w:val="24"/>
                <w:lang w:val="ru-RU"/>
              </w:rPr>
              <w:t>Участие в спортивных соревнованиях различного уровня, в рамках которых предусмотрено:</w:t>
            </w:r>
          </w:p>
          <w:p w:rsidR="007064A7" w:rsidRPr="009827BE" w:rsidRDefault="007064A7" w:rsidP="007064A7">
            <w:pPr>
              <w:pStyle w:val="TableParagraph"/>
              <w:tabs>
                <w:tab w:val="left" w:pos="5812"/>
              </w:tabs>
              <w:ind w:left="140"/>
              <w:contextualSpacing/>
              <w:rPr>
                <w:bCs/>
                <w:sz w:val="24"/>
                <w:szCs w:val="24"/>
                <w:lang w:val="ru-RU"/>
              </w:rPr>
            </w:pPr>
            <w:r w:rsidRPr="009827BE">
              <w:rPr>
                <w:bCs/>
                <w:sz w:val="24"/>
                <w:szCs w:val="24"/>
                <w:lang w:val="ru-RU"/>
              </w:rPr>
              <w:t xml:space="preserve">- практическое и теоретическое изучение и применение правил вида спорта и терминологии, принятой в виде спорта; </w:t>
            </w:r>
          </w:p>
          <w:p w:rsidR="007064A7" w:rsidRPr="009827BE" w:rsidRDefault="007064A7" w:rsidP="007064A7">
            <w:pPr>
              <w:pStyle w:val="TableParagraph"/>
              <w:tabs>
                <w:tab w:val="left" w:pos="5812"/>
              </w:tabs>
              <w:ind w:left="140"/>
              <w:contextualSpacing/>
              <w:rPr>
                <w:bCs/>
                <w:sz w:val="24"/>
                <w:szCs w:val="24"/>
                <w:lang w:val="ru-RU"/>
              </w:rPr>
            </w:pPr>
            <w:r w:rsidRPr="009827BE">
              <w:rPr>
                <w:bCs/>
                <w:sz w:val="24"/>
                <w:szCs w:val="24"/>
                <w:lang w:val="ru-RU"/>
              </w:rPr>
              <w:t>- 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rsidR="007064A7" w:rsidRPr="009827BE" w:rsidRDefault="007064A7" w:rsidP="007064A7">
            <w:pPr>
              <w:pStyle w:val="TableParagraph"/>
              <w:tabs>
                <w:tab w:val="left" w:pos="5812"/>
              </w:tabs>
              <w:ind w:left="140"/>
              <w:contextualSpacing/>
              <w:rPr>
                <w:bCs/>
                <w:sz w:val="24"/>
                <w:szCs w:val="24"/>
                <w:lang w:val="ru-RU"/>
              </w:rPr>
            </w:pPr>
            <w:r w:rsidRPr="009827BE">
              <w:rPr>
                <w:bCs/>
                <w:sz w:val="24"/>
                <w:szCs w:val="24"/>
                <w:lang w:val="ru-RU"/>
              </w:rPr>
              <w:t>- приобретение навыков самостоятельного судейства спортивных соревнований;</w:t>
            </w:r>
          </w:p>
          <w:p w:rsidR="007064A7" w:rsidRPr="009827BE" w:rsidRDefault="007064A7" w:rsidP="007064A7">
            <w:pPr>
              <w:pStyle w:val="TableParagraph"/>
              <w:tabs>
                <w:tab w:val="left" w:pos="5812"/>
              </w:tabs>
              <w:ind w:left="140"/>
              <w:contextualSpacing/>
              <w:rPr>
                <w:bCs/>
                <w:sz w:val="24"/>
                <w:szCs w:val="24"/>
                <w:lang w:val="ru-RU"/>
              </w:rPr>
            </w:pPr>
            <w:r w:rsidRPr="009827BE">
              <w:rPr>
                <w:bCs/>
                <w:sz w:val="24"/>
                <w:szCs w:val="24"/>
                <w:lang w:val="ru-RU"/>
              </w:rPr>
              <w:t>- формирование уважительного отношения к решениям спортивных судей</w:t>
            </w:r>
          </w:p>
        </w:tc>
        <w:tc>
          <w:tcPr>
            <w:tcW w:w="1717" w:type="dxa"/>
            <w:tcBorders>
              <w:top w:val="single" w:sz="4" w:space="0" w:color="000000"/>
              <w:left w:val="single" w:sz="4" w:space="0" w:color="000000"/>
              <w:bottom w:val="single" w:sz="4" w:space="0" w:color="000000"/>
              <w:right w:val="single" w:sz="4" w:space="0" w:color="000000"/>
            </w:tcBorders>
          </w:tcPr>
          <w:p w:rsidR="007064A7" w:rsidRPr="007A7E46" w:rsidRDefault="007064A7" w:rsidP="007064A7">
            <w:pPr>
              <w:pStyle w:val="TableParagraph"/>
              <w:tabs>
                <w:tab w:val="left" w:pos="5812"/>
              </w:tabs>
              <w:contextualSpacing/>
              <w:jc w:val="center"/>
              <w:rPr>
                <w:bCs/>
                <w:sz w:val="24"/>
                <w:szCs w:val="24"/>
              </w:rPr>
            </w:pPr>
            <w:r w:rsidRPr="007A7E46">
              <w:rPr>
                <w:sz w:val="24"/>
                <w:szCs w:val="24"/>
              </w:rPr>
              <w:t xml:space="preserve">В </w:t>
            </w:r>
            <w:proofErr w:type="spellStart"/>
            <w:r w:rsidRPr="007A7E46">
              <w:rPr>
                <w:sz w:val="24"/>
                <w:szCs w:val="24"/>
              </w:rPr>
              <w:t>течение</w:t>
            </w:r>
            <w:proofErr w:type="spellEnd"/>
            <w:r w:rsidRPr="007A7E46">
              <w:rPr>
                <w:sz w:val="24"/>
                <w:szCs w:val="24"/>
              </w:rPr>
              <w:t xml:space="preserve"> </w:t>
            </w:r>
            <w:proofErr w:type="spellStart"/>
            <w:r w:rsidRPr="007A7E46">
              <w:rPr>
                <w:sz w:val="24"/>
                <w:szCs w:val="24"/>
              </w:rPr>
              <w:t>года</w:t>
            </w:r>
            <w:proofErr w:type="spellEnd"/>
          </w:p>
        </w:tc>
      </w:tr>
      <w:tr w:rsidR="007064A7" w:rsidRPr="007A7E46" w:rsidTr="007064A7">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7064A7" w:rsidRPr="007A7E46" w:rsidRDefault="007064A7" w:rsidP="007064A7">
            <w:pPr>
              <w:pStyle w:val="TableParagraph"/>
              <w:tabs>
                <w:tab w:val="left" w:pos="5812"/>
              </w:tabs>
              <w:contextualSpacing/>
              <w:jc w:val="center"/>
              <w:rPr>
                <w:sz w:val="24"/>
                <w:szCs w:val="24"/>
              </w:rPr>
            </w:pPr>
            <w:r w:rsidRPr="007A7E46">
              <w:rPr>
                <w:sz w:val="24"/>
                <w:szCs w:val="24"/>
              </w:rPr>
              <w:t>1.2.</w:t>
            </w:r>
          </w:p>
        </w:tc>
        <w:tc>
          <w:tcPr>
            <w:tcW w:w="3402" w:type="dxa"/>
            <w:tcBorders>
              <w:top w:val="single" w:sz="4" w:space="0" w:color="000000"/>
              <w:left w:val="single" w:sz="4" w:space="0" w:color="auto"/>
              <w:bottom w:val="single" w:sz="4" w:space="0" w:color="000000"/>
              <w:right w:val="single" w:sz="4" w:space="0" w:color="000000"/>
            </w:tcBorders>
            <w:hideMark/>
          </w:tcPr>
          <w:p w:rsidR="007064A7" w:rsidRPr="007A7E46" w:rsidRDefault="007064A7" w:rsidP="007064A7">
            <w:pPr>
              <w:pStyle w:val="TableParagraph"/>
              <w:tabs>
                <w:tab w:val="left" w:pos="5812"/>
              </w:tabs>
              <w:ind w:left="140"/>
              <w:contextualSpacing/>
              <w:rPr>
                <w:bCs/>
                <w:sz w:val="24"/>
                <w:szCs w:val="24"/>
              </w:rPr>
            </w:pPr>
            <w:proofErr w:type="spellStart"/>
            <w:r w:rsidRPr="007A7E46">
              <w:rPr>
                <w:bCs/>
                <w:sz w:val="24"/>
                <w:szCs w:val="24"/>
              </w:rPr>
              <w:t>Инструкторская</w:t>
            </w:r>
            <w:proofErr w:type="spellEnd"/>
            <w:r w:rsidRPr="007A7E46">
              <w:rPr>
                <w:bCs/>
                <w:sz w:val="24"/>
                <w:szCs w:val="24"/>
              </w:rPr>
              <w:t xml:space="preserve"> </w:t>
            </w:r>
            <w:proofErr w:type="spellStart"/>
            <w:r w:rsidRPr="007A7E46">
              <w:rPr>
                <w:bCs/>
                <w:sz w:val="24"/>
                <w:szCs w:val="24"/>
              </w:rPr>
              <w:t>практика</w:t>
            </w:r>
            <w:proofErr w:type="spellEnd"/>
          </w:p>
        </w:tc>
        <w:tc>
          <w:tcPr>
            <w:tcW w:w="4536" w:type="dxa"/>
            <w:tcBorders>
              <w:top w:val="single" w:sz="4" w:space="0" w:color="000000"/>
              <w:left w:val="single" w:sz="4" w:space="0" w:color="000000"/>
              <w:bottom w:val="single" w:sz="4" w:space="0" w:color="000000"/>
              <w:right w:val="single" w:sz="4" w:space="0" w:color="000000"/>
            </w:tcBorders>
            <w:hideMark/>
          </w:tcPr>
          <w:p w:rsidR="007064A7" w:rsidRPr="009827BE" w:rsidRDefault="007064A7" w:rsidP="007064A7">
            <w:pPr>
              <w:pStyle w:val="TableParagraph"/>
              <w:tabs>
                <w:tab w:val="left" w:pos="5812"/>
              </w:tabs>
              <w:ind w:left="140"/>
              <w:contextualSpacing/>
              <w:rPr>
                <w:b/>
                <w:sz w:val="24"/>
                <w:szCs w:val="24"/>
                <w:lang w:val="ru-RU"/>
              </w:rPr>
            </w:pPr>
            <w:r w:rsidRPr="009827BE">
              <w:rPr>
                <w:b/>
                <w:sz w:val="24"/>
                <w:szCs w:val="24"/>
                <w:lang w:val="ru-RU"/>
              </w:rPr>
              <w:t>Учебно-тренировочные занятия, в рамках которых предусмотрено:</w:t>
            </w:r>
          </w:p>
          <w:p w:rsidR="007064A7" w:rsidRPr="009827BE" w:rsidRDefault="007064A7" w:rsidP="007064A7">
            <w:pPr>
              <w:pStyle w:val="TableParagraph"/>
              <w:tabs>
                <w:tab w:val="left" w:pos="5812"/>
              </w:tabs>
              <w:ind w:left="140"/>
              <w:contextualSpacing/>
              <w:rPr>
                <w:bCs/>
                <w:sz w:val="24"/>
                <w:szCs w:val="24"/>
                <w:lang w:val="ru-RU"/>
              </w:rPr>
            </w:pPr>
            <w:r w:rsidRPr="009827BE">
              <w:rPr>
                <w:bCs/>
                <w:sz w:val="24"/>
                <w:szCs w:val="24"/>
                <w:lang w:val="ru-RU"/>
              </w:rPr>
              <w:t>- освоение навыков организации и проведения учебно-тренировочных занятий в качестве помощника тренера-преподавателя, инструктора;</w:t>
            </w:r>
          </w:p>
          <w:p w:rsidR="007064A7" w:rsidRPr="009827BE" w:rsidRDefault="007064A7" w:rsidP="007064A7">
            <w:pPr>
              <w:pStyle w:val="TableParagraph"/>
              <w:tabs>
                <w:tab w:val="left" w:pos="5812"/>
              </w:tabs>
              <w:ind w:left="140"/>
              <w:contextualSpacing/>
              <w:rPr>
                <w:bCs/>
                <w:sz w:val="24"/>
                <w:szCs w:val="24"/>
                <w:lang w:val="ru-RU"/>
              </w:rPr>
            </w:pPr>
            <w:r w:rsidRPr="009827BE">
              <w:rPr>
                <w:bCs/>
                <w:sz w:val="24"/>
                <w:szCs w:val="24"/>
                <w:lang w:val="ru-RU"/>
              </w:rPr>
              <w:t>- составление конспекта учебно-тренировочного занятия в соответствии с поставленной задачей;</w:t>
            </w:r>
          </w:p>
          <w:p w:rsidR="007064A7" w:rsidRPr="009827BE" w:rsidRDefault="007064A7" w:rsidP="007064A7">
            <w:pPr>
              <w:pStyle w:val="TableParagraph"/>
              <w:tabs>
                <w:tab w:val="left" w:pos="5812"/>
              </w:tabs>
              <w:ind w:left="140"/>
              <w:contextualSpacing/>
              <w:rPr>
                <w:bCs/>
                <w:sz w:val="24"/>
                <w:szCs w:val="24"/>
                <w:lang w:val="ru-RU"/>
              </w:rPr>
            </w:pPr>
            <w:r w:rsidRPr="009827BE">
              <w:rPr>
                <w:bCs/>
                <w:sz w:val="24"/>
                <w:szCs w:val="24"/>
                <w:lang w:val="ru-RU"/>
              </w:rPr>
              <w:t>- формирование навыков наставничества;</w:t>
            </w:r>
            <w:r w:rsidRPr="009827BE">
              <w:rPr>
                <w:bCs/>
                <w:sz w:val="24"/>
                <w:szCs w:val="24"/>
                <w:lang w:val="ru-RU"/>
              </w:rPr>
              <w:br/>
            </w:r>
            <w:r w:rsidRPr="009827BE">
              <w:rPr>
                <w:bCs/>
                <w:sz w:val="24"/>
                <w:szCs w:val="24"/>
                <w:lang w:val="ru-RU"/>
              </w:rPr>
              <w:lastRenderedPageBreak/>
              <w:t xml:space="preserve">- формирование сознательного отношения к учебно-тренировочному и соревновательному процессам; </w:t>
            </w:r>
          </w:p>
          <w:p w:rsidR="007064A7" w:rsidRPr="009827BE" w:rsidRDefault="007064A7" w:rsidP="007064A7">
            <w:pPr>
              <w:pStyle w:val="TableParagraph"/>
              <w:tabs>
                <w:tab w:val="left" w:pos="5812"/>
              </w:tabs>
              <w:ind w:left="140"/>
              <w:contextualSpacing/>
              <w:rPr>
                <w:bCs/>
                <w:sz w:val="24"/>
                <w:szCs w:val="24"/>
                <w:lang w:val="ru-RU"/>
              </w:rPr>
            </w:pPr>
            <w:r w:rsidRPr="009827BE">
              <w:rPr>
                <w:bCs/>
                <w:sz w:val="24"/>
                <w:szCs w:val="24"/>
                <w:lang w:val="ru-RU"/>
              </w:rPr>
              <w:t>- формирование склонности к педагогической работе</w:t>
            </w:r>
          </w:p>
        </w:tc>
        <w:tc>
          <w:tcPr>
            <w:tcW w:w="1717" w:type="dxa"/>
            <w:tcBorders>
              <w:top w:val="single" w:sz="4" w:space="0" w:color="000000"/>
              <w:left w:val="single" w:sz="4" w:space="0" w:color="000000"/>
              <w:bottom w:val="single" w:sz="4" w:space="0" w:color="000000"/>
              <w:right w:val="single" w:sz="4" w:space="0" w:color="000000"/>
            </w:tcBorders>
          </w:tcPr>
          <w:p w:rsidR="007064A7" w:rsidRPr="007A7E46" w:rsidRDefault="007064A7" w:rsidP="007064A7">
            <w:pPr>
              <w:pStyle w:val="TableParagraph"/>
              <w:tabs>
                <w:tab w:val="left" w:pos="5812"/>
              </w:tabs>
              <w:contextualSpacing/>
              <w:jc w:val="center"/>
              <w:rPr>
                <w:bCs/>
                <w:sz w:val="24"/>
                <w:szCs w:val="24"/>
              </w:rPr>
            </w:pPr>
            <w:r w:rsidRPr="007A7E46">
              <w:rPr>
                <w:sz w:val="24"/>
                <w:szCs w:val="24"/>
              </w:rPr>
              <w:lastRenderedPageBreak/>
              <w:t xml:space="preserve">В </w:t>
            </w:r>
            <w:proofErr w:type="spellStart"/>
            <w:r w:rsidRPr="007A7E46">
              <w:rPr>
                <w:sz w:val="24"/>
                <w:szCs w:val="24"/>
              </w:rPr>
              <w:t>течение</w:t>
            </w:r>
            <w:proofErr w:type="spellEnd"/>
            <w:r w:rsidRPr="007A7E46">
              <w:rPr>
                <w:sz w:val="24"/>
                <w:szCs w:val="24"/>
              </w:rPr>
              <w:t xml:space="preserve"> </w:t>
            </w:r>
            <w:proofErr w:type="spellStart"/>
            <w:r w:rsidRPr="007A7E46">
              <w:rPr>
                <w:sz w:val="24"/>
                <w:szCs w:val="24"/>
              </w:rPr>
              <w:t>года</w:t>
            </w:r>
            <w:proofErr w:type="spellEnd"/>
          </w:p>
        </w:tc>
      </w:tr>
      <w:tr w:rsidR="007064A7" w:rsidRPr="007A7E46" w:rsidTr="007064A7">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7064A7" w:rsidRPr="007A7E46" w:rsidRDefault="007064A7" w:rsidP="007064A7">
            <w:pPr>
              <w:pStyle w:val="TableParagraph"/>
              <w:tabs>
                <w:tab w:val="left" w:pos="5812"/>
              </w:tabs>
              <w:contextualSpacing/>
              <w:jc w:val="center"/>
              <w:rPr>
                <w:bCs/>
                <w:sz w:val="24"/>
                <w:szCs w:val="24"/>
              </w:rPr>
            </w:pPr>
            <w:r w:rsidRPr="007A7E46">
              <w:rPr>
                <w:bCs/>
                <w:sz w:val="24"/>
                <w:szCs w:val="24"/>
              </w:rPr>
              <w:lastRenderedPageBreak/>
              <w:t>2.</w:t>
            </w:r>
          </w:p>
        </w:tc>
        <w:tc>
          <w:tcPr>
            <w:tcW w:w="9655" w:type="dxa"/>
            <w:gridSpan w:val="3"/>
            <w:tcBorders>
              <w:top w:val="single" w:sz="4" w:space="0" w:color="000000"/>
              <w:left w:val="single" w:sz="4" w:space="0" w:color="auto"/>
              <w:bottom w:val="single" w:sz="4" w:space="0" w:color="000000"/>
              <w:right w:val="single" w:sz="4" w:space="0" w:color="000000"/>
            </w:tcBorders>
            <w:hideMark/>
          </w:tcPr>
          <w:p w:rsidR="007064A7" w:rsidRPr="007A7E46" w:rsidRDefault="007064A7" w:rsidP="007064A7">
            <w:pPr>
              <w:pStyle w:val="TableParagraph"/>
              <w:tabs>
                <w:tab w:val="left" w:pos="5812"/>
              </w:tabs>
              <w:ind w:left="140"/>
              <w:contextualSpacing/>
              <w:rPr>
                <w:b/>
                <w:sz w:val="24"/>
                <w:szCs w:val="24"/>
              </w:rPr>
            </w:pPr>
            <w:r w:rsidRPr="007A7E46">
              <w:rPr>
                <w:bCs/>
                <w:sz w:val="24"/>
                <w:szCs w:val="24"/>
              </w:rPr>
              <w:t xml:space="preserve"> </w:t>
            </w:r>
            <w:proofErr w:type="spellStart"/>
            <w:r w:rsidRPr="007A7E46">
              <w:rPr>
                <w:b/>
                <w:sz w:val="24"/>
                <w:szCs w:val="24"/>
              </w:rPr>
              <w:t>Здоровьесбережение</w:t>
            </w:r>
            <w:proofErr w:type="spellEnd"/>
          </w:p>
        </w:tc>
      </w:tr>
      <w:tr w:rsidR="007064A7" w:rsidRPr="007A7E46" w:rsidTr="007064A7">
        <w:trPr>
          <w:trHeight w:val="556"/>
        </w:trPr>
        <w:tc>
          <w:tcPr>
            <w:tcW w:w="587" w:type="dxa"/>
            <w:tcBorders>
              <w:top w:val="single" w:sz="4" w:space="0" w:color="000000"/>
              <w:left w:val="single" w:sz="4" w:space="0" w:color="000000"/>
              <w:bottom w:val="single" w:sz="4" w:space="0" w:color="000000"/>
              <w:right w:val="single" w:sz="4" w:space="0" w:color="auto"/>
            </w:tcBorders>
            <w:hideMark/>
          </w:tcPr>
          <w:p w:rsidR="007064A7" w:rsidRPr="007A7E46" w:rsidRDefault="007064A7" w:rsidP="007064A7">
            <w:pPr>
              <w:pStyle w:val="TableParagraph"/>
              <w:tabs>
                <w:tab w:val="left" w:pos="5812"/>
              </w:tabs>
              <w:contextualSpacing/>
              <w:jc w:val="center"/>
              <w:rPr>
                <w:bCs/>
                <w:sz w:val="24"/>
                <w:szCs w:val="24"/>
              </w:rPr>
            </w:pPr>
            <w:r w:rsidRPr="007A7E46">
              <w:rPr>
                <w:bCs/>
                <w:sz w:val="24"/>
                <w:szCs w:val="24"/>
              </w:rPr>
              <w:t>2.1.</w:t>
            </w:r>
          </w:p>
        </w:tc>
        <w:tc>
          <w:tcPr>
            <w:tcW w:w="3402" w:type="dxa"/>
            <w:tcBorders>
              <w:top w:val="single" w:sz="4" w:space="0" w:color="000000"/>
              <w:left w:val="single" w:sz="4" w:space="0" w:color="auto"/>
              <w:bottom w:val="single" w:sz="4" w:space="0" w:color="000000"/>
              <w:right w:val="single" w:sz="4" w:space="0" w:color="000000"/>
            </w:tcBorders>
          </w:tcPr>
          <w:p w:rsidR="007064A7" w:rsidRPr="009827BE" w:rsidRDefault="007064A7" w:rsidP="007064A7">
            <w:pPr>
              <w:pStyle w:val="TableParagraph"/>
              <w:tabs>
                <w:tab w:val="left" w:pos="5812"/>
              </w:tabs>
              <w:ind w:left="140"/>
              <w:contextualSpacing/>
              <w:rPr>
                <w:bCs/>
                <w:sz w:val="24"/>
                <w:szCs w:val="24"/>
                <w:lang w:val="ru-RU"/>
              </w:rPr>
            </w:pPr>
            <w:r w:rsidRPr="009827BE">
              <w:rPr>
                <w:bCs/>
                <w:sz w:val="24"/>
                <w:szCs w:val="24"/>
                <w:lang w:val="ru-RU"/>
              </w:rPr>
              <w:t>Организация и проведение мероприятий, направленных на формирование здорового образа жизни</w:t>
            </w:r>
          </w:p>
          <w:p w:rsidR="007064A7" w:rsidRPr="009827BE" w:rsidRDefault="007064A7" w:rsidP="007064A7">
            <w:pPr>
              <w:pStyle w:val="TableParagraph"/>
              <w:tabs>
                <w:tab w:val="left" w:pos="5812"/>
              </w:tabs>
              <w:ind w:left="140"/>
              <w:contextualSpacing/>
              <w:rPr>
                <w:bCs/>
                <w:sz w:val="24"/>
                <w:szCs w:val="24"/>
                <w:lang w:val="ru-RU"/>
              </w:rPr>
            </w:pPr>
          </w:p>
          <w:p w:rsidR="007064A7" w:rsidRPr="009827BE" w:rsidRDefault="007064A7" w:rsidP="007064A7">
            <w:pPr>
              <w:pStyle w:val="TableParagraph"/>
              <w:tabs>
                <w:tab w:val="left" w:pos="5812"/>
              </w:tabs>
              <w:ind w:left="140"/>
              <w:contextualSpacing/>
              <w:rPr>
                <w:bCs/>
                <w:sz w:val="24"/>
                <w:szCs w:val="24"/>
                <w:lang w:val="ru-RU"/>
              </w:rPr>
            </w:pPr>
          </w:p>
          <w:p w:rsidR="007064A7" w:rsidRPr="009827BE" w:rsidRDefault="007064A7" w:rsidP="007064A7">
            <w:pPr>
              <w:pStyle w:val="TableParagraph"/>
              <w:tabs>
                <w:tab w:val="left" w:pos="5812"/>
              </w:tabs>
              <w:ind w:left="140"/>
              <w:contextualSpacing/>
              <w:rPr>
                <w:bCs/>
                <w:sz w:val="24"/>
                <w:szCs w:val="24"/>
                <w:lang w:val="ru-RU"/>
              </w:rPr>
            </w:pPr>
          </w:p>
          <w:p w:rsidR="007064A7" w:rsidRPr="009827BE" w:rsidRDefault="007064A7" w:rsidP="007064A7">
            <w:pPr>
              <w:tabs>
                <w:tab w:val="left" w:pos="5812"/>
              </w:tabs>
              <w:ind w:left="140" w:firstLine="709"/>
              <w:contextualSpacing/>
              <w:rPr>
                <w:rFonts w:ascii="Times New Roman" w:hAnsi="Times New Roman" w:cs="Times New Roman"/>
                <w:bCs/>
                <w:sz w:val="24"/>
                <w:szCs w:val="24"/>
                <w:lang w:val="ru-RU"/>
              </w:rPr>
            </w:pPr>
          </w:p>
        </w:tc>
        <w:tc>
          <w:tcPr>
            <w:tcW w:w="4536" w:type="dxa"/>
            <w:tcBorders>
              <w:top w:val="single" w:sz="4" w:space="0" w:color="000000"/>
              <w:left w:val="single" w:sz="4" w:space="0" w:color="000000"/>
              <w:bottom w:val="single" w:sz="4" w:space="0" w:color="000000"/>
              <w:right w:val="single" w:sz="4" w:space="0" w:color="000000"/>
            </w:tcBorders>
          </w:tcPr>
          <w:p w:rsidR="007064A7" w:rsidRPr="009827BE" w:rsidRDefault="007064A7" w:rsidP="007064A7">
            <w:pPr>
              <w:tabs>
                <w:tab w:val="left" w:pos="5812"/>
              </w:tabs>
              <w:ind w:left="140"/>
              <w:contextualSpacing/>
              <w:rPr>
                <w:rFonts w:ascii="Times New Roman" w:hAnsi="Times New Roman" w:cs="Times New Roman"/>
                <w:b/>
                <w:sz w:val="24"/>
                <w:szCs w:val="24"/>
                <w:lang w:val="ru-RU"/>
              </w:rPr>
            </w:pPr>
            <w:r w:rsidRPr="009827BE">
              <w:rPr>
                <w:rFonts w:ascii="Times New Roman" w:hAnsi="Times New Roman" w:cs="Times New Roman"/>
                <w:b/>
                <w:sz w:val="24"/>
                <w:szCs w:val="24"/>
                <w:lang w:val="ru-RU"/>
              </w:rPr>
              <w:t>Дни здоровья и спорта, в рамках которых предусмотрено:</w:t>
            </w:r>
          </w:p>
          <w:p w:rsidR="007064A7" w:rsidRPr="009827BE" w:rsidRDefault="007064A7" w:rsidP="007064A7">
            <w:pPr>
              <w:tabs>
                <w:tab w:val="left" w:pos="5812"/>
              </w:tabs>
              <w:ind w:left="140"/>
              <w:contextualSpacing/>
              <w:rPr>
                <w:rFonts w:ascii="Times New Roman" w:hAnsi="Times New Roman" w:cs="Times New Roman"/>
                <w:bCs/>
                <w:sz w:val="24"/>
                <w:szCs w:val="24"/>
                <w:lang w:val="ru-RU"/>
              </w:rPr>
            </w:pPr>
            <w:r w:rsidRPr="009827BE">
              <w:rPr>
                <w:rFonts w:ascii="Times New Roman" w:hAnsi="Times New Roman" w:cs="Times New Roman"/>
                <w:bCs/>
                <w:sz w:val="24"/>
                <w:szCs w:val="24"/>
                <w:lang w:val="ru-RU"/>
              </w:rPr>
              <w:t xml:space="preserve">- формирование знаний и умений </w:t>
            </w:r>
            <w:r w:rsidRPr="009827BE">
              <w:rPr>
                <w:rFonts w:ascii="Times New Roman" w:hAnsi="Times New Roman" w:cs="Times New Roman"/>
                <w:bCs/>
                <w:sz w:val="24"/>
                <w:szCs w:val="24"/>
                <w:lang w:val="ru-RU"/>
              </w:rPr>
              <w:br/>
              <w:t>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rsidR="007064A7" w:rsidRPr="009827BE" w:rsidRDefault="007064A7" w:rsidP="007064A7">
            <w:pPr>
              <w:tabs>
                <w:tab w:val="left" w:pos="5812"/>
              </w:tabs>
              <w:ind w:left="140"/>
              <w:contextualSpacing/>
              <w:rPr>
                <w:rFonts w:ascii="Times New Roman" w:hAnsi="Times New Roman" w:cs="Times New Roman"/>
                <w:bCs/>
                <w:sz w:val="24"/>
                <w:szCs w:val="24"/>
                <w:lang w:val="ru-RU"/>
              </w:rPr>
            </w:pPr>
            <w:r w:rsidRPr="009827BE">
              <w:rPr>
                <w:rFonts w:ascii="Times New Roman" w:hAnsi="Times New Roman" w:cs="Times New Roman"/>
                <w:bCs/>
                <w:sz w:val="24"/>
                <w:szCs w:val="24"/>
                <w:lang w:val="ru-RU"/>
              </w:rPr>
              <w:t>- подготовка пропагандистских акций по формированию здорового образа жизни средствами различных видов спорта</w:t>
            </w:r>
          </w:p>
        </w:tc>
        <w:tc>
          <w:tcPr>
            <w:tcW w:w="1717" w:type="dxa"/>
            <w:tcBorders>
              <w:top w:val="single" w:sz="4" w:space="0" w:color="000000"/>
              <w:left w:val="single" w:sz="4" w:space="0" w:color="000000"/>
              <w:bottom w:val="single" w:sz="4" w:space="0" w:color="000000"/>
              <w:right w:val="single" w:sz="4" w:space="0" w:color="000000"/>
            </w:tcBorders>
          </w:tcPr>
          <w:p w:rsidR="007064A7" w:rsidRPr="007A7E46" w:rsidRDefault="007064A7" w:rsidP="007064A7">
            <w:pPr>
              <w:pStyle w:val="TableParagraph"/>
              <w:tabs>
                <w:tab w:val="left" w:pos="5812"/>
              </w:tabs>
              <w:contextualSpacing/>
              <w:jc w:val="center"/>
              <w:rPr>
                <w:bCs/>
                <w:sz w:val="24"/>
                <w:szCs w:val="24"/>
              </w:rPr>
            </w:pPr>
            <w:r w:rsidRPr="007A7E46">
              <w:rPr>
                <w:sz w:val="24"/>
                <w:szCs w:val="24"/>
              </w:rPr>
              <w:t xml:space="preserve">В </w:t>
            </w:r>
            <w:proofErr w:type="spellStart"/>
            <w:r w:rsidRPr="007A7E46">
              <w:rPr>
                <w:sz w:val="24"/>
                <w:szCs w:val="24"/>
              </w:rPr>
              <w:t>течение</w:t>
            </w:r>
            <w:proofErr w:type="spellEnd"/>
            <w:r w:rsidRPr="007A7E46">
              <w:rPr>
                <w:sz w:val="24"/>
                <w:szCs w:val="24"/>
              </w:rPr>
              <w:t xml:space="preserve"> </w:t>
            </w:r>
            <w:proofErr w:type="spellStart"/>
            <w:r w:rsidRPr="007A7E46">
              <w:rPr>
                <w:sz w:val="24"/>
                <w:szCs w:val="24"/>
              </w:rPr>
              <w:t>года</w:t>
            </w:r>
            <w:proofErr w:type="spellEnd"/>
          </w:p>
        </w:tc>
      </w:tr>
      <w:tr w:rsidR="007064A7" w:rsidRPr="007A7E46" w:rsidTr="007064A7">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7064A7" w:rsidRPr="007A7E46" w:rsidRDefault="007064A7" w:rsidP="007064A7">
            <w:pPr>
              <w:pStyle w:val="TableParagraph"/>
              <w:tabs>
                <w:tab w:val="left" w:pos="5812"/>
              </w:tabs>
              <w:contextualSpacing/>
              <w:jc w:val="center"/>
              <w:rPr>
                <w:bCs/>
                <w:sz w:val="24"/>
                <w:szCs w:val="24"/>
              </w:rPr>
            </w:pPr>
            <w:r w:rsidRPr="007A7E46">
              <w:rPr>
                <w:bCs/>
                <w:sz w:val="24"/>
                <w:szCs w:val="24"/>
              </w:rPr>
              <w:t>2.2.</w:t>
            </w:r>
          </w:p>
        </w:tc>
        <w:tc>
          <w:tcPr>
            <w:tcW w:w="3402" w:type="dxa"/>
            <w:tcBorders>
              <w:top w:val="single" w:sz="4" w:space="0" w:color="000000"/>
              <w:left w:val="single" w:sz="4" w:space="0" w:color="auto"/>
              <w:bottom w:val="single" w:sz="4" w:space="0" w:color="000000"/>
              <w:right w:val="single" w:sz="4" w:space="0" w:color="000000"/>
            </w:tcBorders>
            <w:hideMark/>
          </w:tcPr>
          <w:p w:rsidR="007064A7" w:rsidRPr="007A7E46" w:rsidRDefault="007064A7" w:rsidP="007064A7">
            <w:pPr>
              <w:pStyle w:val="TableParagraph"/>
              <w:tabs>
                <w:tab w:val="left" w:pos="5812"/>
              </w:tabs>
              <w:ind w:left="140"/>
              <w:contextualSpacing/>
              <w:rPr>
                <w:bCs/>
                <w:sz w:val="24"/>
                <w:szCs w:val="24"/>
              </w:rPr>
            </w:pPr>
            <w:proofErr w:type="spellStart"/>
            <w:r w:rsidRPr="007A7E46">
              <w:rPr>
                <w:bCs/>
                <w:sz w:val="24"/>
                <w:szCs w:val="24"/>
              </w:rPr>
              <w:t>Режим</w:t>
            </w:r>
            <w:proofErr w:type="spellEnd"/>
            <w:r w:rsidRPr="007A7E46">
              <w:rPr>
                <w:bCs/>
                <w:sz w:val="24"/>
                <w:szCs w:val="24"/>
              </w:rPr>
              <w:t xml:space="preserve"> </w:t>
            </w:r>
            <w:proofErr w:type="spellStart"/>
            <w:r w:rsidRPr="007A7E46">
              <w:rPr>
                <w:bCs/>
                <w:sz w:val="24"/>
                <w:szCs w:val="24"/>
              </w:rPr>
              <w:t>питания</w:t>
            </w:r>
            <w:proofErr w:type="spellEnd"/>
            <w:r w:rsidRPr="007A7E46">
              <w:rPr>
                <w:bCs/>
                <w:sz w:val="24"/>
                <w:szCs w:val="24"/>
              </w:rPr>
              <w:t xml:space="preserve"> и </w:t>
            </w:r>
            <w:proofErr w:type="spellStart"/>
            <w:r w:rsidRPr="007A7E46">
              <w:rPr>
                <w:bCs/>
                <w:sz w:val="24"/>
                <w:szCs w:val="24"/>
              </w:rPr>
              <w:t>отдыха</w:t>
            </w:r>
            <w:proofErr w:type="spellEnd"/>
          </w:p>
        </w:tc>
        <w:tc>
          <w:tcPr>
            <w:tcW w:w="4536" w:type="dxa"/>
            <w:tcBorders>
              <w:top w:val="single" w:sz="4" w:space="0" w:color="000000"/>
              <w:left w:val="single" w:sz="4" w:space="0" w:color="000000"/>
              <w:bottom w:val="single" w:sz="4" w:space="0" w:color="000000"/>
              <w:right w:val="single" w:sz="4" w:space="0" w:color="000000"/>
            </w:tcBorders>
            <w:hideMark/>
          </w:tcPr>
          <w:p w:rsidR="007064A7" w:rsidRPr="009827BE" w:rsidRDefault="007064A7" w:rsidP="007064A7">
            <w:pPr>
              <w:pStyle w:val="TableParagraph"/>
              <w:tabs>
                <w:tab w:val="left" w:pos="5812"/>
              </w:tabs>
              <w:ind w:left="140"/>
              <w:contextualSpacing/>
              <w:rPr>
                <w:bCs/>
                <w:sz w:val="24"/>
                <w:szCs w:val="24"/>
                <w:lang w:val="ru-RU"/>
              </w:rPr>
            </w:pPr>
            <w:r w:rsidRPr="009827BE">
              <w:rPr>
                <w:b/>
                <w:sz w:val="24"/>
                <w:szCs w:val="24"/>
                <w:lang w:val="ru-RU"/>
              </w:rPr>
              <w:t>Практическая деятельность и восстановительные процессы</w:t>
            </w:r>
            <w:r w:rsidRPr="009827BE">
              <w:rPr>
                <w:bCs/>
                <w:sz w:val="24"/>
                <w:szCs w:val="24"/>
                <w:lang w:val="ru-RU"/>
              </w:rPr>
              <w:t xml:space="preserve"> </w:t>
            </w:r>
            <w:proofErr w:type="gramStart"/>
            <w:r w:rsidRPr="009827BE">
              <w:rPr>
                <w:b/>
                <w:sz w:val="24"/>
                <w:szCs w:val="24"/>
                <w:lang w:val="ru-RU"/>
              </w:rPr>
              <w:t>обучающихся</w:t>
            </w:r>
            <w:proofErr w:type="gramEnd"/>
            <w:r w:rsidRPr="009827BE">
              <w:rPr>
                <w:bCs/>
                <w:sz w:val="24"/>
                <w:szCs w:val="24"/>
                <w:lang w:val="ru-RU"/>
              </w:rPr>
              <w:t xml:space="preserve">: </w:t>
            </w:r>
          </w:p>
          <w:p w:rsidR="007064A7" w:rsidRPr="009827BE" w:rsidRDefault="007064A7" w:rsidP="007064A7">
            <w:pPr>
              <w:pStyle w:val="TableParagraph"/>
              <w:tabs>
                <w:tab w:val="left" w:pos="5812"/>
              </w:tabs>
              <w:ind w:left="140"/>
              <w:contextualSpacing/>
              <w:rPr>
                <w:bCs/>
                <w:sz w:val="24"/>
                <w:szCs w:val="24"/>
                <w:lang w:val="ru-RU"/>
              </w:rPr>
            </w:pPr>
            <w:r w:rsidRPr="009827BE">
              <w:rPr>
                <w:b/>
                <w:sz w:val="24"/>
                <w:szCs w:val="24"/>
                <w:lang w:val="ru-RU"/>
              </w:rPr>
              <w:t xml:space="preserve">- </w:t>
            </w:r>
            <w:r w:rsidRPr="009827BE">
              <w:rPr>
                <w:bCs/>
                <w:sz w:val="24"/>
                <w:szCs w:val="24"/>
                <w:lang w:val="ru-RU"/>
              </w:rPr>
              <w:t>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закаливания и укрепления иммунитета)</w:t>
            </w:r>
          </w:p>
        </w:tc>
        <w:tc>
          <w:tcPr>
            <w:tcW w:w="1717" w:type="dxa"/>
            <w:tcBorders>
              <w:top w:val="single" w:sz="4" w:space="0" w:color="000000"/>
              <w:left w:val="single" w:sz="4" w:space="0" w:color="000000"/>
              <w:bottom w:val="single" w:sz="4" w:space="0" w:color="000000"/>
              <w:right w:val="single" w:sz="4" w:space="0" w:color="000000"/>
            </w:tcBorders>
          </w:tcPr>
          <w:p w:rsidR="007064A7" w:rsidRPr="007A7E46" w:rsidRDefault="007064A7" w:rsidP="007064A7">
            <w:pPr>
              <w:pStyle w:val="TableParagraph"/>
              <w:tabs>
                <w:tab w:val="left" w:pos="5812"/>
              </w:tabs>
              <w:contextualSpacing/>
              <w:jc w:val="center"/>
              <w:rPr>
                <w:bCs/>
                <w:sz w:val="24"/>
                <w:szCs w:val="24"/>
              </w:rPr>
            </w:pPr>
            <w:r w:rsidRPr="007A7E46">
              <w:rPr>
                <w:sz w:val="24"/>
                <w:szCs w:val="24"/>
              </w:rPr>
              <w:t xml:space="preserve">В </w:t>
            </w:r>
            <w:proofErr w:type="spellStart"/>
            <w:r w:rsidRPr="007A7E46">
              <w:rPr>
                <w:sz w:val="24"/>
                <w:szCs w:val="24"/>
              </w:rPr>
              <w:t>течение</w:t>
            </w:r>
            <w:proofErr w:type="spellEnd"/>
            <w:r w:rsidRPr="007A7E46">
              <w:rPr>
                <w:sz w:val="24"/>
                <w:szCs w:val="24"/>
              </w:rPr>
              <w:t xml:space="preserve"> </w:t>
            </w:r>
            <w:proofErr w:type="spellStart"/>
            <w:r w:rsidRPr="007A7E46">
              <w:rPr>
                <w:sz w:val="24"/>
                <w:szCs w:val="24"/>
              </w:rPr>
              <w:t>года</w:t>
            </w:r>
            <w:proofErr w:type="spellEnd"/>
          </w:p>
        </w:tc>
      </w:tr>
      <w:tr w:rsidR="007064A7" w:rsidRPr="007A7E46" w:rsidTr="007064A7">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7064A7" w:rsidRPr="007A7E46" w:rsidRDefault="007064A7" w:rsidP="007064A7">
            <w:pPr>
              <w:pStyle w:val="TableParagraph"/>
              <w:tabs>
                <w:tab w:val="left" w:pos="5812"/>
              </w:tabs>
              <w:contextualSpacing/>
              <w:jc w:val="center"/>
              <w:rPr>
                <w:bCs/>
                <w:sz w:val="24"/>
                <w:szCs w:val="24"/>
              </w:rPr>
            </w:pPr>
          </w:p>
        </w:tc>
        <w:tc>
          <w:tcPr>
            <w:tcW w:w="3402" w:type="dxa"/>
            <w:tcBorders>
              <w:top w:val="single" w:sz="4" w:space="0" w:color="000000"/>
              <w:left w:val="single" w:sz="4" w:space="0" w:color="auto"/>
              <w:bottom w:val="single" w:sz="4" w:space="0" w:color="000000"/>
              <w:right w:val="single" w:sz="4" w:space="0" w:color="000000"/>
            </w:tcBorders>
            <w:hideMark/>
          </w:tcPr>
          <w:p w:rsidR="007064A7" w:rsidRPr="009827BE" w:rsidRDefault="007064A7" w:rsidP="007064A7">
            <w:pPr>
              <w:pStyle w:val="TableParagraph"/>
              <w:tabs>
                <w:tab w:val="left" w:pos="5812"/>
              </w:tabs>
              <w:ind w:left="140"/>
              <w:contextualSpacing/>
              <w:rPr>
                <w:bCs/>
                <w:sz w:val="24"/>
                <w:szCs w:val="24"/>
                <w:lang w:val="ru-RU"/>
              </w:rPr>
            </w:pPr>
            <w:r w:rsidRPr="009827BE">
              <w:rPr>
                <w:bCs/>
                <w:sz w:val="24"/>
                <w:szCs w:val="24"/>
                <w:lang w:val="ru-RU"/>
              </w:rPr>
              <w:t>Техника безопасности, противопожарная и антитеррористическая безопасность</w:t>
            </w:r>
          </w:p>
        </w:tc>
        <w:tc>
          <w:tcPr>
            <w:tcW w:w="4536" w:type="dxa"/>
            <w:tcBorders>
              <w:top w:val="single" w:sz="4" w:space="0" w:color="000000"/>
              <w:left w:val="single" w:sz="4" w:space="0" w:color="000000"/>
              <w:bottom w:val="single" w:sz="4" w:space="0" w:color="000000"/>
              <w:right w:val="single" w:sz="4" w:space="0" w:color="000000"/>
            </w:tcBorders>
            <w:hideMark/>
          </w:tcPr>
          <w:p w:rsidR="007064A7" w:rsidRPr="009827BE" w:rsidRDefault="007064A7" w:rsidP="007064A7">
            <w:pPr>
              <w:pStyle w:val="TableParagraph"/>
              <w:tabs>
                <w:tab w:val="left" w:pos="5812"/>
              </w:tabs>
              <w:ind w:left="140"/>
              <w:contextualSpacing/>
              <w:rPr>
                <w:sz w:val="24"/>
                <w:szCs w:val="24"/>
                <w:lang w:val="ru-RU"/>
              </w:rPr>
            </w:pPr>
            <w:r w:rsidRPr="009827BE">
              <w:rPr>
                <w:sz w:val="24"/>
                <w:szCs w:val="24"/>
                <w:lang w:val="ru-RU"/>
              </w:rPr>
              <w:t>Проведение инструктажей один раз в полугодие с целью формирования навыка безопасного образа жизни:</w:t>
            </w:r>
          </w:p>
          <w:p w:rsidR="007064A7" w:rsidRPr="009827BE" w:rsidRDefault="007064A7" w:rsidP="007064A7">
            <w:pPr>
              <w:rPr>
                <w:rFonts w:ascii="Times New Roman" w:hAnsi="Times New Roman" w:cs="Times New Roman"/>
                <w:sz w:val="24"/>
                <w:szCs w:val="24"/>
                <w:lang w:val="ru-RU"/>
              </w:rPr>
            </w:pPr>
            <w:r w:rsidRPr="009827BE">
              <w:rPr>
                <w:rFonts w:ascii="Times New Roman" w:hAnsi="Times New Roman" w:cs="Times New Roman"/>
                <w:sz w:val="24"/>
                <w:szCs w:val="24"/>
                <w:lang w:val="ru-RU"/>
              </w:rPr>
              <w:t xml:space="preserve">- изучение техники безопасности, противопожарной безопасности и защите; </w:t>
            </w:r>
          </w:p>
          <w:p w:rsidR="007064A7" w:rsidRPr="009827BE" w:rsidRDefault="007064A7" w:rsidP="007064A7">
            <w:pPr>
              <w:rPr>
                <w:rFonts w:ascii="Times New Roman" w:hAnsi="Times New Roman" w:cs="Times New Roman"/>
                <w:sz w:val="24"/>
                <w:szCs w:val="24"/>
                <w:lang w:val="ru-RU"/>
              </w:rPr>
            </w:pPr>
            <w:proofErr w:type="gramStart"/>
            <w:r w:rsidRPr="009827BE">
              <w:rPr>
                <w:rFonts w:ascii="Times New Roman" w:hAnsi="Times New Roman" w:cs="Times New Roman"/>
                <w:sz w:val="24"/>
                <w:szCs w:val="24"/>
                <w:lang w:val="ru-RU"/>
              </w:rPr>
              <w:t>- информирование обучающихся об их действиях в случае возникновения пожара;</w:t>
            </w:r>
            <w:proofErr w:type="gramEnd"/>
          </w:p>
          <w:p w:rsidR="007064A7" w:rsidRPr="009827BE" w:rsidRDefault="007064A7" w:rsidP="007064A7">
            <w:pPr>
              <w:pStyle w:val="TableParagraph"/>
              <w:tabs>
                <w:tab w:val="left" w:pos="5812"/>
              </w:tabs>
              <w:contextualSpacing/>
              <w:rPr>
                <w:sz w:val="24"/>
                <w:szCs w:val="24"/>
                <w:lang w:val="ru-RU"/>
              </w:rPr>
            </w:pPr>
            <w:r w:rsidRPr="009827BE">
              <w:rPr>
                <w:sz w:val="24"/>
                <w:szCs w:val="24"/>
                <w:lang w:val="ru-RU"/>
              </w:rPr>
              <w:t>- изучение антитеррористической безопасности;</w:t>
            </w:r>
          </w:p>
          <w:p w:rsidR="007064A7" w:rsidRPr="009827BE" w:rsidRDefault="007064A7" w:rsidP="007064A7">
            <w:pPr>
              <w:pStyle w:val="TableParagraph"/>
              <w:tabs>
                <w:tab w:val="left" w:pos="5812"/>
              </w:tabs>
              <w:contextualSpacing/>
              <w:rPr>
                <w:sz w:val="24"/>
                <w:szCs w:val="24"/>
                <w:lang w:val="ru-RU"/>
              </w:rPr>
            </w:pPr>
            <w:r w:rsidRPr="009827BE">
              <w:rPr>
                <w:sz w:val="24"/>
                <w:szCs w:val="24"/>
                <w:lang w:val="ru-RU"/>
              </w:rPr>
              <w:t>- проведение учений по эвакуации обучающихся со спортивных объектов</w:t>
            </w:r>
          </w:p>
        </w:tc>
        <w:tc>
          <w:tcPr>
            <w:tcW w:w="1717" w:type="dxa"/>
            <w:tcBorders>
              <w:top w:val="single" w:sz="4" w:space="0" w:color="000000"/>
              <w:left w:val="single" w:sz="4" w:space="0" w:color="000000"/>
              <w:bottom w:val="single" w:sz="4" w:space="0" w:color="000000"/>
              <w:right w:val="single" w:sz="4" w:space="0" w:color="000000"/>
            </w:tcBorders>
          </w:tcPr>
          <w:p w:rsidR="007064A7" w:rsidRPr="009827BE" w:rsidRDefault="007064A7" w:rsidP="007064A7">
            <w:pPr>
              <w:pStyle w:val="TableParagraph"/>
              <w:tabs>
                <w:tab w:val="left" w:pos="5812"/>
              </w:tabs>
              <w:contextualSpacing/>
              <w:jc w:val="center"/>
              <w:rPr>
                <w:sz w:val="24"/>
                <w:szCs w:val="24"/>
                <w:lang w:val="ru-RU"/>
              </w:rPr>
            </w:pPr>
            <w:r w:rsidRPr="009827BE">
              <w:rPr>
                <w:sz w:val="24"/>
                <w:szCs w:val="24"/>
                <w:lang w:val="ru-RU"/>
              </w:rPr>
              <w:t>на 1-ой недели сентября и на 1-ой недели марта</w:t>
            </w:r>
          </w:p>
        </w:tc>
      </w:tr>
      <w:tr w:rsidR="007064A7" w:rsidRPr="007A7E46" w:rsidTr="007064A7">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7064A7" w:rsidRPr="007A7E46" w:rsidRDefault="007064A7" w:rsidP="007064A7">
            <w:pPr>
              <w:pStyle w:val="TableParagraph"/>
              <w:tabs>
                <w:tab w:val="left" w:pos="5812"/>
              </w:tabs>
              <w:contextualSpacing/>
              <w:jc w:val="center"/>
              <w:rPr>
                <w:sz w:val="24"/>
                <w:szCs w:val="24"/>
              </w:rPr>
            </w:pPr>
            <w:r w:rsidRPr="007A7E46">
              <w:rPr>
                <w:sz w:val="24"/>
                <w:szCs w:val="24"/>
              </w:rPr>
              <w:t>3.</w:t>
            </w:r>
          </w:p>
        </w:tc>
        <w:tc>
          <w:tcPr>
            <w:tcW w:w="9655" w:type="dxa"/>
            <w:gridSpan w:val="3"/>
            <w:tcBorders>
              <w:top w:val="single" w:sz="4" w:space="0" w:color="000000"/>
              <w:left w:val="single" w:sz="4" w:space="0" w:color="auto"/>
              <w:bottom w:val="single" w:sz="4" w:space="0" w:color="000000"/>
              <w:right w:val="single" w:sz="4" w:space="0" w:color="000000"/>
            </w:tcBorders>
            <w:hideMark/>
          </w:tcPr>
          <w:p w:rsidR="007064A7" w:rsidRPr="007A7E46" w:rsidRDefault="007064A7" w:rsidP="007064A7">
            <w:pPr>
              <w:pStyle w:val="TableParagraph"/>
              <w:tabs>
                <w:tab w:val="left" w:pos="5812"/>
              </w:tabs>
              <w:ind w:left="140"/>
              <w:contextualSpacing/>
              <w:rPr>
                <w:b/>
                <w:sz w:val="24"/>
                <w:szCs w:val="24"/>
              </w:rPr>
            </w:pPr>
            <w:proofErr w:type="spellStart"/>
            <w:r w:rsidRPr="007A7E46">
              <w:rPr>
                <w:b/>
                <w:sz w:val="24"/>
                <w:szCs w:val="24"/>
              </w:rPr>
              <w:t>Патриотическое</w:t>
            </w:r>
            <w:proofErr w:type="spellEnd"/>
            <w:r w:rsidRPr="007A7E46">
              <w:rPr>
                <w:b/>
                <w:sz w:val="24"/>
                <w:szCs w:val="24"/>
              </w:rPr>
              <w:t xml:space="preserve"> </w:t>
            </w:r>
            <w:proofErr w:type="spellStart"/>
            <w:r w:rsidRPr="007A7E46">
              <w:rPr>
                <w:b/>
                <w:sz w:val="24"/>
                <w:szCs w:val="24"/>
              </w:rPr>
              <w:t>воспитание</w:t>
            </w:r>
            <w:proofErr w:type="spellEnd"/>
            <w:r w:rsidRPr="007A7E46">
              <w:rPr>
                <w:b/>
                <w:sz w:val="24"/>
                <w:szCs w:val="24"/>
              </w:rPr>
              <w:t xml:space="preserve"> </w:t>
            </w:r>
            <w:proofErr w:type="spellStart"/>
            <w:r w:rsidRPr="007A7E46">
              <w:rPr>
                <w:b/>
                <w:sz w:val="24"/>
                <w:szCs w:val="24"/>
              </w:rPr>
              <w:t>обучающихся</w:t>
            </w:r>
            <w:proofErr w:type="spellEnd"/>
          </w:p>
        </w:tc>
      </w:tr>
      <w:tr w:rsidR="007064A7" w:rsidRPr="007A7E46" w:rsidTr="007064A7">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7064A7" w:rsidRPr="007A7E46" w:rsidRDefault="007064A7" w:rsidP="007064A7">
            <w:pPr>
              <w:pStyle w:val="TableParagraph"/>
              <w:tabs>
                <w:tab w:val="left" w:pos="5812"/>
              </w:tabs>
              <w:contextualSpacing/>
              <w:jc w:val="center"/>
              <w:rPr>
                <w:bCs/>
                <w:sz w:val="24"/>
                <w:szCs w:val="24"/>
              </w:rPr>
            </w:pPr>
            <w:r w:rsidRPr="007A7E46">
              <w:rPr>
                <w:bCs/>
                <w:sz w:val="24"/>
                <w:szCs w:val="24"/>
              </w:rPr>
              <w:t>3.1.</w:t>
            </w:r>
          </w:p>
        </w:tc>
        <w:tc>
          <w:tcPr>
            <w:tcW w:w="3402" w:type="dxa"/>
            <w:tcBorders>
              <w:top w:val="single" w:sz="4" w:space="0" w:color="000000"/>
              <w:left w:val="single" w:sz="4" w:space="0" w:color="auto"/>
              <w:bottom w:val="single" w:sz="4" w:space="0" w:color="000000"/>
              <w:right w:val="single" w:sz="4" w:space="0" w:color="000000"/>
            </w:tcBorders>
          </w:tcPr>
          <w:p w:rsidR="007064A7" w:rsidRPr="009827BE" w:rsidRDefault="007064A7" w:rsidP="007064A7">
            <w:pPr>
              <w:pStyle w:val="TableParagraph"/>
              <w:tabs>
                <w:tab w:val="left" w:pos="5812"/>
              </w:tabs>
              <w:ind w:left="140"/>
              <w:contextualSpacing/>
              <w:rPr>
                <w:bCs/>
                <w:sz w:val="24"/>
                <w:szCs w:val="24"/>
                <w:lang w:val="ru-RU"/>
              </w:rPr>
            </w:pPr>
            <w:r w:rsidRPr="009827BE">
              <w:rPr>
                <w:bCs/>
                <w:sz w:val="24"/>
                <w:szCs w:val="24"/>
                <w:lang w:val="ru-RU"/>
              </w:rPr>
              <w:t>Теоретическая подготовка</w:t>
            </w:r>
          </w:p>
          <w:p w:rsidR="007064A7" w:rsidRPr="009827BE" w:rsidRDefault="007064A7" w:rsidP="007064A7">
            <w:pPr>
              <w:pStyle w:val="a6"/>
              <w:tabs>
                <w:tab w:val="left" w:pos="5812"/>
              </w:tabs>
              <w:ind w:left="140" w:firstLine="23"/>
              <w:contextualSpacing/>
              <w:rPr>
                <w:bCs/>
                <w:lang w:val="ru-RU"/>
              </w:rPr>
            </w:pPr>
            <w:r w:rsidRPr="009827BE">
              <w:rPr>
                <w:bCs/>
                <w:lang w:val="ru-RU"/>
              </w:rPr>
              <w:t xml:space="preserve">(воспитание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w:t>
            </w:r>
            <w:r w:rsidRPr="009827BE">
              <w:rPr>
                <w:bCs/>
                <w:lang w:val="ru-RU"/>
              </w:rPr>
              <w:lastRenderedPageBreak/>
              <w:t>спорта в современном обществе, легендарных спортсменов в Российской Федерации, в регионе, культура поведения болельщиков и спортсменов на соревнованиях)</w:t>
            </w:r>
          </w:p>
        </w:tc>
        <w:tc>
          <w:tcPr>
            <w:tcW w:w="4536" w:type="dxa"/>
            <w:tcBorders>
              <w:top w:val="single" w:sz="4" w:space="0" w:color="000000"/>
              <w:left w:val="single" w:sz="4" w:space="0" w:color="000000"/>
              <w:bottom w:val="single" w:sz="4" w:space="0" w:color="000000"/>
              <w:right w:val="single" w:sz="4" w:space="0" w:color="000000"/>
            </w:tcBorders>
          </w:tcPr>
          <w:p w:rsidR="007064A7" w:rsidRPr="009827BE" w:rsidRDefault="007064A7" w:rsidP="007064A7">
            <w:pPr>
              <w:pStyle w:val="TableParagraph"/>
              <w:tabs>
                <w:tab w:val="left" w:pos="5812"/>
              </w:tabs>
              <w:ind w:left="140"/>
              <w:contextualSpacing/>
              <w:rPr>
                <w:bCs/>
                <w:sz w:val="24"/>
                <w:szCs w:val="24"/>
                <w:lang w:val="ru-RU"/>
              </w:rPr>
            </w:pPr>
            <w:r w:rsidRPr="009827BE">
              <w:rPr>
                <w:bCs/>
                <w:sz w:val="24"/>
                <w:szCs w:val="24"/>
                <w:lang w:val="ru-RU"/>
              </w:rPr>
              <w:lastRenderedPageBreak/>
              <w:t>Беседы, встречи, диспуты, другие</w:t>
            </w:r>
          </w:p>
          <w:p w:rsidR="007064A7" w:rsidRPr="009827BE" w:rsidRDefault="007064A7" w:rsidP="007064A7">
            <w:pPr>
              <w:tabs>
                <w:tab w:val="left" w:pos="5812"/>
              </w:tabs>
              <w:ind w:left="140"/>
              <w:contextualSpacing/>
              <w:rPr>
                <w:rFonts w:ascii="Times New Roman" w:hAnsi="Times New Roman" w:cs="Times New Roman"/>
                <w:bCs/>
                <w:sz w:val="24"/>
                <w:szCs w:val="24"/>
                <w:lang w:val="ru-RU"/>
              </w:rPr>
            </w:pPr>
            <w:r w:rsidRPr="009827BE">
              <w:rPr>
                <w:rFonts w:ascii="Times New Roman" w:hAnsi="Times New Roman" w:cs="Times New Roman"/>
                <w:bCs/>
                <w:sz w:val="24"/>
                <w:szCs w:val="24"/>
                <w:lang w:val="ru-RU"/>
              </w:rPr>
              <w:t xml:space="preserve">мероприятия с </w:t>
            </w:r>
            <w:proofErr w:type="gramStart"/>
            <w:r w:rsidRPr="009827BE">
              <w:rPr>
                <w:rFonts w:ascii="Times New Roman" w:hAnsi="Times New Roman" w:cs="Times New Roman"/>
                <w:bCs/>
                <w:sz w:val="24"/>
                <w:szCs w:val="24"/>
                <w:lang w:val="ru-RU"/>
              </w:rPr>
              <w:t>обучающимися</w:t>
            </w:r>
            <w:proofErr w:type="gramEnd"/>
            <w:r w:rsidRPr="009827BE">
              <w:rPr>
                <w:rFonts w:ascii="Times New Roman" w:hAnsi="Times New Roman" w:cs="Times New Roman"/>
                <w:bCs/>
                <w:sz w:val="24"/>
                <w:szCs w:val="24"/>
                <w:lang w:val="ru-RU"/>
              </w:rPr>
              <w:t xml:space="preserve"> с приглашением именитых спортсменов, тренеров и ветеранов спорта</w:t>
            </w:r>
          </w:p>
          <w:p w:rsidR="007064A7" w:rsidRPr="009827BE" w:rsidRDefault="007064A7" w:rsidP="007064A7">
            <w:pPr>
              <w:tabs>
                <w:tab w:val="left" w:pos="5812"/>
              </w:tabs>
              <w:ind w:left="140"/>
              <w:contextualSpacing/>
              <w:rPr>
                <w:rFonts w:ascii="Times New Roman" w:hAnsi="Times New Roman" w:cs="Times New Roman"/>
                <w:bCs/>
                <w:sz w:val="24"/>
                <w:szCs w:val="24"/>
                <w:lang w:val="ru-RU"/>
              </w:rPr>
            </w:pPr>
          </w:p>
        </w:tc>
        <w:tc>
          <w:tcPr>
            <w:tcW w:w="1717" w:type="dxa"/>
            <w:tcBorders>
              <w:top w:val="single" w:sz="4" w:space="0" w:color="000000"/>
              <w:left w:val="single" w:sz="4" w:space="0" w:color="000000"/>
              <w:bottom w:val="single" w:sz="4" w:space="0" w:color="000000"/>
              <w:right w:val="single" w:sz="4" w:space="0" w:color="000000"/>
            </w:tcBorders>
          </w:tcPr>
          <w:p w:rsidR="007064A7" w:rsidRPr="007A7E46" w:rsidRDefault="007064A7" w:rsidP="007064A7">
            <w:pPr>
              <w:pStyle w:val="TableParagraph"/>
              <w:tabs>
                <w:tab w:val="left" w:pos="5812"/>
              </w:tabs>
              <w:contextualSpacing/>
              <w:jc w:val="center"/>
              <w:rPr>
                <w:bCs/>
                <w:sz w:val="24"/>
                <w:szCs w:val="24"/>
              </w:rPr>
            </w:pPr>
            <w:r w:rsidRPr="007A7E46">
              <w:rPr>
                <w:sz w:val="24"/>
                <w:szCs w:val="24"/>
              </w:rPr>
              <w:t xml:space="preserve">В </w:t>
            </w:r>
            <w:proofErr w:type="spellStart"/>
            <w:r w:rsidRPr="007A7E46">
              <w:rPr>
                <w:sz w:val="24"/>
                <w:szCs w:val="24"/>
              </w:rPr>
              <w:t>течение</w:t>
            </w:r>
            <w:proofErr w:type="spellEnd"/>
            <w:r w:rsidRPr="007A7E46">
              <w:rPr>
                <w:sz w:val="24"/>
                <w:szCs w:val="24"/>
              </w:rPr>
              <w:t xml:space="preserve"> </w:t>
            </w:r>
            <w:proofErr w:type="spellStart"/>
            <w:r w:rsidRPr="007A7E46">
              <w:rPr>
                <w:sz w:val="24"/>
                <w:szCs w:val="24"/>
              </w:rPr>
              <w:t>года</w:t>
            </w:r>
            <w:proofErr w:type="spellEnd"/>
          </w:p>
        </w:tc>
      </w:tr>
      <w:tr w:rsidR="007064A7" w:rsidRPr="007A7E46" w:rsidTr="007064A7">
        <w:trPr>
          <w:trHeight w:val="275"/>
        </w:trPr>
        <w:tc>
          <w:tcPr>
            <w:tcW w:w="587" w:type="dxa"/>
            <w:tcBorders>
              <w:top w:val="single" w:sz="4" w:space="0" w:color="000000"/>
              <w:left w:val="single" w:sz="4" w:space="0" w:color="000000"/>
              <w:bottom w:val="single" w:sz="4" w:space="0" w:color="000000"/>
              <w:right w:val="single" w:sz="4" w:space="0" w:color="auto"/>
            </w:tcBorders>
          </w:tcPr>
          <w:p w:rsidR="007064A7" w:rsidRPr="007A7E46" w:rsidRDefault="007064A7" w:rsidP="007064A7">
            <w:pPr>
              <w:pStyle w:val="TableParagraph"/>
              <w:tabs>
                <w:tab w:val="left" w:pos="5812"/>
              </w:tabs>
              <w:contextualSpacing/>
              <w:jc w:val="center"/>
              <w:rPr>
                <w:bCs/>
                <w:sz w:val="24"/>
                <w:szCs w:val="24"/>
              </w:rPr>
            </w:pPr>
            <w:r w:rsidRPr="007A7E46">
              <w:rPr>
                <w:bCs/>
                <w:sz w:val="24"/>
                <w:szCs w:val="24"/>
              </w:rPr>
              <w:lastRenderedPageBreak/>
              <w:t>3.2.</w:t>
            </w:r>
          </w:p>
        </w:tc>
        <w:tc>
          <w:tcPr>
            <w:tcW w:w="3402" w:type="dxa"/>
            <w:tcBorders>
              <w:top w:val="single" w:sz="4" w:space="0" w:color="000000"/>
              <w:left w:val="single" w:sz="4" w:space="0" w:color="auto"/>
              <w:bottom w:val="single" w:sz="4" w:space="0" w:color="000000"/>
              <w:right w:val="single" w:sz="4" w:space="0" w:color="000000"/>
            </w:tcBorders>
          </w:tcPr>
          <w:p w:rsidR="007064A7" w:rsidRPr="009827BE" w:rsidRDefault="007064A7" w:rsidP="007064A7">
            <w:pPr>
              <w:pStyle w:val="TableParagraph"/>
              <w:tabs>
                <w:tab w:val="left" w:pos="5812"/>
              </w:tabs>
              <w:ind w:left="140"/>
              <w:contextualSpacing/>
              <w:rPr>
                <w:bCs/>
                <w:sz w:val="24"/>
                <w:szCs w:val="24"/>
                <w:lang w:val="ru-RU"/>
              </w:rPr>
            </w:pPr>
            <w:r w:rsidRPr="009827BE">
              <w:rPr>
                <w:bCs/>
                <w:sz w:val="24"/>
                <w:szCs w:val="24"/>
                <w:lang w:val="ru-RU"/>
              </w:rPr>
              <w:t>Практическая подготовка</w:t>
            </w:r>
          </w:p>
          <w:p w:rsidR="007064A7" w:rsidRPr="009827BE" w:rsidRDefault="007064A7" w:rsidP="007064A7">
            <w:pPr>
              <w:adjustRightInd w:val="0"/>
              <w:ind w:left="140" w:right="132"/>
              <w:contextualSpacing/>
              <w:jc w:val="both"/>
              <w:rPr>
                <w:rFonts w:ascii="Times New Roman" w:hAnsi="Times New Roman" w:cs="Times New Roman"/>
                <w:b/>
                <w:bCs/>
                <w:sz w:val="24"/>
                <w:szCs w:val="24"/>
                <w:lang w:val="ru-RU"/>
              </w:rPr>
            </w:pPr>
            <w:r w:rsidRPr="009827BE">
              <w:rPr>
                <w:rFonts w:ascii="Times New Roman" w:hAnsi="Times New Roman" w:cs="Times New Roman"/>
                <w:bCs/>
                <w:sz w:val="24"/>
                <w:szCs w:val="24"/>
                <w:lang w:val="ru-RU"/>
              </w:rPr>
              <w:t xml:space="preserve">(участие в </w:t>
            </w:r>
            <w:r w:rsidRPr="009827BE">
              <w:rPr>
                <w:rFonts w:ascii="Times New Roman" w:hAnsi="Times New Roman" w:cs="Times New Roman"/>
                <w:sz w:val="24"/>
                <w:szCs w:val="24"/>
                <w:lang w:val="ru-RU"/>
              </w:rPr>
              <w:t>физкультурных мероприятиях и спортивных соревнованиях и иных мероприятиях)</w:t>
            </w:r>
          </w:p>
        </w:tc>
        <w:tc>
          <w:tcPr>
            <w:tcW w:w="4536" w:type="dxa"/>
            <w:tcBorders>
              <w:top w:val="single" w:sz="4" w:space="0" w:color="000000"/>
              <w:left w:val="single" w:sz="4" w:space="0" w:color="000000"/>
              <w:bottom w:val="single" w:sz="4" w:space="0" w:color="000000"/>
              <w:right w:val="single" w:sz="4" w:space="0" w:color="000000"/>
            </w:tcBorders>
          </w:tcPr>
          <w:p w:rsidR="007064A7" w:rsidRPr="009827BE" w:rsidRDefault="007064A7" w:rsidP="007064A7">
            <w:pPr>
              <w:pStyle w:val="TableParagraph"/>
              <w:tabs>
                <w:tab w:val="left" w:pos="5812"/>
              </w:tabs>
              <w:ind w:left="140"/>
              <w:contextualSpacing/>
              <w:rPr>
                <w:sz w:val="24"/>
                <w:szCs w:val="24"/>
                <w:lang w:val="ru-RU"/>
              </w:rPr>
            </w:pPr>
            <w:r w:rsidRPr="009827BE">
              <w:rPr>
                <w:sz w:val="24"/>
                <w:szCs w:val="24"/>
                <w:lang w:val="ru-RU"/>
              </w:rPr>
              <w:t xml:space="preserve">Участие </w:t>
            </w:r>
            <w:proofErr w:type="gramStart"/>
            <w:r w:rsidRPr="009827BE">
              <w:rPr>
                <w:sz w:val="24"/>
                <w:szCs w:val="24"/>
                <w:lang w:val="ru-RU"/>
              </w:rPr>
              <w:t>в</w:t>
            </w:r>
            <w:proofErr w:type="gramEnd"/>
            <w:r w:rsidRPr="009827BE">
              <w:rPr>
                <w:sz w:val="24"/>
                <w:szCs w:val="24"/>
                <w:lang w:val="ru-RU"/>
              </w:rPr>
              <w:t>:</w:t>
            </w:r>
          </w:p>
          <w:p w:rsidR="007064A7" w:rsidRPr="009827BE" w:rsidRDefault="007064A7" w:rsidP="007064A7">
            <w:pPr>
              <w:pStyle w:val="TableParagraph"/>
              <w:tabs>
                <w:tab w:val="left" w:pos="5812"/>
              </w:tabs>
              <w:ind w:left="140"/>
              <w:contextualSpacing/>
              <w:rPr>
                <w:sz w:val="24"/>
                <w:szCs w:val="24"/>
                <w:lang w:val="ru-RU"/>
              </w:rPr>
            </w:pPr>
            <w:r w:rsidRPr="009827BE">
              <w:rPr>
                <w:sz w:val="24"/>
                <w:szCs w:val="24"/>
                <w:lang w:val="ru-RU"/>
              </w:rPr>
              <w:t xml:space="preserve">- физкультурных и спортивно-массовых </w:t>
            </w:r>
            <w:proofErr w:type="gramStart"/>
            <w:r w:rsidRPr="009827BE">
              <w:rPr>
                <w:sz w:val="24"/>
                <w:szCs w:val="24"/>
                <w:lang w:val="ru-RU"/>
              </w:rPr>
              <w:t>мероприятиях</w:t>
            </w:r>
            <w:proofErr w:type="gramEnd"/>
            <w:r w:rsidRPr="009827BE">
              <w:rPr>
                <w:sz w:val="24"/>
                <w:szCs w:val="24"/>
                <w:lang w:val="ru-RU"/>
              </w:rPr>
              <w:t>, спортивных соревнованиях, в том числе в</w:t>
            </w:r>
            <w:r w:rsidRPr="009827BE">
              <w:rPr>
                <w:bCs/>
                <w:sz w:val="24"/>
                <w:szCs w:val="24"/>
                <w:lang w:val="ru-RU"/>
              </w:rPr>
              <w:t xml:space="preserve"> парадах, </w:t>
            </w:r>
            <w:r w:rsidRPr="009827BE">
              <w:rPr>
                <w:sz w:val="24"/>
                <w:szCs w:val="24"/>
                <w:lang w:val="ru-RU"/>
              </w:rPr>
              <w:t>церемониях</w:t>
            </w:r>
            <w:r w:rsidRPr="009827BE">
              <w:rPr>
                <w:bCs/>
                <w:sz w:val="24"/>
                <w:szCs w:val="24"/>
                <w:lang w:val="ru-RU"/>
              </w:rPr>
              <w:t xml:space="preserve"> открытия (закрытия), </w:t>
            </w:r>
            <w:r w:rsidRPr="009827BE">
              <w:rPr>
                <w:sz w:val="24"/>
                <w:szCs w:val="24"/>
                <w:lang w:val="ru-RU"/>
              </w:rPr>
              <w:t>награждения на указанных мероприятиях;</w:t>
            </w:r>
          </w:p>
          <w:p w:rsidR="007064A7" w:rsidRPr="007A7E46" w:rsidRDefault="007064A7" w:rsidP="007064A7">
            <w:pPr>
              <w:pStyle w:val="TableParagraph"/>
              <w:tabs>
                <w:tab w:val="left" w:pos="5812"/>
              </w:tabs>
              <w:ind w:left="137"/>
              <w:contextualSpacing/>
              <w:rPr>
                <w:sz w:val="24"/>
                <w:szCs w:val="24"/>
              </w:rPr>
            </w:pPr>
            <w:r w:rsidRPr="009827BE">
              <w:rPr>
                <w:sz w:val="24"/>
                <w:szCs w:val="24"/>
                <w:shd w:val="clear" w:color="auto" w:fill="FFFFFF"/>
                <w:lang w:val="ru-RU"/>
              </w:rPr>
              <w:t xml:space="preserve">- тематических физкультурно-спортивных </w:t>
            </w:r>
            <w:proofErr w:type="gramStart"/>
            <w:r w:rsidRPr="009827BE">
              <w:rPr>
                <w:sz w:val="24"/>
                <w:szCs w:val="24"/>
                <w:shd w:val="clear" w:color="auto" w:fill="FFFFFF"/>
                <w:lang w:val="ru-RU"/>
              </w:rPr>
              <w:t>праздниках</w:t>
            </w:r>
            <w:proofErr w:type="gramEnd"/>
            <w:r w:rsidRPr="009827BE">
              <w:rPr>
                <w:sz w:val="24"/>
                <w:szCs w:val="24"/>
                <w:shd w:val="clear" w:color="auto" w:fill="FFFFFF"/>
                <w:lang w:val="ru-RU"/>
              </w:rPr>
              <w:t xml:space="preserve">,  </w:t>
            </w:r>
            <w:r w:rsidRPr="009827BE">
              <w:rPr>
                <w:bCs/>
                <w:sz w:val="24"/>
                <w:szCs w:val="24"/>
                <w:lang w:val="ru-RU"/>
              </w:rPr>
              <w:t xml:space="preserve"> посвященных Дню защитника Отечества, Дню победы, Дню </w:t>
            </w:r>
            <w:proofErr w:type="spellStart"/>
            <w:r w:rsidRPr="007A7E46">
              <w:rPr>
                <w:bCs/>
                <w:sz w:val="24"/>
                <w:szCs w:val="24"/>
              </w:rPr>
              <w:t>России</w:t>
            </w:r>
            <w:proofErr w:type="spellEnd"/>
            <w:r w:rsidRPr="007A7E46">
              <w:rPr>
                <w:bCs/>
                <w:sz w:val="24"/>
                <w:szCs w:val="24"/>
              </w:rPr>
              <w:t xml:space="preserve">, </w:t>
            </w:r>
            <w:proofErr w:type="spellStart"/>
            <w:r w:rsidRPr="007A7E46">
              <w:rPr>
                <w:bCs/>
                <w:sz w:val="24"/>
                <w:szCs w:val="24"/>
              </w:rPr>
              <w:t>Дню</w:t>
            </w:r>
            <w:proofErr w:type="spellEnd"/>
            <w:r w:rsidRPr="007A7E46">
              <w:rPr>
                <w:bCs/>
                <w:sz w:val="24"/>
                <w:szCs w:val="24"/>
              </w:rPr>
              <w:t xml:space="preserve"> </w:t>
            </w:r>
            <w:proofErr w:type="spellStart"/>
            <w:r w:rsidRPr="007A7E46">
              <w:rPr>
                <w:bCs/>
                <w:sz w:val="24"/>
                <w:szCs w:val="24"/>
              </w:rPr>
              <w:t>народного</w:t>
            </w:r>
            <w:proofErr w:type="spellEnd"/>
            <w:r w:rsidRPr="007A7E46">
              <w:rPr>
                <w:bCs/>
                <w:sz w:val="24"/>
                <w:szCs w:val="24"/>
              </w:rPr>
              <w:t xml:space="preserve"> </w:t>
            </w:r>
            <w:proofErr w:type="spellStart"/>
            <w:r w:rsidRPr="007A7E46">
              <w:rPr>
                <w:bCs/>
                <w:sz w:val="24"/>
                <w:szCs w:val="24"/>
              </w:rPr>
              <w:t>единства</w:t>
            </w:r>
            <w:proofErr w:type="spellEnd"/>
          </w:p>
        </w:tc>
        <w:tc>
          <w:tcPr>
            <w:tcW w:w="1717" w:type="dxa"/>
            <w:tcBorders>
              <w:top w:val="single" w:sz="4" w:space="0" w:color="000000"/>
              <w:left w:val="single" w:sz="4" w:space="0" w:color="000000"/>
              <w:bottom w:val="single" w:sz="4" w:space="0" w:color="000000"/>
              <w:right w:val="single" w:sz="4" w:space="0" w:color="000000"/>
            </w:tcBorders>
          </w:tcPr>
          <w:p w:rsidR="007064A7" w:rsidRPr="007A7E46" w:rsidRDefault="007064A7" w:rsidP="007064A7">
            <w:pPr>
              <w:pStyle w:val="TableParagraph"/>
              <w:tabs>
                <w:tab w:val="left" w:pos="5812"/>
              </w:tabs>
              <w:contextualSpacing/>
              <w:jc w:val="center"/>
              <w:rPr>
                <w:sz w:val="24"/>
                <w:szCs w:val="24"/>
              </w:rPr>
            </w:pPr>
            <w:r w:rsidRPr="007A7E46">
              <w:rPr>
                <w:sz w:val="24"/>
                <w:szCs w:val="24"/>
              </w:rPr>
              <w:t xml:space="preserve">В </w:t>
            </w:r>
            <w:proofErr w:type="spellStart"/>
            <w:r w:rsidRPr="007A7E46">
              <w:rPr>
                <w:sz w:val="24"/>
                <w:szCs w:val="24"/>
              </w:rPr>
              <w:t>течение</w:t>
            </w:r>
            <w:proofErr w:type="spellEnd"/>
            <w:r w:rsidRPr="007A7E46">
              <w:rPr>
                <w:sz w:val="24"/>
                <w:szCs w:val="24"/>
              </w:rPr>
              <w:t xml:space="preserve"> </w:t>
            </w:r>
            <w:proofErr w:type="spellStart"/>
            <w:r w:rsidRPr="007A7E46">
              <w:rPr>
                <w:sz w:val="24"/>
                <w:szCs w:val="24"/>
              </w:rPr>
              <w:t>года</w:t>
            </w:r>
            <w:proofErr w:type="spellEnd"/>
          </w:p>
        </w:tc>
      </w:tr>
      <w:tr w:rsidR="007064A7" w:rsidRPr="007A7E46" w:rsidTr="007064A7">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7064A7" w:rsidRPr="007A7E46" w:rsidRDefault="007064A7" w:rsidP="007064A7">
            <w:pPr>
              <w:pStyle w:val="TableParagraph"/>
              <w:tabs>
                <w:tab w:val="left" w:pos="5812"/>
              </w:tabs>
              <w:contextualSpacing/>
              <w:jc w:val="center"/>
              <w:rPr>
                <w:sz w:val="24"/>
                <w:szCs w:val="24"/>
              </w:rPr>
            </w:pPr>
            <w:r w:rsidRPr="007A7E46">
              <w:rPr>
                <w:sz w:val="24"/>
                <w:szCs w:val="24"/>
              </w:rPr>
              <w:t>4.</w:t>
            </w:r>
          </w:p>
        </w:tc>
        <w:tc>
          <w:tcPr>
            <w:tcW w:w="9655" w:type="dxa"/>
            <w:gridSpan w:val="3"/>
            <w:tcBorders>
              <w:top w:val="single" w:sz="4" w:space="0" w:color="000000"/>
              <w:left w:val="single" w:sz="4" w:space="0" w:color="auto"/>
              <w:bottom w:val="single" w:sz="4" w:space="0" w:color="000000"/>
              <w:right w:val="single" w:sz="4" w:space="0" w:color="000000"/>
            </w:tcBorders>
            <w:hideMark/>
          </w:tcPr>
          <w:p w:rsidR="007064A7" w:rsidRPr="007A7E46" w:rsidRDefault="007064A7" w:rsidP="007064A7">
            <w:pPr>
              <w:pStyle w:val="TableParagraph"/>
              <w:tabs>
                <w:tab w:val="left" w:pos="5812"/>
              </w:tabs>
              <w:ind w:left="140"/>
              <w:contextualSpacing/>
              <w:rPr>
                <w:b/>
                <w:sz w:val="24"/>
                <w:szCs w:val="24"/>
              </w:rPr>
            </w:pPr>
            <w:proofErr w:type="spellStart"/>
            <w:r w:rsidRPr="007A7E46">
              <w:rPr>
                <w:b/>
                <w:sz w:val="24"/>
                <w:szCs w:val="24"/>
              </w:rPr>
              <w:t>Развитие</w:t>
            </w:r>
            <w:proofErr w:type="spellEnd"/>
            <w:r w:rsidRPr="007A7E46">
              <w:rPr>
                <w:b/>
                <w:sz w:val="24"/>
                <w:szCs w:val="24"/>
              </w:rPr>
              <w:t xml:space="preserve"> </w:t>
            </w:r>
            <w:proofErr w:type="spellStart"/>
            <w:r w:rsidRPr="007A7E46">
              <w:rPr>
                <w:b/>
                <w:sz w:val="24"/>
                <w:szCs w:val="24"/>
              </w:rPr>
              <w:t>творческого</w:t>
            </w:r>
            <w:proofErr w:type="spellEnd"/>
            <w:r w:rsidRPr="007A7E46">
              <w:rPr>
                <w:b/>
                <w:sz w:val="24"/>
                <w:szCs w:val="24"/>
              </w:rPr>
              <w:t xml:space="preserve"> </w:t>
            </w:r>
            <w:proofErr w:type="spellStart"/>
            <w:r w:rsidRPr="007A7E46">
              <w:rPr>
                <w:b/>
                <w:sz w:val="24"/>
                <w:szCs w:val="24"/>
              </w:rPr>
              <w:t>мышления</w:t>
            </w:r>
            <w:proofErr w:type="spellEnd"/>
          </w:p>
        </w:tc>
      </w:tr>
      <w:tr w:rsidR="007064A7" w:rsidRPr="007A7E46" w:rsidTr="007064A7">
        <w:trPr>
          <w:trHeight w:val="275"/>
        </w:trPr>
        <w:tc>
          <w:tcPr>
            <w:tcW w:w="587" w:type="dxa"/>
            <w:tcBorders>
              <w:top w:val="single" w:sz="4" w:space="0" w:color="000000"/>
              <w:left w:val="single" w:sz="4" w:space="0" w:color="000000"/>
              <w:bottom w:val="single" w:sz="4" w:space="0" w:color="000000"/>
              <w:right w:val="single" w:sz="4" w:space="0" w:color="auto"/>
            </w:tcBorders>
            <w:hideMark/>
          </w:tcPr>
          <w:p w:rsidR="007064A7" w:rsidRPr="007A7E46" w:rsidRDefault="007064A7" w:rsidP="007064A7">
            <w:pPr>
              <w:pStyle w:val="TableParagraph"/>
              <w:tabs>
                <w:tab w:val="left" w:pos="5812"/>
              </w:tabs>
              <w:contextualSpacing/>
              <w:jc w:val="center"/>
              <w:rPr>
                <w:bCs/>
                <w:sz w:val="24"/>
                <w:szCs w:val="24"/>
              </w:rPr>
            </w:pPr>
            <w:r w:rsidRPr="007A7E46">
              <w:rPr>
                <w:bCs/>
                <w:sz w:val="24"/>
                <w:szCs w:val="24"/>
              </w:rPr>
              <w:t>4.1.</w:t>
            </w:r>
          </w:p>
        </w:tc>
        <w:tc>
          <w:tcPr>
            <w:tcW w:w="3402" w:type="dxa"/>
            <w:tcBorders>
              <w:top w:val="single" w:sz="4" w:space="0" w:color="000000"/>
              <w:left w:val="single" w:sz="4" w:space="0" w:color="auto"/>
              <w:bottom w:val="single" w:sz="4" w:space="0" w:color="000000"/>
              <w:right w:val="single" w:sz="4" w:space="0" w:color="000000"/>
            </w:tcBorders>
            <w:hideMark/>
          </w:tcPr>
          <w:p w:rsidR="007064A7" w:rsidRPr="009827BE" w:rsidRDefault="007064A7" w:rsidP="007064A7">
            <w:pPr>
              <w:pStyle w:val="TableParagraph"/>
              <w:tabs>
                <w:tab w:val="left" w:pos="5812"/>
              </w:tabs>
              <w:ind w:left="140"/>
              <w:contextualSpacing/>
              <w:rPr>
                <w:bCs/>
                <w:sz w:val="24"/>
                <w:szCs w:val="24"/>
                <w:lang w:val="ru-RU"/>
              </w:rPr>
            </w:pPr>
            <w:r w:rsidRPr="009827BE">
              <w:rPr>
                <w:bCs/>
                <w:sz w:val="24"/>
                <w:szCs w:val="24"/>
                <w:lang w:val="ru-RU"/>
              </w:rPr>
              <w:t>Практическая подготовка (формирование умений и навыков, способствующих достижению спортивных результатов)</w:t>
            </w:r>
          </w:p>
        </w:tc>
        <w:tc>
          <w:tcPr>
            <w:tcW w:w="4536" w:type="dxa"/>
            <w:tcBorders>
              <w:top w:val="single" w:sz="4" w:space="0" w:color="000000"/>
              <w:left w:val="single" w:sz="4" w:space="0" w:color="000000"/>
              <w:bottom w:val="single" w:sz="4" w:space="0" w:color="000000"/>
              <w:right w:val="single" w:sz="4" w:space="0" w:color="000000"/>
            </w:tcBorders>
            <w:hideMark/>
          </w:tcPr>
          <w:p w:rsidR="007064A7" w:rsidRPr="009827BE" w:rsidRDefault="007064A7" w:rsidP="007064A7">
            <w:pPr>
              <w:pStyle w:val="TableParagraph"/>
              <w:tabs>
                <w:tab w:val="left" w:pos="5812"/>
              </w:tabs>
              <w:ind w:left="140"/>
              <w:contextualSpacing/>
              <w:rPr>
                <w:b/>
                <w:sz w:val="24"/>
                <w:szCs w:val="24"/>
                <w:lang w:val="ru-RU"/>
              </w:rPr>
            </w:pPr>
            <w:r w:rsidRPr="009827BE">
              <w:rPr>
                <w:b/>
                <w:sz w:val="24"/>
                <w:szCs w:val="24"/>
                <w:lang w:val="ru-RU"/>
              </w:rPr>
              <w:t xml:space="preserve">Семинары, мастер-классы, показательные выступления для </w:t>
            </w:r>
            <w:proofErr w:type="gramStart"/>
            <w:r w:rsidRPr="009827BE">
              <w:rPr>
                <w:b/>
                <w:sz w:val="24"/>
                <w:szCs w:val="24"/>
                <w:lang w:val="ru-RU"/>
              </w:rPr>
              <w:t>обучающихся</w:t>
            </w:r>
            <w:proofErr w:type="gramEnd"/>
            <w:r w:rsidRPr="009827BE">
              <w:rPr>
                <w:b/>
                <w:sz w:val="24"/>
                <w:szCs w:val="24"/>
                <w:lang w:val="ru-RU"/>
              </w:rPr>
              <w:t>, направленные на:</w:t>
            </w:r>
          </w:p>
          <w:p w:rsidR="007064A7" w:rsidRPr="009827BE" w:rsidRDefault="007064A7" w:rsidP="007064A7">
            <w:pPr>
              <w:pStyle w:val="TableParagraph"/>
              <w:tabs>
                <w:tab w:val="left" w:pos="5812"/>
              </w:tabs>
              <w:ind w:left="140"/>
              <w:contextualSpacing/>
              <w:rPr>
                <w:bCs/>
                <w:sz w:val="24"/>
                <w:szCs w:val="24"/>
                <w:lang w:val="ru-RU"/>
              </w:rPr>
            </w:pPr>
            <w:r w:rsidRPr="009827BE">
              <w:rPr>
                <w:bCs/>
                <w:sz w:val="24"/>
                <w:szCs w:val="24"/>
                <w:lang w:val="ru-RU"/>
              </w:rPr>
              <w:t>- формирование умений и навыков, способствующих достижению спортивных результатов;</w:t>
            </w:r>
          </w:p>
          <w:p w:rsidR="007064A7" w:rsidRPr="009827BE" w:rsidRDefault="007064A7" w:rsidP="007064A7">
            <w:pPr>
              <w:pStyle w:val="TableParagraph"/>
              <w:tabs>
                <w:tab w:val="left" w:pos="5812"/>
              </w:tabs>
              <w:ind w:left="140"/>
              <w:contextualSpacing/>
              <w:rPr>
                <w:bCs/>
                <w:sz w:val="24"/>
                <w:szCs w:val="24"/>
                <w:lang w:val="ru-RU"/>
              </w:rPr>
            </w:pPr>
            <w:r w:rsidRPr="009827BE">
              <w:rPr>
                <w:bCs/>
                <w:sz w:val="24"/>
                <w:szCs w:val="24"/>
                <w:lang w:val="ru-RU"/>
              </w:rPr>
              <w:t>- развитие навыков юных спортсменов и их мотивации к формированию культуры спортивного поведения, воспитания толерантности и взаимоуважения;</w:t>
            </w:r>
          </w:p>
          <w:p w:rsidR="007064A7" w:rsidRPr="009827BE" w:rsidRDefault="007064A7" w:rsidP="007064A7">
            <w:pPr>
              <w:pStyle w:val="TableParagraph"/>
              <w:tabs>
                <w:tab w:val="left" w:pos="5812"/>
              </w:tabs>
              <w:ind w:left="140"/>
              <w:contextualSpacing/>
              <w:rPr>
                <w:bCs/>
                <w:sz w:val="24"/>
                <w:szCs w:val="24"/>
                <w:lang w:val="ru-RU"/>
              </w:rPr>
            </w:pPr>
            <w:r w:rsidRPr="009827BE">
              <w:rPr>
                <w:bCs/>
                <w:sz w:val="24"/>
                <w:szCs w:val="24"/>
                <w:lang w:val="ru-RU"/>
              </w:rPr>
              <w:t>- правомерное  поведение болельщиков;</w:t>
            </w:r>
          </w:p>
          <w:p w:rsidR="007064A7" w:rsidRPr="009827BE" w:rsidRDefault="007064A7" w:rsidP="007064A7">
            <w:pPr>
              <w:pStyle w:val="TableParagraph"/>
              <w:tabs>
                <w:tab w:val="left" w:pos="5812"/>
              </w:tabs>
              <w:ind w:left="140"/>
              <w:contextualSpacing/>
              <w:rPr>
                <w:bCs/>
                <w:sz w:val="24"/>
                <w:szCs w:val="24"/>
                <w:lang w:val="ru-RU"/>
              </w:rPr>
            </w:pPr>
            <w:r w:rsidRPr="009827BE">
              <w:rPr>
                <w:bCs/>
                <w:sz w:val="24"/>
                <w:szCs w:val="24"/>
                <w:lang w:val="ru-RU"/>
              </w:rPr>
              <w:t>- расширение общего кругозора юных спортсменов</w:t>
            </w:r>
          </w:p>
        </w:tc>
        <w:tc>
          <w:tcPr>
            <w:tcW w:w="1717" w:type="dxa"/>
            <w:tcBorders>
              <w:top w:val="single" w:sz="4" w:space="0" w:color="000000"/>
              <w:left w:val="single" w:sz="4" w:space="0" w:color="000000"/>
              <w:bottom w:val="single" w:sz="4" w:space="0" w:color="000000"/>
              <w:right w:val="single" w:sz="4" w:space="0" w:color="000000"/>
            </w:tcBorders>
          </w:tcPr>
          <w:p w:rsidR="007064A7" w:rsidRPr="007A7E46" w:rsidRDefault="007064A7" w:rsidP="007064A7">
            <w:pPr>
              <w:pStyle w:val="TableParagraph"/>
              <w:tabs>
                <w:tab w:val="left" w:pos="5812"/>
              </w:tabs>
              <w:contextualSpacing/>
              <w:jc w:val="center"/>
              <w:rPr>
                <w:bCs/>
                <w:sz w:val="24"/>
                <w:szCs w:val="24"/>
              </w:rPr>
            </w:pPr>
            <w:r w:rsidRPr="007A7E46">
              <w:rPr>
                <w:sz w:val="24"/>
                <w:szCs w:val="24"/>
              </w:rPr>
              <w:t xml:space="preserve">В </w:t>
            </w:r>
            <w:proofErr w:type="spellStart"/>
            <w:r w:rsidRPr="007A7E46">
              <w:rPr>
                <w:sz w:val="24"/>
                <w:szCs w:val="24"/>
              </w:rPr>
              <w:t>течение</w:t>
            </w:r>
            <w:proofErr w:type="spellEnd"/>
            <w:r w:rsidRPr="007A7E46">
              <w:rPr>
                <w:sz w:val="24"/>
                <w:szCs w:val="24"/>
              </w:rPr>
              <w:t xml:space="preserve"> </w:t>
            </w:r>
            <w:proofErr w:type="spellStart"/>
            <w:r w:rsidRPr="007A7E46">
              <w:rPr>
                <w:sz w:val="24"/>
                <w:szCs w:val="24"/>
              </w:rPr>
              <w:t>года</w:t>
            </w:r>
            <w:proofErr w:type="spellEnd"/>
          </w:p>
        </w:tc>
      </w:tr>
    </w:tbl>
    <w:p w:rsidR="007064A7" w:rsidRPr="00346808" w:rsidRDefault="007064A7" w:rsidP="007064A7">
      <w:pPr>
        <w:pStyle w:val="a8"/>
        <w:tabs>
          <w:tab w:val="left" w:pos="0"/>
          <w:tab w:val="left" w:pos="1276"/>
        </w:tabs>
        <w:ind w:left="709"/>
        <w:jc w:val="both"/>
        <w:rPr>
          <w:rFonts w:ascii="Times New Roman" w:hAnsi="Times New Roman" w:cs="Times New Roman"/>
          <w:sz w:val="20"/>
          <w:szCs w:val="20"/>
        </w:rPr>
      </w:pPr>
    </w:p>
    <w:p w:rsidR="009A14EE" w:rsidRPr="009A14EE" w:rsidRDefault="009A14EE" w:rsidP="00233960">
      <w:pPr>
        <w:pStyle w:val="a8"/>
        <w:numPr>
          <w:ilvl w:val="1"/>
          <w:numId w:val="25"/>
        </w:numPr>
        <w:tabs>
          <w:tab w:val="left" w:pos="0"/>
          <w:tab w:val="left" w:pos="1276"/>
        </w:tabs>
        <w:autoSpaceDE w:val="0"/>
        <w:autoSpaceDN w:val="0"/>
        <w:adjustRightInd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A14EE">
        <w:rPr>
          <w:rFonts w:ascii="Times New Roman" w:eastAsia="Times New Roman" w:hAnsi="Times New Roman" w:cs="Times New Roman"/>
          <w:sz w:val="24"/>
          <w:szCs w:val="24"/>
          <w:lang w:eastAsia="ru-RU"/>
        </w:rPr>
        <w:t>План мероприятий по предотвращению допинга в спорте.</w:t>
      </w:r>
    </w:p>
    <w:p w:rsidR="007A7E46" w:rsidRPr="00881C90" w:rsidRDefault="007A7E46" w:rsidP="009A14EE">
      <w:pPr>
        <w:pStyle w:val="a8"/>
        <w:tabs>
          <w:tab w:val="left" w:pos="0"/>
          <w:tab w:val="left" w:pos="1276"/>
        </w:tabs>
        <w:autoSpaceDE w:val="0"/>
        <w:autoSpaceDN w:val="0"/>
        <w:adjustRightInd w:val="0"/>
        <w:ind w:firstLine="709"/>
        <w:jc w:val="both"/>
        <w:rPr>
          <w:rFonts w:ascii="Times New Roman" w:eastAsia="Times New Roman" w:hAnsi="Times New Roman" w:cs="Times New Roman"/>
          <w:sz w:val="28"/>
          <w:szCs w:val="28"/>
          <w:lang w:eastAsia="ru-RU"/>
        </w:rPr>
      </w:pPr>
      <w:r>
        <w:rPr>
          <w:rFonts w:ascii="Times New Roman" w:hAnsi="Times New Roman" w:cs="Times New Roman"/>
          <w:bCs/>
          <w:sz w:val="24"/>
          <w:szCs w:val="24"/>
        </w:rPr>
        <w:t>Реализация плана</w:t>
      </w:r>
      <w:r w:rsidRPr="00EA11D8">
        <w:rPr>
          <w:rFonts w:ascii="Times New Roman" w:hAnsi="Times New Roman" w:cs="Times New Roman"/>
          <w:bCs/>
          <w:sz w:val="24"/>
          <w:szCs w:val="24"/>
        </w:rPr>
        <w:t xml:space="preserve"> мероприятий, направленный на предотвращение допинга в спорте </w:t>
      </w:r>
      <w:r w:rsidRPr="00EA11D8">
        <w:rPr>
          <w:rFonts w:ascii="Times New Roman" w:hAnsi="Times New Roman" w:cs="Times New Roman"/>
          <w:bCs/>
          <w:sz w:val="24"/>
          <w:szCs w:val="24"/>
        </w:rPr>
        <w:br/>
        <w:t>и борьбу с ним</w:t>
      </w:r>
      <w:r w:rsidRPr="00EA11D8">
        <w:rPr>
          <w:rFonts w:ascii="Times New Roman" w:hAnsi="Times New Roman" w:cs="Times New Roman"/>
          <w:bCs/>
          <w:sz w:val="28"/>
          <w:szCs w:val="28"/>
        </w:rPr>
        <w:t xml:space="preserve"> </w:t>
      </w:r>
      <w:r w:rsidRPr="00881C90">
        <w:rPr>
          <w:rFonts w:ascii="Times New Roman" w:hAnsi="Times New Roman" w:cs="Times New Roman"/>
          <w:sz w:val="24"/>
          <w:szCs w:val="24"/>
        </w:rPr>
        <w:t>о</w:t>
      </w:r>
      <w:r>
        <w:rPr>
          <w:rFonts w:ascii="Times New Roman" w:hAnsi="Times New Roman" w:cs="Times New Roman"/>
          <w:sz w:val="24"/>
          <w:szCs w:val="24"/>
        </w:rPr>
        <w:t>с</w:t>
      </w:r>
      <w:r w:rsidRPr="00881C90">
        <w:rPr>
          <w:rFonts w:ascii="Times New Roman" w:hAnsi="Times New Roman" w:cs="Times New Roman"/>
          <w:sz w:val="24"/>
          <w:szCs w:val="24"/>
        </w:rPr>
        <w:t xml:space="preserve">уществляется </w:t>
      </w:r>
      <w:r>
        <w:rPr>
          <w:rFonts w:ascii="Times New Roman" w:hAnsi="Times New Roman" w:cs="Times New Roman"/>
          <w:sz w:val="24"/>
          <w:szCs w:val="24"/>
        </w:rPr>
        <w:t>в соответствии</w:t>
      </w:r>
      <w:r w:rsidRPr="00881C90">
        <w:rPr>
          <w:rFonts w:ascii="Times New Roman" w:hAnsi="Times New Roman" w:cs="Times New Roman"/>
          <w:sz w:val="24"/>
          <w:szCs w:val="24"/>
        </w:rPr>
        <w:t xml:space="preserve"> с ч.2 ст. 34.3 Федерального закона от 4 декабря 2007 г. №329-ФЗ «О физической культуре и спорте в Российской Федерации»</w:t>
      </w:r>
      <w:r>
        <w:rPr>
          <w:rFonts w:ascii="Times New Roman" w:hAnsi="Times New Roman" w:cs="Times New Roman"/>
          <w:sz w:val="24"/>
          <w:szCs w:val="24"/>
        </w:rPr>
        <w:t>.</w:t>
      </w:r>
    </w:p>
    <w:p w:rsidR="007A7E46" w:rsidRPr="00881C90" w:rsidRDefault="007A7E46" w:rsidP="00233960">
      <w:pPr>
        <w:pStyle w:val="a8"/>
        <w:ind w:firstLine="568"/>
        <w:jc w:val="both"/>
        <w:rPr>
          <w:rFonts w:ascii="Times New Roman" w:hAnsi="Times New Roman" w:cs="Times New Roman"/>
          <w:sz w:val="24"/>
          <w:szCs w:val="24"/>
        </w:rPr>
      </w:pPr>
      <w:r w:rsidRPr="00881C90">
        <w:rPr>
          <w:rFonts w:ascii="Times New Roman" w:hAnsi="Times New Roman" w:cs="Times New Roman"/>
          <w:sz w:val="24"/>
          <w:szCs w:val="24"/>
        </w:rPr>
        <w:t>Меры, направленные на предотвращение применения допинга в спорте и борьбе с ним, включают следующие мероприятия:</w:t>
      </w:r>
    </w:p>
    <w:p w:rsidR="007A7E46" w:rsidRPr="00881C90" w:rsidRDefault="007A7E46" w:rsidP="00233960">
      <w:pPr>
        <w:pStyle w:val="a8"/>
        <w:ind w:firstLine="709"/>
        <w:jc w:val="both"/>
        <w:rPr>
          <w:rFonts w:ascii="Times New Roman" w:hAnsi="Times New Roman" w:cs="Times New Roman"/>
          <w:sz w:val="24"/>
          <w:szCs w:val="24"/>
        </w:rPr>
      </w:pPr>
      <w:r>
        <w:rPr>
          <w:rFonts w:ascii="Times New Roman" w:hAnsi="Times New Roman" w:cs="Times New Roman"/>
          <w:sz w:val="24"/>
          <w:szCs w:val="24"/>
        </w:rPr>
        <w:t xml:space="preserve">проведение ежегодных семинаров, лекций, уроков, </w:t>
      </w:r>
      <w:r w:rsidRPr="00881C90">
        <w:rPr>
          <w:rFonts w:ascii="Times New Roman" w:hAnsi="Times New Roman" w:cs="Times New Roman"/>
          <w:sz w:val="24"/>
          <w:szCs w:val="24"/>
        </w:rPr>
        <w:t>викторин для спортсменов и персонала спортсменов, а также родительских собраний;</w:t>
      </w:r>
    </w:p>
    <w:p w:rsidR="007A7E46" w:rsidRPr="00881C90" w:rsidRDefault="007A7E46" w:rsidP="00233960">
      <w:pPr>
        <w:pStyle w:val="a8"/>
        <w:ind w:firstLine="709"/>
        <w:jc w:val="both"/>
        <w:rPr>
          <w:rFonts w:ascii="Times New Roman" w:hAnsi="Times New Roman" w:cs="Times New Roman"/>
          <w:sz w:val="24"/>
          <w:szCs w:val="24"/>
        </w:rPr>
      </w:pPr>
      <w:r w:rsidRPr="00881C90">
        <w:rPr>
          <w:rFonts w:ascii="Times New Roman" w:hAnsi="Times New Roman" w:cs="Times New Roman"/>
          <w:sz w:val="24"/>
          <w:szCs w:val="24"/>
        </w:rPr>
        <w:t xml:space="preserve">ежегодное обучение </w:t>
      </w:r>
      <w:proofErr w:type="gramStart"/>
      <w:r w:rsidRPr="00881C90">
        <w:rPr>
          <w:rFonts w:ascii="Times New Roman" w:hAnsi="Times New Roman" w:cs="Times New Roman"/>
          <w:sz w:val="24"/>
          <w:szCs w:val="24"/>
        </w:rPr>
        <w:t>ответственных</w:t>
      </w:r>
      <w:proofErr w:type="gramEnd"/>
      <w:r w:rsidRPr="00881C90">
        <w:rPr>
          <w:rFonts w:ascii="Times New Roman" w:hAnsi="Times New Roman" w:cs="Times New Roman"/>
          <w:sz w:val="24"/>
          <w:szCs w:val="24"/>
        </w:rPr>
        <w:t xml:space="preserve"> за антидопинговое обучение;</w:t>
      </w:r>
    </w:p>
    <w:p w:rsidR="007A7E46" w:rsidRPr="00881C90" w:rsidRDefault="007A7E46" w:rsidP="00233960">
      <w:pPr>
        <w:pStyle w:val="a8"/>
        <w:ind w:firstLine="709"/>
        <w:jc w:val="both"/>
        <w:rPr>
          <w:rFonts w:ascii="Times New Roman" w:hAnsi="Times New Roman" w:cs="Times New Roman"/>
          <w:sz w:val="24"/>
          <w:szCs w:val="24"/>
        </w:rPr>
      </w:pPr>
      <w:r>
        <w:rPr>
          <w:rFonts w:ascii="Times New Roman" w:hAnsi="Times New Roman" w:cs="Times New Roman"/>
          <w:sz w:val="24"/>
          <w:szCs w:val="24"/>
        </w:rPr>
        <w:t>ежегодная оценка уровня знаний обучающихся.</w:t>
      </w:r>
    </w:p>
    <w:p w:rsidR="007A7E46" w:rsidRPr="00881C90" w:rsidRDefault="007A7E46" w:rsidP="00233960">
      <w:pPr>
        <w:pStyle w:val="a8"/>
        <w:ind w:firstLine="709"/>
        <w:jc w:val="both"/>
        <w:rPr>
          <w:rFonts w:ascii="Times New Roman" w:hAnsi="Times New Roman" w:cs="Times New Roman"/>
          <w:sz w:val="24"/>
          <w:szCs w:val="24"/>
        </w:rPr>
      </w:pPr>
      <w:r w:rsidRPr="00881C90">
        <w:rPr>
          <w:rFonts w:ascii="Times New Roman" w:hAnsi="Times New Roman" w:cs="Times New Roman"/>
          <w:sz w:val="24"/>
          <w:szCs w:val="24"/>
        </w:rPr>
        <w:t>Всемирный антидопинговый Кодекс является основополагающим и универсальным документом, на котором основывается Всемирная антидопинговая программа в спорте. Антидопинговые правила, как и правила соревнований, являются спортивными правилами, по которым проводятся соревнования.</w:t>
      </w:r>
      <w:r w:rsidR="009E2435">
        <w:rPr>
          <w:rFonts w:ascii="Times New Roman" w:hAnsi="Times New Roman" w:cs="Times New Roman"/>
          <w:sz w:val="24"/>
          <w:szCs w:val="24"/>
        </w:rPr>
        <w:t xml:space="preserve"> Обучающиеся, участвующие в соревнованиях (спортсмены),</w:t>
      </w:r>
      <w:r w:rsidRPr="00881C90">
        <w:rPr>
          <w:rFonts w:ascii="Times New Roman" w:hAnsi="Times New Roman" w:cs="Times New Roman"/>
          <w:sz w:val="24"/>
          <w:szCs w:val="24"/>
        </w:rPr>
        <w:t xml:space="preserve"> принимают эти правила как условие участия в соревнованиях и обязаны их соблюдать.</w:t>
      </w:r>
    </w:p>
    <w:p w:rsidR="007A7E46" w:rsidRPr="00881C90" w:rsidRDefault="007A7E46" w:rsidP="007A7E46">
      <w:pPr>
        <w:pStyle w:val="a8"/>
        <w:ind w:firstLine="709"/>
        <w:jc w:val="both"/>
        <w:rPr>
          <w:rFonts w:ascii="Times New Roman" w:hAnsi="Times New Roman" w:cs="Times New Roman"/>
          <w:sz w:val="24"/>
          <w:szCs w:val="24"/>
        </w:rPr>
      </w:pPr>
      <w:r w:rsidRPr="00881C90">
        <w:rPr>
          <w:rFonts w:ascii="Times New Roman" w:hAnsi="Times New Roman" w:cs="Times New Roman"/>
          <w:sz w:val="24"/>
          <w:szCs w:val="24"/>
        </w:rPr>
        <w:t>Допинг определяется как совершение одного или нескольких нарушений антидопинговых правил. К нарушениям антидопинговых правил относятся:</w:t>
      </w:r>
    </w:p>
    <w:p w:rsidR="007A7E46" w:rsidRPr="00881C90" w:rsidRDefault="007A7E46" w:rsidP="007A7E46">
      <w:pPr>
        <w:pStyle w:val="a8"/>
        <w:ind w:firstLine="709"/>
        <w:jc w:val="both"/>
        <w:rPr>
          <w:rFonts w:ascii="Times New Roman" w:hAnsi="Times New Roman" w:cs="Times New Roman"/>
          <w:sz w:val="24"/>
          <w:szCs w:val="24"/>
        </w:rPr>
      </w:pPr>
      <w:r>
        <w:rPr>
          <w:rFonts w:ascii="Times New Roman" w:hAnsi="Times New Roman" w:cs="Times New Roman"/>
          <w:sz w:val="24"/>
          <w:szCs w:val="24"/>
        </w:rPr>
        <w:t>- н</w:t>
      </w:r>
      <w:r w:rsidRPr="00881C90">
        <w:rPr>
          <w:rFonts w:ascii="Times New Roman" w:hAnsi="Times New Roman" w:cs="Times New Roman"/>
          <w:sz w:val="24"/>
          <w:szCs w:val="24"/>
        </w:rPr>
        <w:t>аличие запрещенной субстанции, или ее метаболитов, или маркер</w:t>
      </w:r>
      <w:r>
        <w:rPr>
          <w:rFonts w:ascii="Times New Roman" w:hAnsi="Times New Roman" w:cs="Times New Roman"/>
          <w:sz w:val="24"/>
          <w:szCs w:val="24"/>
        </w:rPr>
        <w:t>ов в пробе, взятой у спортсмена;</w:t>
      </w:r>
    </w:p>
    <w:p w:rsidR="007A7E46" w:rsidRPr="00881C90" w:rsidRDefault="007A7E46" w:rsidP="007A7E46">
      <w:pPr>
        <w:pStyle w:val="a8"/>
        <w:ind w:firstLine="709"/>
        <w:jc w:val="both"/>
        <w:rPr>
          <w:rFonts w:ascii="Times New Roman" w:hAnsi="Times New Roman" w:cs="Times New Roman"/>
          <w:sz w:val="24"/>
          <w:szCs w:val="24"/>
        </w:rPr>
      </w:pPr>
      <w:r>
        <w:rPr>
          <w:rFonts w:ascii="Times New Roman" w:hAnsi="Times New Roman" w:cs="Times New Roman"/>
          <w:sz w:val="24"/>
          <w:szCs w:val="24"/>
        </w:rPr>
        <w:lastRenderedPageBreak/>
        <w:t>- и</w:t>
      </w:r>
      <w:r w:rsidRPr="00881C90">
        <w:rPr>
          <w:rFonts w:ascii="Times New Roman" w:hAnsi="Times New Roman" w:cs="Times New Roman"/>
          <w:sz w:val="24"/>
          <w:szCs w:val="24"/>
        </w:rPr>
        <w:t>спользование или попытка использования спортсменом запрещенной суб</w:t>
      </w:r>
      <w:r>
        <w:rPr>
          <w:rFonts w:ascii="Times New Roman" w:hAnsi="Times New Roman" w:cs="Times New Roman"/>
          <w:sz w:val="24"/>
          <w:szCs w:val="24"/>
        </w:rPr>
        <w:t>станции или запрещенного метода;</w:t>
      </w:r>
    </w:p>
    <w:p w:rsidR="007A7E46" w:rsidRPr="00881C90" w:rsidRDefault="007A7E46" w:rsidP="007A7E46">
      <w:pPr>
        <w:pStyle w:val="a8"/>
        <w:ind w:firstLine="709"/>
        <w:jc w:val="both"/>
        <w:rPr>
          <w:rFonts w:ascii="Times New Roman" w:hAnsi="Times New Roman" w:cs="Times New Roman"/>
          <w:sz w:val="24"/>
          <w:szCs w:val="24"/>
        </w:rPr>
      </w:pPr>
      <w:r>
        <w:rPr>
          <w:rFonts w:ascii="Times New Roman" w:hAnsi="Times New Roman" w:cs="Times New Roman"/>
          <w:sz w:val="24"/>
          <w:szCs w:val="24"/>
        </w:rPr>
        <w:t>- у</w:t>
      </w:r>
      <w:r w:rsidRPr="00881C90">
        <w:rPr>
          <w:rFonts w:ascii="Times New Roman" w:hAnsi="Times New Roman" w:cs="Times New Roman"/>
          <w:sz w:val="24"/>
          <w:szCs w:val="24"/>
        </w:rPr>
        <w:t>клонение, отказ или неявка спо</w:t>
      </w:r>
      <w:r>
        <w:rPr>
          <w:rFonts w:ascii="Times New Roman" w:hAnsi="Times New Roman" w:cs="Times New Roman"/>
          <w:sz w:val="24"/>
          <w:szCs w:val="24"/>
        </w:rPr>
        <w:t>ртсмена на процедуру сдачи проб;</w:t>
      </w:r>
    </w:p>
    <w:p w:rsidR="007A7E46" w:rsidRPr="00881C90" w:rsidRDefault="007A7E46" w:rsidP="007A7E46">
      <w:pPr>
        <w:pStyle w:val="a8"/>
        <w:ind w:firstLine="709"/>
        <w:jc w:val="both"/>
        <w:rPr>
          <w:rFonts w:ascii="Times New Roman" w:hAnsi="Times New Roman" w:cs="Times New Roman"/>
          <w:sz w:val="24"/>
          <w:szCs w:val="24"/>
        </w:rPr>
      </w:pPr>
      <w:r>
        <w:rPr>
          <w:rFonts w:ascii="Times New Roman" w:hAnsi="Times New Roman" w:cs="Times New Roman"/>
          <w:sz w:val="24"/>
          <w:szCs w:val="24"/>
        </w:rPr>
        <w:t>- н</w:t>
      </w:r>
      <w:r w:rsidRPr="00881C90">
        <w:rPr>
          <w:rFonts w:ascii="Times New Roman" w:hAnsi="Times New Roman" w:cs="Times New Roman"/>
          <w:sz w:val="24"/>
          <w:szCs w:val="24"/>
        </w:rPr>
        <w:t>арушение спортсменом порядка предоставлен</w:t>
      </w:r>
      <w:r>
        <w:rPr>
          <w:rFonts w:ascii="Times New Roman" w:hAnsi="Times New Roman" w:cs="Times New Roman"/>
          <w:sz w:val="24"/>
          <w:szCs w:val="24"/>
        </w:rPr>
        <w:t>ия информации о местонахождении;</w:t>
      </w:r>
    </w:p>
    <w:p w:rsidR="007A7E46" w:rsidRPr="00881C90" w:rsidRDefault="007A7E46" w:rsidP="007A7E46">
      <w:pPr>
        <w:pStyle w:val="a8"/>
        <w:ind w:firstLine="709"/>
        <w:jc w:val="both"/>
        <w:rPr>
          <w:rFonts w:ascii="Times New Roman" w:hAnsi="Times New Roman" w:cs="Times New Roman"/>
          <w:sz w:val="24"/>
          <w:szCs w:val="24"/>
        </w:rPr>
      </w:pPr>
      <w:r>
        <w:rPr>
          <w:rFonts w:ascii="Times New Roman" w:hAnsi="Times New Roman" w:cs="Times New Roman"/>
          <w:sz w:val="24"/>
          <w:szCs w:val="24"/>
        </w:rPr>
        <w:t>- ф</w:t>
      </w:r>
      <w:r w:rsidRPr="00881C90">
        <w:rPr>
          <w:rFonts w:ascii="Times New Roman" w:hAnsi="Times New Roman" w:cs="Times New Roman"/>
          <w:sz w:val="24"/>
          <w:szCs w:val="24"/>
        </w:rPr>
        <w:t>альсификация или попытка фальсификации любой составляющей допинг - контроля со ст</w:t>
      </w:r>
      <w:r>
        <w:rPr>
          <w:rFonts w:ascii="Times New Roman" w:hAnsi="Times New Roman" w:cs="Times New Roman"/>
          <w:sz w:val="24"/>
          <w:szCs w:val="24"/>
        </w:rPr>
        <w:t>ороны спортсмена или иного лица;</w:t>
      </w:r>
    </w:p>
    <w:p w:rsidR="007A7E46" w:rsidRPr="00881C90" w:rsidRDefault="007A7E46" w:rsidP="007A7E46">
      <w:pPr>
        <w:pStyle w:val="a8"/>
        <w:ind w:firstLine="709"/>
        <w:jc w:val="both"/>
        <w:rPr>
          <w:rFonts w:ascii="Times New Roman" w:hAnsi="Times New Roman" w:cs="Times New Roman"/>
          <w:sz w:val="24"/>
          <w:szCs w:val="24"/>
        </w:rPr>
      </w:pPr>
      <w:r>
        <w:rPr>
          <w:rFonts w:ascii="Times New Roman" w:hAnsi="Times New Roman" w:cs="Times New Roman"/>
          <w:sz w:val="24"/>
          <w:szCs w:val="24"/>
        </w:rPr>
        <w:t>- о</w:t>
      </w:r>
      <w:r w:rsidRPr="00881C90">
        <w:rPr>
          <w:rFonts w:ascii="Times New Roman" w:hAnsi="Times New Roman" w:cs="Times New Roman"/>
          <w:sz w:val="24"/>
          <w:szCs w:val="24"/>
        </w:rPr>
        <w:t>бладание запрещенной субстанцией или запрещенным методом со стороны спор</w:t>
      </w:r>
      <w:r>
        <w:rPr>
          <w:rFonts w:ascii="Times New Roman" w:hAnsi="Times New Roman" w:cs="Times New Roman"/>
          <w:sz w:val="24"/>
          <w:szCs w:val="24"/>
        </w:rPr>
        <w:t>тсмена или персонала спортсмена;</w:t>
      </w:r>
    </w:p>
    <w:p w:rsidR="007A7E46" w:rsidRPr="00881C90" w:rsidRDefault="007A7E46" w:rsidP="007A7E46">
      <w:pPr>
        <w:pStyle w:val="a8"/>
        <w:ind w:firstLine="709"/>
        <w:jc w:val="both"/>
        <w:rPr>
          <w:rFonts w:ascii="Times New Roman" w:hAnsi="Times New Roman" w:cs="Times New Roman"/>
          <w:sz w:val="24"/>
          <w:szCs w:val="24"/>
        </w:rPr>
      </w:pPr>
      <w:r>
        <w:rPr>
          <w:rFonts w:ascii="Times New Roman" w:hAnsi="Times New Roman" w:cs="Times New Roman"/>
          <w:sz w:val="24"/>
          <w:szCs w:val="24"/>
        </w:rPr>
        <w:t>- р</w:t>
      </w:r>
      <w:r w:rsidRPr="00881C90">
        <w:rPr>
          <w:rFonts w:ascii="Times New Roman" w:hAnsi="Times New Roman" w:cs="Times New Roman"/>
          <w:sz w:val="24"/>
          <w:szCs w:val="24"/>
        </w:rPr>
        <w:t>аспространение или попытка распространения любой запрещенной субстанции или запрещенного метода спортсменом или ины</w:t>
      </w:r>
      <w:r>
        <w:rPr>
          <w:rFonts w:ascii="Times New Roman" w:hAnsi="Times New Roman" w:cs="Times New Roman"/>
          <w:sz w:val="24"/>
          <w:szCs w:val="24"/>
        </w:rPr>
        <w:t>м лицом;</w:t>
      </w:r>
    </w:p>
    <w:p w:rsidR="007A7E46" w:rsidRPr="00881C90" w:rsidRDefault="007A7E46" w:rsidP="007A7E46">
      <w:pPr>
        <w:pStyle w:val="a8"/>
        <w:ind w:firstLine="709"/>
        <w:jc w:val="both"/>
        <w:rPr>
          <w:rFonts w:ascii="Times New Roman" w:hAnsi="Times New Roman" w:cs="Times New Roman"/>
          <w:sz w:val="24"/>
          <w:szCs w:val="24"/>
        </w:rPr>
      </w:pPr>
      <w:r>
        <w:rPr>
          <w:rFonts w:ascii="Times New Roman" w:hAnsi="Times New Roman" w:cs="Times New Roman"/>
          <w:sz w:val="24"/>
          <w:szCs w:val="24"/>
        </w:rPr>
        <w:t>- н</w:t>
      </w:r>
      <w:r w:rsidRPr="00881C90">
        <w:rPr>
          <w:rFonts w:ascii="Times New Roman" w:hAnsi="Times New Roman" w:cs="Times New Roman"/>
          <w:sz w:val="24"/>
          <w:szCs w:val="24"/>
        </w:rPr>
        <w:t xml:space="preserve">азначение или попытка назначения спортсменом или иным лицом любому спортсмену в соревновательном периоде запрещенной субстанции или запрещенного метода, или назначение или попытка назначения любому спортсмену во </w:t>
      </w:r>
      <w:proofErr w:type="spellStart"/>
      <w:r w:rsidRPr="00881C90">
        <w:rPr>
          <w:rFonts w:ascii="Times New Roman" w:hAnsi="Times New Roman" w:cs="Times New Roman"/>
          <w:sz w:val="24"/>
          <w:szCs w:val="24"/>
        </w:rPr>
        <w:t>внесоревновательном</w:t>
      </w:r>
      <w:proofErr w:type="spellEnd"/>
      <w:r w:rsidRPr="00881C90">
        <w:rPr>
          <w:rFonts w:ascii="Times New Roman" w:hAnsi="Times New Roman" w:cs="Times New Roman"/>
          <w:sz w:val="24"/>
          <w:szCs w:val="24"/>
        </w:rPr>
        <w:t xml:space="preserve"> периоде запрещенной субстанции или запрещенного метода, запрещенног</w:t>
      </w:r>
      <w:r>
        <w:rPr>
          <w:rFonts w:ascii="Times New Roman" w:hAnsi="Times New Roman" w:cs="Times New Roman"/>
          <w:sz w:val="24"/>
          <w:szCs w:val="24"/>
        </w:rPr>
        <w:t xml:space="preserve">о во </w:t>
      </w:r>
      <w:proofErr w:type="spellStart"/>
      <w:r>
        <w:rPr>
          <w:rFonts w:ascii="Times New Roman" w:hAnsi="Times New Roman" w:cs="Times New Roman"/>
          <w:sz w:val="24"/>
          <w:szCs w:val="24"/>
        </w:rPr>
        <w:t>внесоревновательный</w:t>
      </w:r>
      <w:proofErr w:type="spellEnd"/>
      <w:r>
        <w:rPr>
          <w:rFonts w:ascii="Times New Roman" w:hAnsi="Times New Roman" w:cs="Times New Roman"/>
          <w:sz w:val="24"/>
          <w:szCs w:val="24"/>
        </w:rPr>
        <w:t xml:space="preserve"> период;</w:t>
      </w:r>
    </w:p>
    <w:p w:rsidR="007A7E46" w:rsidRPr="00881C90" w:rsidRDefault="007A7E46" w:rsidP="007A7E46">
      <w:pPr>
        <w:pStyle w:val="a8"/>
        <w:ind w:firstLine="709"/>
        <w:jc w:val="both"/>
        <w:rPr>
          <w:rFonts w:ascii="Times New Roman" w:hAnsi="Times New Roman" w:cs="Times New Roman"/>
          <w:sz w:val="24"/>
          <w:szCs w:val="24"/>
        </w:rPr>
      </w:pPr>
      <w:r>
        <w:rPr>
          <w:rFonts w:ascii="Times New Roman" w:hAnsi="Times New Roman" w:cs="Times New Roman"/>
          <w:sz w:val="24"/>
          <w:szCs w:val="24"/>
        </w:rPr>
        <w:t>- с</w:t>
      </w:r>
      <w:r w:rsidRPr="00881C90">
        <w:rPr>
          <w:rFonts w:ascii="Times New Roman" w:hAnsi="Times New Roman" w:cs="Times New Roman"/>
          <w:sz w:val="24"/>
          <w:szCs w:val="24"/>
        </w:rPr>
        <w:t>оучастие или попытка соучастия со стороны спортсмена или иного лица</w:t>
      </w:r>
      <w:r>
        <w:rPr>
          <w:rFonts w:ascii="Times New Roman" w:hAnsi="Times New Roman" w:cs="Times New Roman"/>
          <w:sz w:val="24"/>
          <w:szCs w:val="24"/>
        </w:rPr>
        <w:t>;</w:t>
      </w:r>
    </w:p>
    <w:p w:rsidR="007A7E46" w:rsidRPr="00881C90" w:rsidRDefault="007A7E46" w:rsidP="007A7E46">
      <w:pPr>
        <w:pStyle w:val="a8"/>
        <w:ind w:firstLine="709"/>
        <w:jc w:val="both"/>
        <w:rPr>
          <w:rFonts w:ascii="Times New Roman" w:hAnsi="Times New Roman" w:cs="Times New Roman"/>
          <w:sz w:val="24"/>
          <w:szCs w:val="24"/>
        </w:rPr>
      </w:pPr>
      <w:r>
        <w:rPr>
          <w:rFonts w:ascii="Times New Roman" w:hAnsi="Times New Roman" w:cs="Times New Roman"/>
          <w:sz w:val="24"/>
          <w:szCs w:val="24"/>
        </w:rPr>
        <w:t>- з</w:t>
      </w:r>
      <w:r w:rsidRPr="00881C90">
        <w:rPr>
          <w:rFonts w:ascii="Times New Roman" w:hAnsi="Times New Roman" w:cs="Times New Roman"/>
          <w:sz w:val="24"/>
          <w:szCs w:val="24"/>
        </w:rPr>
        <w:t>апрещенное сотрудничество со ст</w:t>
      </w:r>
      <w:r>
        <w:rPr>
          <w:rFonts w:ascii="Times New Roman" w:hAnsi="Times New Roman" w:cs="Times New Roman"/>
          <w:sz w:val="24"/>
          <w:szCs w:val="24"/>
        </w:rPr>
        <w:t>ороны спортсмена или иного лица;</w:t>
      </w:r>
    </w:p>
    <w:p w:rsidR="007A7E46" w:rsidRPr="00881C90" w:rsidRDefault="007A7E46" w:rsidP="007A7E46">
      <w:pPr>
        <w:pStyle w:val="a8"/>
        <w:ind w:firstLine="709"/>
        <w:jc w:val="both"/>
        <w:rPr>
          <w:rFonts w:ascii="Times New Roman" w:hAnsi="Times New Roman" w:cs="Times New Roman"/>
          <w:sz w:val="24"/>
          <w:szCs w:val="24"/>
        </w:rPr>
      </w:pPr>
      <w:r>
        <w:rPr>
          <w:rFonts w:ascii="Times New Roman" w:hAnsi="Times New Roman" w:cs="Times New Roman"/>
          <w:sz w:val="24"/>
          <w:szCs w:val="24"/>
        </w:rPr>
        <w:t>- д</w:t>
      </w:r>
      <w:r w:rsidRPr="00881C90">
        <w:rPr>
          <w:rFonts w:ascii="Times New Roman" w:hAnsi="Times New Roman" w:cs="Times New Roman"/>
          <w:sz w:val="24"/>
          <w:szCs w:val="24"/>
        </w:rPr>
        <w:t>ействия спортсмена или иного лица, направленные на воспрепятствование или преследование за предоставление информации уполномоченным органам.</w:t>
      </w:r>
    </w:p>
    <w:p w:rsidR="007A7E46" w:rsidRPr="00881C90" w:rsidRDefault="007A7E46" w:rsidP="007A7E46">
      <w:pPr>
        <w:pStyle w:val="a8"/>
        <w:ind w:firstLine="709"/>
        <w:jc w:val="both"/>
        <w:rPr>
          <w:rFonts w:ascii="Times New Roman" w:hAnsi="Times New Roman" w:cs="Times New Roman"/>
          <w:sz w:val="24"/>
          <w:szCs w:val="24"/>
        </w:rPr>
      </w:pPr>
      <w:r w:rsidRPr="00881C90">
        <w:rPr>
          <w:rFonts w:ascii="Times New Roman" w:hAnsi="Times New Roman" w:cs="Times New Roman"/>
          <w:sz w:val="24"/>
          <w:szCs w:val="24"/>
        </w:rPr>
        <w:t>В отношении спортсмена действует «принцип строгой ответственности». Персональной обязанностью каждого спортсмена является недопущение попадания запрещенной субстанции в его организм, а также неиспользование запрещенного метода. Всемирное антидопинговое агентство обращает особое внимание на использование спортсменами пищевых добавок, так как во многих странах правительства не регулируют соответствующим образом их производство. Это означает, что ингредиенты, входящие в состав препарата, могут не соответствовать субстанциям, указанным на его упаковке.</w:t>
      </w:r>
      <w:r>
        <w:rPr>
          <w:rFonts w:ascii="Times New Roman" w:hAnsi="Times New Roman" w:cs="Times New Roman"/>
          <w:sz w:val="24"/>
          <w:szCs w:val="24"/>
        </w:rPr>
        <w:t xml:space="preserve"> </w:t>
      </w:r>
    </w:p>
    <w:p w:rsidR="007A7E46" w:rsidRPr="00EA11D8" w:rsidRDefault="007A7E46" w:rsidP="007A7E46">
      <w:pPr>
        <w:pStyle w:val="a8"/>
        <w:tabs>
          <w:tab w:val="left" w:pos="0"/>
          <w:tab w:val="left" w:pos="1276"/>
        </w:tabs>
        <w:autoSpaceDE w:val="0"/>
        <w:autoSpaceDN w:val="0"/>
        <w:adjustRightInd w:val="0"/>
        <w:ind w:left="709"/>
        <w:jc w:val="center"/>
        <w:rPr>
          <w:rFonts w:ascii="Times New Roman" w:eastAsia="Times New Roman" w:hAnsi="Times New Roman" w:cs="Times New Roman"/>
          <w:sz w:val="28"/>
          <w:szCs w:val="28"/>
          <w:lang w:eastAsia="ru-RU"/>
        </w:rPr>
      </w:pPr>
      <w:r>
        <w:rPr>
          <w:rFonts w:ascii="Times New Roman" w:hAnsi="Times New Roman" w:cs="Times New Roman"/>
          <w:bCs/>
          <w:sz w:val="24"/>
          <w:szCs w:val="24"/>
        </w:rPr>
        <w:t>Плана</w:t>
      </w:r>
      <w:r w:rsidRPr="00EA11D8">
        <w:rPr>
          <w:rFonts w:ascii="Times New Roman" w:hAnsi="Times New Roman" w:cs="Times New Roman"/>
          <w:bCs/>
          <w:sz w:val="24"/>
          <w:szCs w:val="24"/>
        </w:rPr>
        <w:t xml:space="preserve"> мероприятий, </w:t>
      </w:r>
      <w:proofErr w:type="gramStart"/>
      <w:r w:rsidRPr="00EA11D8">
        <w:rPr>
          <w:rFonts w:ascii="Times New Roman" w:hAnsi="Times New Roman" w:cs="Times New Roman"/>
          <w:bCs/>
          <w:sz w:val="24"/>
          <w:szCs w:val="24"/>
        </w:rPr>
        <w:t>направленный</w:t>
      </w:r>
      <w:proofErr w:type="gramEnd"/>
      <w:r w:rsidRPr="00EA11D8">
        <w:rPr>
          <w:rFonts w:ascii="Times New Roman" w:hAnsi="Times New Roman" w:cs="Times New Roman"/>
          <w:bCs/>
          <w:sz w:val="24"/>
          <w:szCs w:val="24"/>
        </w:rPr>
        <w:t xml:space="preserve"> на предотвращение допинга в спорте </w:t>
      </w:r>
      <w:r w:rsidRPr="00EA11D8">
        <w:rPr>
          <w:rFonts w:ascii="Times New Roman" w:hAnsi="Times New Roman" w:cs="Times New Roman"/>
          <w:bCs/>
          <w:sz w:val="24"/>
          <w:szCs w:val="24"/>
        </w:rPr>
        <w:br/>
        <w:t>и борьбу</w:t>
      </w:r>
    </w:p>
    <w:tbl>
      <w:tblPr>
        <w:tblStyle w:val="aa"/>
        <w:tblW w:w="10206" w:type="dxa"/>
        <w:tblInd w:w="108" w:type="dxa"/>
        <w:tblLayout w:type="fixed"/>
        <w:tblLook w:val="04A0" w:firstRow="1" w:lastRow="0" w:firstColumn="1" w:lastColumn="0" w:noHBand="0" w:noVBand="1"/>
      </w:tblPr>
      <w:tblGrid>
        <w:gridCol w:w="1985"/>
        <w:gridCol w:w="3118"/>
        <w:gridCol w:w="1984"/>
        <w:gridCol w:w="3119"/>
      </w:tblGrid>
      <w:tr w:rsidR="007A7E46" w:rsidRPr="006614A2" w:rsidTr="00AC57FD">
        <w:trPr>
          <w:trHeight w:val="20"/>
        </w:trPr>
        <w:tc>
          <w:tcPr>
            <w:tcW w:w="1985" w:type="dxa"/>
            <w:vAlign w:val="center"/>
          </w:tcPr>
          <w:p w:rsidR="007A7E46" w:rsidRPr="006614A2" w:rsidRDefault="007A7E46" w:rsidP="00AC57FD">
            <w:pPr>
              <w:pStyle w:val="a8"/>
              <w:rPr>
                <w:rFonts w:ascii="Times New Roman" w:hAnsi="Times New Roman" w:cs="Times New Roman"/>
                <w:sz w:val="24"/>
                <w:szCs w:val="24"/>
              </w:rPr>
            </w:pPr>
            <w:r w:rsidRPr="006614A2">
              <w:rPr>
                <w:rFonts w:ascii="Times New Roman" w:hAnsi="Times New Roman" w:cs="Times New Roman"/>
                <w:sz w:val="24"/>
                <w:szCs w:val="24"/>
              </w:rPr>
              <w:t>Этап спортивной подготовки</w:t>
            </w:r>
          </w:p>
        </w:tc>
        <w:tc>
          <w:tcPr>
            <w:tcW w:w="3118" w:type="dxa"/>
            <w:vAlign w:val="center"/>
          </w:tcPr>
          <w:p w:rsidR="007A7E46" w:rsidRPr="006614A2" w:rsidRDefault="007A7E46" w:rsidP="00AC57FD">
            <w:pPr>
              <w:pStyle w:val="a8"/>
              <w:rPr>
                <w:rFonts w:ascii="Times New Roman" w:hAnsi="Times New Roman" w:cs="Times New Roman"/>
                <w:sz w:val="24"/>
                <w:szCs w:val="24"/>
              </w:rPr>
            </w:pPr>
            <w:r w:rsidRPr="006614A2">
              <w:rPr>
                <w:rFonts w:ascii="Times New Roman" w:hAnsi="Times New Roman" w:cs="Times New Roman"/>
                <w:sz w:val="24"/>
                <w:szCs w:val="24"/>
              </w:rPr>
              <w:t>Содержание мероприятия и его форма</w:t>
            </w:r>
          </w:p>
        </w:tc>
        <w:tc>
          <w:tcPr>
            <w:tcW w:w="1984" w:type="dxa"/>
            <w:vAlign w:val="center"/>
          </w:tcPr>
          <w:p w:rsidR="007A7E46" w:rsidRPr="006614A2" w:rsidRDefault="007A7E46" w:rsidP="00AC57FD">
            <w:pPr>
              <w:pStyle w:val="a8"/>
              <w:rPr>
                <w:rFonts w:ascii="Times New Roman" w:hAnsi="Times New Roman" w:cs="Times New Roman"/>
                <w:sz w:val="24"/>
                <w:szCs w:val="24"/>
              </w:rPr>
            </w:pPr>
            <w:r w:rsidRPr="006614A2">
              <w:rPr>
                <w:rFonts w:ascii="Times New Roman" w:hAnsi="Times New Roman" w:cs="Times New Roman"/>
                <w:sz w:val="24"/>
                <w:szCs w:val="24"/>
              </w:rPr>
              <w:t>Сроки проведения</w:t>
            </w:r>
          </w:p>
        </w:tc>
        <w:tc>
          <w:tcPr>
            <w:tcW w:w="3119" w:type="dxa"/>
            <w:vAlign w:val="center"/>
          </w:tcPr>
          <w:p w:rsidR="007A7E46" w:rsidRPr="006614A2" w:rsidRDefault="007A7E46" w:rsidP="00AC57FD">
            <w:pPr>
              <w:pStyle w:val="a8"/>
              <w:rPr>
                <w:rFonts w:ascii="Times New Roman" w:hAnsi="Times New Roman" w:cs="Times New Roman"/>
                <w:sz w:val="24"/>
                <w:szCs w:val="24"/>
              </w:rPr>
            </w:pPr>
            <w:r w:rsidRPr="006614A2">
              <w:rPr>
                <w:rFonts w:ascii="Times New Roman" w:hAnsi="Times New Roman" w:cs="Times New Roman"/>
                <w:sz w:val="24"/>
                <w:szCs w:val="24"/>
              </w:rPr>
              <w:t>Рекомендации по проведению мероприятий</w:t>
            </w:r>
          </w:p>
        </w:tc>
      </w:tr>
      <w:tr w:rsidR="007A7E46" w:rsidRPr="006614A2" w:rsidTr="00AC57FD">
        <w:trPr>
          <w:trHeight w:val="111"/>
        </w:trPr>
        <w:tc>
          <w:tcPr>
            <w:tcW w:w="1985" w:type="dxa"/>
            <w:vMerge w:val="restart"/>
            <w:vAlign w:val="center"/>
          </w:tcPr>
          <w:p w:rsidR="007A7E46" w:rsidRPr="006614A2" w:rsidRDefault="007A7E46" w:rsidP="00AC57FD">
            <w:pPr>
              <w:pStyle w:val="a8"/>
              <w:rPr>
                <w:rFonts w:ascii="Times New Roman" w:hAnsi="Times New Roman" w:cs="Times New Roman"/>
                <w:sz w:val="24"/>
                <w:szCs w:val="24"/>
              </w:rPr>
            </w:pPr>
            <w:r w:rsidRPr="006614A2">
              <w:rPr>
                <w:rFonts w:ascii="Times New Roman" w:hAnsi="Times New Roman" w:cs="Times New Roman"/>
                <w:sz w:val="24"/>
                <w:szCs w:val="24"/>
              </w:rPr>
              <w:t>Этап начальной подготовки</w:t>
            </w:r>
          </w:p>
        </w:tc>
        <w:tc>
          <w:tcPr>
            <w:tcW w:w="3118" w:type="dxa"/>
          </w:tcPr>
          <w:p w:rsidR="007A7E46" w:rsidRPr="006614A2" w:rsidRDefault="007A7E46" w:rsidP="00AC57FD">
            <w:pPr>
              <w:pStyle w:val="a8"/>
              <w:rPr>
                <w:rFonts w:ascii="Times New Roman" w:hAnsi="Times New Roman" w:cs="Times New Roman"/>
                <w:sz w:val="24"/>
                <w:szCs w:val="24"/>
              </w:rPr>
            </w:pPr>
            <w:r w:rsidRPr="006614A2">
              <w:rPr>
                <w:rStyle w:val="210pt"/>
                <w:rFonts w:eastAsia="Courier New"/>
                <w:sz w:val="24"/>
                <w:szCs w:val="24"/>
              </w:rPr>
              <w:t>1.Веселые</w:t>
            </w:r>
            <w:r>
              <w:t xml:space="preserve"> </w:t>
            </w:r>
            <w:r>
              <w:rPr>
                <w:rStyle w:val="210pt"/>
                <w:rFonts w:eastAsia="Courier New"/>
                <w:sz w:val="24"/>
                <w:szCs w:val="24"/>
              </w:rPr>
              <w:t>с</w:t>
            </w:r>
            <w:r w:rsidRPr="006614A2">
              <w:rPr>
                <w:rStyle w:val="210pt"/>
                <w:rFonts w:eastAsia="Courier New"/>
                <w:sz w:val="24"/>
                <w:szCs w:val="24"/>
              </w:rPr>
              <w:t>тарты «</w:t>
            </w:r>
            <w:proofErr w:type="gramStart"/>
            <w:r w:rsidRPr="006614A2">
              <w:rPr>
                <w:rStyle w:val="210pt"/>
                <w:rFonts w:eastAsia="Courier New"/>
                <w:sz w:val="24"/>
                <w:szCs w:val="24"/>
              </w:rPr>
              <w:t>Честная</w:t>
            </w:r>
            <w:proofErr w:type="gramEnd"/>
          </w:p>
          <w:p w:rsidR="007A7E46" w:rsidRPr="006614A2" w:rsidRDefault="007A7E46" w:rsidP="00AC57FD">
            <w:pPr>
              <w:pStyle w:val="a8"/>
              <w:rPr>
                <w:rFonts w:ascii="Times New Roman" w:hAnsi="Times New Roman" w:cs="Times New Roman"/>
                <w:sz w:val="24"/>
                <w:szCs w:val="24"/>
              </w:rPr>
            </w:pPr>
            <w:r w:rsidRPr="006614A2">
              <w:rPr>
                <w:rStyle w:val="210pt"/>
                <w:rFonts w:eastAsia="Courier New"/>
                <w:sz w:val="24"/>
                <w:szCs w:val="24"/>
              </w:rPr>
              <w:t>игра»</w:t>
            </w:r>
          </w:p>
        </w:tc>
        <w:tc>
          <w:tcPr>
            <w:tcW w:w="1984" w:type="dxa"/>
            <w:vAlign w:val="center"/>
          </w:tcPr>
          <w:p w:rsidR="007A7E46" w:rsidRPr="006614A2" w:rsidRDefault="007A7E46" w:rsidP="00AC57FD">
            <w:pPr>
              <w:pStyle w:val="a8"/>
              <w:rPr>
                <w:rFonts w:ascii="Times New Roman" w:hAnsi="Times New Roman" w:cs="Times New Roman"/>
                <w:sz w:val="24"/>
                <w:szCs w:val="24"/>
              </w:rPr>
            </w:pPr>
            <w:r>
              <w:rPr>
                <w:rFonts w:ascii="Times New Roman" w:hAnsi="Times New Roman" w:cs="Times New Roman"/>
                <w:sz w:val="24"/>
                <w:szCs w:val="24"/>
              </w:rPr>
              <w:t>ноябрь</w:t>
            </w:r>
          </w:p>
        </w:tc>
        <w:tc>
          <w:tcPr>
            <w:tcW w:w="3119" w:type="dxa"/>
            <w:vMerge w:val="restart"/>
            <w:vAlign w:val="center"/>
          </w:tcPr>
          <w:p w:rsidR="007A7E46" w:rsidRPr="006614A2" w:rsidRDefault="007A7E46" w:rsidP="00AC57FD">
            <w:pPr>
              <w:pStyle w:val="a8"/>
              <w:rPr>
                <w:rFonts w:ascii="Times New Roman" w:hAnsi="Times New Roman" w:cs="Times New Roman"/>
                <w:sz w:val="24"/>
                <w:szCs w:val="24"/>
              </w:rPr>
            </w:pPr>
            <w:r>
              <w:rPr>
                <w:rFonts w:ascii="Times New Roman" w:hAnsi="Times New Roman" w:cs="Times New Roman"/>
                <w:sz w:val="24"/>
                <w:szCs w:val="24"/>
              </w:rPr>
              <w:t>Предоставление отчета о проведении мероприятия, фото, сценарий, программа</w:t>
            </w:r>
          </w:p>
        </w:tc>
      </w:tr>
      <w:tr w:rsidR="007A7E46" w:rsidRPr="006614A2" w:rsidTr="00AC57FD">
        <w:trPr>
          <w:trHeight w:val="111"/>
        </w:trPr>
        <w:tc>
          <w:tcPr>
            <w:tcW w:w="1985" w:type="dxa"/>
            <w:vMerge/>
            <w:vAlign w:val="center"/>
          </w:tcPr>
          <w:p w:rsidR="007A7E46" w:rsidRPr="006614A2" w:rsidRDefault="007A7E46" w:rsidP="00AC57FD">
            <w:pPr>
              <w:pStyle w:val="a8"/>
              <w:rPr>
                <w:rFonts w:ascii="Times New Roman" w:hAnsi="Times New Roman" w:cs="Times New Roman"/>
                <w:sz w:val="24"/>
                <w:szCs w:val="24"/>
              </w:rPr>
            </w:pPr>
          </w:p>
        </w:tc>
        <w:tc>
          <w:tcPr>
            <w:tcW w:w="3118" w:type="dxa"/>
            <w:vAlign w:val="center"/>
          </w:tcPr>
          <w:p w:rsidR="007A7E46" w:rsidRPr="006614A2" w:rsidRDefault="007A7E46" w:rsidP="00AC57FD">
            <w:pPr>
              <w:pStyle w:val="a8"/>
              <w:rPr>
                <w:rFonts w:ascii="Times New Roman" w:hAnsi="Times New Roman" w:cs="Times New Roman"/>
                <w:sz w:val="24"/>
                <w:szCs w:val="24"/>
              </w:rPr>
            </w:pPr>
            <w:r w:rsidRPr="006614A2">
              <w:rPr>
                <w:rStyle w:val="210pt"/>
                <w:rFonts w:eastAsia="Courier New"/>
                <w:sz w:val="24"/>
                <w:szCs w:val="24"/>
              </w:rPr>
              <w:t>2. Антидопингов</w:t>
            </w:r>
            <w:r>
              <w:rPr>
                <w:rStyle w:val="210pt"/>
                <w:rFonts w:eastAsia="Courier New"/>
                <w:sz w:val="24"/>
                <w:szCs w:val="24"/>
              </w:rPr>
              <w:t xml:space="preserve">ая </w:t>
            </w:r>
            <w:r w:rsidRPr="006614A2">
              <w:rPr>
                <w:rStyle w:val="210pt"/>
                <w:rFonts w:eastAsia="Courier New"/>
                <w:sz w:val="24"/>
                <w:szCs w:val="24"/>
              </w:rPr>
              <w:t>викторина «Играй</w:t>
            </w:r>
            <w:r>
              <w:t xml:space="preserve"> </w:t>
            </w:r>
            <w:r w:rsidRPr="006614A2">
              <w:rPr>
                <w:rStyle w:val="210pt"/>
                <w:rFonts w:eastAsia="Courier New"/>
                <w:sz w:val="24"/>
                <w:szCs w:val="24"/>
              </w:rPr>
              <w:t>честно»</w:t>
            </w:r>
          </w:p>
        </w:tc>
        <w:tc>
          <w:tcPr>
            <w:tcW w:w="1984" w:type="dxa"/>
            <w:vAlign w:val="center"/>
          </w:tcPr>
          <w:p w:rsidR="007A7E46" w:rsidRPr="006614A2" w:rsidRDefault="007A7E46" w:rsidP="00AC57FD">
            <w:pPr>
              <w:pStyle w:val="a8"/>
              <w:rPr>
                <w:rFonts w:ascii="Times New Roman" w:hAnsi="Times New Roman" w:cs="Times New Roman"/>
                <w:sz w:val="24"/>
                <w:szCs w:val="24"/>
              </w:rPr>
            </w:pPr>
            <w:r>
              <w:rPr>
                <w:rFonts w:ascii="Times New Roman" w:hAnsi="Times New Roman" w:cs="Times New Roman"/>
                <w:sz w:val="24"/>
                <w:szCs w:val="24"/>
              </w:rPr>
              <w:t>апрель</w:t>
            </w:r>
          </w:p>
        </w:tc>
        <w:tc>
          <w:tcPr>
            <w:tcW w:w="3119" w:type="dxa"/>
            <w:vMerge/>
            <w:vAlign w:val="center"/>
          </w:tcPr>
          <w:p w:rsidR="007A7E46" w:rsidRPr="006614A2" w:rsidRDefault="007A7E46" w:rsidP="00AC57FD">
            <w:pPr>
              <w:pStyle w:val="a8"/>
              <w:rPr>
                <w:rFonts w:ascii="Times New Roman" w:hAnsi="Times New Roman" w:cs="Times New Roman"/>
                <w:sz w:val="24"/>
                <w:szCs w:val="24"/>
              </w:rPr>
            </w:pPr>
          </w:p>
        </w:tc>
      </w:tr>
      <w:tr w:rsidR="007A7E46" w:rsidRPr="006614A2" w:rsidTr="00AC57FD">
        <w:trPr>
          <w:trHeight w:val="111"/>
        </w:trPr>
        <w:tc>
          <w:tcPr>
            <w:tcW w:w="1985" w:type="dxa"/>
            <w:vMerge/>
            <w:vAlign w:val="center"/>
          </w:tcPr>
          <w:p w:rsidR="007A7E46" w:rsidRPr="006614A2" w:rsidRDefault="007A7E46" w:rsidP="00AC57FD">
            <w:pPr>
              <w:pStyle w:val="a8"/>
              <w:rPr>
                <w:rFonts w:ascii="Times New Roman" w:hAnsi="Times New Roman" w:cs="Times New Roman"/>
                <w:sz w:val="24"/>
                <w:szCs w:val="24"/>
              </w:rPr>
            </w:pPr>
          </w:p>
        </w:tc>
        <w:tc>
          <w:tcPr>
            <w:tcW w:w="3118" w:type="dxa"/>
            <w:vAlign w:val="center"/>
          </w:tcPr>
          <w:p w:rsidR="007A7E46" w:rsidRPr="006614A2" w:rsidRDefault="007A7E46" w:rsidP="00AC57FD">
            <w:pPr>
              <w:pStyle w:val="a8"/>
              <w:rPr>
                <w:rFonts w:ascii="Times New Roman" w:hAnsi="Times New Roman" w:cs="Times New Roman"/>
                <w:sz w:val="24"/>
                <w:szCs w:val="24"/>
              </w:rPr>
            </w:pPr>
            <w:r w:rsidRPr="006614A2">
              <w:rPr>
                <w:rStyle w:val="210pt"/>
                <w:rFonts w:eastAsia="Courier New"/>
                <w:sz w:val="24"/>
                <w:szCs w:val="24"/>
              </w:rPr>
              <w:t>3. Онлайн обучение на сайте</w:t>
            </w:r>
            <w:r>
              <w:t xml:space="preserve"> </w:t>
            </w:r>
            <w:r w:rsidRPr="006614A2">
              <w:rPr>
                <w:rStyle w:val="210pt"/>
                <w:rFonts w:eastAsia="Courier New"/>
                <w:sz w:val="24"/>
                <w:szCs w:val="24"/>
              </w:rPr>
              <w:t>РУСАДА</w:t>
            </w:r>
          </w:p>
        </w:tc>
        <w:tc>
          <w:tcPr>
            <w:tcW w:w="1984" w:type="dxa"/>
            <w:vAlign w:val="center"/>
          </w:tcPr>
          <w:p w:rsidR="007A7E46" w:rsidRPr="006614A2" w:rsidRDefault="007A7E46" w:rsidP="00AC57FD">
            <w:pPr>
              <w:pStyle w:val="a8"/>
              <w:rPr>
                <w:rFonts w:ascii="Times New Roman" w:hAnsi="Times New Roman" w:cs="Times New Roman"/>
                <w:sz w:val="24"/>
                <w:szCs w:val="24"/>
              </w:rPr>
            </w:pPr>
            <w:r>
              <w:rPr>
                <w:rFonts w:ascii="Times New Roman" w:hAnsi="Times New Roman" w:cs="Times New Roman"/>
                <w:sz w:val="24"/>
                <w:szCs w:val="24"/>
              </w:rPr>
              <w:t>январь-февраль</w:t>
            </w:r>
          </w:p>
        </w:tc>
        <w:tc>
          <w:tcPr>
            <w:tcW w:w="3119" w:type="dxa"/>
            <w:vAlign w:val="center"/>
          </w:tcPr>
          <w:p w:rsidR="007A7E46" w:rsidRPr="006614A2" w:rsidRDefault="007A7E46" w:rsidP="00AC57FD">
            <w:pPr>
              <w:pStyle w:val="a8"/>
              <w:rPr>
                <w:rFonts w:ascii="Times New Roman" w:hAnsi="Times New Roman" w:cs="Times New Roman"/>
                <w:sz w:val="24"/>
                <w:szCs w:val="24"/>
              </w:rPr>
            </w:pPr>
            <w:r>
              <w:rPr>
                <w:rFonts w:ascii="Times New Roman" w:hAnsi="Times New Roman" w:cs="Times New Roman"/>
                <w:sz w:val="24"/>
                <w:szCs w:val="24"/>
              </w:rPr>
              <w:t>Обязательно для всех обучающихся и педагогических работников</w:t>
            </w:r>
          </w:p>
        </w:tc>
      </w:tr>
      <w:tr w:rsidR="007A7E46" w:rsidRPr="006614A2" w:rsidTr="00AC57FD">
        <w:trPr>
          <w:trHeight w:val="111"/>
        </w:trPr>
        <w:tc>
          <w:tcPr>
            <w:tcW w:w="1985" w:type="dxa"/>
            <w:vMerge/>
            <w:vAlign w:val="center"/>
          </w:tcPr>
          <w:p w:rsidR="007A7E46" w:rsidRPr="006614A2" w:rsidRDefault="007A7E46" w:rsidP="00AC57FD">
            <w:pPr>
              <w:pStyle w:val="a8"/>
              <w:rPr>
                <w:rFonts w:ascii="Times New Roman" w:hAnsi="Times New Roman" w:cs="Times New Roman"/>
                <w:sz w:val="24"/>
                <w:szCs w:val="24"/>
              </w:rPr>
            </w:pPr>
          </w:p>
        </w:tc>
        <w:tc>
          <w:tcPr>
            <w:tcW w:w="3118" w:type="dxa"/>
            <w:vAlign w:val="center"/>
          </w:tcPr>
          <w:p w:rsidR="007A7E46" w:rsidRPr="006614A2" w:rsidRDefault="007A7E46" w:rsidP="00AC57FD">
            <w:pPr>
              <w:pStyle w:val="a8"/>
              <w:rPr>
                <w:rFonts w:ascii="Times New Roman" w:hAnsi="Times New Roman" w:cs="Times New Roman"/>
                <w:sz w:val="24"/>
                <w:szCs w:val="24"/>
              </w:rPr>
            </w:pPr>
            <w:r w:rsidRPr="006614A2">
              <w:rPr>
                <w:rStyle w:val="210pt"/>
                <w:rFonts w:eastAsia="Courier New"/>
                <w:sz w:val="24"/>
                <w:szCs w:val="24"/>
              </w:rPr>
              <w:t>4.Родительское</w:t>
            </w:r>
            <w:r>
              <w:t xml:space="preserve"> с</w:t>
            </w:r>
            <w:r w:rsidRPr="006614A2">
              <w:rPr>
                <w:rStyle w:val="210pt"/>
                <w:rFonts w:eastAsia="Courier New"/>
                <w:sz w:val="24"/>
                <w:szCs w:val="24"/>
              </w:rPr>
              <w:t>обрание «Роль</w:t>
            </w:r>
            <w:r>
              <w:t xml:space="preserve"> </w:t>
            </w:r>
            <w:r w:rsidRPr="006614A2">
              <w:rPr>
                <w:rStyle w:val="210pt"/>
                <w:rFonts w:eastAsia="Courier New"/>
                <w:sz w:val="24"/>
                <w:szCs w:val="24"/>
              </w:rPr>
              <w:t>родителей в процессе формирования</w:t>
            </w:r>
            <w:r>
              <w:t xml:space="preserve"> </w:t>
            </w:r>
            <w:r w:rsidRPr="006614A2">
              <w:rPr>
                <w:rStyle w:val="210pt"/>
                <w:rFonts w:eastAsia="Courier New"/>
                <w:sz w:val="24"/>
                <w:szCs w:val="24"/>
              </w:rPr>
              <w:t>антидопинговой культуры»</w:t>
            </w:r>
          </w:p>
        </w:tc>
        <w:tc>
          <w:tcPr>
            <w:tcW w:w="1984" w:type="dxa"/>
            <w:vAlign w:val="center"/>
          </w:tcPr>
          <w:p w:rsidR="007A7E46" w:rsidRPr="006614A2" w:rsidRDefault="007A7E46" w:rsidP="00AC57FD">
            <w:pPr>
              <w:pStyle w:val="a8"/>
              <w:rPr>
                <w:rFonts w:ascii="Times New Roman" w:hAnsi="Times New Roman" w:cs="Times New Roman"/>
                <w:sz w:val="24"/>
                <w:szCs w:val="24"/>
              </w:rPr>
            </w:pPr>
            <w:r>
              <w:rPr>
                <w:rFonts w:ascii="Times New Roman" w:hAnsi="Times New Roman" w:cs="Times New Roman"/>
                <w:sz w:val="24"/>
                <w:szCs w:val="24"/>
              </w:rPr>
              <w:t>октябрь</w:t>
            </w:r>
          </w:p>
        </w:tc>
        <w:tc>
          <w:tcPr>
            <w:tcW w:w="3119" w:type="dxa"/>
            <w:vAlign w:val="center"/>
          </w:tcPr>
          <w:p w:rsidR="007A7E46" w:rsidRPr="006614A2" w:rsidRDefault="007A7E46" w:rsidP="00AC57FD">
            <w:pPr>
              <w:pStyle w:val="a8"/>
              <w:rPr>
                <w:rFonts w:ascii="Times New Roman" w:hAnsi="Times New Roman" w:cs="Times New Roman"/>
                <w:sz w:val="24"/>
                <w:szCs w:val="24"/>
              </w:rPr>
            </w:pPr>
            <w:r>
              <w:rPr>
                <w:rFonts w:ascii="Times New Roman" w:hAnsi="Times New Roman" w:cs="Times New Roman"/>
                <w:sz w:val="24"/>
                <w:szCs w:val="24"/>
              </w:rPr>
              <w:t>Использование памяток для родителей (законных представителей), предоставление краткого описательного отчета, фото</w:t>
            </w:r>
          </w:p>
        </w:tc>
      </w:tr>
      <w:tr w:rsidR="007A7E46" w:rsidRPr="006614A2" w:rsidTr="00AC57FD">
        <w:trPr>
          <w:trHeight w:val="111"/>
        </w:trPr>
        <w:tc>
          <w:tcPr>
            <w:tcW w:w="1985" w:type="dxa"/>
            <w:vMerge/>
            <w:vAlign w:val="center"/>
          </w:tcPr>
          <w:p w:rsidR="007A7E46" w:rsidRPr="006614A2" w:rsidRDefault="007A7E46" w:rsidP="00AC57FD">
            <w:pPr>
              <w:pStyle w:val="a8"/>
              <w:rPr>
                <w:rFonts w:ascii="Times New Roman" w:hAnsi="Times New Roman" w:cs="Times New Roman"/>
                <w:sz w:val="24"/>
                <w:szCs w:val="24"/>
              </w:rPr>
            </w:pPr>
          </w:p>
        </w:tc>
        <w:tc>
          <w:tcPr>
            <w:tcW w:w="3118" w:type="dxa"/>
            <w:vAlign w:val="center"/>
          </w:tcPr>
          <w:p w:rsidR="007A7E46" w:rsidRPr="006614A2" w:rsidRDefault="007A7E46" w:rsidP="00AC57FD">
            <w:pPr>
              <w:pStyle w:val="a8"/>
              <w:rPr>
                <w:rStyle w:val="210pt"/>
                <w:rFonts w:eastAsia="Courier New"/>
                <w:sz w:val="24"/>
                <w:szCs w:val="24"/>
              </w:rPr>
            </w:pPr>
            <w:r>
              <w:rPr>
                <w:rStyle w:val="210pt"/>
                <w:rFonts w:eastAsia="Courier New"/>
                <w:sz w:val="24"/>
                <w:szCs w:val="24"/>
              </w:rPr>
              <w:t>5. Лекция «Чистый спорт – честный спорт»</w:t>
            </w:r>
          </w:p>
        </w:tc>
        <w:tc>
          <w:tcPr>
            <w:tcW w:w="1984" w:type="dxa"/>
            <w:vAlign w:val="center"/>
          </w:tcPr>
          <w:p w:rsidR="007A7E46" w:rsidRPr="006614A2" w:rsidRDefault="007A7E46" w:rsidP="00AC57FD">
            <w:pPr>
              <w:pStyle w:val="a8"/>
              <w:rPr>
                <w:rFonts w:ascii="Times New Roman" w:hAnsi="Times New Roman" w:cs="Times New Roman"/>
                <w:sz w:val="24"/>
                <w:szCs w:val="24"/>
              </w:rPr>
            </w:pPr>
            <w:r>
              <w:rPr>
                <w:rFonts w:ascii="Times New Roman" w:hAnsi="Times New Roman" w:cs="Times New Roman"/>
                <w:sz w:val="24"/>
                <w:szCs w:val="24"/>
              </w:rPr>
              <w:t>март</w:t>
            </w:r>
          </w:p>
        </w:tc>
        <w:tc>
          <w:tcPr>
            <w:tcW w:w="3119" w:type="dxa"/>
            <w:vAlign w:val="center"/>
          </w:tcPr>
          <w:p w:rsidR="007A7E46" w:rsidRPr="006614A2" w:rsidRDefault="007A7E46" w:rsidP="00AC57FD">
            <w:pPr>
              <w:pStyle w:val="a8"/>
              <w:rPr>
                <w:rFonts w:ascii="Times New Roman" w:hAnsi="Times New Roman" w:cs="Times New Roman"/>
                <w:sz w:val="24"/>
                <w:szCs w:val="24"/>
              </w:rPr>
            </w:pPr>
            <w:r>
              <w:rPr>
                <w:rFonts w:ascii="Times New Roman" w:hAnsi="Times New Roman" w:cs="Times New Roman"/>
                <w:sz w:val="24"/>
                <w:szCs w:val="24"/>
              </w:rPr>
              <w:t>Использование памяток для обучающихся, предоставление краткого описательного отчета, фото</w:t>
            </w:r>
          </w:p>
        </w:tc>
      </w:tr>
      <w:tr w:rsidR="007A7E46" w:rsidRPr="006614A2" w:rsidTr="00AC57FD">
        <w:trPr>
          <w:trHeight w:val="276"/>
        </w:trPr>
        <w:tc>
          <w:tcPr>
            <w:tcW w:w="1985" w:type="dxa"/>
            <w:vMerge w:val="restart"/>
            <w:vAlign w:val="center"/>
          </w:tcPr>
          <w:p w:rsidR="007A7E46" w:rsidRPr="006614A2" w:rsidRDefault="007A7E46" w:rsidP="00AC57FD">
            <w:pPr>
              <w:pStyle w:val="a8"/>
              <w:rPr>
                <w:rFonts w:ascii="Times New Roman" w:hAnsi="Times New Roman" w:cs="Times New Roman"/>
                <w:sz w:val="24"/>
                <w:szCs w:val="24"/>
              </w:rPr>
            </w:pPr>
            <w:r w:rsidRPr="006614A2">
              <w:rPr>
                <w:rFonts w:ascii="Times New Roman" w:hAnsi="Times New Roman" w:cs="Times New Roman"/>
                <w:sz w:val="24"/>
                <w:szCs w:val="24"/>
              </w:rPr>
              <w:t>Учебно-тренировочный</w:t>
            </w:r>
          </w:p>
          <w:p w:rsidR="007A7E46" w:rsidRPr="006614A2" w:rsidRDefault="007A7E46" w:rsidP="00AC57FD">
            <w:pPr>
              <w:pStyle w:val="a8"/>
              <w:rPr>
                <w:rFonts w:ascii="Times New Roman" w:hAnsi="Times New Roman" w:cs="Times New Roman"/>
                <w:sz w:val="24"/>
                <w:szCs w:val="24"/>
              </w:rPr>
            </w:pPr>
            <w:r w:rsidRPr="006614A2">
              <w:rPr>
                <w:rFonts w:ascii="Times New Roman" w:hAnsi="Times New Roman" w:cs="Times New Roman"/>
                <w:sz w:val="24"/>
                <w:szCs w:val="24"/>
              </w:rPr>
              <w:t>этап (этап спортивной специализации)</w:t>
            </w:r>
          </w:p>
        </w:tc>
        <w:tc>
          <w:tcPr>
            <w:tcW w:w="3118" w:type="dxa"/>
          </w:tcPr>
          <w:p w:rsidR="007A7E46" w:rsidRPr="006614A2" w:rsidRDefault="007A7E46" w:rsidP="00AC57FD">
            <w:pPr>
              <w:pStyle w:val="a8"/>
              <w:ind w:left="-108" w:right="-108"/>
              <w:rPr>
                <w:rFonts w:ascii="Times New Roman" w:hAnsi="Times New Roman" w:cs="Times New Roman"/>
                <w:sz w:val="24"/>
                <w:szCs w:val="24"/>
              </w:rPr>
            </w:pPr>
            <w:r w:rsidRPr="006614A2">
              <w:rPr>
                <w:rStyle w:val="210pt"/>
                <w:rFonts w:eastAsia="Courier New"/>
                <w:sz w:val="24"/>
                <w:szCs w:val="24"/>
              </w:rPr>
              <w:t>1.Веселые</w:t>
            </w:r>
            <w:r>
              <w:t xml:space="preserve"> </w:t>
            </w:r>
            <w:r>
              <w:rPr>
                <w:rStyle w:val="210pt"/>
                <w:rFonts w:eastAsia="Courier New"/>
                <w:sz w:val="24"/>
                <w:szCs w:val="24"/>
              </w:rPr>
              <w:t>с</w:t>
            </w:r>
            <w:r w:rsidRPr="006614A2">
              <w:rPr>
                <w:rStyle w:val="210pt"/>
                <w:rFonts w:eastAsia="Courier New"/>
                <w:sz w:val="24"/>
                <w:szCs w:val="24"/>
              </w:rPr>
              <w:t>тарты «</w:t>
            </w:r>
            <w:proofErr w:type="gramStart"/>
            <w:r w:rsidRPr="006614A2">
              <w:rPr>
                <w:rStyle w:val="210pt"/>
                <w:rFonts w:eastAsia="Courier New"/>
                <w:sz w:val="24"/>
                <w:szCs w:val="24"/>
              </w:rPr>
              <w:t>Честная</w:t>
            </w:r>
            <w:proofErr w:type="gramEnd"/>
          </w:p>
          <w:p w:rsidR="007A7E46" w:rsidRPr="006614A2" w:rsidRDefault="007A7E46" w:rsidP="00AC57FD">
            <w:pPr>
              <w:pStyle w:val="a8"/>
              <w:ind w:left="-108" w:right="-108"/>
              <w:rPr>
                <w:rFonts w:ascii="Times New Roman" w:hAnsi="Times New Roman" w:cs="Times New Roman"/>
                <w:sz w:val="24"/>
                <w:szCs w:val="24"/>
              </w:rPr>
            </w:pPr>
            <w:r w:rsidRPr="006614A2">
              <w:rPr>
                <w:rStyle w:val="210pt"/>
                <w:rFonts w:eastAsia="Courier New"/>
                <w:sz w:val="24"/>
                <w:szCs w:val="24"/>
              </w:rPr>
              <w:t>игра»</w:t>
            </w:r>
          </w:p>
        </w:tc>
        <w:tc>
          <w:tcPr>
            <w:tcW w:w="1984" w:type="dxa"/>
            <w:vAlign w:val="center"/>
          </w:tcPr>
          <w:p w:rsidR="007A7E46" w:rsidRPr="006614A2" w:rsidRDefault="007A7E46" w:rsidP="00AC57FD">
            <w:pPr>
              <w:pStyle w:val="a8"/>
              <w:rPr>
                <w:rFonts w:ascii="Times New Roman" w:hAnsi="Times New Roman" w:cs="Times New Roman"/>
                <w:sz w:val="24"/>
                <w:szCs w:val="24"/>
              </w:rPr>
            </w:pPr>
            <w:r>
              <w:rPr>
                <w:rFonts w:ascii="Times New Roman" w:hAnsi="Times New Roman" w:cs="Times New Roman"/>
                <w:sz w:val="24"/>
                <w:szCs w:val="24"/>
              </w:rPr>
              <w:t>ноябрь</w:t>
            </w:r>
          </w:p>
        </w:tc>
        <w:tc>
          <w:tcPr>
            <w:tcW w:w="3119" w:type="dxa"/>
            <w:vMerge w:val="restart"/>
            <w:vAlign w:val="center"/>
          </w:tcPr>
          <w:p w:rsidR="007A7E46" w:rsidRPr="006614A2" w:rsidRDefault="007A7E46" w:rsidP="00AC57FD">
            <w:pPr>
              <w:pStyle w:val="a8"/>
              <w:rPr>
                <w:rFonts w:ascii="Times New Roman" w:hAnsi="Times New Roman" w:cs="Times New Roman"/>
                <w:sz w:val="24"/>
                <w:szCs w:val="24"/>
              </w:rPr>
            </w:pPr>
            <w:r>
              <w:rPr>
                <w:rFonts w:ascii="Times New Roman" w:hAnsi="Times New Roman" w:cs="Times New Roman"/>
                <w:sz w:val="24"/>
                <w:szCs w:val="24"/>
              </w:rPr>
              <w:t>Предоставление отчета о проведении мероприятия, фото, сценарий, программа</w:t>
            </w:r>
          </w:p>
        </w:tc>
      </w:tr>
      <w:tr w:rsidR="007A7E46" w:rsidRPr="006614A2" w:rsidTr="00AC57FD">
        <w:trPr>
          <w:trHeight w:val="276"/>
        </w:trPr>
        <w:tc>
          <w:tcPr>
            <w:tcW w:w="1985" w:type="dxa"/>
            <w:vMerge/>
            <w:vAlign w:val="center"/>
          </w:tcPr>
          <w:p w:rsidR="007A7E46" w:rsidRPr="006614A2" w:rsidRDefault="007A7E46" w:rsidP="00AC57FD">
            <w:pPr>
              <w:pStyle w:val="a8"/>
              <w:rPr>
                <w:rFonts w:ascii="Times New Roman" w:hAnsi="Times New Roman" w:cs="Times New Roman"/>
                <w:sz w:val="24"/>
                <w:szCs w:val="24"/>
              </w:rPr>
            </w:pPr>
          </w:p>
        </w:tc>
        <w:tc>
          <w:tcPr>
            <w:tcW w:w="3118" w:type="dxa"/>
            <w:vAlign w:val="center"/>
          </w:tcPr>
          <w:p w:rsidR="007A7E46" w:rsidRPr="006614A2" w:rsidRDefault="007A7E46" w:rsidP="00AC57FD">
            <w:pPr>
              <w:pStyle w:val="a8"/>
              <w:ind w:left="-108" w:right="-108"/>
              <w:rPr>
                <w:rFonts w:ascii="Times New Roman" w:hAnsi="Times New Roman" w:cs="Times New Roman"/>
                <w:sz w:val="24"/>
                <w:szCs w:val="24"/>
              </w:rPr>
            </w:pPr>
            <w:r w:rsidRPr="006614A2">
              <w:rPr>
                <w:rStyle w:val="210pt"/>
                <w:rFonts w:eastAsia="Courier New"/>
                <w:sz w:val="24"/>
                <w:szCs w:val="24"/>
              </w:rPr>
              <w:t>2. Антидопингов</w:t>
            </w:r>
            <w:r>
              <w:rPr>
                <w:rStyle w:val="210pt"/>
                <w:rFonts w:eastAsia="Courier New"/>
                <w:sz w:val="24"/>
                <w:szCs w:val="24"/>
              </w:rPr>
              <w:t xml:space="preserve">ая </w:t>
            </w:r>
            <w:r w:rsidRPr="006614A2">
              <w:rPr>
                <w:rStyle w:val="210pt"/>
                <w:rFonts w:eastAsia="Courier New"/>
                <w:sz w:val="24"/>
                <w:szCs w:val="24"/>
              </w:rPr>
              <w:t>викторина «Играй</w:t>
            </w:r>
            <w:r>
              <w:t xml:space="preserve"> </w:t>
            </w:r>
            <w:r w:rsidRPr="006614A2">
              <w:rPr>
                <w:rStyle w:val="210pt"/>
                <w:rFonts w:eastAsia="Courier New"/>
                <w:sz w:val="24"/>
                <w:szCs w:val="24"/>
              </w:rPr>
              <w:t>честно»</w:t>
            </w:r>
          </w:p>
        </w:tc>
        <w:tc>
          <w:tcPr>
            <w:tcW w:w="1984" w:type="dxa"/>
            <w:vAlign w:val="center"/>
          </w:tcPr>
          <w:p w:rsidR="007A7E46" w:rsidRPr="006614A2" w:rsidRDefault="007A7E46" w:rsidP="00AC57FD">
            <w:pPr>
              <w:pStyle w:val="a8"/>
              <w:rPr>
                <w:rFonts w:ascii="Times New Roman" w:hAnsi="Times New Roman" w:cs="Times New Roman"/>
                <w:sz w:val="24"/>
                <w:szCs w:val="24"/>
              </w:rPr>
            </w:pPr>
            <w:r>
              <w:rPr>
                <w:rFonts w:ascii="Times New Roman" w:hAnsi="Times New Roman" w:cs="Times New Roman"/>
                <w:sz w:val="24"/>
                <w:szCs w:val="24"/>
              </w:rPr>
              <w:t>апрель</w:t>
            </w:r>
          </w:p>
        </w:tc>
        <w:tc>
          <w:tcPr>
            <w:tcW w:w="3119" w:type="dxa"/>
            <w:vMerge/>
            <w:vAlign w:val="center"/>
          </w:tcPr>
          <w:p w:rsidR="007A7E46" w:rsidRPr="006614A2" w:rsidRDefault="007A7E46" w:rsidP="00AC57FD">
            <w:pPr>
              <w:pStyle w:val="a8"/>
              <w:rPr>
                <w:rFonts w:ascii="Times New Roman" w:hAnsi="Times New Roman" w:cs="Times New Roman"/>
                <w:sz w:val="24"/>
                <w:szCs w:val="24"/>
              </w:rPr>
            </w:pPr>
          </w:p>
        </w:tc>
      </w:tr>
      <w:tr w:rsidR="007A7E46" w:rsidRPr="006614A2" w:rsidTr="00AC57FD">
        <w:trPr>
          <w:trHeight w:val="276"/>
        </w:trPr>
        <w:tc>
          <w:tcPr>
            <w:tcW w:w="1985" w:type="dxa"/>
            <w:vMerge/>
            <w:vAlign w:val="center"/>
          </w:tcPr>
          <w:p w:rsidR="007A7E46" w:rsidRPr="006614A2" w:rsidRDefault="007A7E46" w:rsidP="00AC57FD">
            <w:pPr>
              <w:pStyle w:val="a8"/>
              <w:rPr>
                <w:rFonts w:ascii="Times New Roman" w:hAnsi="Times New Roman" w:cs="Times New Roman"/>
                <w:sz w:val="24"/>
                <w:szCs w:val="24"/>
              </w:rPr>
            </w:pPr>
          </w:p>
        </w:tc>
        <w:tc>
          <w:tcPr>
            <w:tcW w:w="3118" w:type="dxa"/>
            <w:vAlign w:val="center"/>
          </w:tcPr>
          <w:p w:rsidR="007A7E46" w:rsidRPr="006614A2" w:rsidRDefault="007A7E46" w:rsidP="00AC57FD">
            <w:pPr>
              <w:pStyle w:val="a8"/>
              <w:ind w:left="-108" w:right="-108"/>
              <w:rPr>
                <w:rFonts w:ascii="Times New Roman" w:hAnsi="Times New Roman" w:cs="Times New Roman"/>
                <w:sz w:val="24"/>
                <w:szCs w:val="24"/>
              </w:rPr>
            </w:pPr>
            <w:r w:rsidRPr="006614A2">
              <w:rPr>
                <w:rStyle w:val="210pt"/>
                <w:rFonts w:eastAsia="Courier New"/>
                <w:sz w:val="24"/>
                <w:szCs w:val="24"/>
              </w:rPr>
              <w:t>3. Онлайн обучение на сайте</w:t>
            </w:r>
            <w:r>
              <w:t xml:space="preserve"> </w:t>
            </w:r>
            <w:r w:rsidRPr="006614A2">
              <w:rPr>
                <w:rStyle w:val="210pt"/>
                <w:rFonts w:eastAsia="Courier New"/>
                <w:sz w:val="24"/>
                <w:szCs w:val="24"/>
              </w:rPr>
              <w:t>РУСАДА</w:t>
            </w:r>
          </w:p>
        </w:tc>
        <w:tc>
          <w:tcPr>
            <w:tcW w:w="1984" w:type="dxa"/>
            <w:vAlign w:val="center"/>
          </w:tcPr>
          <w:p w:rsidR="007A7E46" w:rsidRPr="006614A2" w:rsidRDefault="007A7E46" w:rsidP="00AC57FD">
            <w:pPr>
              <w:pStyle w:val="a8"/>
              <w:rPr>
                <w:rFonts w:ascii="Times New Roman" w:hAnsi="Times New Roman" w:cs="Times New Roman"/>
                <w:sz w:val="24"/>
                <w:szCs w:val="24"/>
              </w:rPr>
            </w:pPr>
            <w:r>
              <w:rPr>
                <w:rFonts w:ascii="Times New Roman" w:hAnsi="Times New Roman" w:cs="Times New Roman"/>
                <w:sz w:val="24"/>
                <w:szCs w:val="24"/>
              </w:rPr>
              <w:t>январь-февраль</w:t>
            </w:r>
          </w:p>
        </w:tc>
        <w:tc>
          <w:tcPr>
            <w:tcW w:w="3119" w:type="dxa"/>
            <w:vAlign w:val="center"/>
          </w:tcPr>
          <w:p w:rsidR="007A7E46" w:rsidRPr="006614A2" w:rsidRDefault="007A7E46" w:rsidP="00AC57FD">
            <w:pPr>
              <w:pStyle w:val="a8"/>
              <w:rPr>
                <w:rFonts w:ascii="Times New Roman" w:hAnsi="Times New Roman" w:cs="Times New Roman"/>
                <w:sz w:val="24"/>
                <w:szCs w:val="24"/>
              </w:rPr>
            </w:pPr>
            <w:r>
              <w:rPr>
                <w:rFonts w:ascii="Times New Roman" w:hAnsi="Times New Roman" w:cs="Times New Roman"/>
                <w:sz w:val="24"/>
                <w:szCs w:val="24"/>
              </w:rPr>
              <w:t xml:space="preserve">Обязательно для всех обучающихся и </w:t>
            </w:r>
            <w:r>
              <w:rPr>
                <w:rFonts w:ascii="Times New Roman" w:hAnsi="Times New Roman" w:cs="Times New Roman"/>
                <w:sz w:val="24"/>
                <w:szCs w:val="24"/>
              </w:rPr>
              <w:lastRenderedPageBreak/>
              <w:t>педагогических работников</w:t>
            </w:r>
          </w:p>
        </w:tc>
      </w:tr>
      <w:tr w:rsidR="007A7E46" w:rsidRPr="006614A2" w:rsidTr="00AC57FD">
        <w:trPr>
          <w:trHeight w:val="276"/>
        </w:trPr>
        <w:tc>
          <w:tcPr>
            <w:tcW w:w="1985" w:type="dxa"/>
            <w:vMerge/>
            <w:vAlign w:val="center"/>
          </w:tcPr>
          <w:p w:rsidR="007A7E46" w:rsidRPr="006614A2" w:rsidRDefault="007A7E46" w:rsidP="00AC57FD">
            <w:pPr>
              <w:pStyle w:val="a8"/>
              <w:rPr>
                <w:rFonts w:ascii="Times New Roman" w:hAnsi="Times New Roman" w:cs="Times New Roman"/>
                <w:sz w:val="24"/>
                <w:szCs w:val="24"/>
              </w:rPr>
            </w:pPr>
          </w:p>
        </w:tc>
        <w:tc>
          <w:tcPr>
            <w:tcW w:w="3118" w:type="dxa"/>
            <w:vAlign w:val="center"/>
          </w:tcPr>
          <w:p w:rsidR="007A7E46" w:rsidRPr="006614A2" w:rsidRDefault="007A7E46" w:rsidP="00AC57FD">
            <w:pPr>
              <w:pStyle w:val="a8"/>
              <w:ind w:left="-108" w:right="-108"/>
              <w:rPr>
                <w:rFonts w:ascii="Times New Roman" w:hAnsi="Times New Roman" w:cs="Times New Roman"/>
                <w:sz w:val="24"/>
                <w:szCs w:val="24"/>
              </w:rPr>
            </w:pPr>
            <w:r w:rsidRPr="006614A2">
              <w:rPr>
                <w:rStyle w:val="210pt"/>
                <w:rFonts w:eastAsia="Courier New"/>
                <w:sz w:val="24"/>
                <w:szCs w:val="24"/>
              </w:rPr>
              <w:t>4.Родительское</w:t>
            </w:r>
            <w:r>
              <w:t xml:space="preserve"> с</w:t>
            </w:r>
            <w:r w:rsidRPr="006614A2">
              <w:rPr>
                <w:rStyle w:val="210pt"/>
                <w:rFonts w:eastAsia="Courier New"/>
                <w:sz w:val="24"/>
                <w:szCs w:val="24"/>
              </w:rPr>
              <w:t>обрание «Роль</w:t>
            </w:r>
            <w:r>
              <w:t xml:space="preserve"> </w:t>
            </w:r>
            <w:r w:rsidRPr="006614A2">
              <w:rPr>
                <w:rStyle w:val="210pt"/>
                <w:rFonts w:eastAsia="Courier New"/>
                <w:sz w:val="24"/>
                <w:szCs w:val="24"/>
              </w:rPr>
              <w:t>родителей в процессе формирования</w:t>
            </w:r>
            <w:r>
              <w:t xml:space="preserve"> </w:t>
            </w:r>
            <w:r w:rsidRPr="006614A2">
              <w:rPr>
                <w:rStyle w:val="210pt"/>
                <w:rFonts w:eastAsia="Courier New"/>
                <w:sz w:val="24"/>
                <w:szCs w:val="24"/>
              </w:rPr>
              <w:t>антидопинговой культуры»</w:t>
            </w:r>
          </w:p>
        </w:tc>
        <w:tc>
          <w:tcPr>
            <w:tcW w:w="1984" w:type="dxa"/>
            <w:vAlign w:val="center"/>
          </w:tcPr>
          <w:p w:rsidR="007A7E46" w:rsidRPr="006614A2" w:rsidRDefault="007A7E46" w:rsidP="00AC57FD">
            <w:pPr>
              <w:pStyle w:val="a8"/>
              <w:rPr>
                <w:rFonts w:ascii="Times New Roman" w:hAnsi="Times New Roman" w:cs="Times New Roman"/>
                <w:sz w:val="24"/>
                <w:szCs w:val="24"/>
              </w:rPr>
            </w:pPr>
            <w:r>
              <w:rPr>
                <w:rFonts w:ascii="Times New Roman" w:hAnsi="Times New Roman" w:cs="Times New Roman"/>
                <w:sz w:val="24"/>
                <w:szCs w:val="24"/>
              </w:rPr>
              <w:t>октябрь</w:t>
            </w:r>
          </w:p>
        </w:tc>
        <w:tc>
          <w:tcPr>
            <w:tcW w:w="3119" w:type="dxa"/>
            <w:vAlign w:val="center"/>
          </w:tcPr>
          <w:p w:rsidR="007A7E46" w:rsidRPr="006614A2" w:rsidRDefault="007A7E46" w:rsidP="00AC57FD">
            <w:pPr>
              <w:pStyle w:val="a8"/>
              <w:rPr>
                <w:rFonts w:ascii="Times New Roman" w:hAnsi="Times New Roman" w:cs="Times New Roman"/>
                <w:sz w:val="24"/>
                <w:szCs w:val="24"/>
              </w:rPr>
            </w:pPr>
            <w:r>
              <w:rPr>
                <w:rFonts w:ascii="Times New Roman" w:hAnsi="Times New Roman" w:cs="Times New Roman"/>
                <w:sz w:val="24"/>
                <w:szCs w:val="24"/>
              </w:rPr>
              <w:t>Использование памяток для родителей (законных представителей), предоставление краткого описательного отчета, фото</w:t>
            </w:r>
          </w:p>
        </w:tc>
      </w:tr>
      <w:tr w:rsidR="007A7E46" w:rsidRPr="006614A2" w:rsidTr="00AC57FD">
        <w:trPr>
          <w:trHeight w:val="276"/>
        </w:trPr>
        <w:tc>
          <w:tcPr>
            <w:tcW w:w="1985" w:type="dxa"/>
            <w:vMerge/>
            <w:vAlign w:val="center"/>
          </w:tcPr>
          <w:p w:rsidR="007A7E46" w:rsidRPr="006614A2" w:rsidRDefault="007A7E46" w:rsidP="00AC57FD">
            <w:pPr>
              <w:pStyle w:val="a8"/>
              <w:rPr>
                <w:rFonts w:ascii="Times New Roman" w:hAnsi="Times New Roman" w:cs="Times New Roman"/>
                <w:sz w:val="24"/>
                <w:szCs w:val="24"/>
              </w:rPr>
            </w:pPr>
          </w:p>
        </w:tc>
        <w:tc>
          <w:tcPr>
            <w:tcW w:w="3118" w:type="dxa"/>
            <w:vAlign w:val="center"/>
          </w:tcPr>
          <w:p w:rsidR="007A7E46" w:rsidRPr="006614A2" w:rsidRDefault="007A7E46" w:rsidP="00AC57FD">
            <w:pPr>
              <w:pStyle w:val="a8"/>
              <w:ind w:left="-108" w:right="-108"/>
              <w:rPr>
                <w:rStyle w:val="210pt"/>
                <w:rFonts w:eastAsia="Courier New"/>
                <w:sz w:val="24"/>
                <w:szCs w:val="24"/>
              </w:rPr>
            </w:pPr>
            <w:r w:rsidRPr="006614A2">
              <w:rPr>
                <w:rStyle w:val="210pt"/>
                <w:rFonts w:eastAsia="Courier New"/>
                <w:sz w:val="24"/>
                <w:szCs w:val="24"/>
              </w:rPr>
              <w:t>5</w:t>
            </w:r>
            <w:r>
              <w:rPr>
                <w:rStyle w:val="210pt"/>
                <w:rFonts w:eastAsia="Courier New"/>
                <w:sz w:val="24"/>
                <w:szCs w:val="24"/>
              </w:rPr>
              <w:t>. Лекция «Чистый спорт – честный спорт»</w:t>
            </w:r>
          </w:p>
        </w:tc>
        <w:tc>
          <w:tcPr>
            <w:tcW w:w="1984" w:type="dxa"/>
            <w:vAlign w:val="center"/>
          </w:tcPr>
          <w:p w:rsidR="007A7E46" w:rsidRPr="006614A2" w:rsidRDefault="007A7E46" w:rsidP="00AC57FD">
            <w:pPr>
              <w:pStyle w:val="a8"/>
              <w:rPr>
                <w:rFonts w:ascii="Times New Roman" w:hAnsi="Times New Roman" w:cs="Times New Roman"/>
                <w:sz w:val="24"/>
                <w:szCs w:val="24"/>
              </w:rPr>
            </w:pPr>
            <w:r>
              <w:rPr>
                <w:rFonts w:ascii="Times New Roman" w:hAnsi="Times New Roman" w:cs="Times New Roman"/>
                <w:sz w:val="24"/>
                <w:szCs w:val="24"/>
              </w:rPr>
              <w:t>март</w:t>
            </w:r>
          </w:p>
        </w:tc>
        <w:tc>
          <w:tcPr>
            <w:tcW w:w="3119" w:type="dxa"/>
            <w:vAlign w:val="center"/>
          </w:tcPr>
          <w:p w:rsidR="007A7E46" w:rsidRPr="006614A2" w:rsidRDefault="007A7E46" w:rsidP="00AC57FD">
            <w:pPr>
              <w:pStyle w:val="a8"/>
              <w:rPr>
                <w:rFonts w:ascii="Times New Roman" w:hAnsi="Times New Roman" w:cs="Times New Roman"/>
                <w:sz w:val="24"/>
                <w:szCs w:val="24"/>
              </w:rPr>
            </w:pPr>
            <w:r>
              <w:rPr>
                <w:rFonts w:ascii="Times New Roman" w:hAnsi="Times New Roman" w:cs="Times New Roman"/>
                <w:sz w:val="24"/>
                <w:szCs w:val="24"/>
              </w:rPr>
              <w:t>Использование памяток для обучающихся, предоставление краткого описательного отчета, фото</w:t>
            </w:r>
          </w:p>
        </w:tc>
      </w:tr>
      <w:tr w:rsidR="007A7E46" w:rsidRPr="006614A2" w:rsidTr="00AC57FD">
        <w:trPr>
          <w:trHeight w:val="20"/>
        </w:trPr>
        <w:tc>
          <w:tcPr>
            <w:tcW w:w="1985" w:type="dxa"/>
            <w:vAlign w:val="center"/>
          </w:tcPr>
          <w:p w:rsidR="007A7E46" w:rsidRPr="006614A2" w:rsidRDefault="007A7E46" w:rsidP="00AC57FD">
            <w:pPr>
              <w:pStyle w:val="a8"/>
              <w:rPr>
                <w:rFonts w:ascii="Times New Roman" w:hAnsi="Times New Roman" w:cs="Times New Roman"/>
                <w:sz w:val="24"/>
                <w:szCs w:val="24"/>
              </w:rPr>
            </w:pPr>
            <w:r w:rsidRPr="006614A2">
              <w:rPr>
                <w:rFonts w:ascii="Times New Roman" w:hAnsi="Times New Roman" w:cs="Times New Roman"/>
                <w:sz w:val="24"/>
                <w:szCs w:val="24"/>
              </w:rPr>
              <w:t>Этапы совершенствования спортивного мастерства и</w:t>
            </w:r>
          </w:p>
          <w:p w:rsidR="007A7E46" w:rsidRPr="006614A2" w:rsidRDefault="007A7E46" w:rsidP="00AC57FD">
            <w:pPr>
              <w:pStyle w:val="a8"/>
              <w:rPr>
                <w:rFonts w:ascii="Times New Roman" w:hAnsi="Times New Roman" w:cs="Times New Roman"/>
                <w:sz w:val="24"/>
                <w:szCs w:val="24"/>
              </w:rPr>
            </w:pPr>
            <w:r w:rsidRPr="006614A2">
              <w:rPr>
                <w:rFonts w:ascii="Times New Roman" w:hAnsi="Times New Roman" w:cs="Times New Roman"/>
                <w:sz w:val="24"/>
                <w:szCs w:val="24"/>
              </w:rPr>
              <w:t>высшего спортивного мастерства</w:t>
            </w:r>
          </w:p>
        </w:tc>
        <w:tc>
          <w:tcPr>
            <w:tcW w:w="3118" w:type="dxa"/>
            <w:vAlign w:val="center"/>
          </w:tcPr>
          <w:p w:rsidR="007A7E46" w:rsidRPr="006614A2" w:rsidRDefault="007A7E46" w:rsidP="00AC57FD">
            <w:pPr>
              <w:pStyle w:val="a8"/>
              <w:rPr>
                <w:rFonts w:ascii="Times New Roman" w:hAnsi="Times New Roman" w:cs="Times New Roman"/>
                <w:sz w:val="24"/>
                <w:szCs w:val="24"/>
              </w:rPr>
            </w:pPr>
            <w:r w:rsidRPr="006614A2">
              <w:rPr>
                <w:rStyle w:val="210pt"/>
                <w:rFonts w:eastAsia="Andale Sans UI"/>
                <w:sz w:val="24"/>
                <w:szCs w:val="24"/>
              </w:rPr>
              <w:t>Онлайн обучение на сайте</w:t>
            </w:r>
          </w:p>
          <w:p w:rsidR="007A7E46" w:rsidRPr="006614A2" w:rsidRDefault="007A7E46" w:rsidP="00AC57FD">
            <w:pPr>
              <w:pStyle w:val="a8"/>
              <w:rPr>
                <w:rFonts w:ascii="Times New Roman" w:hAnsi="Times New Roman" w:cs="Times New Roman"/>
                <w:sz w:val="24"/>
                <w:szCs w:val="24"/>
              </w:rPr>
            </w:pPr>
            <w:r w:rsidRPr="006614A2">
              <w:rPr>
                <w:rStyle w:val="210pt"/>
                <w:rFonts w:eastAsia="Andale Sans UI"/>
                <w:sz w:val="24"/>
                <w:szCs w:val="24"/>
              </w:rPr>
              <w:t>РУСАДА</w:t>
            </w:r>
          </w:p>
        </w:tc>
        <w:tc>
          <w:tcPr>
            <w:tcW w:w="1984" w:type="dxa"/>
            <w:vAlign w:val="center"/>
          </w:tcPr>
          <w:p w:rsidR="007A7E46" w:rsidRPr="006614A2" w:rsidRDefault="007A7E46" w:rsidP="00AC57FD">
            <w:pPr>
              <w:pStyle w:val="a8"/>
              <w:rPr>
                <w:rFonts w:ascii="Times New Roman" w:hAnsi="Times New Roman" w:cs="Times New Roman"/>
                <w:sz w:val="24"/>
                <w:szCs w:val="24"/>
              </w:rPr>
            </w:pPr>
            <w:r>
              <w:rPr>
                <w:rFonts w:ascii="Times New Roman" w:hAnsi="Times New Roman" w:cs="Times New Roman"/>
                <w:sz w:val="24"/>
                <w:szCs w:val="24"/>
              </w:rPr>
              <w:t>январь-февраль</w:t>
            </w:r>
          </w:p>
        </w:tc>
        <w:tc>
          <w:tcPr>
            <w:tcW w:w="3119" w:type="dxa"/>
            <w:vAlign w:val="center"/>
          </w:tcPr>
          <w:p w:rsidR="007A7E46" w:rsidRPr="006614A2" w:rsidRDefault="007A7E46" w:rsidP="00AC57FD">
            <w:pPr>
              <w:pStyle w:val="a8"/>
              <w:rPr>
                <w:rFonts w:ascii="Times New Roman" w:hAnsi="Times New Roman" w:cs="Times New Roman"/>
                <w:sz w:val="24"/>
                <w:szCs w:val="24"/>
              </w:rPr>
            </w:pPr>
            <w:r>
              <w:rPr>
                <w:rFonts w:ascii="Times New Roman" w:hAnsi="Times New Roman" w:cs="Times New Roman"/>
                <w:sz w:val="24"/>
                <w:szCs w:val="24"/>
              </w:rPr>
              <w:t>Обязательно для всех обучающихся и педагогических работников</w:t>
            </w:r>
          </w:p>
        </w:tc>
      </w:tr>
    </w:tbl>
    <w:p w:rsidR="007A7E46" w:rsidRPr="00EA11D8" w:rsidRDefault="007A7E46" w:rsidP="007A7E46">
      <w:pPr>
        <w:pStyle w:val="a8"/>
        <w:tabs>
          <w:tab w:val="left" w:pos="0"/>
          <w:tab w:val="left" w:pos="1276"/>
        </w:tabs>
        <w:autoSpaceDE w:val="0"/>
        <w:autoSpaceDN w:val="0"/>
        <w:adjustRightInd w:val="0"/>
        <w:ind w:left="709"/>
        <w:jc w:val="both"/>
        <w:rPr>
          <w:rFonts w:ascii="Times New Roman" w:eastAsia="Times New Roman" w:hAnsi="Times New Roman" w:cs="Times New Roman"/>
          <w:sz w:val="28"/>
          <w:szCs w:val="28"/>
          <w:lang w:eastAsia="ru-RU"/>
        </w:rPr>
      </w:pPr>
    </w:p>
    <w:p w:rsidR="007A7E46" w:rsidRPr="00D7551E" w:rsidRDefault="007A7E46" w:rsidP="00DB20F3">
      <w:pPr>
        <w:pStyle w:val="a4"/>
        <w:numPr>
          <w:ilvl w:val="1"/>
          <w:numId w:val="25"/>
        </w:numPr>
        <w:tabs>
          <w:tab w:val="left" w:pos="127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7551E">
        <w:rPr>
          <w:rFonts w:ascii="Times New Roman" w:eastAsia="Times New Roman" w:hAnsi="Times New Roman" w:cs="Times New Roman"/>
          <w:sz w:val="24"/>
          <w:szCs w:val="24"/>
          <w:lang w:eastAsia="ru-RU"/>
        </w:rPr>
        <w:t xml:space="preserve">Планы инструкторской и судейской практики </w:t>
      </w:r>
    </w:p>
    <w:tbl>
      <w:tblPr>
        <w:tblStyle w:val="aa"/>
        <w:tblW w:w="10206" w:type="dxa"/>
        <w:tblInd w:w="108" w:type="dxa"/>
        <w:tblLayout w:type="fixed"/>
        <w:tblLook w:val="04A0" w:firstRow="1" w:lastRow="0" w:firstColumn="1" w:lastColumn="0" w:noHBand="0" w:noVBand="1"/>
      </w:tblPr>
      <w:tblGrid>
        <w:gridCol w:w="1985"/>
        <w:gridCol w:w="4394"/>
        <w:gridCol w:w="1701"/>
        <w:gridCol w:w="2126"/>
      </w:tblGrid>
      <w:tr w:rsidR="007A7E46" w:rsidRPr="007A7E46" w:rsidTr="00AC57FD">
        <w:trPr>
          <w:trHeight w:val="20"/>
        </w:trPr>
        <w:tc>
          <w:tcPr>
            <w:tcW w:w="1985" w:type="dxa"/>
            <w:vAlign w:val="center"/>
          </w:tcPr>
          <w:p w:rsidR="007A7E46" w:rsidRPr="007A7E46" w:rsidRDefault="007A7E46" w:rsidP="00AC57FD">
            <w:pPr>
              <w:contextualSpacing/>
              <w:jc w:val="center"/>
              <w:rPr>
                <w:rFonts w:ascii="Times New Roman" w:hAnsi="Times New Roman" w:cs="Times New Roman"/>
                <w:sz w:val="24"/>
                <w:szCs w:val="24"/>
              </w:rPr>
            </w:pPr>
            <w:r w:rsidRPr="007A7E46">
              <w:rPr>
                <w:rFonts w:ascii="Times New Roman" w:hAnsi="Times New Roman" w:cs="Times New Roman"/>
                <w:sz w:val="24"/>
                <w:szCs w:val="24"/>
              </w:rPr>
              <w:t>Этап спортивной подготовки</w:t>
            </w:r>
          </w:p>
        </w:tc>
        <w:tc>
          <w:tcPr>
            <w:tcW w:w="4394" w:type="dxa"/>
            <w:vAlign w:val="center"/>
          </w:tcPr>
          <w:p w:rsidR="007A7E46" w:rsidRPr="007A7E46" w:rsidRDefault="007A7E46" w:rsidP="00AC57FD">
            <w:pPr>
              <w:contextualSpacing/>
              <w:jc w:val="center"/>
              <w:rPr>
                <w:rFonts w:ascii="Times New Roman" w:hAnsi="Times New Roman" w:cs="Times New Roman"/>
                <w:sz w:val="24"/>
                <w:szCs w:val="24"/>
              </w:rPr>
            </w:pPr>
            <w:r w:rsidRPr="007A7E46">
              <w:rPr>
                <w:rFonts w:ascii="Times New Roman" w:hAnsi="Times New Roman" w:cs="Times New Roman"/>
                <w:sz w:val="24"/>
                <w:szCs w:val="24"/>
              </w:rPr>
              <w:t>Содержание мероприятия и его форма</w:t>
            </w:r>
          </w:p>
        </w:tc>
        <w:tc>
          <w:tcPr>
            <w:tcW w:w="1701" w:type="dxa"/>
            <w:vAlign w:val="center"/>
          </w:tcPr>
          <w:p w:rsidR="007A7E46" w:rsidRPr="007A7E46" w:rsidRDefault="007A7E46" w:rsidP="00AC57FD">
            <w:pPr>
              <w:contextualSpacing/>
              <w:jc w:val="center"/>
              <w:rPr>
                <w:rFonts w:ascii="Times New Roman" w:hAnsi="Times New Roman" w:cs="Times New Roman"/>
                <w:sz w:val="24"/>
                <w:szCs w:val="24"/>
              </w:rPr>
            </w:pPr>
            <w:r w:rsidRPr="007A7E46">
              <w:rPr>
                <w:rFonts w:ascii="Times New Roman" w:hAnsi="Times New Roman" w:cs="Times New Roman"/>
                <w:sz w:val="24"/>
                <w:szCs w:val="24"/>
              </w:rPr>
              <w:t>Сроки проведения</w:t>
            </w:r>
          </w:p>
        </w:tc>
        <w:tc>
          <w:tcPr>
            <w:tcW w:w="2126" w:type="dxa"/>
            <w:vAlign w:val="center"/>
          </w:tcPr>
          <w:p w:rsidR="007A7E46" w:rsidRPr="007A7E46" w:rsidRDefault="007A7E46" w:rsidP="00AC57FD">
            <w:pPr>
              <w:contextualSpacing/>
              <w:jc w:val="center"/>
              <w:rPr>
                <w:rFonts w:ascii="Times New Roman" w:hAnsi="Times New Roman" w:cs="Times New Roman"/>
                <w:sz w:val="24"/>
                <w:szCs w:val="24"/>
              </w:rPr>
            </w:pPr>
            <w:r w:rsidRPr="007A7E46">
              <w:rPr>
                <w:rFonts w:ascii="Times New Roman" w:hAnsi="Times New Roman" w:cs="Times New Roman"/>
                <w:sz w:val="24"/>
                <w:szCs w:val="24"/>
              </w:rPr>
              <w:t>Примечание</w:t>
            </w:r>
          </w:p>
        </w:tc>
      </w:tr>
      <w:tr w:rsidR="007A7E46" w:rsidRPr="007A7E46" w:rsidTr="00AC57FD">
        <w:trPr>
          <w:trHeight w:val="20"/>
        </w:trPr>
        <w:tc>
          <w:tcPr>
            <w:tcW w:w="1985" w:type="dxa"/>
            <w:vAlign w:val="center"/>
          </w:tcPr>
          <w:p w:rsidR="007A7E46" w:rsidRPr="007A7E46" w:rsidRDefault="007A7E46" w:rsidP="00AC57FD">
            <w:pPr>
              <w:contextualSpacing/>
              <w:jc w:val="center"/>
              <w:rPr>
                <w:rFonts w:ascii="Times New Roman" w:hAnsi="Times New Roman" w:cs="Times New Roman"/>
                <w:sz w:val="24"/>
                <w:szCs w:val="24"/>
              </w:rPr>
            </w:pPr>
            <w:r w:rsidRPr="007A7E46">
              <w:rPr>
                <w:rFonts w:ascii="Times New Roman" w:hAnsi="Times New Roman" w:cs="Times New Roman"/>
                <w:sz w:val="24"/>
                <w:szCs w:val="24"/>
              </w:rPr>
              <w:t>Этап начальной подготовки</w:t>
            </w:r>
          </w:p>
        </w:tc>
        <w:tc>
          <w:tcPr>
            <w:tcW w:w="4394" w:type="dxa"/>
            <w:vAlign w:val="center"/>
          </w:tcPr>
          <w:p w:rsidR="007A7E46" w:rsidRPr="007A7E46" w:rsidRDefault="007A7E46" w:rsidP="00AC57FD">
            <w:pPr>
              <w:contextualSpacing/>
              <w:jc w:val="center"/>
              <w:rPr>
                <w:rFonts w:ascii="Times New Roman" w:hAnsi="Times New Roman" w:cs="Times New Roman"/>
                <w:sz w:val="24"/>
                <w:szCs w:val="24"/>
              </w:rPr>
            </w:pPr>
            <w:r w:rsidRPr="007A7E46">
              <w:rPr>
                <w:rFonts w:ascii="Times New Roman" w:hAnsi="Times New Roman" w:cs="Times New Roman"/>
                <w:sz w:val="24"/>
                <w:szCs w:val="24"/>
              </w:rPr>
              <w:t>-</w:t>
            </w:r>
          </w:p>
        </w:tc>
        <w:tc>
          <w:tcPr>
            <w:tcW w:w="1701" w:type="dxa"/>
            <w:vAlign w:val="center"/>
          </w:tcPr>
          <w:p w:rsidR="007A7E46" w:rsidRPr="007A7E46" w:rsidRDefault="007A7E46" w:rsidP="00AC57FD">
            <w:pPr>
              <w:contextualSpacing/>
              <w:jc w:val="center"/>
              <w:rPr>
                <w:rFonts w:ascii="Times New Roman" w:hAnsi="Times New Roman" w:cs="Times New Roman"/>
                <w:sz w:val="24"/>
                <w:szCs w:val="24"/>
              </w:rPr>
            </w:pPr>
            <w:r w:rsidRPr="007A7E46">
              <w:rPr>
                <w:rFonts w:ascii="Times New Roman" w:hAnsi="Times New Roman" w:cs="Times New Roman"/>
                <w:sz w:val="24"/>
                <w:szCs w:val="24"/>
              </w:rPr>
              <w:t>-</w:t>
            </w:r>
          </w:p>
        </w:tc>
        <w:tc>
          <w:tcPr>
            <w:tcW w:w="2126" w:type="dxa"/>
            <w:vAlign w:val="center"/>
          </w:tcPr>
          <w:p w:rsidR="007A7E46" w:rsidRPr="007A7E46" w:rsidRDefault="007A7E46" w:rsidP="00AC57FD">
            <w:pPr>
              <w:ind w:right="-108"/>
              <w:jc w:val="center"/>
              <w:rPr>
                <w:rFonts w:ascii="Times New Roman" w:hAnsi="Times New Roman" w:cs="Times New Roman"/>
                <w:sz w:val="24"/>
                <w:szCs w:val="24"/>
              </w:rPr>
            </w:pPr>
            <w:r w:rsidRPr="007A7E46">
              <w:rPr>
                <w:rFonts w:ascii="Times New Roman" w:hAnsi="Times New Roman" w:cs="Times New Roman"/>
                <w:sz w:val="24"/>
                <w:szCs w:val="24"/>
              </w:rPr>
              <w:t xml:space="preserve">Мероприятия не предусмотрены </w:t>
            </w:r>
            <w:r w:rsidRPr="007A7E46">
              <w:rPr>
                <w:rFonts w:ascii="Times New Roman" w:hAnsi="Times New Roman" w:cs="Times New Roman"/>
                <w:bCs/>
                <w:sz w:val="24"/>
                <w:szCs w:val="24"/>
              </w:rPr>
              <w:t xml:space="preserve">годовым </w:t>
            </w:r>
            <w:r w:rsidRPr="007A7E46">
              <w:rPr>
                <w:rFonts w:ascii="Times New Roman" w:hAnsi="Times New Roman" w:cs="Times New Roman"/>
                <w:sz w:val="24"/>
                <w:szCs w:val="24"/>
              </w:rPr>
              <w:t xml:space="preserve">учебно-тренировочным планом </w:t>
            </w:r>
          </w:p>
        </w:tc>
      </w:tr>
      <w:tr w:rsidR="007A7E46" w:rsidRPr="007A7E46" w:rsidTr="00AC57FD">
        <w:trPr>
          <w:trHeight w:val="20"/>
        </w:trPr>
        <w:tc>
          <w:tcPr>
            <w:tcW w:w="1985" w:type="dxa"/>
            <w:vAlign w:val="center"/>
          </w:tcPr>
          <w:p w:rsidR="007A7E46" w:rsidRPr="007A7E46" w:rsidRDefault="007A7E46" w:rsidP="00AC57FD">
            <w:pPr>
              <w:ind w:left="-142" w:right="-108"/>
              <w:contextualSpacing/>
              <w:jc w:val="center"/>
              <w:rPr>
                <w:rFonts w:ascii="Times New Roman" w:hAnsi="Times New Roman" w:cs="Times New Roman"/>
                <w:sz w:val="24"/>
                <w:szCs w:val="24"/>
              </w:rPr>
            </w:pPr>
            <w:r w:rsidRPr="007A7E46">
              <w:rPr>
                <w:rFonts w:ascii="Times New Roman" w:hAnsi="Times New Roman" w:cs="Times New Roman"/>
                <w:sz w:val="24"/>
                <w:szCs w:val="24"/>
              </w:rPr>
              <w:t>Учебно-тренировочный</w:t>
            </w:r>
          </w:p>
          <w:p w:rsidR="007A7E46" w:rsidRPr="007A7E46" w:rsidRDefault="007A7E46" w:rsidP="00AC57FD">
            <w:pPr>
              <w:pStyle w:val="Default"/>
              <w:ind w:left="-142" w:right="-108"/>
              <w:contextualSpacing/>
              <w:jc w:val="center"/>
            </w:pPr>
            <w:r w:rsidRPr="007A7E46">
              <w:t>этап (этап спортивной специализации)</w:t>
            </w:r>
          </w:p>
        </w:tc>
        <w:tc>
          <w:tcPr>
            <w:tcW w:w="4394" w:type="dxa"/>
            <w:vAlign w:val="center"/>
          </w:tcPr>
          <w:p w:rsidR="007A7E46" w:rsidRPr="007A7E46" w:rsidRDefault="007A7E46" w:rsidP="00AC57FD">
            <w:pPr>
              <w:pStyle w:val="a4"/>
              <w:tabs>
                <w:tab w:val="left" w:pos="-250"/>
              </w:tabs>
              <w:autoSpaceDE w:val="0"/>
              <w:autoSpaceDN w:val="0"/>
              <w:adjustRightInd w:val="0"/>
              <w:ind w:left="-108" w:right="-108"/>
              <w:rPr>
                <w:rFonts w:ascii="Times New Roman" w:hAnsi="Times New Roman" w:cs="Times New Roman"/>
                <w:sz w:val="24"/>
                <w:szCs w:val="24"/>
              </w:rPr>
            </w:pPr>
            <w:r w:rsidRPr="007A7E46">
              <w:rPr>
                <w:rFonts w:ascii="Times New Roman" w:hAnsi="Times New Roman" w:cs="Times New Roman"/>
                <w:sz w:val="24"/>
                <w:szCs w:val="24"/>
              </w:rPr>
              <w:t xml:space="preserve">Освоение методики проведения </w:t>
            </w:r>
            <w:r w:rsidR="00104320">
              <w:rPr>
                <w:rFonts w:ascii="Times New Roman" w:hAnsi="Times New Roman" w:cs="Times New Roman"/>
                <w:sz w:val="24"/>
                <w:szCs w:val="24"/>
              </w:rPr>
              <w:t>учебно-</w:t>
            </w:r>
            <w:r w:rsidRPr="007A7E46">
              <w:rPr>
                <w:rFonts w:ascii="Times New Roman" w:hAnsi="Times New Roman" w:cs="Times New Roman"/>
                <w:sz w:val="24"/>
                <w:szCs w:val="24"/>
              </w:rPr>
              <w:t>тренировочных занятий по избранному виду спорта с начинающими спортсменами</w:t>
            </w:r>
            <w:r w:rsidR="00104320">
              <w:rPr>
                <w:rFonts w:ascii="Times New Roman" w:hAnsi="Times New Roman" w:cs="Times New Roman"/>
                <w:sz w:val="24"/>
                <w:szCs w:val="24"/>
              </w:rPr>
              <w:t xml:space="preserve"> (обучающимися)</w:t>
            </w:r>
            <w:r w:rsidRPr="007A7E46">
              <w:rPr>
                <w:rFonts w:ascii="Times New Roman" w:hAnsi="Times New Roman" w:cs="Times New Roman"/>
                <w:sz w:val="24"/>
                <w:szCs w:val="24"/>
              </w:rPr>
              <w:t>:</w:t>
            </w:r>
          </w:p>
          <w:p w:rsidR="007A7E46" w:rsidRPr="007A7E46" w:rsidRDefault="007A7E46" w:rsidP="00AC57FD">
            <w:pPr>
              <w:pStyle w:val="a4"/>
              <w:tabs>
                <w:tab w:val="left" w:pos="-250"/>
              </w:tabs>
              <w:autoSpaceDE w:val="0"/>
              <w:autoSpaceDN w:val="0"/>
              <w:adjustRightInd w:val="0"/>
              <w:ind w:left="-108" w:right="-108"/>
              <w:rPr>
                <w:rFonts w:ascii="Times New Roman" w:hAnsi="Times New Roman" w:cs="Times New Roman"/>
                <w:sz w:val="24"/>
                <w:szCs w:val="24"/>
              </w:rPr>
            </w:pPr>
            <w:r w:rsidRPr="007A7E46">
              <w:rPr>
                <w:rFonts w:ascii="Times New Roman" w:hAnsi="Times New Roman" w:cs="Times New Roman"/>
                <w:sz w:val="24"/>
                <w:szCs w:val="24"/>
              </w:rPr>
              <w:t xml:space="preserve"> - проведение подготовительной части </w:t>
            </w:r>
            <w:r w:rsidR="00104320">
              <w:rPr>
                <w:rFonts w:ascii="Times New Roman" w:hAnsi="Times New Roman" w:cs="Times New Roman"/>
                <w:sz w:val="24"/>
                <w:szCs w:val="24"/>
              </w:rPr>
              <w:t>учебно-</w:t>
            </w:r>
            <w:r w:rsidRPr="007A7E46">
              <w:rPr>
                <w:rFonts w:ascii="Times New Roman" w:hAnsi="Times New Roman" w:cs="Times New Roman"/>
                <w:sz w:val="24"/>
                <w:szCs w:val="24"/>
              </w:rPr>
              <w:t>тренировочного занятия под руководством тренера</w:t>
            </w:r>
            <w:r w:rsidR="00104320">
              <w:rPr>
                <w:rFonts w:ascii="Times New Roman" w:hAnsi="Times New Roman" w:cs="Times New Roman"/>
                <w:sz w:val="24"/>
                <w:szCs w:val="24"/>
              </w:rPr>
              <w:t>-преподавателя</w:t>
            </w:r>
            <w:r w:rsidRPr="007A7E46">
              <w:rPr>
                <w:rFonts w:ascii="Times New Roman" w:hAnsi="Times New Roman" w:cs="Times New Roman"/>
                <w:sz w:val="24"/>
                <w:szCs w:val="24"/>
              </w:rPr>
              <w:t>;</w:t>
            </w:r>
          </w:p>
          <w:p w:rsidR="007A7E46" w:rsidRPr="007A7E46" w:rsidRDefault="007A7E46" w:rsidP="00AC57FD">
            <w:pPr>
              <w:pStyle w:val="a4"/>
              <w:tabs>
                <w:tab w:val="left" w:pos="-250"/>
              </w:tabs>
              <w:autoSpaceDE w:val="0"/>
              <w:autoSpaceDN w:val="0"/>
              <w:adjustRightInd w:val="0"/>
              <w:ind w:left="-108" w:right="-108"/>
              <w:rPr>
                <w:rFonts w:ascii="Times New Roman" w:hAnsi="Times New Roman" w:cs="Times New Roman"/>
                <w:sz w:val="24"/>
                <w:szCs w:val="24"/>
              </w:rPr>
            </w:pPr>
            <w:r w:rsidRPr="007A7E46">
              <w:rPr>
                <w:rFonts w:ascii="Times New Roman" w:hAnsi="Times New Roman" w:cs="Times New Roman"/>
                <w:sz w:val="24"/>
                <w:szCs w:val="24"/>
              </w:rPr>
              <w:t>- проведение занятий по физической подготовке под руководством тренера</w:t>
            </w:r>
            <w:r w:rsidR="00104320">
              <w:rPr>
                <w:rFonts w:ascii="Times New Roman" w:hAnsi="Times New Roman" w:cs="Times New Roman"/>
                <w:sz w:val="24"/>
                <w:szCs w:val="24"/>
              </w:rPr>
              <w:t>-преподавателя</w:t>
            </w:r>
            <w:r w:rsidRPr="007A7E46">
              <w:rPr>
                <w:rFonts w:ascii="Times New Roman" w:hAnsi="Times New Roman" w:cs="Times New Roman"/>
                <w:sz w:val="24"/>
                <w:szCs w:val="24"/>
              </w:rPr>
              <w:t>;</w:t>
            </w:r>
          </w:p>
          <w:p w:rsidR="007A7E46" w:rsidRPr="007A7E46" w:rsidRDefault="007A7E46" w:rsidP="00AC57FD">
            <w:pPr>
              <w:pStyle w:val="a4"/>
              <w:tabs>
                <w:tab w:val="left" w:pos="-250"/>
              </w:tabs>
              <w:autoSpaceDE w:val="0"/>
              <w:autoSpaceDN w:val="0"/>
              <w:adjustRightInd w:val="0"/>
              <w:ind w:left="-108" w:right="-108"/>
              <w:rPr>
                <w:rFonts w:ascii="Times New Roman" w:hAnsi="Times New Roman" w:cs="Times New Roman"/>
                <w:sz w:val="24"/>
                <w:szCs w:val="24"/>
              </w:rPr>
            </w:pPr>
            <w:r w:rsidRPr="007A7E46">
              <w:rPr>
                <w:rFonts w:ascii="Times New Roman" w:hAnsi="Times New Roman" w:cs="Times New Roman"/>
                <w:sz w:val="24"/>
                <w:szCs w:val="24"/>
              </w:rPr>
              <w:t>- обучение основным техническим и тактическим элементам и приемам;</w:t>
            </w:r>
          </w:p>
          <w:p w:rsidR="007A7E46" w:rsidRPr="007A7E46" w:rsidRDefault="007A7E46" w:rsidP="00AC57FD">
            <w:pPr>
              <w:pStyle w:val="a4"/>
              <w:tabs>
                <w:tab w:val="left" w:pos="-250"/>
              </w:tabs>
              <w:autoSpaceDE w:val="0"/>
              <w:autoSpaceDN w:val="0"/>
              <w:adjustRightInd w:val="0"/>
              <w:ind w:left="-108" w:right="-108"/>
              <w:rPr>
                <w:rFonts w:ascii="Times New Roman" w:hAnsi="Times New Roman" w:cs="Times New Roman"/>
                <w:sz w:val="24"/>
                <w:szCs w:val="24"/>
              </w:rPr>
            </w:pPr>
            <w:r w:rsidRPr="007A7E46">
              <w:rPr>
                <w:rFonts w:ascii="Times New Roman" w:hAnsi="Times New Roman" w:cs="Times New Roman"/>
                <w:sz w:val="24"/>
                <w:szCs w:val="24"/>
              </w:rPr>
              <w:t>- составление комплексов упражнений для развития физических качеств;</w:t>
            </w:r>
          </w:p>
          <w:p w:rsidR="007A7E46" w:rsidRPr="007A7E46" w:rsidRDefault="007A7E46" w:rsidP="00AC57FD">
            <w:pPr>
              <w:pStyle w:val="a4"/>
              <w:tabs>
                <w:tab w:val="left" w:pos="-250"/>
              </w:tabs>
              <w:autoSpaceDE w:val="0"/>
              <w:autoSpaceDN w:val="0"/>
              <w:adjustRightInd w:val="0"/>
              <w:ind w:left="-108" w:right="-108"/>
              <w:rPr>
                <w:rFonts w:ascii="Times New Roman" w:hAnsi="Times New Roman" w:cs="Times New Roman"/>
                <w:sz w:val="24"/>
                <w:szCs w:val="24"/>
              </w:rPr>
            </w:pPr>
            <w:r w:rsidRPr="007A7E46">
              <w:rPr>
                <w:rFonts w:ascii="Times New Roman" w:hAnsi="Times New Roman" w:cs="Times New Roman"/>
                <w:sz w:val="24"/>
                <w:szCs w:val="24"/>
              </w:rPr>
              <w:t>- подбор упражнений для совершенствования техники и тактики;</w:t>
            </w:r>
          </w:p>
          <w:p w:rsidR="007A7E46" w:rsidRPr="007A7E46" w:rsidRDefault="007A7E46" w:rsidP="00AC57FD">
            <w:pPr>
              <w:tabs>
                <w:tab w:val="left" w:pos="-250"/>
              </w:tabs>
              <w:ind w:left="-108" w:right="-108"/>
              <w:contextualSpacing/>
              <w:rPr>
                <w:rFonts w:ascii="Times New Roman" w:hAnsi="Times New Roman" w:cs="Times New Roman"/>
                <w:sz w:val="24"/>
                <w:szCs w:val="24"/>
              </w:rPr>
            </w:pPr>
            <w:r w:rsidRPr="007A7E46">
              <w:rPr>
                <w:rFonts w:ascii="Times New Roman" w:hAnsi="Times New Roman" w:cs="Times New Roman"/>
                <w:sz w:val="24"/>
                <w:szCs w:val="24"/>
              </w:rPr>
              <w:t xml:space="preserve">- ведение дневника самоконтроля </w:t>
            </w:r>
            <w:r w:rsidR="00104320">
              <w:rPr>
                <w:rFonts w:ascii="Times New Roman" w:hAnsi="Times New Roman" w:cs="Times New Roman"/>
                <w:sz w:val="24"/>
                <w:szCs w:val="24"/>
              </w:rPr>
              <w:t>учебно-</w:t>
            </w:r>
            <w:r w:rsidRPr="007A7E46">
              <w:rPr>
                <w:rFonts w:ascii="Times New Roman" w:hAnsi="Times New Roman" w:cs="Times New Roman"/>
                <w:sz w:val="24"/>
                <w:szCs w:val="24"/>
              </w:rPr>
              <w:t>тренировочных  занятий.</w:t>
            </w:r>
          </w:p>
        </w:tc>
        <w:tc>
          <w:tcPr>
            <w:tcW w:w="1701" w:type="dxa"/>
            <w:vAlign w:val="center"/>
          </w:tcPr>
          <w:p w:rsidR="007A7E46" w:rsidRPr="007A7E46" w:rsidRDefault="007A7E46" w:rsidP="00AC57FD">
            <w:pPr>
              <w:ind w:left="-108"/>
              <w:contextualSpacing/>
              <w:jc w:val="center"/>
              <w:rPr>
                <w:rFonts w:ascii="Times New Roman" w:hAnsi="Times New Roman" w:cs="Times New Roman"/>
                <w:sz w:val="24"/>
                <w:szCs w:val="24"/>
              </w:rPr>
            </w:pPr>
            <w:r w:rsidRPr="007A7E46">
              <w:rPr>
                <w:rFonts w:ascii="Times New Roman" w:hAnsi="Times New Roman" w:cs="Times New Roman"/>
                <w:sz w:val="24"/>
                <w:szCs w:val="24"/>
              </w:rPr>
              <w:t>В течение года</w:t>
            </w:r>
          </w:p>
        </w:tc>
        <w:tc>
          <w:tcPr>
            <w:tcW w:w="2126" w:type="dxa"/>
            <w:vAlign w:val="center"/>
          </w:tcPr>
          <w:p w:rsidR="007A7E46" w:rsidRPr="007A7E46" w:rsidRDefault="007A7E46" w:rsidP="00AC57FD">
            <w:pPr>
              <w:contextualSpacing/>
              <w:jc w:val="center"/>
              <w:rPr>
                <w:rFonts w:ascii="Times New Roman" w:hAnsi="Times New Roman" w:cs="Times New Roman"/>
                <w:sz w:val="24"/>
                <w:szCs w:val="24"/>
              </w:rPr>
            </w:pPr>
          </w:p>
        </w:tc>
      </w:tr>
      <w:tr w:rsidR="007A7E46" w:rsidRPr="007A7E46" w:rsidTr="00AC57FD">
        <w:trPr>
          <w:trHeight w:val="20"/>
        </w:trPr>
        <w:tc>
          <w:tcPr>
            <w:tcW w:w="1985" w:type="dxa"/>
            <w:vAlign w:val="center"/>
          </w:tcPr>
          <w:p w:rsidR="007A7E46" w:rsidRPr="007A7E46" w:rsidRDefault="007A7E46" w:rsidP="00AC57FD">
            <w:pPr>
              <w:pStyle w:val="Default"/>
              <w:contextualSpacing/>
              <w:jc w:val="center"/>
            </w:pPr>
            <w:r w:rsidRPr="007A7E46">
              <w:t>Этапы совершенствования спортивного мастерства и</w:t>
            </w:r>
          </w:p>
          <w:p w:rsidR="007A7E46" w:rsidRPr="007A7E46" w:rsidRDefault="007A7E46" w:rsidP="00AC57FD">
            <w:pPr>
              <w:contextualSpacing/>
              <w:jc w:val="center"/>
              <w:rPr>
                <w:rFonts w:ascii="Times New Roman" w:hAnsi="Times New Roman" w:cs="Times New Roman"/>
                <w:sz w:val="24"/>
                <w:szCs w:val="24"/>
              </w:rPr>
            </w:pPr>
            <w:r w:rsidRPr="007A7E46">
              <w:rPr>
                <w:rFonts w:ascii="Times New Roman" w:hAnsi="Times New Roman" w:cs="Times New Roman"/>
                <w:sz w:val="24"/>
                <w:szCs w:val="24"/>
              </w:rPr>
              <w:t>высшего спортивного мастерства</w:t>
            </w:r>
          </w:p>
        </w:tc>
        <w:tc>
          <w:tcPr>
            <w:tcW w:w="4394" w:type="dxa"/>
            <w:vAlign w:val="center"/>
          </w:tcPr>
          <w:p w:rsidR="007A7E46" w:rsidRPr="007A7E46" w:rsidRDefault="007A7E46" w:rsidP="00AC57FD">
            <w:pPr>
              <w:ind w:left="-108" w:right="-108"/>
              <w:contextualSpacing/>
              <w:rPr>
                <w:rFonts w:ascii="Times New Roman" w:hAnsi="Times New Roman" w:cs="Times New Roman"/>
                <w:sz w:val="24"/>
                <w:szCs w:val="24"/>
              </w:rPr>
            </w:pPr>
            <w:r w:rsidRPr="007A7E46">
              <w:rPr>
                <w:rFonts w:ascii="Times New Roman" w:hAnsi="Times New Roman" w:cs="Times New Roman"/>
                <w:sz w:val="24"/>
                <w:szCs w:val="24"/>
              </w:rPr>
              <w:t xml:space="preserve">Освоение методики проведения спортивно-массовых мероприятий: </w:t>
            </w:r>
          </w:p>
          <w:p w:rsidR="007A7E46" w:rsidRPr="007A7E46" w:rsidRDefault="007A7E46" w:rsidP="00AC57FD">
            <w:pPr>
              <w:ind w:left="-108" w:right="-108"/>
              <w:contextualSpacing/>
              <w:rPr>
                <w:rFonts w:ascii="Times New Roman" w:hAnsi="Times New Roman" w:cs="Times New Roman"/>
                <w:sz w:val="24"/>
                <w:szCs w:val="24"/>
              </w:rPr>
            </w:pPr>
            <w:r w:rsidRPr="007A7E46">
              <w:rPr>
                <w:rFonts w:ascii="Times New Roman" w:hAnsi="Times New Roman" w:cs="Times New Roman"/>
                <w:sz w:val="24"/>
                <w:szCs w:val="24"/>
              </w:rPr>
              <w:t>- организация и проведение спортивно-массовых мероприятий под руководством тренера</w:t>
            </w:r>
            <w:r w:rsidR="00104320">
              <w:rPr>
                <w:rFonts w:ascii="Times New Roman" w:hAnsi="Times New Roman" w:cs="Times New Roman"/>
                <w:sz w:val="24"/>
                <w:szCs w:val="24"/>
              </w:rPr>
              <w:t>-преподавателя</w:t>
            </w:r>
            <w:r w:rsidRPr="007A7E46">
              <w:rPr>
                <w:rFonts w:ascii="Times New Roman" w:hAnsi="Times New Roman" w:cs="Times New Roman"/>
                <w:sz w:val="24"/>
                <w:szCs w:val="24"/>
              </w:rPr>
              <w:t>.</w:t>
            </w:r>
          </w:p>
        </w:tc>
        <w:tc>
          <w:tcPr>
            <w:tcW w:w="1701" w:type="dxa"/>
            <w:vAlign w:val="center"/>
          </w:tcPr>
          <w:p w:rsidR="007A7E46" w:rsidRPr="007A7E46" w:rsidRDefault="007A7E46" w:rsidP="00AC57FD">
            <w:pPr>
              <w:ind w:left="-108" w:right="-108"/>
              <w:contextualSpacing/>
              <w:jc w:val="center"/>
              <w:rPr>
                <w:rFonts w:ascii="Times New Roman" w:hAnsi="Times New Roman" w:cs="Times New Roman"/>
                <w:sz w:val="24"/>
                <w:szCs w:val="24"/>
              </w:rPr>
            </w:pPr>
            <w:r w:rsidRPr="007A7E46">
              <w:rPr>
                <w:rFonts w:ascii="Times New Roman" w:hAnsi="Times New Roman" w:cs="Times New Roman"/>
                <w:sz w:val="24"/>
                <w:szCs w:val="24"/>
              </w:rPr>
              <w:t>Зимний период учебно-тренировочного года</w:t>
            </w:r>
          </w:p>
        </w:tc>
        <w:tc>
          <w:tcPr>
            <w:tcW w:w="2126" w:type="dxa"/>
            <w:vAlign w:val="center"/>
          </w:tcPr>
          <w:p w:rsidR="007A7E46" w:rsidRPr="007A7E46" w:rsidRDefault="007A7E46" w:rsidP="00233960">
            <w:pPr>
              <w:contextualSpacing/>
              <w:jc w:val="center"/>
              <w:rPr>
                <w:rFonts w:ascii="Times New Roman" w:hAnsi="Times New Roman" w:cs="Times New Roman"/>
                <w:sz w:val="24"/>
                <w:szCs w:val="24"/>
              </w:rPr>
            </w:pPr>
            <w:r w:rsidRPr="007A7E46">
              <w:rPr>
                <w:rFonts w:ascii="Times New Roman" w:hAnsi="Times New Roman" w:cs="Times New Roman"/>
                <w:sz w:val="24"/>
                <w:szCs w:val="24"/>
              </w:rPr>
              <w:t xml:space="preserve">Организация проведения одного из этапов Кубка учреждения по </w:t>
            </w:r>
            <w:r w:rsidR="00233960">
              <w:rPr>
                <w:rFonts w:ascii="Times New Roman" w:hAnsi="Times New Roman" w:cs="Times New Roman"/>
                <w:sz w:val="24"/>
                <w:szCs w:val="24"/>
              </w:rPr>
              <w:t>плаванию</w:t>
            </w:r>
          </w:p>
        </w:tc>
      </w:tr>
    </w:tbl>
    <w:p w:rsidR="007A7E46" w:rsidRPr="00EA11D8" w:rsidRDefault="007A7E46" w:rsidP="007A7E46">
      <w:pPr>
        <w:pStyle w:val="a4"/>
        <w:tabs>
          <w:tab w:val="left" w:pos="1276"/>
        </w:tabs>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p>
    <w:p w:rsidR="007A7E46" w:rsidRPr="00D7551E" w:rsidRDefault="007A7E46" w:rsidP="00DB20F3">
      <w:pPr>
        <w:pStyle w:val="a4"/>
        <w:numPr>
          <w:ilvl w:val="1"/>
          <w:numId w:val="25"/>
        </w:numPr>
        <w:tabs>
          <w:tab w:val="left" w:pos="1276"/>
        </w:tabs>
        <w:autoSpaceDE w:val="0"/>
        <w:autoSpaceDN w:val="0"/>
        <w:adjustRightInd w:val="0"/>
        <w:spacing w:after="0" w:line="240" w:lineRule="auto"/>
        <w:jc w:val="both"/>
        <w:rPr>
          <w:rFonts w:ascii="Times New Roman" w:hAnsi="Times New Roman" w:cs="Times New Roman"/>
          <w:sz w:val="24"/>
          <w:szCs w:val="24"/>
        </w:rPr>
      </w:pPr>
      <w:r w:rsidRPr="00D7551E">
        <w:rPr>
          <w:rFonts w:ascii="Times New Roman" w:eastAsia="Times New Roman" w:hAnsi="Times New Roman" w:cs="Times New Roman"/>
          <w:sz w:val="24"/>
          <w:szCs w:val="24"/>
          <w:lang w:eastAsia="ru-RU"/>
        </w:rPr>
        <w:t xml:space="preserve">Планы медицинских, медико-биологических мероприятий и применения восстановительных средств </w:t>
      </w:r>
    </w:p>
    <w:tbl>
      <w:tblPr>
        <w:tblStyle w:val="aa"/>
        <w:tblW w:w="10206" w:type="dxa"/>
        <w:tblInd w:w="108" w:type="dxa"/>
        <w:tblLayout w:type="fixed"/>
        <w:tblLook w:val="04A0" w:firstRow="1" w:lastRow="0" w:firstColumn="1" w:lastColumn="0" w:noHBand="0" w:noVBand="1"/>
      </w:tblPr>
      <w:tblGrid>
        <w:gridCol w:w="1985"/>
        <w:gridCol w:w="4394"/>
        <w:gridCol w:w="1701"/>
        <w:gridCol w:w="2126"/>
      </w:tblGrid>
      <w:tr w:rsidR="007A7E46" w:rsidRPr="00DB20F3" w:rsidTr="00AC57FD">
        <w:trPr>
          <w:trHeight w:val="20"/>
        </w:trPr>
        <w:tc>
          <w:tcPr>
            <w:tcW w:w="1985" w:type="dxa"/>
            <w:vAlign w:val="center"/>
          </w:tcPr>
          <w:p w:rsidR="007A7E46" w:rsidRPr="00DB20F3" w:rsidRDefault="007A7E46" w:rsidP="00AC57FD">
            <w:pPr>
              <w:contextualSpacing/>
              <w:jc w:val="center"/>
              <w:rPr>
                <w:rFonts w:ascii="Times New Roman" w:hAnsi="Times New Roman" w:cs="Times New Roman"/>
                <w:sz w:val="24"/>
                <w:szCs w:val="24"/>
              </w:rPr>
            </w:pPr>
            <w:r w:rsidRPr="00DB20F3">
              <w:rPr>
                <w:rFonts w:ascii="Times New Roman" w:hAnsi="Times New Roman" w:cs="Times New Roman"/>
                <w:sz w:val="24"/>
                <w:szCs w:val="24"/>
              </w:rPr>
              <w:t>Этап спортивной подготовки</w:t>
            </w:r>
          </w:p>
        </w:tc>
        <w:tc>
          <w:tcPr>
            <w:tcW w:w="4394" w:type="dxa"/>
            <w:vAlign w:val="center"/>
          </w:tcPr>
          <w:p w:rsidR="007A7E46" w:rsidRPr="00DB20F3" w:rsidRDefault="007A7E46" w:rsidP="00AC57FD">
            <w:pPr>
              <w:contextualSpacing/>
              <w:jc w:val="center"/>
              <w:rPr>
                <w:rFonts w:ascii="Times New Roman" w:hAnsi="Times New Roman" w:cs="Times New Roman"/>
                <w:sz w:val="24"/>
                <w:szCs w:val="24"/>
              </w:rPr>
            </w:pPr>
            <w:r w:rsidRPr="00DB20F3">
              <w:rPr>
                <w:rFonts w:ascii="Times New Roman" w:hAnsi="Times New Roman" w:cs="Times New Roman"/>
                <w:sz w:val="24"/>
                <w:szCs w:val="24"/>
              </w:rPr>
              <w:t>Содержание мероприятия и его форма</w:t>
            </w:r>
          </w:p>
        </w:tc>
        <w:tc>
          <w:tcPr>
            <w:tcW w:w="1701" w:type="dxa"/>
            <w:vAlign w:val="center"/>
          </w:tcPr>
          <w:p w:rsidR="007A7E46" w:rsidRPr="00DB20F3" w:rsidRDefault="007A7E46" w:rsidP="00AC57FD">
            <w:pPr>
              <w:contextualSpacing/>
              <w:jc w:val="center"/>
              <w:rPr>
                <w:rFonts w:ascii="Times New Roman" w:hAnsi="Times New Roman" w:cs="Times New Roman"/>
                <w:sz w:val="24"/>
                <w:szCs w:val="24"/>
              </w:rPr>
            </w:pPr>
            <w:r w:rsidRPr="00DB20F3">
              <w:rPr>
                <w:rFonts w:ascii="Times New Roman" w:hAnsi="Times New Roman" w:cs="Times New Roman"/>
                <w:sz w:val="24"/>
                <w:szCs w:val="24"/>
              </w:rPr>
              <w:t>Сроки проведения</w:t>
            </w:r>
          </w:p>
        </w:tc>
        <w:tc>
          <w:tcPr>
            <w:tcW w:w="2126" w:type="dxa"/>
            <w:vAlign w:val="center"/>
          </w:tcPr>
          <w:p w:rsidR="007A7E46" w:rsidRPr="00DB20F3" w:rsidRDefault="007A7E46" w:rsidP="00AC57FD">
            <w:pPr>
              <w:contextualSpacing/>
              <w:jc w:val="center"/>
              <w:rPr>
                <w:rFonts w:ascii="Times New Roman" w:hAnsi="Times New Roman" w:cs="Times New Roman"/>
                <w:sz w:val="24"/>
                <w:szCs w:val="24"/>
              </w:rPr>
            </w:pPr>
            <w:r w:rsidRPr="00DB20F3">
              <w:rPr>
                <w:rFonts w:ascii="Times New Roman" w:hAnsi="Times New Roman" w:cs="Times New Roman"/>
                <w:sz w:val="24"/>
                <w:szCs w:val="24"/>
              </w:rPr>
              <w:t>Примечание</w:t>
            </w:r>
          </w:p>
        </w:tc>
      </w:tr>
      <w:tr w:rsidR="007A7E46" w:rsidRPr="00DB20F3" w:rsidTr="00AC57FD">
        <w:trPr>
          <w:trHeight w:val="185"/>
        </w:trPr>
        <w:tc>
          <w:tcPr>
            <w:tcW w:w="1985" w:type="dxa"/>
            <w:vMerge w:val="restart"/>
            <w:vAlign w:val="center"/>
          </w:tcPr>
          <w:p w:rsidR="007A7E46" w:rsidRPr="00DB20F3" w:rsidRDefault="007A7E46" w:rsidP="00AC57FD">
            <w:pPr>
              <w:contextualSpacing/>
              <w:jc w:val="center"/>
              <w:rPr>
                <w:rFonts w:ascii="Times New Roman" w:hAnsi="Times New Roman" w:cs="Times New Roman"/>
                <w:sz w:val="24"/>
                <w:szCs w:val="24"/>
              </w:rPr>
            </w:pPr>
            <w:r w:rsidRPr="00DB20F3">
              <w:rPr>
                <w:rFonts w:ascii="Times New Roman" w:hAnsi="Times New Roman" w:cs="Times New Roman"/>
                <w:sz w:val="24"/>
                <w:szCs w:val="24"/>
              </w:rPr>
              <w:t>Этап начальной подготовки</w:t>
            </w:r>
          </w:p>
        </w:tc>
        <w:tc>
          <w:tcPr>
            <w:tcW w:w="4394" w:type="dxa"/>
            <w:vAlign w:val="center"/>
          </w:tcPr>
          <w:p w:rsidR="007A7E46" w:rsidRPr="00DB20F3" w:rsidRDefault="007A7E46" w:rsidP="00AC57FD">
            <w:pPr>
              <w:contextualSpacing/>
              <w:jc w:val="center"/>
              <w:rPr>
                <w:rFonts w:ascii="Times New Roman" w:hAnsi="Times New Roman" w:cs="Times New Roman"/>
                <w:sz w:val="24"/>
                <w:szCs w:val="24"/>
              </w:rPr>
            </w:pPr>
            <w:r w:rsidRPr="00DB20F3">
              <w:rPr>
                <w:rFonts w:ascii="Times New Roman" w:hAnsi="Times New Roman" w:cs="Times New Roman"/>
                <w:sz w:val="24"/>
                <w:szCs w:val="24"/>
              </w:rPr>
              <w:t>Прохождение медосмотра перед началом учебного года</w:t>
            </w:r>
          </w:p>
        </w:tc>
        <w:tc>
          <w:tcPr>
            <w:tcW w:w="1701" w:type="dxa"/>
            <w:vAlign w:val="center"/>
          </w:tcPr>
          <w:p w:rsidR="007A7E46" w:rsidRPr="00DB20F3" w:rsidRDefault="007A7E46" w:rsidP="00AC57FD">
            <w:pPr>
              <w:contextualSpacing/>
              <w:jc w:val="center"/>
              <w:rPr>
                <w:rFonts w:ascii="Times New Roman" w:hAnsi="Times New Roman" w:cs="Times New Roman"/>
                <w:sz w:val="24"/>
                <w:szCs w:val="24"/>
              </w:rPr>
            </w:pPr>
            <w:r w:rsidRPr="00DB20F3">
              <w:rPr>
                <w:rFonts w:ascii="Times New Roman" w:hAnsi="Times New Roman" w:cs="Times New Roman"/>
                <w:sz w:val="24"/>
                <w:szCs w:val="24"/>
              </w:rPr>
              <w:t>август</w:t>
            </w:r>
          </w:p>
        </w:tc>
        <w:tc>
          <w:tcPr>
            <w:tcW w:w="2126" w:type="dxa"/>
            <w:vAlign w:val="center"/>
          </w:tcPr>
          <w:p w:rsidR="007A7E46" w:rsidRPr="00DB20F3" w:rsidRDefault="007A7E46" w:rsidP="00AC57FD">
            <w:pPr>
              <w:contextualSpacing/>
              <w:jc w:val="center"/>
              <w:rPr>
                <w:rFonts w:ascii="Times New Roman" w:hAnsi="Times New Roman" w:cs="Times New Roman"/>
                <w:sz w:val="24"/>
                <w:szCs w:val="24"/>
              </w:rPr>
            </w:pPr>
            <w:r w:rsidRPr="00DB20F3">
              <w:rPr>
                <w:rFonts w:ascii="Times New Roman" w:hAnsi="Times New Roman" w:cs="Times New Roman"/>
                <w:sz w:val="24"/>
                <w:szCs w:val="24"/>
              </w:rPr>
              <w:t xml:space="preserve">обеспечивает ГОБУЗ </w:t>
            </w:r>
            <w:proofErr w:type="spellStart"/>
            <w:r w:rsidRPr="00DB20F3">
              <w:rPr>
                <w:rFonts w:ascii="Times New Roman" w:hAnsi="Times New Roman" w:cs="Times New Roman"/>
                <w:sz w:val="24"/>
                <w:szCs w:val="24"/>
              </w:rPr>
              <w:t>Пестовская</w:t>
            </w:r>
            <w:proofErr w:type="spellEnd"/>
            <w:r w:rsidRPr="00DB20F3">
              <w:rPr>
                <w:rFonts w:ascii="Times New Roman" w:hAnsi="Times New Roman" w:cs="Times New Roman"/>
                <w:sz w:val="24"/>
                <w:szCs w:val="24"/>
              </w:rPr>
              <w:t xml:space="preserve"> ЦРБ</w:t>
            </w:r>
          </w:p>
        </w:tc>
      </w:tr>
      <w:tr w:rsidR="007A7E46" w:rsidRPr="00DB20F3" w:rsidTr="00AC57FD">
        <w:trPr>
          <w:trHeight w:val="185"/>
        </w:trPr>
        <w:tc>
          <w:tcPr>
            <w:tcW w:w="1985" w:type="dxa"/>
            <w:vMerge/>
            <w:vAlign w:val="center"/>
          </w:tcPr>
          <w:p w:rsidR="007A7E46" w:rsidRPr="00DB20F3" w:rsidRDefault="007A7E46" w:rsidP="00AC57FD">
            <w:pPr>
              <w:contextualSpacing/>
              <w:jc w:val="center"/>
              <w:rPr>
                <w:rFonts w:ascii="Times New Roman" w:hAnsi="Times New Roman" w:cs="Times New Roman"/>
                <w:sz w:val="24"/>
                <w:szCs w:val="24"/>
              </w:rPr>
            </w:pPr>
          </w:p>
        </w:tc>
        <w:tc>
          <w:tcPr>
            <w:tcW w:w="4394" w:type="dxa"/>
            <w:vAlign w:val="center"/>
          </w:tcPr>
          <w:p w:rsidR="007A7E46" w:rsidRPr="00DB20F3" w:rsidRDefault="007A7E46" w:rsidP="00AC57FD">
            <w:pPr>
              <w:contextualSpacing/>
              <w:jc w:val="center"/>
              <w:rPr>
                <w:rFonts w:ascii="Times New Roman" w:hAnsi="Times New Roman" w:cs="Times New Roman"/>
                <w:sz w:val="24"/>
                <w:szCs w:val="24"/>
              </w:rPr>
            </w:pPr>
            <w:r w:rsidRPr="00DB20F3">
              <w:rPr>
                <w:rFonts w:ascii="Times New Roman" w:hAnsi="Times New Roman" w:cs="Times New Roman"/>
                <w:sz w:val="24"/>
                <w:szCs w:val="24"/>
              </w:rPr>
              <w:t>Систематический медицинский контроль</w:t>
            </w:r>
          </w:p>
        </w:tc>
        <w:tc>
          <w:tcPr>
            <w:tcW w:w="1701" w:type="dxa"/>
            <w:vAlign w:val="center"/>
          </w:tcPr>
          <w:p w:rsidR="007A7E46" w:rsidRPr="00DB20F3" w:rsidRDefault="007A7E46" w:rsidP="00AC57FD">
            <w:pPr>
              <w:contextualSpacing/>
              <w:jc w:val="center"/>
              <w:rPr>
                <w:rFonts w:ascii="Times New Roman" w:hAnsi="Times New Roman" w:cs="Times New Roman"/>
                <w:sz w:val="24"/>
                <w:szCs w:val="24"/>
              </w:rPr>
            </w:pPr>
            <w:r w:rsidRPr="00DB20F3">
              <w:rPr>
                <w:rFonts w:ascii="Times New Roman" w:hAnsi="Times New Roman" w:cs="Times New Roman"/>
                <w:sz w:val="24"/>
                <w:szCs w:val="24"/>
              </w:rPr>
              <w:t>в течение года</w:t>
            </w:r>
          </w:p>
        </w:tc>
        <w:tc>
          <w:tcPr>
            <w:tcW w:w="2126" w:type="dxa"/>
            <w:vAlign w:val="center"/>
          </w:tcPr>
          <w:p w:rsidR="007A7E46" w:rsidRPr="00DB20F3" w:rsidRDefault="007A7E46" w:rsidP="00AC57FD">
            <w:pPr>
              <w:contextualSpacing/>
              <w:jc w:val="center"/>
              <w:rPr>
                <w:rFonts w:ascii="Times New Roman" w:hAnsi="Times New Roman" w:cs="Times New Roman"/>
                <w:sz w:val="24"/>
                <w:szCs w:val="24"/>
              </w:rPr>
            </w:pPr>
            <w:r w:rsidRPr="00DB20F3">
              <w:rPr>
                <w:rFonts w:ascii="Times New Roman" w:hAnsi="Times New Roman" w:cs="Times New Roman"/>
                <w:sz w:val="24"/>
                <w:szCs w:val="24"/>
              </w:rPr>
              <w:t>проводит медицинская сестра учреждения</w:t>
            </w:r>
          </w:p>
        </w:tc>
      </w:tr>
      <w:tr w:rsidR="007A7E46" w:rsidRPr="00DB20F3" w:rsidTr="00AC57FD">
        <w:trPr>
          <w:trHeight w:val="185"/>
        </w:trPr>
        <w:tc>
          <w:tcPr>
            <w:tcW w:w="1985" w:type="dxa"/>
            <w:vMerge/>
            <w:vAlign w:val="center"/>
          </w:tcPr>
          <w:p w:rsidR="007A7E46" w:rsidRPr="00DB20F3" w:rsidRDefault="007A7E46" w:rsidP="00AC57FD">
            <w:pPr>
              <w:contextualSpacing/>
              <w:jc w:val="center"/>
              <w:rPr>
                <w:rFonts w:ascii="Times New Roman" w:hAnsi="Times New Roman" w:cs="Times New Roman"/>
                <w:sz w:val="24"/>
                <w:szCs w:val="24"/>
              </w:rPr>
            </w:pPr>
          </w:p>
        </w:tc>
        <w:tc>
          <w:tcPr>
            <w:tcW w:w="4394" w:type="dxa"/>
            <w:vAlign w:val="center"/>
          </w:tcPr>
          <w:p w:rsidR="007A7E46" w:rsidRPr="00DB20F3" w:rsidRDefault="007A7E46" w:rsidP="00AC57FD">
            <w:pPr>
              <w:contextualSpacing/>
              <w:jc w:val="center"/>
              <w:rPr>
                <w:rFonts w:ascii="Times New Roman" w:hAnsi="Times New Roman" w:cs="Times New Roman"/>
                <w:sz w:val="24"/>
                <w:szCs w:val="24"/>
              </w:rPr>
            </w:pPr>
            <w:r w:rsidRPr="00DB20F3">
              <w:rPr>
                <w:rFonts w:ascii="Times New Roman" w:hAnsi="Times New Roman" w:cs="Times New Roman"/>
                <w:sz w:val="24"/>
                <w:szCs w:val="24"/>
              </w:rPr>
              <w:t>Соблюдение режима питания и сна</w:t>
            </w:r>
          </w:p>
        </w:tc>
        <w:tc>
          <w:tcPr>
            <w:tcW w:w="1701" w:type="dxa"/>
            <w:vAlign w:val="center"/>
          </w:tcPr>
          <w:p w:rsidR="007A7E46" w:rsidRPr="00DB20F3" w:rsidRDefault="007A7E46" w:rsidP="00AC57FD">
            <w:pPr>
              <w:contextualSpacing/>
              <w:jc w:val="center"/>
              <w:rPr>
                <w:rFonts w:ascii="Times New Roman" w:hAnsi="Times New Roman" w:cs="Times New Roman"/>
                <w:sz w:val="24"/>
                <w:szCs w:val="24"/>
              </w:rPr>
            </w:pPr>
            <w:r w:rsidRPr="00DB20F3">
              <w:rPr>
                <w:rFonts w:ascii="Times New Roman" w:hAnsi="Times New Roman" w:cs="Times New Roman"/>
                <w:sz w:val="24"/>
                <w:szCs w:val="24"/>
              </w:rPr>
              <w:t>в течение года</w:t>
            </w:r>
          </w:p>
        </w:tc>
        <w:tc>
          <w:tcPr>
            <w:tcW w:w="2126" w:type="dxa"/>
            <w:vAlign w:val="center"/>
          </w:tcPr>
          <w:p w:rsidR="007A7E46" w:rsidRPr="00DB20F3" w:rsidRDefault="007A7E46" w:rsidP="00AC57FD">
            <w:pPr>
              <w:contextualSpacing/>
              <w:jc w:val="center"/>
              <w:rPr>
                <w:rFonts w:ascii="Times New Roman" w:hAnsi="Times New Roman" w:cs="Times New Roman"/>
                <w:sz w:val="24"/>
                <w:szCs w:val="24"/>
              </w:rPr>
            </w:pPr>
            <w:r w:rsidRPr="00DB20F3">
              <w:rPr>
                <w:rFonts w:ascii="Times New Roman" w:hAnsi="Times New Roman" w:cs="Times New Roman"/>
                <w:sz w:val="24"/>
                <w:szCs w:val="24"/>
              </w:rPr>
              <w:t>контролирует родитель (законный представитель)</w:t>
            </w:r>
          </w:p>
        </w:tc>
      </w:tr>
      <w:tr w:rsidR="007A7E46" w:rsidRPr="00DB20F3" w:rsidTr="00AC57FD">
        <w:trPr>
          <w:trHeight w:val="460"/>
        </w:trPr>
        <w:tc>
          <w:tcPr>
            <w:tcW w:w="1985" w:type="dxa"/>
            <w:vMerge w:val="restart"/>
            <w:vAlign w:val="center"/>
          </w:tcPr>
          <w:p w:rsidR="007A7E46" w:rsidRPr="00DB20F3" w:rsidRDefault="007A7E46" w:rsidP="00AC57FD">
            <w:pPr>
              <w:ind w:left="-142" w:right="-108"/>
              <w:contextualSpacing/>
              <w:jc w:val="center"/>
              <w:rPr>
                <w:rFonts w:ascii="Times New Roman" w:hAnsi="Times New Roman" w:cs="Times New Roman"/>
                <w:sz w:val="24"/>
                <w:szCs w:val="24"/>
              </w:rPr>
            </w:pPr>
            <w:r w:rsidRPr="00DB20F3">
              <w:rPr>
                <w:rFonts w:ascii="Times New Roman" w:hAnsi="Times New Roman" w:cs="Times New Roman"/>
                <w:sz w:val="24"/>
                <w:szCs w:val="24"/>
              </w:rPr>
              <w:t>Учебно-тренировочный</w:t>
            </w:r>
          </w:p>
          <w:p w:rsidR="007A7E46" w:rsidRPr="00DB20F3" w:rsidRDefault="007A7E46" w:rsidP="00AC57FD">
            <w:pPr>
              <w:pStyle w:val="Default"/>
              <w:ind w:left="-142" w:right="-108"/>
              <w:contextualSpacing/>
              <w:jc w:val="center"/>
            </w:pPr>
            <w:r w:rsidRPr="00DB20F3">
              <w:t>этап (этап спортивной специализации)</w:t>
            </w:r>
          </w:p>
        </w:tc>
        <w:tc>
          <w:tcPr>
            <w:tcW w:w="4394" w:type="dxa"/>
            <w:vAlign w:val="center"/>
          </w:tcPr>
          <w:p w:rsidR="007A7E46" w:rsidRPr="00DB20F3" w:rsidRDefault="007A7E46" w:rsidP="00AC57FD">
            <w:pPr>
              <w:contextualSpacing/>
              <w:jc w:val="center"/>
              <w:rPr>
                <w:rFonts w:ascii="Times New Roman" w:hAnsi="Times New Roman" w:cs="Times New Roman"/>
                <w:sz w:val="24"/>
                <w:szCs w:val="24"/>
              </w:rPr>
            </w:pPr>
            <w:r w:rsidRPr="00DB20F3">
              <w:rPr>
                <w:rFonts w:ascii="Times New Roman" w:hAnsi="Times New Roman" w:cs="Times New Roman"/>
                <w:sz w:val="24"/>
                <w:szCs w:val="24"/>
              </w:rPr>
              <w:t>Прохождение медосмотра в ОАУЗ «Новгородский врачебно-физкультурный диспансер»</w:t>
            </w:r>
          </w:p>
        </w:tc>
        <w:tc>
          <w:tcPr>
            <w:tcW w:w="1701" w:type="dxa"/>
            <w:vAlign w:val="center"/>
          </w:tcPr>
          <w:p w:rsidR="007A7E46" w:rsidRPr="00DB20F3" w:rsidRDefault="007A7E46" w:rsidP="00AC57FD">
            <w:pPr>
              <w:contextualSpacing/>
              <w:jc w:val="center"/>
              <w:rPr>
                <w:rFonts w:ascii="Times New Roman" w:hAnsi="Times New Roman" w:cs="Times New Roman"/>
                <w:sz w:val="24"/>
                <w:szCs w:val="24"/>
              </w:rPr>
            </w:pPr>
            <w:r w:rsidRPr="00DB20F3">
              <w:rPr>
                <w:rFonts w:ascii="Times New Roman" w:hAnsi="Times New Roman" w:cs="Times New Roman"/>
                <w:sz w:val="24"/>
                <w:szCs w:val="24"/>
              </w:rPr>
              <w:t>два раза в год:</w:t>
            </w:r>
          </w:p>
          <w:p w:rsidR="007A7E46" w:rsidRPr="00DB20F3" w:rsidRDefault="007A7E46" w:rsidP="00AC57FD">
            <w:pPr>
              <w:contextualSpacing/>
              <w:jc w:val="center"/>
              <w:rPr>
                <w:rFonts w:ascii="Times New Roman" w:hAnsi="Times New Roman" w:cs="Times New Roman"/>
                <w:sz w:val="24"/>
                <w:szCs w:val="24"/>
              </w:rPr>
            </w:pPr>
            <w:r w:rsidRPr="00DB20F3">
              <w:rPr>
                <w:rFonts w:ascii="Times New Roman" w:hAnsi="Times New Roman" w:cs="Times New Roman"/>
                <w:sz w:val="24"/>
                <w:szCs w:val="24"/>
              </w:rPr>
              <w:t>осень, весна</w:t>
            </w:r>
          </w:p>
        </w:tc>
        <w:tc>
          <w:tcPr>
            <w:tcW w:w="2126" w:type="dxa"/>
            <w:vAlign w:val="center"/>
          </w:tcPr>
          <w:p w:rsidR="007A7E46" w:rsidRPr="00DB20F3" w:rsidRDefault="007A7E46" w:rsidP="00AC57FD">
            <w:pPr>
              <w:contextualSpacing/>
              <w:jc w:val="center"/>
              <w:rPr>
                <w:rFonts w:ascii="Times New Roman" w:hAnsi="Times New Roman" w:cs="Times New Roman"/>
                <w:sz w:val="24"/>
                <w:szCs w:val="24"/>
              </w:rPr>
            </w:pPr>
            <w:r w:rsidRPr="00DB20F3">
              <w:rPr>
                <w:rFonts w:ascii="Times New Roman" w:hAnsi="Times New Roman" w:cs="Times New Roman"/>
                <w:sz w:val="24"/>
                <w:szCs w:val="24"/>
              </w:rPr>
              <w:t>обеспечивается в рамках договорных отношений</w:t>
            </w:r>
          </w:p>
        </w:tc>
      </w:tr>
      <w:tr w:rsidR="007A7E46" w:rsidRPr="00DB20F3" w:rsidTr="00AC57FD">
        <w:trPr>
          <w:trHeight w:val="460"/>
        </w:trPr>
        <w:tc>
          <w:tcPr>
            <w:tcW w:w="1985" w:type="dxa"/>
            <w:vMerge/>
            <w:vAlign w:val="center"/>
          </w:tcPr>
          <w:p w:rsidR="007A7E46" w:rsidRPr="00DB20F3" w:rsidRDefault="007A7E46" w:rsidP="00AC57FD">
            <w:pPr>
              <w:ind w:left="-142" w:right="-108"/>
              <w:contextualSpacing/>
              <w:jc w:val="center"/>
              <w:rPr>
                <w:rFonts w:ascii="Times New Roman" w:hAnsi="Times New Roman" w:cs="Times New Roman"/>
                <w:sz w:val="24"/>
                <w:szCs w:val="24"/>
              </w:rPr>
            </w:pPr>
          </w:p>
        </w:tc>
        <w:tc>
          <w:tcPr>
            <w:tcW w:w="4394" w:type="dxa"/>
            <w:vAlign w:val="center"/>
          </w:tcPr>
          <w:p w:rsidR="007A7E46" w:rsidRPr="00DB20F3" w:rsidRDefault="007A7E46" w:rsidP="00AC57FD">
            <w:pPr>
              <w:contextualSpacing/>
              <w:jc w:val="center"/>
              <w:rPr>
                <w:rFonts w:ascii="Times New Roman" w:hAnsi="Times New Roman" w:cs="Times New Roman"/>
                <w:sz w:val="24"/>
                <w:szCs w:val="24"/>
              </w:rPr>
            </w:pPr>
            <w:r w:rsidRPr="00DB20F3">
              <w:rPr>
                <w:rFonts w:ascii="Times New Roman" w:hAnsi="Times New Roman" w:cs="Times New Roman"/>
                <w:sz w:val="24"/>
                <w:szCs w:val="24"/>
              </w:rPr>
              <w:t>Систематический медицинский контроль</w:t>
            </w:r>
          </w:p>
        </w:tc>
        <w:tc>
          <w:tcPr>
            <w:tcW w:w="1701" w:type="dxa"/>
            <w:vAlign w:val="center"/>
          </w:tcPr>
          <w:p w:rsidR="007A7E46" w:rsidRPr="00DB20F3" w:rsidRDefault="007A7E46" w:rsidP="00AC57FD">
            <w:pPr>
              <w:contextualSpacing/>
              <w:jc w:val="center"/>
              <w:rPr>
                <w:rFonts w:ascii="Times New Roman" w:hAnsi="Times New Roman" w:cs="Times New Roman"/>
                <w:sz w:val="24"/>
                <w:szCs w:val="24"/>
              </w:rPr>
            </w:pPr>
            <w:r w:rsidRPr="00DB20F3">
              <w:rPr>
                <w:rFonts w:ascii="Times New Roman" w:hAnsi="Times New Roman" w:cs="Times New Roman"/>
                <w:sz w:val="24"/>
                <w:szCs w:val="24"/>
              </w:rPr>
              <w:t>в течение года</w:t>
            </w:r>
          </w:p>
        </w:tc>
        <w:tc>
          <w:tcPr>
            <w:tcW w:w="2126" w:type="dxa"/>
            <w:vAlign w:val="center"/>
          </w:tcPr>
          <w:p w:rsidR="007A7E46" w:rsidRPr="00DB20F3" w:rsidRDefault="007A7E46" w:rsidP="00AC57FD">
            <w:pPr>
              <w:contextualSpacing/>
              <w:jc w:val="center"/>
              <w:rPr>
                <w:rFonts w:ascii="Times New Roman" w:hAnsi="Times New Roman" w:cs="Times New Roman"/>
                <w:sz w:val="24"/>
                <w:szCs w:val="24"/>
              </w:rPr>
            </w:pPr>
            <w:r w:rsidRPr="00DB20F3">
              <w:rPr>
                <w:rFonts w:ascii="Times New Roman" w:hAnsi="Times New Roman" w:cs="Times New Roman"/>
                <w:sz w:val="24"/>
                <w:szCs w:val="24"/>
              </w:rPr>
              <w:t>проводит медицинская сестра учреждения</w:t>
            </w:r>
          </w:p>
        </w:tc>
      </w:tr>
      <w:tr w:rsidR="007A7E46" w:rsidRPr="00DB20F3" w:rsidTr="00AC57FD">
        <w:trPr>
          <w:trHeight w:val="460"/>
        </w:trPr>
        <w:tc>
          <w:tcPr>
            <w:tcW w:w="1985" w:type="dxa"/>
            <w:vMerge/>
            <w:vAlign w:val="center"/>
          </w:tcPr>
          <w:p w:rsidR="007A7E46" w:rsidRPr="00DB20F3" w:rsidRDefault="007A7E46" w:rsidP="00AC57FD">
            <w:pPr>
              <w:ind w:left="-142" w:right="-108"/>
              <w:contextualSpacing/>
              <w:jc w:val="center"/>
              <w:rPr>
                <w:rFonts w:ascii="Times New Roman" w:hAnsi="Times New Roman" w:cs="Times New Roman"/>
                <w:sz w:val="24"/>
                <w:szCs w:val="24"/>
              </w:rPr>
            </w:pPr>
          </w:p>
        </w:tc>
        <w:tc>
          <w:tcPr>
            <w:tcW w:w="4394" w:type="dxa"/>
            <w:vAlign w:val="center"/>
          </w:tcPr>
          <w:p w:rsidR="007A7E46" w:rsidRPr="00DB20F3" w:rsidRDefault="007A7E46" w:rsidP="00AC57FD">
            <w:pPr>
              <w:contextualSpacing/>
              <w:jc w:val="center"/>
              <w:rPr>
                <w:rFonts w:ascii="Times New Roman" w:hAnsi="Times New Roman" w:cs="Times New Roman"/>
                <w:sz w:val="24"/>
                <w:szCs w:val="24"/>
              </w:rPr>
            </w:pPr>
            <w:r w:rsidRPr="00DB20F3">
              <w:rPr>
                <w:rFonts w:ascii="Times New Roman" w:hAnsi="Times New Roman" w:cs="Times New Roman"/>
                <w:sz w:val="24"/>
                <w:szCs w:val="24"/>
              </w:rPr>
              <w:t>Соблюдение режима питания и сна</w:t>
            </w:r>
          </w:p>
        </w:tc>
        <w:tc>
          <w:tcPr>
            <w:tcW w:w="1701" w:type="dxa"/>
            <w:vAlign w:val="center"/>
          </w:tcPr>
          <w:p w:rsidR="007A7E46" w:rsidRPr="00DB20F3" w:rsidRDefault="007A7E46" w:rsidP="00AC57FD">
            <w:pPr>
              <w:contextualSpacing/>
              <w:jc w:val="center"/>
              <w:rPr>
                <w:rFonts w:ascii="Times New Roman" w:hAnsi="Times New Roman" w:cs="Times New Roman"/>
                <w:sz w:val="24"/>
                <w:szCs w:val="24"/>
              </w:rPr>
            </w:pPr>
            <w:r w:rsidRPr="00DB20F3">
              <w:rPr>
                <w:rFonts w:ascii="Times New Roman" w:hAnsi="Times New Roman" w:cs="Times New Roman"/>
                <w:sz w:val="24"/>
                <w:szCs w:val="24"/>
              </w:rPr>
              <w:t>в течение года</w:t>
            </w:r>
          </w:p>
        </w:tc>
        <w:tc>
          <w:tcPr>
            <w:tcW w:w="2126" w:type="dxa"/>
            <w:vAlign w:val="center"/>
          </w:tcPr>
          <w:p w:rsidR="007A7E46" w:rsidRPr="00DB20F3" w:rsidRDefault="007A7E46" w:rsidP="00AC57FD">
            <w:pPr>
              <w:contextualSpacing/>
              <w:jc w:val="center"/>
              <w:rPr>
                <w:rFonts w:ascii="Times New Roman" w:hAnsi="Times New Roman" w:cs="Times New Roman"/>
                <w:sz w:val="24"/>
                <w:szCs w:val="24"/>
              </w:rPr>
            </w:pPr>
            <w:r w:rsidRPr="00DB20F3">
              <w:rPr>
                <w:rFonts w:ascii="Times New Roman" w:hAnsi="Times New Roman" w:cs="Times New Roman"/>
                <w:sz w:val="24"/>
                <w:szCs w:val="24"/>
              </w:rPr>
              <w:t>контролирует родитель (законный представитель)</w:t>
            </w:r>
          </w:p>
        </w:tc>
      </w:tr>
      <w:tr w:rsidR="007A7E46" w:rsidRPr="00DB20F3" w:rsidTr="00AC57FD">
        <w:trPr>
          <w:trHeight w:val="460"/>
        </w:trPr>
        <w:tc>
          <w:tcPr>
            <w:tcW w:w="1985" w:type="dxa"/>
            <w:vMerge/>
            <w:vAlign w:val="center"/>
          </w:tcPr>
          <w:p w:rsidR="007A7E46" w:rsidRPr="00DB20F3" w:rsidRDefault="007A7E46" w:rsidP="00AC57FD">
            <w:pPr>
              <w:ind w:left="-142" w:right="-108"/>
              <w:contextualSpacing/>
              <w:jc w:val="center"/>
              <w:rPr>
                <w:rFonts w:ascii="Times New Roman" w:hAnsi="Times New Roman" w:cs="Times New Roman"/>
                <w:sz w:val="24"/>
                <w:szCs w:val="24"/>
              </w:rPr>
            </w:pPr>
          </w:p>
        </w:tc>
        <w:tc>
          <w:tcPr>
            <w:tcW w:w="4394" w:type="dxa"/>
            <w:vAlign w:val="center"/>
          </w:tcPr>
          <w:p w:rsidR="007A7E46" w:rsidRPr="00DB20F3" w:rsidRDefault="007A7E46" w:rsidP="00AC57FD">
            <w:pPr>
              <w:contextualSpacing/>
              <w:jc w:val="center"/>
              <w:rPr>
                <w:rFonts w:ascii="Times New Roman" w:hAnsi="Times New Roman" w:cs="Times New Roman"/>
                <w:sz w:val="24"/>
                <w:szCs w:val="24"/>
              </w:rPr>
            </w:pPr>
            <w:r w:rsidRPr="00DB20F3">
              <w:rPr>
                <w:rFonts w:ascii="Times New Roman" w:hAnsi="Times New Roman" w:cs="Times New Roman"/>
                <w:sz w:val="24"/>
                <w:szCs w:val="24"/>
              </w:rPr>
              <w:t xml:space="preserve">Восстановительные мероприятия: </w:t>
            </w:r>
          </w:p>
          <w:p w:rsidR="007A7E46" w:rsidRPr="00DB20F3" w:rsidRDefault="007A7E46" w:rsidP="00AC57FD">
            <w:pPr>
              <w:contextualSpacing/>
              <w:jc w:val="center"/>
              <w:rPr>
                <w:rFonts w:ascii="Times New Roman" w:hAnsi="Times New Roman" w:cs="Times New Roman"/>
                <w:sz w:val="24"/>
                <w:szCs w:val="24"/>
              </w:rPr>
            </w:pPr>
            <w:r w:rsidRPr="00DB20F3">
              <w:rPr>
                <w:rFonts w:ascii="Times New Roman" w:hAnsi="Times New Roman" w:cs="Times New Roman"/>
                <w:sz w:val="24"/>
                <w:szCs w:val="24"/>
              </w:rPr>
              <w:t xml:space="preserve">баня, сауна, душ, ванны (хлорид натриевые, хвойные и др.), общий ручной массаж </w:t>
            </w:r>
          </w:p>
        </w:tc>
        <w:tc>
          <w:tcPr>
            <w:tcW w:w="1701" w:type="dxa"/>
            <w:vAlign w:val="center"/>
          </w:tcPr>
          <w:p w:rsidR="007A7E46" w:rsidRPr="00DB20F3" w:rsidRDefault="007A7E46" w:rsidP="00AC57FD">
            <w:pPr>
              <w:contextualSpacing/>
              <w:jc w:val="center"/>
              <w:rPr>
                <w:rFonts w:ascii="Times New Roman" w:hAnsi="Times New Roman" w:cs="Times New Roman"/>
                <w:sz w:val="24"/>
                <w:szCs w:val="24"/>
              </w:rPr>
            </w:pPr>
            <w:r w:rsidRPr="00DB20F3">
              <w:rPr>
                <w:rFonts w:ascii="Times New Roman" w:hAnsi="Times New Roman" w:cs="Times New Roman"/>
                <w:sz w:val="24"/>
                <w:szCs w:val="24"/>
              </w:rPr>
              <w:t>по календарю соревновательной деятельности</w:t>
            </w:r>
          </w:p>
        </w:tc>
        <w:tc>
          <w:tcPr>
            <w:tcW w:w="2126" w:type="dxa"/>
            <w:vAlign w:val="center"/>
          </w:tcPr>
          <w:p w:rsidR="007A7E46" w:rsidRPr="00DB20F3" w:rsidRDefault="007A7E46" w:rsidP="00AC57FD">
            <w:pPr>
              <w:contextualSpacing/>
              <w:jc w:val="center"/>
              <w:rPr>
                <w:rFonts w:ascii="Times New Roman" w:hAnsi="Times New Roman" w:cs="Times New Roman"/>
                <w:sz w:val="24"/>
                <w:szCs w:val="24"/>
              </w:rPr>
            </w:pPr>
            <w:r w:rsidRPr="00DB20F3">
              <w:rPr>
                <w:rFonts w:ascii="Times New Roman" w:hAnsi="Times New Roman" w:cs="Times New Roman"/>
                <w:sz w:val="24"/>
                <w:szCs w:val="24"/>
              </w:rPr>
              <w:t>обеспечивают родители (законные представители)</w:t>
            </w:r>
          </w:p>
        </w:tc>
      </w:tr>
      <w:tr w:rsidR="007A7E46" w:rsidRPr="00DB20F3" w:rsidTr="00AC57FD">
        <w:trPr>
          <w:trHeight w:val="460"/>
        </w:trPr>
        <w:tc>
          <w:tcPr>
            <w:tcW w:w="1985" w:type="dxa"/>
            <w:vMerge/>
            <w:vAlign w:val="center"/>
          </w:tcPr>
          <w:p w:rsidR="007A7E46" w:rsidRPr="00DB20F3" w:rsidRDefault="007A7E46" w:rsidP="00AC57FD">
            <w:pPr>
              <w:ind w:left="-142" w:right="-108"/>
              <w:contextualSpacing/>
              <w:jc w:val="center"/>
              <w:rPr>
                <w:rFonts w:ascii="Times New Roman" w:hAnsi="Times New Roman" w:cs="Times New Roman"/>
                <w:sz w:val="24"/>
                <w:szCs w:val="24"/>
              </w:rPr>
            </w:pPr>
          </w:p>
        </w:tc>
        <w:tc>
          <w:tcPr>
            <w:tcW w:w="4394" w:type="dxa"/>
            <w:vAlign w:val="center"/>
          </w:tcPr>
          <w:p w:rsidR="007A7E46" w:rsidRPr="00DB20F3" w:rsidRDefault="007A7E46" w:rsidP="00AC57FD">
            <w:pPr>
              <w:contextualSpacing/>
              <w:jc w:val="center"/>
              <w:rPr>
                <w:rFonts w:ascii="Times New Roman" w:hAnsi="Times New Roman" w:cs="Times New Roman"/>
                <w:sz w:val="24"/>
                <w:szCs w:val="24"/>
              </w:rPr>
            </w:pPr>
            <w:r w:rsidRPr="00DB20F3">
              <w:rPr>
                <w:rFonts w:ascii="Times New Roman" w:hAnsi="Times New Roman" w:cs="Times New Roman"/>
                <w:sz w:val="24"/>
                <w:szCs w:val="24"/>
              </w:rPr>
              <w:t>Восстановительные мероприятия:</w:t>
            </w:r>
          </w:p>
          <w:p w:rsidR="007A7E46" w:rsidRPr="00DB20F3" w:rsidRDefault="007A7E46" w:rsidP="00AC57FD">
            <w:pPr>
              <w:contextualSpacing/>
              <w:jc w:val="center"/>
              <w:rPr>
                <w:rFonts w:ascii="Times New Roman" w:hAnsi="Times New Roman" w:cs="Times New Roman"/>
                <w:sz w:val="24"/>
                <w:szCs w:val="24"/>
              </w:rPr>
            </w:pPr>
            <w:r w:rsidRPr="00DB20F3">
              <w:rPr>
                <w:rFonts w:ascii="Times New Roman" w:hAnsi="Times New Roman" w:cs="Times New Roman"/>
                <w:sz w:val="24"/>
                <w:szCs w:val="24"/>
              </w:rPr>
              <w:t>посещение плавательного бассейна</w:t>
            </w:r>
          </w:p>
        </w:tc>
        <w:tc>
          <w:tcPr>
            <w:tcW w:w="1701" w:type="dxa"/>
            <w:vAlign w:val="center"/>
          </w:tcPr>
          <w:p w:rsidR="007A7E46" w:rsidRPr="00DB20F3" w:rsidRDefault="007A7E46" w:rsidP="00AC57FD">
            <w:pPr>
              <w:contextualSpacing/>
              <w:jc w:val="center"/>
              <w:rPr>
                <w:rFonts w:ascii="Times New Roman" w:hAnsi="Times New Roman" w:cs="Times New Roman"/>
                <w:sz w:val="24"/>
                <w:szCs w:val="24"/>
              </w:rPr>
            </w:pPr>
            <w:r w:rsidRPr="00DB20F3">
              <w:rPr>
                <w:rFonts w:ascii="Times New Roman" w:hAnsi="Times New Roman" w:cs="Times New Roman"/>
                <w:sz w:val="24"/>
                <w:szCs w:val="24"/>
              </w:rPr>
              <w:t>еженедельно (воскресенье)</w:t>
            </w:r>
          </w:p>
        </w:tc>
        <w:tc>
          <w:tcPr>
            <w:tcW w:w="2126" w:type="dxa"/>
            <w:vAlign w:val="center"/>
          </w:tcPr>
          <w:p w:rsidR="007A7E46" w:rsidRPr="00DB20F3" w:rsidRDefault="007A7E46" w:rsidP="00AC57FD">
            <w:pPr>
              <w:contextualSpacing/>
              <w:jc w:val="center"/>
              <w:rPr>
                <w:rFonts w:ascii="Times New Roman" w:hAnsi="Times New Roman" w:cs="Times New Roman"/>
                <w:sz w:val="24"/>
                <w:szCs w:val="24"/>
              </w:rPr>
            </w:pPr>
            <w:r w:rsidRPr="00DB20F3">
              <w:rPr>
                <w:rFonts w:ascii="Times New Roman" w:hAnsi="Times New Roman" w:cs="Times New Roman"/>
                <w:sz w:val="24"/>
                <w:szCs w:val="24"/>
              </w:rPr>
              <w:t>обеспечивает учреждение, контролирует тренер</w:t>
            </w:r>
            <w:r w:rsidR="00233960">
              <w:rPr>
                <w:rFonts w:ascii="Times New Roman" w:hAnsi="Times New Roman" w:cs="Times New Roman"/>
                <w:sz w:val="24"/>
                <w:szCs w:val="24"/>
              </w:rPr>
              <w:t>-преподаватель</w:t>
            </w:r>
          </w:p>
        </w:tc>
      </w:tr>
      <w:tr w:rsidR="007A7E46" w:rsidRPr="00DB20F3" w:rsidTr="00AC57FD">
        <w:trPr>
          <w:trHeight w:val="387"/>
        </w:trPr>
        <w:tc>
          <w:tcPr>
            <w:tcW w:w="1985" w:type="dxa"/>
            <w:vMerge w:val="restart"/>
            <w:vAlign w:val="center"/>
          </w:tcPr>
          <w:p w:rsidR="007A7E46" w:rsidRPr="00DB20F3" w:rsidRDefault="007A7E46" w:rsidP="00AC57FD">
            <w:pPr>
              <w:pStyle w:val="Default"/>
              <w:contextualSpacing/>
              <w:jc w:val="center"/>
            </w:pPr>
            <w:r w:rsidRPr="00DB20F3">
              <w:t>Этапы совершенствования спортивного мастерства и</w:t>
            </w:r>
          </w:p>
          <w:p w:rsidR="007A7E46" w:rsidRPr="00DB20F3" w:rsidRDefault="007A7E46" w:rsidP="00AC57FD">
            <w:pPr>
              <w:contextualSpacing/>
              <w:jc w:val="center"/>
              <w:rPr>
                <w:rFonts w:ascii="Times New Roman" w:hAnsi="Times New Roman" w:cs="Times New Roman"/>
                <w:sz w:val="24"/>
                <w:szCs w:val="24"/>
              </w:rPr>
            </w:pPr>
            <w:r w:rsidRPr="00DB20F3">
              <w:rPr>
                <w:rFonts w:ascii="Times New Roman" w:hAnsi="Times New Roman" w:cs="Times New Roman"/>
                <w:sz w:val="24"/>
                <w:szCs w:val="24"/>
              </w:rPr>
              <w:t>высшего спортивного мастерства</w:t>
            </w:r>
          </w:p>
        </w:tc>
        <w:tc>
          <w:tcPr>
            <w:tcW w:w="4394" w:type="dxa"/>
            <w:vAlign w:val="center"/>
          </w:tcPr>
          <w:p w:rsidR="007A7E46" w:rsidRPr="00DB20F3" w:rsidRDefault="007A7E46" w:rsidP="00AC57FD">
            <w:pPr>
              <w:contextualSpacing/>
              <w:jc w:val="center"/>
              <w:rPr>
                <w:rFonts w:ascii="Times New Roman" w:hAnsi="Times New Roman" w:cs="Times New Roman"/>
                <w:sz w:val="24"/>
                <w:szCs w:val="24"/>
              </w:rPr>
            </w:pPr>
            <w:r w:rsidRPr="00DB20F3">
              <w:rPr>
                <w:rFonts w:ascii="Times New Roman" w:hAnsi="Times New Roman" w:cs="Times New Roman"/>
                <w:sz w:val="24"/>
                <w:szCs w:val="24"/>
              </w:rPr>
              <w:t>Прохождение медосмотра в ОАУЗ «Новгородский врачебно-физкультурный диспансер»</w:t>
            </w:r>
          </w:p>
        </w:tc>
        <w:tc>
          <w:tcPr>
            <w:tcW w:w="1701" w:type="dxa"/>
            <w:vAlign w:val="center"/>
          </w:tcPr>
          <w:p w:rsidR="007A7E46" w:rsidRPr="00DB20F3" w:rsidRDefault="007A7E46" w:rsidP="00AC57FD">
            <w:pPr>
              <w:contextualSpacing/>
              <w:jc w:val="center"/>
              <w:rPr>
                <w:rFonts w:ascii="Times New Roman" w:hAnsi="Times New Roman" w:cs="Times New Roman"/>
                <w:sz w:val="24"/>
                <w:szCs w:val="24"/>
              </w:rPr>
            </w:pPr>
            <w:r w:rsidRPr="00DB20F3">
              <w:rPr>
                <w:rFonts w:ascii="Times New Roman" w:hAnsi="Times New Roman" w:cs="Times New Roman"/>
                <w:sz w:val="24"/>
                <w:szCs w:val="24"/>
              </w:rPr>
              <w:t>два раза в год:</w:t>
            </w:r>
          </w:p>
          <w:p w:rsidR="007A7E46" w:rsidRPr="00DB20F3" w:rsidRDefault="007A7E46" w:rsidP="00AC57FD">
            <w:pPr>
              <w:contextualSpacing/>
              <w:jc w:val="center"/>
              <w:rPr>
                <w:rFonts w:ascii="Times New Roman" w:hAnsi="Times New Roman" w:cs="Times New Roman"/>
                <w:sz w:val="24"/>
                <w:szCs w:val="24"/>
              </w:rPr>
            </w:pPr>
            <w:r w:rsidRPr="00DB20F3">
              <w:rPr>
                <w:rFonts w:ascii="Times New Roman" w:hAnsi="Times New Roman" w:cs="Times New Roman"/>
                <w:sz w:val="24"/>
                <w:szCs w:val="24"/>
              </w:rPr>
              <w:t>осень, весна</w:t>
            </w:r>
          </w:p>
        </w:tc>
        <w:tc>
          <w:tcPr>
            <w:tcW w:w="2126" w:type="dxa"/>
            <w:vAlign w:val="center"/>
          </w:tcPr>
          <w:p w:rsidR="007A7E46" w:rsidRPr="00DB20F3" w:rsidRDefault="007A7E46" w:rsidP="00AC57FD">
            <w:pPr>
              <w:contextualSpacing/>
              <w:jc w:val="center"/>
              <w:rPr>
                <w:rFonts w:ascii="Times New Roman" w:hAnsi="Times New Roman" w:cs="Times New Roman"/>
                <w:sz w:val="24"/>
                <w:szCs w:val="24"/>
              </w:rPr>
            </w:pPr>
            <w:r w:rsidRPr="00DB20F3">
              <w:rPr>
                <w:rFonts w:ascii="Times New Roman" w:hAnsi="Times New Roman" w:cs="Times New Roman"/>
                <w:sz w:val="24"/>
                <w:szCs w:val="24"/>
              </w:rPr>
              <w:t>обеспечивается в рамках договорных отношений</w:t>
            </w:r>
          </w:p>
        </w:tc>
      </w:tr>
      <w:tr w:rsidR="007A7E46" w:rsidRPr="00DB20F3" w:rsidTr="00AC57FD">
        <w:trPr>
          <w:trHeight w:val="387"/>
        </w:trPr>
        <w:tc>
          <w:tcPr>
            <w:tcW w:w="1985" w:type="dxa"/>
            <w:vMerge/>
            <w:vAlign w:val="center"/>
          </w:tcPr>
          <w:p w:rsidR="007A7E46" w:rsidRPr="00DB20F3" w:rsidRDefault="007A7E46" w:rsidP="00AC57FD">
            <w:pPr>
              <w:pStyle w:val="Default"/>
              <w:contextualSpacing/>
              <w:jc w:val="center"/>
            </w:pPr>
          </w:p>
        </w:tc>
        <w:tc>
          <w:tcPr>
            <w:tcW w:w="4394" w:type="dxa"/>
            <w:vAlign w:val="center"/>
          </w:tcPr>
          <w:p w:rsidR="007A7E46" w:rsidRPr="00DB20F3" w:rsidRDefault="007A7E46" w:rsidP="00AC57FD">
            <w:pPr>
              <w:contextualSpacing/>
              <w:jc w:val="center"/>
              <w:rPr>
                <w:rFonts w:ascii="Times New Roman" w:hAnsi="Times New Roman" w:cs="Times New Roman"/>
                <w:sz w:val="24"/>
                <w:szCs w:val="24"/>
              </w:rPr>
            </w:pPr>
            <w:r w:rsidRPr="00DB20F3">
              <w:rPr>
                <w:rFonts w:ascii="Times New Roman" w:hAnsi="Times New Roman" w:cs="Times New Roman"/>
                <w:sz w:val="24"/>
                <w:szCs w:val="24"/>
              </w:rPr>
              <w:t>Систематический медицинский контроль</w:t>
            </w:r>
          </w:p>
        </w:tc>
        <w:tc>
          <w:tcPr>
            <w:tcW w:w="1701" w:type="dxa"/>
            <w:vAlign w:val="center"/>
          </w:tcPr>
          <w:p w:rsidR="007A7E46" w:rsidRPr="00DB20F3" w:rsidRDefault="007A7E46" w:rsidP="00AC57FD">
            <w:pPr>
              <w:contextualSpacing/>
              <w:jc w:val="center"/>
              <w:rPr>
                <w:rFonts w:ascii="Times New Roman" w:hAnsi="Times New Roman" w:cs="Times New Roman"/>
                <w:sz w:val="24"/>
                <w:szCs w:val="24"/>
              </w:rPr>
            </w:pPr>
            <w:r w:rsidRPr="00DB20F3">
              <w:rPr>
                <w:rFonts w:ascii="Times New Roman" w:hAnsi="Times New Roman" w:cs="Times New Roman"/>
                <w:sz w:val="24"/>
                <w:szCs w:val="24"/>
              </w:rPr>
              <w:t>в течение года</w:t>
            </w:r>
          </w:p>
        </w:tc>
        <w:tc>
          <w:tcPr>
            <w:tcW w:w="2126" w:type="dxa"/>
            <w:vAlign w:val="center"/>
          </w:tcPr>
          <w:p w:rsidR="007A7E46" w:rsidRPr="00DB20F3" w:rsidRDefault="007A7E46" w:rsidP="00AC57FD">
            <w:pPr>
              <w:contextualSpacing/>
              <w:jc w:val="center"/>
              <w:rPr>
                <w:rFonts w:ascii="Times New Roman" w:hAnsi="Times New Roman" w:cs="Times New Roman"/>
                <w:sz w:val="24"/>
                <w:szCs w:val="24"/>
              </w:rPr>
            </w:pPr>
            <w:r w:rsidRPr="00DB20F3">
              <w:rPr>
                <w:rFonts w:ascii="Times New Roman" w:hAnsi="Times New Roman" w:cs="Times New Roman"/>
                <w:sz w:val="24"/>
                <w:szCs w:val="24"/>
              </w:rPr>
              <w:t>проводит медицинская сестра учреждения</w:t>
            </w:r>
          </w:p>
        </w:tc>
      </w:tr>
      <w:tr w:rsidR="007A7E46" w:rsidRPr="00DB20F3" w:rsidTr="00AC57FD">
        <w:trPr>
          <w:trHeight w:val="387"/>
        </w:trPr>
        <w:tc>
          <w:tcPr>
            <w:tcW w:w="1985" w:type="dxa"/>
            <w:vMerge/>
            <w:vAlign w:val="center"/>
          </w:tcPr>
          <w:p w:rsidR="007A7E46" w:rsidRPr="00DB20F3" w:rsidRDefault="007A7E46" w:rsidP="00AC57FD">
            <w:pPr>
              <w:pStyle w:val="Default"/>
              <w:contextualSpacing/>
              <w:jc w:val="center"/>
            </w:pPr>
          </w:p>
        </w:tc>
        <w:tc>
          <w:tcPr>
            <w:tcW w:w="4394" w:type="dxa"/>
            <w:vAlign w:val="center"/>
          </w:tcPr>
          <w:p w:rsidR="007A7E46" w:rsidRPr="00DB20F3" w:rsidRDefault="007A7E46" w:rsidP="00AC57FD">
            <w:pPr>
              <w:contextualSpacing/>
              <w:jc w:val="center"/>
              <w:rPr>
                <w:rFonts w:ascii="Times New Roman" w:hAnsi="Times New Roman" w:cs="Times New Roman"/>
                <w:sz w:val="24"/>
                <w:szCs w:val="24"/>
              </w:rPr>
            </w:pPr>
            <w:r w:rsidRPr="00DB20F3">
              <w:rPr>
                <w:rFonts w:ascii="Times New Roman" w:hAnsi="Times New Roman" w:cs="Times New Roman"/>
                <w:sz w:val="24"/>
                <w:szCs w:val="24"/>
              </w:rPr>
              <w:t>Соблюдение режима питания и сна</w:t>
            </w:r>
          </w:p>
        </w:tc>
        <w:tc>
          <w:tcPr>
            <w:tcW w:w="1701" w:type="dxa"/>
            <w:vAlign w:val="center"/>
          </w:tcPr>
          <w:p w:rsidR="007A7E46" w:rsidRPr="00DB20F3" w:rsidRDefault="007A7E46" w:rsidP="00AC57FD">
            <w:pPr>
              <w:contextualSpacing/>
              <w:jc w:val="center"/>
              <w:rPr>
                <w:rFonts w:ascii="Times New Roman" w:hAnsi="Times New Roman" w:cs="Times New Roman"/>
                <w:sz w:val="24"/>
                <w:szCs w:val="24"/>
              </w:rPr>
            </w:pPr>
            <w:r w:rsidRPr="00DB20F3">
              <w:rPr>
                <w:rFonts w:ascii="Times New Roman" w:hAnsi="Times New Roman" w:cs="Times New Roman"/>
                <w:sz w:val="24"/>
                <w:szCs w:val="24"/>
              </w:rPr>
              <w:t>в течение года</w:t>
            </w:r>
          </w:p>
        </w:tc>
        <w:tc>
          <w:tcPr>
            <w:tcW w:w="2126" w:type="dxa"/>
            <w:vAlign w:val="center"/>
          </w:tcPr>
          <w:p w:rsidR="007A7E46" w:rsidRPr="00DB20F3" w:rsidRDefault="007A7E46" w:rsidP="00AC57FD">
            <w:pPr>
              <w:contextualSpacing/>
              <w:jc w:val="center"/>
              <w:rPr>
                <w:rFonts w:ascii="Times New Roman" w:hAnsi="Times New Roman" w:cs="Times New Roman"/>
                <w:sz w:val="24"/>
                <w:szCs w:val="24"/>
              </w:rPr>
            </w:pPr>
            <w:r w:rsidRPr="00DB20F3">
              <w:rPr>
                <w:rFonts w:ascii="Times New Roman" w:hAnsi="Times New Roman" w:cs="Times New Roman"/>
                <w:sz w:val="24"/>
                <w:szCs w:val="24"/>
              </w:rPr>
              <w:t>контролирует родитель (законный представитель)</w:t>
            </w:r>
          </w:p>
        </w:tc>
      </w:tr>
      <w:tr w:rsidR="007A7E46" w:rsidRPr="00DB20F3" w:rsidTr="00AC57FD">
        <w:trPr>
          <w:trHeight w:val="387"/>
        </w:trPr>
        <w:tc>
          <w:tcPr>
            <w:tcW w:w="1985" w:type="dxa"/>
            <w:vMerge/>
            <w:vAlign w:val="center"/>
          </w:tcPr>
          <w:p w:rsidR="007A7E46" w:rsidRPr="00DB20F3" w:rsidRDefault="007A7E46" w:rsidP="00AC57FD">
            <w:pPr>
              <w:pStyle w:val="Default"/>
              <w:contextualSpacing/>
              <w:jc w:val="center"/>
            </w:pPr>
          </w:p>
        </w:tc>
        <w:tc>
          <w:tcPr>
            <w:tcW w:w="4394" w:type="dxa"/>
            <w:vAlign w:val="center"/>
          </w:tcPr>
          <w:p w:rsidR="007A7E46" w:rsidRPr="00DB20F3" w:rsidRDefault="007A7E46" w:rsidP="00AC57FD">
            <w:pPr>
              <w:contextualSpacing/>
              <w:jc w:val="center"/>
              <w:rPr>
                <w:rFonts w:ascii="Times New Roman" w:hAnsi="Times New Roman" w:cs="Times New Roman"/>
                <w:sz w:val="24"/>
                <w:szCs w:val="24"/>
              </w:rPr>
            </w:pPr>
            <w:r w:rsidRPr="00DB20F3">
              <w:rPr>
                <w:rFonts w:ascii="Times New Roman" w:hAnsi="Times New Roman" w:cs="Times New Roman"/>
                <w:sz w:val="24"/>
                <w:szCs w:val="24"/>
              </w:rPr>
              <w:t xml:space="preserve">Восстановительные мероприятия: </w:t>
            </w:r>
          </w:p>
          <w:p w:rsidR="007A7E46" w:rsidRPr="00DB20F3" w:rsidRDefault="007A7E46" w:rsidP="00AC57FD">
            <w:pPr>
              <w:contextualSpacing/>
              <w:jc w:val="center"/>
              <w:rPr>
                <w:rFonts w:ascii="Times New Roman" w:hAnsi="Times New Roman" w:cs="Times New Roman"/>
                <w:sz w:val="24"/>
                <w:szCs w:val="24"/>
              </w:rPr>
            </w:pPr>
            <w:r w:rsidRPr="00DB20F3">
              <w:rPr>
                <w:rFonts w:ascii="Times New Roman" w:hAnsi="Times New Roman" w:cs="Times New Roman"/>
                <w:sz w:val="24"/>
                <w:szCs w:val="24"/>
              </w:rPr>
              <w:t xml:space="preserve">баня, сауна, душ, ванны (хлорид </w:t>
            </w:r>
            <w:r w:rsidRPr="00DB20F3">
              <w:rPr>
                <w:rFonts w:ascii="Times New Roman" w:hAnsi="Times New Roman" w:cs="Times New Roman"/>
                <w:sz w:val="24"/>
                <w:szCs w:val="24"/>
              </w:rPr>
              <w:lastRenderedPageBreak/>
              <w:t>натриевые, хвойные и др.), общий ручной массаж, лекарственные препараты по назначению спортивного врача</w:t>
            </w:r>
          </w:p>
        </w:tc>
        <w:tc>
          <w:tcPr>
            <w:tcW w:w="1701" w:type="dxa"/>
            <w:vAlign w:val="center"/>
          </w:tcPr>
          <w:p w:rsidR="007A7E46" w:rsidRPr="00DB20F3" w:rsidRDefault="007A7E46" w:rsidP="00AC57FD">
            <w:pPr>
              <w:contextualSpacing/>
              <w:jc w:val="center"/>
              <w:rPr>
                <w:rFonts w:ascii="Times New Roman" w:hAnsi="Times New Roman" w:cs="Times New Roman"/>
                <w:sz w:val="24"/>
                <w:szCs w:val="24"/>
              </w:rPr>
            </w:pPr>
            <w:r w:rsidRPr="00DB20F3">
              <w:rPr>
                <w:rFonts w:ascii="Times New Roman" w:hAnsi="Times New Roman" w:cs="Times New Roman"/>
                <w:sz w:val="24"/>
                <w:szCs w:val="24"/>
              </w:rPr>
              <w:lastRenderedPageBreak/>
              <w:t>по календарю соревнователь</w:t>
            </w:r>
            <w:r w:rsidRPr="00DB20F3">
              <w:rPr>
                <w:rFonts w:ascii="Times New Roman" w:hAnsi="Times New Roman" w:cs="Times New Roman"/>
                <w:sz w:val="24"/>
                <w:szCs w:val="24"/>
              </w:rPr>
              <w:lastRenderedPageBreak/>
              <w:t>ной деятельности</w:t>
            </w:r>
          </w:p>
        </w:tc>
        <w:tc>
          <w:tcPr>
            <w:tcW w:w="2126" w:type="dxa"/>
            <w:vAlign w:val="center"/>
          </w:tcPr>
          <w:p w:rsidR="007A7E46" w:rsidRPr="00DB20F3" w:rsidRDefault="007A7E46" w:rsidP="00AC57FD">
            <w:pPr>
              <w:contextualSpacing/>
              <w:jc w:val="center"/>
              <w:rPr>
                <w:rFonts w:ascii="Times New Roman" w:hAnsi="Times New Roman" w:cs="Times New Roman"/>
                <w:sz w:val="24"/>
                <w:szCs w:val="24"/>
              </w:rPr>
            </w:pPr>
            <w:r w:rsidRPr="00DB20F3">
              <w:rPr>
                <w:rFonts w:ascii="Times New Roman" w:hAnsi="Times New Roman" w:cs="Times New Roman"/>
                <w:sz w:val="24"/>
                <w:szCs w:val="24"/>
              </w:rPr>
              <w:lastRenderedPageBreak/>
              <w:t xml:space="preserve">обеспечивают обучающиеся и </w:t>
            </w:r>
            <w:r w:rsidRPr="00DB20F3">
              <w:rPr>
                <w:rFonts w:ascii="Times New Roman" w:hAnsi="Times New Roman" w:cs="Times New Roman"/>
                <w:sz w:val="24"/>
                <w:szCs w:val="24"/>
              </w:rPr>
              <w:lastRenderedPageBreak/>
              <w:t>родители (законные представители)</w:t>
            </w:r>
          </w:p>
        </w:tc>
      </w:tr>
      <w:tr w:rsidR="007A7E46" w:rsidRPr="00DB20F3" w:rsidTr="00AC57FD">
        <w:trPr>
          <w:trHeight w:val="387"/>
        </w:trPr>
        <w:tc>
          <w:tcPr>
            <w:tcW w:w="1985" w:type="dxa"/>
            <w:vMerge/>
            <w:vAlign w:val="center"/>
          </w:tcPr>
          <w:p w:rsidR="007A7E46" w:rsidRPr="00DB20F3" w:rsidRDefault="007A7E46" w:rsidP="00AC57FD">
            <w:pPr>
              <w:pStyle w:val="Default"/>
              <w:contextualSpacing/>
              <w:jc w:val="center"/>
            </w:pPr>
          </w:p>
        </w:tc>
        <w:tc>
          <w:tcPr>
            <w:tcW w:w="4394" w:type="dxa"/>
            <w:vAlign w:val="center"/>
          </w:tcPr>
          <w:p w:rsidR="007A7E46" w:rsidRPr="00DB20F3" w:rsidRDefault="007A7E46" w:rsidP="00AC57FD">
            <w:pPr>
              <w:contextualSpacing/>
              <w:jc w:val="center"/>
              <w:rPr>
                <w:rFonts w:ascii="Times New Roman" w:hAnsi="Times New Roman" w:cs="Times New Roman"/>
                <w:sz w:val="24"/>
                <w:szCs w:val="24"/>
              </w:rPr>
            </w:pPr>
            <w:r w:rsidRPr="00DB20F3">
              <w:rPr>
                <w:rFonts w:ascii="Times New Roman" w:hAnsi="Times New Roman" w:cs="Times New Roman"/>
                <w:sz w:val="24"/>
                <w:szCs w:val="24"/>
              </w:rPr>
              <w:t>Восстановительные мероприятия:</w:t>
            </w:r>
          </w:p>
          <w:p w:rsidR="007A7E46" w:rsidRPr="00DB20F3" w:rsidRDefault="007A7E46" w:rsidP="00AC57FD">
            <w:pPr>
              <w:contextualSpacing/>
              <w:jc w:val="center"/>
              <w:rPr>
                <w:rFonts w:ascii="Times New Roman" w:hAnsi="Times New Roman" w:cs="Times New Roman"/>
                <w:sz w:val="24"/>
                <w:szCs w:val="24"/>
              </w:rPr>
            </w:pPr>
            <w:r w:rsidRPr="00DB20F3">
              <w:rPr>
                <w:rFonts w:ascii="Times New Roman" w:hAnsi="Times New Roman" w:cs="Times New Roman"/>
                <w:sz w:val="24"/>
                <w:szCs w:val="24"/>
              </w:rPr>
              <w:t>посещение плавательного бассейна</w:t>
            </w:r>
          </w:p>
        </w:tc>
        <w:tc>
          <w:tcPr>
            <w:tcW w:w="1701" w:type="dxa"/>
            <w:vAlign w:val="center"/>
          </w:tcPr>
          <w:p w:rsidR="007A7E46" w:rsidRPr="00DB20F3" w:rsidRDefault="007A7E46" w:rsidP="00AC57FD">
            <w:pPr>
              <w:contextualSpacing/>
              <w:jc w:val="center"/>
              <w:rPr>
                <w:rFonts w:ascii="Times New Roman" w:hAnsi="Times New Roman" w:cs="Times New Roman"/>
                <w:sz w:val="24"/>
                <w:szCs w:val="24"/>
              </w:rPr>
            </w:pPr>
            <w:r w:rsidRPr="00DB20F3">
              <w:rPr>
                <w:rFonts w:ascii="Times New Roman" w:hAnsi="Times New Roman" w:cs="Times New Roman"/>
                <w:sz w:val="24"/>
                <w:szCs w:val="24"/>
              </w:rPr>
              <w:t>еженедельно (воскресенье)</w:t>
            </w:r>
          </w:p>
        </w:tc>
        <w:tc>
          <w:tcPr>
            <w:tcW w:w="2126" w:type="dxa"/>
            <w:vAlign w:val="center"/>
          </w:tcPr>
          <w:p w:rsidR="007A7E46" w:rsidRPr="00DB20F3" w:rsidRDefault="007A7E46" w:rsidP="00AC57FD">
            <w:pPr>
              <w:contextualSpacing/>
              <w:jc w:val="center"/>
              <w:rPr>
                <w:rFonts w:ascii="Times New Roman" w:hAnsi="Times New Roman" w:cs="Times New Roman"/>
                <w:sz w:val="24"/>
                <w:szCs w:val="24"/>
              </w:rPr>
            </w:pPr>
            <w:r w:rsidRPr="00DB20F3">
              <w:rPr>
                <w:rFonts w:ascii="Times New Roman" w:hAnsi="Times New Roman" w:cs="Times New Roman"/>
                <w:sz w:val="24"/>
                <w:szCs w:val="24"/>
              </w:rPr>
              <w:t>обеспечивает учреждение, контролирует тренер</w:t>
            </w:r>
            <w:r w:rsidR="00233960">
              <w:rPr>
                <w:rFonts w:ascii="Times New Roman" w:hAnsi="Times New Roman" w:cs="Times New Roman"/>
                <w:sz w:val="24"/>
                <w:szCs w:val="24"/>
              </w:rPr>
              <w:t>-преподаватель</w:t>
            </w:r>
          </w:p>
        </w:tc>
      </w:tr>
    </w:tbl>
    <w:p w:rsidR="007A7E46" w:rsidRPr="00946F4B" w:rsidRDefault="007A7E46" w:rsidP="007A7E46">
      <w:pPr>
        <w:tabs>
          <w:tab w:val="left" w:pos="1276"/>
        </w:tabs>
        <w:autoSpaceDE w:val="0"/>
        <w:autoSpaceDN w:val="0"/>
        <w:adjustRightInd w:val="0"/>
        <w:jc w:val="both"/>
      </w:pPr>
    </w:p>
    <w:p w:rsidR="00683ED2" w:rsidRPr="00DB20F3" w:rsidRDefault="007A7E46" w:rsidP="00DB20F3">
      <w:pPr>
        <w:jc w:val="center"/>
        <w:rPr>
          <w:rFonts w:ascii="Times New Roman" w:hAnsi="Times New Roman" w:cs="Times New Roman"/>
          <w:b/>
          <w:sz w:val="24"/>
          <w:szCs w:val="24"/>
        </w:rPr>
      </w:pPr>
      <w:r w:rsidRPr="00DB20F3">
        <w:rPr>
          <w:rFonts w:ascii="Times New Roman" w:hAnsi="Times New Roman" w:cs="Times New Roman"/>
          <w:b/>
          <w:sz w:val="24"/>
          <w:szCs w:val="24"/>
        </w:rPr>
        <w:t>II</w:t>
      </w:r>
      <w:r w:rsidRPr="00DB20F3">
        <w:rPr>
          <w:rFonts w:ascii="Times New Roman" w:hAnsi="Times New Roman" w:cs="Times New Roman"/>
          <w:b/>
          <w:sz w:val="24"/>
          <w:szCs w:val="24"/>
          <w:lang w:val="en-US"/>
        </w:rPr>
        <w:t>I</w:t>
      </w:r>
      <w:r w:rsidRPr="00DB20F3">
        <w:rPr>
          <w:rFonts w:ascii="Times New Roman" w:hAnsi="Times New Roman" w:cs="Times New Roman"/>
          <w:b/>
          <w:sz w:val="24"/>
          <w:szCs w:val="24"/>
        </w:rPr>
        <w:t xml:space="preserve">. Система контроля </w:t>
      </w:r>
    </w:p>
    <w:p w:rsidR="00DE56D2" w:rsidRPr="00DB20F3" w:rsidRDefault="006A52BC" w:rsidP="00DB20F3">
      <w:pPr>
        <w:pStyle w:val="a4"/>
        <w:numPr>
          <w:ilvl w:val="1"/>
          <w:numId w:val="31"/>
        </w:numPr>
        <w:tabs>
          <w:tab w:val="left" w:pos="0"/>
        </w:tabs>
        <w:autoSpaceDE w:val="0"/>
        <w:autoSpaceDN w:val="0"/>
        <w:adjustRightInd w:val="0"/>
        <w:spacing w:after="0" w:line="240" w:lineRule="auto"/>
        <w:ind w:left="0" w:firstLine="709"/>
        <w:jc w:val="both"/>
        <w:rPr>
          <w:rFonts w:ascii="Times New Roman" w:hAnsi="Times New Roman" w:cs="Times New Roman"/>
          <w:sz w:val="24"/>
          <w:szCs w:val="24"/>
        </w:rPr>
      </w:pPr>
      <w:r w:rsidRPr="00DB20F3">
        <w:rPr>
          <w:rFonts w:ascii="Times New Roman" w:hAnsi="Times New Roman" w:cs="Times New Roman"/>
          <w:sz w:val="24"/>
          <w:szCs w:val="24"/>
        </w:rPr>
        <w:t>По итогам освоения Программы</w:t>
      </w:r>
      <w:r w:rsidR="00DE56D2" w:rsidRPr="00DB20F3">
        <w:rPr>
          <w:rFonts w:ascii="Times New Roman" w:hAnsi="Times New Roman" w:cs="Times New Roman"/>
          <w:sz w:val="24"/>
          <w:szCs w:val="24"/>
        </w:rPr>
        <w:t xml:space="preserve"> применительно к этапам спортивной подготовки </w:t>
      </w:r>
      <w:r w:rsidRPr="00DB20F3">
        <w:rPr>
          <w:rFonts w:ascii="Times New Roman" w:hAnsi="Times New Roman" w:cs="Times New Roman"/>
          <w:bCs/>
          <w:sz w:val="24"/>
          <w:szCs w:val="24"/>
        </w:rPr>
        <w:t>лиц</w:t>
      </w:r>
      <w:r w:rsidR="00DE56D2" w:rsidRPr="00DB20F3">
        <w:rPr>
          <w:rFonts w:ascii="Times New Roman" w:hAnsi="Times New Roman" w:cs="Times New Roman"/>
          <w:bCs/>
          <w:sz w:val="24"/>
          <w:szCs w:val="24"/>
        </w:rPr>
        <w:t>у</w:t>
      </w:r>
      <w:r w:rsidRPr="00DB20F3">
        <w:rPr>
          <w:rFonts w:ascii="Times New Roman" w:hAnsi="Times New Roman" w:cs="Times New Roman"/>
          <w:bCs/>
          <w:sz w:val="24"/>
          <w:szCs w:val="24"/>
        </w:rPr>
        <w:t xml:space="preserve">, </w:t>
      </w:r>
      <w:r w:rsidR="00233960">
        <w:rPr>
          <w:rFonts w:ascii="Times New Roman" w:hAnsi="Times New Roman" w:cs="Times New Roman"/>
          <w:bCs/>
          <w:sz w:val="24"/>
          <w:szCs w:val="24"/>
        </w:rPr>
        <w:t>обучающемуся</w:t>
      </w:r>
      <w:r w:rsidRPr="00DB20F3">
        <w:rPr>
          <w:rFonts w:ascii="Times New Roman" w:hAnsi="Times New Roman" w:cs="Times New Roman"/>
          <w:bCs/>
          <w:sz w:val="24"/>
          <w:szCs w:val="24"/>
        </w:rPr>
        <w:t xml:space="preserve"> </w:t>
      </w:r>
      <w:r w:rsidR="00683ED2" w:rsidRPr="00DB20F3">
        <w:rPr>
          <w:rFonts w:ascii="Times New Roman" w:hAnsi="Times New Roman" w:cs="Times New Roman"/>
          <w:bCs/>
          <w:sz w:val="24"/>
          <w:szCs w:val="24"/>
        </w:rPr>
        <w:t>необходимо</w:t>
      </w:r>
      <w:r w:rsidRPr="00DB20F3">
        <w:rPr>
          <w:rFonts w:ascii="Times New Roman" w:hAnsi="Times New Roman" w:cs="Times New Roman"/>
          <w:bCs/>
          <w:sz w:val="24"/>
          <w:szCs w:val="24"/>
        </w:rPr>
        <w:t xml:space="preserve"> выполнить следующие </w:t>
      </w:r>
      <w:r w:rsidRPr="00DB20F3">
        <w:rPr>
          <w:rFonts w:ascii="Times New Roman" w:hAnsi="Times New Roman" w:cs="Times New Roman"/>
          <w:sz w:val="24"/>
          <w:szCs w:val="24"/>
        </w:rPr>
        <w:t>т</w:t>
      </w:r>
      <w:r w:rsidR="00F53847" w:rsidRPr="00DB20F3">
        <w:rPr>
          <w:rFonts w:ascii="Times New Roman" w:hAnsi="Times New Roman" w:cs="Times New Roman"/>
          <w:sz w:val="24"/>
          <w:szCs w:val="24"/>
        </w:rPr>
        <w:t xml:space="preserve">ребования к результатам прохождения </w:t>
      </w:r>
      <w:r w:rsidRPr="00DB20F3">
        <w:rPr>
          <w:rFonts w:ascii="Times New Roman" w:hAnsi="Times New Roman" w:cs="Times New Roman"/>
          <w:sz w:val="24"/>
          <w:szCs w:val="24"/>
        </w:rPr>
        <w:t>Программы</w:t>
      </w:r>
      <w:r w:rsidR="00F53847" w:rsidRPr="00DB20F3">
        <w:rPr>
          <w:rFonts w:ascii="Times New Roman" w:hAnsi="Times New Roman" w:cs="Times New Roman"/>
          <w:sz w:val="24"/>
          <w:szCs w:val="24"/>
        </w:rPr>
        <w:t>, в том числе</w:t>
      </w:r>
      <w:r w:rsidRPr="00DB20F3">
        <w:rPr>
          <w:rFonts w:ascii="Times New Roman" w:hAnsi="Times New Roman" w:cs="Times New Roman"/>
          <w:sz w:val="24"/>
          <w:szCs w:val="24"/>
        </w:rPr>
        <w:t>,</w:t>
      </w:r>
      <w:r w:rsidR="00F53847" w:rsidRPr="00DB20F3">
        <w:rPr>
          <w:rFonts w:ascii="Times New Roman" w:hAnsi="Times New Roman" w:cs="Times New Roman"/>
          <w:sz w:val="24"/>
          <w:szCs w:val="24"/>
        </w:rPr>
        <w:t xml:space="preserve"> к участию в спортивных соревнованиях</w:t>
      </w:r>
      <w:r w:rsidRPr="00DB20F3">
        <w:rPr>
          <w:rFonts w:ascii="Times New Roman" w:hAnsi="Times New Roman" w:cs="Times New Roman"/>
          <w:sz w:val="24"/>
          <w:szCs w:val="24"/>
        </w:rPr>
        <w:t>:</w:t>
      </w:r>
    </w:p>
    <w:p w:rsidR="001866BB" w:rsidRPr="00DB20F3" w:rsidRDefault="00AB266E" w:rsidP="00DB20F3">
      <w:pPr>
        <w:pStyle w:val="a4"/>
        <w:numPr>
          <w:ilvl w:val="2"/>
          <w:numId w:val="31"/>
        </w:numPr>
        <w:tabs>
          <w:tab w:val="left" w:pos="0"/>
        </w:tabs>
        <w:autoSpaceDE w:val="0"/>
        <w:autoSpaceDN w:val="0"/>
        <w:adjustRightInd w:val="0"/>
        <w:spacing w:after="0" w:line="240" w:lineRule="auto"/>
        <w:ind w:left="0" w:firstLine="709"/>
        <w:jc w:val="both"/>
        <w:rPr>
          <w:rFonts w:ascii="Times New Roman" w:hAnsi="Times New Roman" w:cs="Times New Roman"/>
          <w:sz w:val="24"/>
          <w:szCs w:val="24"/>
        </w:rPr>
      </w:pPr>
      <w:r w:rsidRPr="00DB20F3">
        <w:rPr>
          <w:rFonts w:ascii="Times New Roman" w:hAnsi="Times New Roman" w:cs="Times New Roman"/>
          <w:sz w:val="24"/>
          <w:szCs w:val="24"/>
        </w:rPr>
        <w:t xml:space="preserve"> </w:t>
      </w:r>
      <w:r w:rsidR="006A52BC" w:rsidRPr="00DB20F3">
        <w:rPr>
          <w:rFonts w:ascii="Times New Roman" w:hAnsi="Times New Roman" w:cs="Times New Roman"/>
          <w:sz w:val="24"/>
          <w:szCs w:val="24"/>
        </w:rPr>
        <w:t>Н</w:t>
      </w:r>
      <w:r w:rsidR="001866BB" w:rsidRPr="00DB20F3">
        <w:rPr>
          <w:rFonts w:ascii="Times New Roman" w:hAnsi="Times New Roman" w:cs="Times New Roman"/>
          <w:sz w:val="24"/>
          <w:szCs w:val="24"/>
        </w:rPr>
        <w:t>а этапе начальной подготовки:</w:t>
      </w:r>
    </w:p>
    <w:p w:rsidR="001866BB" w:rsidRPr="00DB20F3" w:rsidRDefault="00943504" w:rsidP="00DB20F3">
      <w:pPr>
        <w:tabs>
          <w:tab w:val="left" w:pos="0"/>
        </w:tabs>
        <w:spacing w:after="0" w:line="240" w:lineRule="auto"/>
        <w:ind w:firstLine="709"/>
        <w:jc w:val="both"/>
        <w:rPr>
          <w:rFonts w:ascii="Times New Roman" w:hAnsi="Times New Roman" w:cs="Times New Roman"/>
          <w:sz w:val="24"/>
          <w:szCs w:val="24"/>
        </w:rPr>
      </w:pPr>
      <w:r w:rsidRPr="00DB20F3">
        <w:rPr>
          <w:rFonts w:ascii="Times New Roman" w:hAnsi="Times New Roman" w:cs="Times New Roman"/>
          <w:sz w:val="24"/>
          <w:szCs w:val="24"/>
        </w:rPr>
        <w:t>изучить</w:t>
      </w:r>
      <w:r w:rsidR="001866BB" w:rsidRPr="00DB20F3">
        <w:rPr>
          <w:rFonts w:ascii="Times New Roman" w:hAnsi="Times New Roman" w:cs="Times New Roman"/>
          <w:sz w:val="24"/>
          <w:szCs w:val="24"/>
        </w:rPr>
        <w:t xml:space="preserve"> основы безопасного поведения при занятиях спортом;</w:t>
      </w:r>
    </w:p>
    <w:p w:rsidR="001866BB" w:rsidRPr="00DB20F3" w:rsidRDefault="001866BB" w:rsidP="00DB20F3">
      <w:pPr>
        <w:widowControl w:val="0"/>
        <w:tabs>
          <w:tab w:val="left" w:pos="0"/>
        </w:tabs>
        <w:autoSpaceDE w:val="0"/>
        <w:spacing w:after="0" w:line="240" w:lineRule="auto"/>
        <w:ind w:firstLine="709"/>
        <w:jc w:val="both"/>
        <w:rPr>
          <w:rFonts w:ascii="Times New Roman" w:hAnsi="Times New Roman" w:cs="Times New Roman"/>
          <w:color w:val="FF0000"/>
          <w:sz w:val="24"/>
          <w:szCs w:val="24"/>
        </w:rPr>
      </w:pPr>
      <w:r w:rsidRPr="00DB20F3">
        <w:rPr>
          <w:rFonts w:ascii="Times New Roman" w:hAnsi="Times New Roman" w:cs="Times New Roman"/>
          <w:sz w:val="24"/>
          <w:szCs w:val="24"/>
        </w:rPr>
        <w:t>повы</w:t>
      </w:r>
      <w:r w:rsidR="006A52BC" w:rsidRPr="00DB20F3">
        <w:rPr>
          <w:rFonts w:ascii="Times New Roman" w:hAnsi="Times New Roman" w:cs="Times New Roman"/>
          <w:sz w:val="24"/>
          <w:szCs w:val="24"/>
        </w:rPr>
        <w:t>сить</w:t>
      </w:r>
      <w:r w:rsidRPr="00DB20F3">
        <w:rPr>
          <w:rFonts w:ascii="Times New Roman" w:hAnsi="Times New Roman" w:cs="Times New Roman"/>
          <w:sz w:val="24"/>
          <w:szCs w:val="24"/>
        </w:rPr>
        <w:t xml:space="preserve"> уровень физической подготовленности;</w:t>
      </w:r>
    </w:p>
    <w:p w:rsidR="001866BB" w:rsidRPr="00DB20F3" w:rsidRDefault="00326C04" w:rsidP="00DB20F3">
      <w:pPr>
        <w:pStyle w:val="ConsPlusNormal"/>
        <w:tabs>
          <w:tab w:val="left" w:pos="0"/>
        </w:tabs>
        <w:ind w:firstLine="709"/>
        <w:contextualSpacing/>
        <w:jc w:val="both"/>
        <w:rPr>
          <w:rFonts w:ascii="Times New Roman" w:hAnsi="Times New Roman" w:cs="Times New Roman"/>
          <w:sz w:val="24"/>
          <w:szCs w:val="24"/>
        </w:rPr>
      </w:pPr>
      <w:r w:rsidRPr="00DB20F3">
        <w:rPr>
          <w:rFonts w:ascii="Times New Roman" w:hAnsi="Times New Roman" w:cs="Times New Roman"/>
          <w:sz w:val="24"/>
          <w:szCs w:val="24"/>
        </w:rPr>
        <w:t>овладеть</w:t>
      </w:r>
      <w:r w:rsidR="001866BB" w:rsidRPr="00DB20F3">
        <w:rPr>
          <w:rFonts w:ascii="Times New Roman" w:hAnsi="Times New Roman" w:cs="Times New Roman"/>
          <w:sz w:val="24"/>
          <w:szCs w:val="24"/>
        </w:rPr>
        <w:t xml:space="preserve"> основ</w:t>
      </w:r>
      <w:r w:rsidRPr="00DB20F3">
        <w:rPr>
          <w:rFonts w:ascii="Times New Roman" w:hAnsi="Times New Roman" w:cs="Times New Roman"/>
          <w:sz w:val="24"/>
          <w:szCs w:val="24"/>
        </w:rPr>
        <w:t>ами</w:t>
      </w:r>
      <w:r w:rsidR="001866BB" w:rsidRPr="00DB20F3">
        <w:rPr>
          <w:rFonts w:ascii="Times New Roman" w:hAnsi="Times New Roman" w:cs="Times New Roman"/>
          <w:sz w:val="24"/>
          <w:szCs w:val="24"/>
        </w:rPr>
        <w:t xml:space="preserve"> техники вид</w:t>
      </w:r>
      <w:r w:rsidR="00011C66" w:rsidRPr="00DB20F3">
        <w:rPr>
          <w:rFonts w:ascii="Times New Roman" w:hAnsi="Times New Roman" w:cs="Times New Roman"/>
          <w:sz w:val="24"/>
          <w:szCs w:val="24"/>
        </w:rPr>
        <w:t>а</w:t>
      </w:r>
      <w:r w:rsidR="001866BB" w:rsidRPr="00DB20F3">
        <w:rPr>
          <w:rFonts w:ascii="Times New Roman" w:hAnsi="Times New Roman" w:cs="Times New Roman"/>
          <w:sz w:val="24"/>
          <w:szCs w:val="24"/>
        </w:rPr>
        <w:t xml:space="preserve"> спорта «</w:t>
      </w:r>
      <w:r w:rsidR="00346808" w:rsidRPr="00DB20F3">
        <w:rPr>
          <w:rFonts w:ascii="Times New Roman" w:hAnsi="Times New Roman" w:cs="Times New Roman"/>
          <w:sz w:val="24"/>
          <w:szCs w:val="24"/>
        </w:rPr>
        <w:t>плавание</w:t>
      </w:r>
      <w:r w:rsidR="001866BB" w:rsidRPr="00DB20F3">
        <w:rPr>
          <w:rFonts w:ascii="Times New Roman" w:hAnsi="Times New Roman" w:cs="Times New Roman"/>
          <w:sz w:val="24"/>
          <w:szCs w:val="24"/>
        </w:rPr>
        <w:t>»;</w:t>
      </w:r>
    </w:p>
    <w:p w:rsidR="001866BB" w:rsidRPr="00DB20F3" w:rsidRDefault="001866BB" w:rsidP="00DB20F3">
      <w:pPr>
        <w:pStyle w:val="ConsPlusNormal"/>
        <w:tabs>
          <w:tab w:val="left" w:pos="0"/>
        </w:tabs>
        <w:ind w:firstLine="709"/>
        <w:contextualSpacing/>
        <w:jc w:val="both"/>
        <w:rPr>
          <w:rFonts w:ascii="Times New Roman" w:hAnsi="Times New Roman" w:cs="Times New Roman"/>
          <w:sz w:val="24"/>
          <w:szCs w:val="24"/>
        </w:rPr>
      </w:pPr>
      <w:r w:rsidRPr="00DB20F3">
        <w:rPr>
          <w:rFonts w:ascii="Times New Roman" w:hAnsi="Times New Roman" w:cs="Times New Roman"/>
          <w:sz w:val="24"/>
          <w:szCs w:val="24"/>
        </w:rPr>
        <w:t xml:space="preserve">получить общие </w:t>
      </w:r>
      <w:r w:rsidR="008249CC" w:rsidRPr="00DB20F3">
        <w:rPr>
          <w:rFonts w:ascii="Times New Roman" w:hAnsi="Times New Roman" w:cs="Times New Roman"/>
          <w:sz w:val="24"/>
          <w:szCs w:val="24"/>
        </w:rPr>
        <w:t>знания</w:t>
      </w:r>
      <w:r w:rsidRPr="00DB20F3">
        <w:rPr>
          <w:rFonts w:ascii="Times New Roman" w:hAnsi="Times New Roman" w:cs="Times New Roman"/>
          <w:sz w:val="24"/>
          <w:szCs w:val="24"/>
        </w:rPr>
        <w:t xml:space="preserve"> об антидопинговых правилах;</w:t>
      </w:r>
    </w:p>
    <w:p w:rsidR="00943504" w:rsidRPr="00DB20F3" w:rsidRDefault="00943504" w:rsidP="00DB20F3">
      <w:pPr>
        <w:pStyle w:val="ConsPlusNormal"/>
        <w:tabs>
          <w:tab w:val="left" w:pos="0"/>
        </w:tabs>
        <w:ind w:firstLine="709"/>
        <w:contextualSpacing/>
        <w:jc w:val="both"/>
        <w:rPr>
          <w:rFonts w:ascii="Times New Roman" w:hAnsi="Times New Roman" w:cs="Times New Roman"/>
          <w:sz w:val="24"/>
          <w:szCs w:val="24"/>
        </w:rPr>
      </w:pPr>
      <w:r w:rsidRPr="00DB20F3">
        <w:rPr>
          <w:rFonts w:ascii="Times New Roman" w:hAnsi="Times New Roman" w:cs="Times New Roman"/>
          <w:sz w:val="24"/>
          <w:szCs w:val="24"/>
        </w:rPr>
        <w:t>соблюдать антидопинговые правила;</w:t>
      </w:r>
    </w:p>
    <w:p w:rsidR="00943504" w:rsidRPr="00DB20F3" w:rsidRDefault="00943504" w:rsidP="00DB20F3">
      <w:pPr>
        <w:tabs>
          <w:tab w:val="left" w:pos="0"/>
        </w:tabs>
        <w:spacing w:after="0" w:line="240" w:lineRule="auto"/>
        <w:ind w:firstLine="709"/>
        <w:jc w:val="both"/>
        <w:rPr>
          <w:rFonts w:ascii="Times New Roman" w:hAnsi="Times New Roman" w:cs="Times New Roman"/>
          <w:sz w:val="24"/>
          <w:szCs w:val="24"/>
        </w:rPr>
      </w:pPr>
      <w:r w:rsidRPr="00DB20F3">
        <w:rPr>
          <w:rFonts w:ascii="Times New Roman" w:hAnsi="Times New Roman" w:cs="Times New Roman"/>
          <w:sz w:val="24"/>
          <w:szCs w:val="24"/>
        </w:rPr>
        <w:t xml:space="preserve">ежегодно выполнять контрольно-переводные нормативы (испытания) </w:t>
      </w:r>
      <w:r w:rsidR="0097569B" w:rsidRPr="00DB20F3">
        <w:rPr>
          <w:rFonts w:ascii="Times New Roman" w:hAnsi="Times New Roman" w:cs="Times New Roman"/>
          <w:sz w:val="24"/>
          <w:szCs w:val="24"/>
        </w:rPr>
        <w:br/>
      </w:r>
      <w:r w:rsidRPr="00DB20F3">
        <w:rPr>
          <w:rFonts w:ascii="Times New Roman" w:hAnsi="Times New Roman" w:cs="Times New Roman"/>
          <w:sz w:val="24"/>
          <w:szCs w:val="24"/>
        </w:rPr>
        <w:t>по видам спортивной подготовки;</w:t>
      </w:r>
    </w:p>
    <w:p w:rsidR="00E320D5" w:rsidRPr="00DB20F3" w:rsidRDefault="00E320D5" w:rsidP="00DB20F3">
      <w:pPr>
        <w:tabs>
          <w:tab w:val="left" w:pos="0"/>
        </w:tabs>
        <w:spacing w:after="0" w:line="240" w:lineRule="auto"/>
        <w:ind w:firstLine="709"/>
        <w:jc w:val="both"/>
        <w:rPr>
          <w:rFonts w:ascii="Times New Roman" w:hAnsi="Times New Roman" w:cs="Times New Roman"/>
          <w:sz w:val="24"/>
          <w:szCs w:val="24"/>
        </w:rPr>
      </w:pPr>
      <w:r w:rsidRPr="00DB20F3">
        <w:rPr>
          <w:rFonts w:ascii="Times New Roman" w:hAnsi="Times New Roman" w:cs="Times New Roman"/>
          <w:sz w:val="24"/>
          <w:szCs w:val="24"/>
        </w:rPr>
        <w:t xml:space="preserve">принять участие в официальных спортивных соревнованиях, начиная </w:t>
      </w:r>
      <w:r w:rsidRPr="00DB20F3">
        <w:rPr>
          <w:rFonts w:ascii="Times New Roman" w:hAnsi="Times New Roman" w:cs="Times New Roman"/>
          <w:sz w:val="24"/>
          <w:szCs w:val="24"/>
        </w:rPr>
        <w:br/>
        <w:t>со второго года</w:t>
      </w:r>
      <w:r w:rsidR="00F97526" w:rsidRPr="00DB20F3">
        <w:rPr>
          <w:rFonts w:ascii="Times New Roman" w:hAnsi="Times New Roman" w:cs="Times New Roman"/>
          <w:sz w:val="24"/>
          <w:szCs w:val="24"/>
        </w:rPr>
        <w:t>.</w:t>
      </w:r>
    </w:p>
    <w:p w:rsidR="001866BB" w:rsidRPr="00DB20F3" w:rsidRDefault="006823A6" w:rsidP="00DB20F3">
      <w:pPr>
        <w:pStyle w:val="a4"/>
        <w:widowControl w:val="0"/>
        <w:numPr>
          <w:ilvl w:val="2"/>
          <w:numId w:val="31"/>
        </w:numPr>
        <w:tabs>
          <w:tab w:val="left" w:pos="0"/>
        </w:tabs>
        <w:autoSpaceDE w:val="0"/>
        <w:spacing w:after="0" w:line="240" w:lineRule="auto"/>
        <w:ind w:left="0" w:firstLine="709"/>
        <w:jc w:val="both"/>
        <w:rPr>
          <w:rFonts w:ascii="Times New Roman" w:hAnsi="Times New Roman" w:cs="Times New Roman"/>
          <w:sz w:val="24"/>
          <w:szCs w:val="24"/>
        </w:rPr>
      </w:pPr>
      <w:r w:rsidRPr="00DB20F3">
        <w:rPr>
          <w:rFonts w:ascii="Times New Roman" w:hAnsi="Times New Roman" w:cs="Times New Roman"/>
          <w:sz w:val="24"/>
          <w:szCs w:val="24"/>
        </w:rPr>
        <w:t> </w:t>
      </w:r>
      <w:r w:rsidR="001866BB" w:rsidRPr="00DB20F3">
        <w:rPr>
          <w:rFonts w:ascii="Times New Roman" w:hAnsi="Times New Roman" w:cs="Times New Roman"/>
          <w:sz w:val="24"/>
          <w:szCs w:val="24"/>
        </w:rPr>
        <w:t>На учебно-тренировочном этапе (этапе спортивной специализации):</w:t>
      </w:r>
    </w:p>
    <w:p w:rsidR="001866BB" w:rsidRPr="00DB20F3" w:rsidRDefault="001866BB" w:rsidP="00DB20F3">
      <w:pPr>
        <w:tabs>
          <w:tab w:val="left" w:pos="0"/>
        </w:tabs>
        <w:spacing w:after="0" w:line="240" w:lineRule="auto"/>
        <w:ind w:firstLine="709"/>
        <w:jc w:val="both"/>
        <w:rPr>
          <w:rFonts w:ascii="Times New Roman" w:hAnsi="Times New Roman" w:cs="Times New Roman"/>
          <w:sz w:val="24"/>
          <w:szCs w:val="24"/>
        </w:rPr>
      </w:pPr>
      <w:r w:rsidRPr="00DB20F3">
        <w:rPr>
          <w:rFonts w:ascii="Times New Roman" w:hAnsi="Times New Roman" w:cs="Times New Roman"/>
          <w:sz w:val="24"/>
          <w:szCs w:val="24"/>
        </w:rPr>
        <w:t>повы</w:t>
      </w:r>
      <w:r w:rsidR="00066517" w:rsidRPr="00DB20F3">
        <w:rPr>
          <w:rFonts w:ascii="Times New Roman" w:hAnsi="Times New Roman" w:cs="Times New Roman"/>
          <w:sz w:val="24"/>
          <w:szCs w:val="24"/>
        </w:rPr>
        <w:t>шать</w:t>
      </w:r>
      <w:r w:rsidRPr="00DB20F3">
        <w:rPr>
          <w:rFonts w:ascii="Times New Roman" w:hAnsi="Times New Roman" w:cs="Times New Roman"/>
          <w:sz w:val="24"/>
          <w:szCs w:val="24"/>
        </w:rPr>
        <w:t xml:space="preserve"> уровень физической, технической, тактической, теоретической </w:t>
      </w:r>
      <w:r w:rsidRPr="00DB20F3">
        <w:rPr>
          <w:rFonts w:ascii="Times New Roman" w:hAnsi="Times New Roman" w:cs="Times New Roman"/>
          <w:sz w:val="24"/>
          <w:szCs w:val="24"/>
        </w:rPr>
        <w:br/>
        <w:t>и психологической подготовленности;</w:t>
      </w:r>
    </w:p>
    <w:p w:rsidR="0097569B" w:rsidRPr="00DB20F3" w:rsidRDefault="001866BB" w:rsidP="00DB20F3">
      <w:pPr>
        <w:tabs>
          <w:tab w:val="left" w:pos="0"/>
        </w:tabs>
        <w:spacing w:after="0" w:line="240" w:lineRule="auto"/>
        <w:ind w:firstLine="709"/>
        <w:jc w:val="both"/>
        <w:rPr>
          <w:rFonts w:ascii="Times New Roman" w:hAnsi="Times New Roman" w:cs="Times New Roman"/>
          <w:sz w:val="24"/>
          <w:szCs w:val="24"/>
        </w:rPr>
      </w:pPr>
      <w:r w:rsidRPr="00DB20F3">
        <w:rPr>
          <w:rFonts w:ascii="Times New Roman" w:hAnsi="Times New Roman" w:cs="Times New Roman"/>
          <w:sz w:val="24"/>
          <w:szCs w:val="24"/>
        </w:rPr>
        <w:t>изучить правила безопасности при занятиях видом спорта «</w:t>
      </w:r>
      <w:r w:rsidR="00346808" w:rsidRPr="00DB20F3">
        <w:rPr>
          <w:rFonts w:ascii="Times New Roman" w:hAnsi="Times New Roman" w:cs="Times New Roman"/>
          <w:sz w:val="24"/>
          <w:szCs w:val="24"/>
        </w:rPr>
        <w:t>плавание</w:t>
      </w:r>
      <w:r w:rsidRPr="00DB20F3">
        <w:rPr>
          <w:rFonts w:ascii="Times New Roman" w:hAnsi="Times New Roman" w:cs="Times New Roman"/>
          <w:sz w:val="24"/>
          <w:szCs w:val="24"/>
        </w:rPr>
        <w:t xml:space="preserve">» </w:t>
      </w:r>
      <w:r w:rsidRPr="00DB20F3">
        <w:rPr>
          <w:rFonts w:ascii="Times New Roman" w:hAnsi="Times New Roman" w:cs="Times New Roman"/>
          <w:sz w:val="24"/>
          <w:szCs w:val="24"/>
        </w:rPr>
        <w:br/>
        <w:t xml:space="preserve">и успешно применять их в ходе проведения учебно-тренировочных занятий </w:t>
      </w:r>
      <w:r w:rsidRPr="00DB20F3">
        <w:rPr>
          <w:rFonts w:ascii="Times New Roman" w:hAnsi="Times New Roman" w:cs="Times New Roman"/>
          <w:sz w:val="24"/>
          <w:szCs w:val="24"/>
        </w:rPr>
        <w:br/>
        <w:t>и участия в спортивных соревнованиях;</w:t>
      </w:r>
    </w:p>
    <w:p w:rsidR="001866BB" w:rsidRPr="00DB20F3" w:rsidRDefault="001866BB" w:rsidP="00DB20F3">
      <w:pPr>
        <w:tabs>
          <w:tab w:val="left" w:pos="0"/>
        </w:tabs>
        <w:spacing w:after="0" w:line="240" w:lineRule="auto"/>
        <w:ind w:firstLine="709"/>
        <w:jc w:val="both"/>
        <w:rPr>
          <w:rFonts w:ascii="Times New Roman" w:hAnsi="Times New Roman" w:cs="Times New Roman"/>
          <w:sz w:val="24"/>
          <w:szCs w:val="24"/>
        </w:rPr>
      </w:pPr>
      <w:r w:rsidRPr="00DB20F3">
        <w:rPr>
          <w:rFonts w:ascii="Times New Roman" w:hAnsi="Times New Roman" w:cs="Times New Roman"/>
          <w:sz w:val="24"/>
          <w:szCs w:val="24"/>
        </w:rPr>
        <w:t>соблюд</w:t>
      </w:r>
      <w:r w:rsidR="0097569B" w:rsidRPr="00DB20F3">
        <w:rPr>
          <w:rFonts w:ascii="Times New Roman" w:hAnsi="Times New Roman" w:cs="Times New Roman"/>
          <w:sz w:val="24"/>
          <w:szCs w:val="24"/>
        </w:rPr>
        <w:t>ать режим</w:t>
      </w:r>
      <w:r w:rsidRPr="00DB20F3">
        <w:rPr>
          <w:rFonts w:ascii="Times New Roman" w:hAnsi="Times New Roman" w:cs="Times New Roman"/>
          <w:sz w:val="24"/>
          <w:szCs w:val="24"/>
        </w:rPr>
        <w:t xml:space="preserve"> учебно-тренировочн</w:t>
      </w:r>
      <w:r w:rsidR="007358E3" w:rsidRPr="00DB20F3">
        <w:rPr>
          <w:rFonts w:ascii="Times New Roman" w:hAnsi="Times New Roman" w:cs="Times New Roman"/>
          <w:sz w:val="24"/>
          <w:szCs w:val="24"/>
        </w:rPr>
        <w:t>ых занятий</w:t>
      </w:r>
      <w:r w:rsidRPr="00DB20F3">
        <w:rPr>
          <w:rFonts w:ascii="Times New Roman" w:hAnsi="Times New Roman" w:cs="Times New Roman"/>
          <w:sz w:val="24"/>
          <w:szCs w:val="24"/>
        </w:rPr>
        <w:t>;</w:t>
      </w:r>
    </w:p>
    <w:p w:rsidR="001866BB" w:rsidRPr="00DB20F3" w:rsidRDefault="008249CC" w:rsidP="00DB20F3">
      <w:pPr>
        <w:tabs>
          <w:tab w:val="left" w:pos="0"/>
        </w:tabs>
        <w:spacing w:after="0" w:line="240" w:lineRule="auto"/>
        <w:ind w:firstLine="709"/>
        <w:jc w:val="both"/>
        <w:rPr>
          <w:rFonts w:ascii="Times New Roman" w:hAnsi="Times New Roman" w:cs="Times New Roman"/>
          <w:sz w:val="24"/>
          <w:szCs w:val="24"/>
        </w:rPr>
      </w:pPr>
      <w:r w:rsidRPr="00DB20F3">
        <w:rPr>
          <w:rFonts w:ascii="Times New Roman" w:hAnsi="Times New Roman" w:cs="Times New Roman"/>
          <w:sz w:val="24"/>
          <w:szCs w:val="24"/>
        </w:rPr>
        <w:t>изучить основные</w:t>
      </w:r>
      <w:r w:rsidR="001866BB" w:rsidRPr="00DB20F3">
        <w:rPr>
          <w:rFonts w:ascii="Times New Roman" w:hAnsi="Times New Roman" w:cs="Times New Roman"/>
          <w:sz w:val="24"/>
          <w:szCs w:val="24"/>
        </w:rPr>
        <w:t xml:space="preserve"> метод</w:t>
      </w:r>
      <w:r w:rsidRPr="00DB20F3">
        <w:rPr>
          <w:rFonts w:ascii="Times New Roman" w:hAnsi="Times New Roman" w:cs="Times New Roman"/>
          <w:sz w:val="24"/>
          <w:szCs w:val="24"/>
        </w:rPr>
        <w:t>ы</w:t>
      </w:r>
      <w:r w:rsidR="001866BB" w:rsidRPr="00DB20F3">
        <w:rPr>
          <w:rFonts w:ascii="Times New Roman" w:hAnsi="Times New Roman" w:cs="Times New Roman"/>
          <w:sz w:val="24"/>
          <w:szCs w:val="24"/>
        </w:rPr>
        <w:t xml:space="preserve"> </w:t>
      </w:r>
      <w:proofErr w:type="spellStart"/>
      <w:r w:rsidR="001866BB" w:rsidRPr="00DB20F3">
        <w:rPr>
          <w:rFonts w:ascii="Times New Roman" w:hAnsi="Times New Roman" w:cs="Times New Roman"/>
          <w:sz w:val="24"/>
          <w:szCs w:val="24"/>
        </w:rPr>
        <w:t>саморегуляции</w:t>
      </w:r>
      <w:proofErr w:type="spellEnd"/>
      <w:r w:rsidR="001866BB" w:rsidRPr="00DB20F3">
        <w:rPr>
          <w:rFonts w:ascii="Times New Roman" w:hAnsi="Times New Roman" w:cs="Times New Roman"/>
          <w:sz w:val="24"/>
          <w:szCs w:val="24"/>
        </w:rPr>
        <w:t xml:space="preserve"> и самоконтроля;</w:t>
      </w:r>
    </w:p>
    <w:p w:rsidR="00227705" w:rsidRPr="00DB20F3" w:rsidRDefault="00227705" w:rsidP="00DB20F3">
      <w:pPr>
        <w:tabs>
          <w:tab w:val="left" w:pos="0"/>
        </w:tabs>
        <w:spacing w:after="0" w:line="240" w:lineRule="auto"/>
        <w:ind w:firstLine="709"/>
        <w:jc w:val="both"/>
        <w:rPr>
          <w:rFonts w:ascii="Times New Roman" w:hAnsi="Times New Roman" w:cs="Times New Roman"/>
          <w:sz w:val="24"/>
          <w:szCs w:val="24"/>
        </w:rPr>
      </w:pPr>
      <w:r w:rsidRPr="00DB20F3">
        <w:rPr>
          <w:rFonts w:ascii="Times New Roman" w:hAnsi="Times New Roman" w:cs="Times New Roman"/>
          <w:sz w:val="24"/>
          <w:szCs w:val="24"/>
        </w:rPr>
        <w:t>овладе</w:t>
      </w:r>
      <w:r w:rsidR="008C16D0" w:rsidRPr="00DB20F3">
        <w:rPr>
          <w:rFonts w:ascii="Times New Roman" w:hAnsi="Times New Roman" w:cs="Times New Roman"/>
          <w:sz w:val="24"/>
          <w:szCs w:val="24"/>
        </w:rPr>
        <w:t>ть</w:t>
      </w:r>
      <w:r w:rsidRPr="00DB20F3">
        <w:rPr>
          <w:rFonts w:ascii="Times New Roman" w:hAnsi="Times New Roman" w:cs="Times New Roman"/>
          <w:sz w:val="24"/>
          <w:szCs w:val="24"/>
        </w:rPr>
        <w:t xml:space="preserve"> общими </w:t>
      </w:r>
      <w:r w:rsidR="008C16D0" w:rsidRPr="00DB20F3">
        <w:rPr>
          <w:rFonts w:ascii="Times New Roman" w:hAnsi="Times New Roman" w:cs="Times New Roman"/>
          <w:sz w:val="24"/>
          <w:szCs w:val="24"/>
        </w:rPr>
        <w:t>теоретическими</w:t>
      </w:r>
      <w:r w:rsidR="008C16D0" w:rsidRPr="00DB20F3">
        <w:rPr>
          <w:rFonts w:cs="Times New Roman"/>
          <w:sz w:val="24"/>
          <w:szCs w:val="24"/>
        </w:rPr>
        <w:t xml:space="preserve"> </w:t>
      </w:r>
      <w:r w:rsidRPr="00DB20F3">
        <w:rPr>
          <w:rFonts w:ascii="Times New Roman" w:hAnsi="Times New Roman" w:cs="Times New Roman"/>
          <w:sz w:val="24"/>
          <w:szCs w:val="24"/>
        </w:rPr>
        <w:t>знаниями о правилах вида спорта «</w:t>
      </w:r>
      <w:r w:rsidR="00346808" w:rsidRPr="00DB20F3">
        <w:rPr>
          <w:rFonts w:ascii="Times New Roman" w:hAnsi="Times New Roman" w:cs="Times New Roman"/>
          <w:sz w:val="24"/>
          <w:szCs w:val="24"/>
        </w:rPr>
        <w:t>плавание</w:t>
      </w:r>
      <w:r w:rsidRPr="00DB20F3">
        <w:rPr>
          <w:rFonts w:ascii="Times New Roman" w:hAnsi="Times New Roman" w:cs="Times New Roman"/>
          <w:sz w:val="24"/>
          <w:szCs w:val="24"/>
        </w:rPr>
        <w:t>»;</w:t>
      </w:r>
    </w:p>
    <w:p w:rsidR="001866BB" w:rsidRPr="00DB20F3" w:rsidRDefault="001866BB" w:rsidP="00DB20F3">
      <w:pPr>
        <w:tabs>
          <w:tab w:val="left" w:pos="0"/>
        </w:tabs>
        <w:spacing w:after="0" w:line="240" w:lineRule="auto"/>
        <w:ind w:firstLine="709"/>
        <w:jc w:val="both"/>
        <w:rPr>
          <w:rFonts w:ascii="Times New Roman" w:hAnsi="Times New Roman" w:cs="Times New Roman"/>
          <w:sz w:val="24"/>
          <w:szCs w:val="24"/>
        </w:rPr>
      </w:pPr>
      <w:r w:rsidRPr="00DB20F3">
        <w:rPr>
          <w:rFonts w:ascii="Times New Roman" w:hAnsi="Times New Roman" w:cs="Times New Roman"/>
          <w:sz w:val="24"/>
          <w:szCs w:val="24"/>
        </w:rPr>
        <w:t>изучить антидопинговы</w:t>
      </w:r>
      <w:r w:rsidR="000F2BFD" w:rsidRPr="00DB20F3">
        <w:rPr>
          <w:rFonts w:ascii="Times New Roman" w:hAnsi="Times New Roman" w:cs="Times New Roman"/>
          <w:sz w:val="24"/>
          <w:szCs w:val="24"/>
        </w:rPr>
        <w:t>е</w:t>
      </w:r>
      <w:r w:rsidRPr="00DB20F3">
        <w:rPr>
          <w:rFonts w:ascii="Times New Roman" w:hAnsi="Times New Roman" w:cs="Times New Roman"/>
          <w:sz w:val="24"/>
          <w:szCs w:val="24"/>
        </w:rPr>
        <w:t xml:space="preserve"> правила;</w:t>
      </w:r>
    </w:p>
    <w:p w:rsidR="00A766D2" w:rsidRPr="00DB20F3" w:rsidRDefault="00A766D2" w:rsidP="00DB20F3">
      <w:pPr>
        <w:pStyle w:val="ConsPlusNormal"/>
        <w:tabs>
          <w:tab w:val="left" w:pos="0"/>
        </w:tabs>
        <w:ind w:firstLine="709"/>
        <w:contextualSpacing/>
        <w:jc w:val="both"/>
        <w:rPr>
          <w:rFonts w:ascii="Times New Roman" w:hAnsi="Times New Roman" w:cs="Times New Roman"/>
          <w:sz w:val="24"/>
          <w:szCs w:val="24"/>
        </w:rPr>
      </w:pPr>
      <w:r w:rsidRPr="00DB20F3">
        <w:rPr>
          <w:rFonts w:ascii="Times New Roman" w:hAnsi="Times New Roman" w:cs="Times New Roman"/>
          <w:sz w:val="24"/>
          <w:szCs w:val="24"/>
        </w:rPr>
        <w:t>соблюдать антидопинговые правила и не иметь их нарушений;</w:t>
      </w:r>
    </w:p>
    <w:p w:rsidR="00943504" w:rsidRPr="00DB20F3" w:rsidRDefault="00943504" w:rsidP="00DB20F3">
      <w:pPr>
        <w:tabs>
          <w:tab w:val="left" w:pos="0"/>
        </w:tabs>
        <w:spacing w:after="0" w:line="240" w:lineRule="auto"/>
        <w:ind w:firstLine="709"/>
        <w:jc w:val="both"/>
        <w:rPr>
          <w:rFonts w:ascii="Times New Roman" w:hAnsi="Times New Roman" w:cs="Times New Roman"/>
          <w:sz w:val="24"/>
          <w:szCs w:val="24"/>
        </w:rPr>
      </w:pPr>
      <w:r w:rsidRPr="00DB20F3">
        <w:rPr>
          <w:rFonts w:ascii="Times New Roman" w:hAnsi="Times New Roman" w:cs="Times New Roman"/>
          <w:sz w:val="24"/>
          <w:szCs w:val="24"/>
        </w:rPr>
        <w:t xml:space="preserve">ежегодно выполнять контрольно-переводные нормативы (испытания) </w:t>
      </w:r>
      <w:r w:rsidR="002E06AD" w:rsidRPr="00DB20F3">
        <w:rPr>
          <w:rFonts w:ascii="Times New Roman" w:hAnsi="Times New Roman" w:cs="Times New Roman"/>
          <w:sz w:val="24"/>
          <w:szCs w:val="24"/>
        </w:rPr>
        <w:br/>
      </w:r>
      <w:r w:rsidRPr="00DB20F3">
        <w:rPr>
          <w:rFonts w:ascii="Times New Roman" w:hAnsi="Times New Roman" w:cs="Times New Roman"/>
          <w:sz w:val="24"/>
          <w:szCs w:val="24"/>
        </w:rPr>
        <w:t>по видам спортивной подготовки;</w:t>
      </w:r>
    </w:p>
    <w:p w:rsidR="008C16D0" w:rsidRPr="00DB20F3" w:rsidRDefault="008C16D0" w:rsidP="00DB20F3">
      <w:pPr>
        <w:tabs>
          <w:tab w:val="left" w:pos="0"/>
        </w:tabs>
        <w:spacing w:after="0" w:line="240" w:lineRule="auto"/>
        <w:ind w:firstLine="709"/>
        <w:jc w:val="both"/>
        <w:rPr>
          <w:rFonts w:ascii="Times New Roman" w:hAnsi="Times New Roman" w:cs="Times New Roman"/>
          <w:sz w:val="24"/>
          <w:szCs w:val="24"/>
        </w:rPr>
      </w:pPr>
      <w:r w:rsidRPr="00DB20F3">
        <w:rPr>
          <w:rFonts w:ascii="Times New Roman" w:hAnsi="Times New Roman" w:cs="Times New Roman"/>
          <w:sz w:val="24"/>
          <w:szCs w:val="24"/>
        </w:rPr>
        <w:t xml:space="preserve">принимать участие в официальных спортивных соревнованиях </w:t>
      </w:r>
      <w:r w:rsidR="000B2420" w:rsidRPr="00DB20F3">
        <w:rPr>
          <w:rFonts w:ascii="Times New Roman" w:hAnsi="Times New Roman" w:cs="Times New Roman"/>
          <w:sz w:val="24"/>
          <w:szCs w:val="24"/>
        </w:rPr>
        <w:t>не ниже уровня спортивных соревнований муниципального образования</w:t>
      </w:r>
      <w:r w:rsidR="00011C66" w:rsidRPr="00DB20F3">
        <w:rPr>
          <w:rFonts w:ascii="Times New Roman" w:hAnsi="Times New Roman" w:cs="Times New Roman"/>
          <w:sz w:val="24"/>
          <w:szCs w:val="24"/>
        </w:rPr>
        <w:t xml:space="preserve"> </w:t>
      </w:r>
      <w:r w:rsidRPr="00DB20F3">
        <w:rPr>
          <w:rFonts w:ascii="Times New Roman" w:hAnsi="Times New Roman" w:cs="Times New Roman"/>
          <w:sz w:val="24"/>
          <w:szCs w:val="24"/>
        </w:rPr>
        <w:t>на первом</w:t>
      </w:r>
      <w:r w:rsidR="00C25877" w:rsidRPr="00DB20F3">
        <w:rPr>
          <w:rFonts w:ascii="Times New Roman" w:hAnsi="Times New Roman" w:cs="Times New Roman"/>
          <w:sz w:val="24"/>
          <w:szCs w:val="24"/>
        </w:rPr>
        <w:t>,</w:t>
      </w:r>
      <w:r w:rsidRPr="00DB20F3">
        <w:rPr>
          <w:rFonts w:ascii="Times New Roman" w:hAnsi="Times New Roman" w:cs="Times New Roman"/>
          <w:sz w:val="24"/>
          <w:szCs w:val="24"/>
        </w:rPr>
        <w:t xml:space="preserve"> втором</w:t>
      </w:r>
      <w:r w:rsidR="00C25877" w:rsidRPr="00DB20F3">
        <w:rPr>
          <w:rFonts w:ascii="Times New Roman" w:hAnsi="Times New Roman" w:cs="Times New Roman"/>
          <w:sz w:val="24"/>
          <w:szCs w:val="24"/>
        </w:rPr>
        <w:t xml:space="preserve"> </w:t>
      </w:r>
      <w:r w:rsidR="00C25877" w:rsidRPr="00DB20F3">
        <w:rPr>
          <w:rFonts w:ascii="Times New Roman" w:hAnsi="Times New Roman" w:cs="Times New Roman"/>
          <w:sz w:val="24"/>
          <w:szCs w:val="24"/>
        </w:rPr>
        <w:br/>
        <w:t>и третьем</w:t>
      </w:r>
      <w:r w:rsidRPr="00DB20F3">
        <w:rPr>
          <w:rFonts w:ascii="Times New Roman" w:hAnsi="Times New Roman" w:cs="Times New Roman"/>
          <w:sz w:val="24"/>
          <w:szCs w:val="24"/>
        </w:rPr>
        <w:t xml:space="preserve"> году;</w:t>
      </w:r>
    </w:p>
    <w:p w:rsidR="008C16D0" w:rsidRPr="00DB20F3" w:rsidRDefault="008C16D0" w:rsidP="00DB20F3">
      <w:pPr>
        <w:tabs>
          <w:tab w:val="left" w:pos="0"/>
        </w:tabs>
        <w:spacing w:after="0" w:line="240" w:lineRule="auto"/>
        <w:ind w:firstLine="709"/>
        <w:jc w:val="both"/>
        <w:rPr>
          <w:rFonts w:ascii="Times New Roman" w:hAnsi="Times New Roman" w:cs="Times New Roman"/>
          <w:sz w:val="24"/>
          <w:szCs w:val="24"/>
        </w:rPr>
      </w:pPr>
      <w:r w:rsidRPr="00DB20F3">
        <w:rPr>
          <w:rFonts w:ascii="Times New Roman" w:hAnsi="Times New Roman" w:cs="Times New Roman"/>
          <w:sz w:val="24"/>
          <w:szCs w:val="24"/>
        </w:rPr>
        <w:t xml:space="preserve">принимать участие в официальных спортивных соревнованиях </w:t>
      </w:r>
      <w:r w:rsidR="000B2420" w:rsidRPr="00DB20F3">
        <w:rPr>
          <w:rFonts w:ascii="Times New Roman" w:hAnsi="Times New Roman" w:cs="Times New Roman"/>
          <w:sz w:val="24"/>
          <w:szCs w:val="24"/>
        </w:rPr>
        <w:t>не ниже уровня спортивных соревнований субъекта Российской Федерации</w:t>
      </w:r>
      <w:r w:rsidRPr="00DB20F3">
        <w:rPr>
          <w:rFonts w:ascii="Times New Roman" w:hAnsi="Times New Roman" w:cs="Times New Roman"/>
          <w:sz w:val="24"/>
          <w:szCs w:val="24"/>
        </w:rPr>
        <w:t xml:space="preserve">, начиная с </w:t>
      </w:r>
      <w:r w:rsidR="00C25877" w:rsidRPr="00DB20F3">
        <w:rPr>
          <w:rFonts w:ascii="Times New Roman" w:hAnsi="Times New Roman" w:cs="Times New Roman"/>
          <w:sz w:val="24"/>
          <w:szCs w:val="24"/>
        </w:rPr>
        <w:t>четвертого</w:t>
      </w:r>
      <w:r w:rsidRPr="00DB20F3">
        <w:rPr>
          <w:rFonts w:ascii="Times New Roman" w:hAnsi="Times New Roman" w:cs="Times New Roman"/>
          <w:sz w:val="24"/>
          <w:szCs w:val="24"/>
        </w:rPr>
        <w:t xml:space="preserve"> года;</w:t>
      </w:r>
    </w:p>
    <w:p w:rsidR="00943504" w:rsidRPr="00DB20F3" w:rsidRDefault="00AC15B0" w:rsidP="00DB20F3">
      <w:pPr>
        <w:tabs>
          <w:tab w:val="left" w:pos="0"/>
        </w:tabs>
        <w:spacing w:after="0" w:line="240" w:lineRule="auto"/>
        <w:ind w:firstLine="709"/>
        <w:jc w:val="both"/>
        <w:rPr>
          <w:rFonts w:ascii="Times New Roman" w:hAnsi="Times New Roman" w:cs="Times New Roman"/>
          <w:sz w:val="24"/>
          <w:szCs w:val="24"/>
        </w:rPr>
      </w:pPr>
      <w:r w:rsidRPr="00DB20F3">
        <w:rPr>
          <w:rFonts w:ascii="Times New Roman" w:hAnsi="Times New Roman" w:cs="Times New Roman"/>
          <w:sz w:val="24"/>
          <w:szCs w:val="24"/>
        </w:rPr>
        <w:t xml:space="preserve">получить </w:t>
      </w:r>
      <w:r w:rsidR="00943504" w:rsidRPr="00DB20F3">
        <w:rPr>
          <w:rFonts w:ascii="Times New Roman" w:hAnsi="Times New Roman" w:cs="Times New Roman"/>
          <w:sz w:val="24"/>
          <w:szCs w:val="24"/>
        </w:rPr>
        <w:t>уров</w:t>
      </w:r>
      <w:r w:rsidR="00C64075" w:rsidRPr="00DB20F3">
        <w:rPr>
          <w:rFonts w:ascii="Times New Roman" w:hAnsi="Times New Roman" w:cs="Times New Roman"/>
          <w:sz w:val="24"/>
          <w:szCs w:val="24"/>
        </w:rPr>
        <w:t xml:space="preserve">ень спортивной квалификации </w:t>
      </w:r>
      <w:r w:rsidR="0021384E" w:rsidRPr="00DB20F3">
        <w:rPr>
          <w:rFonts w:ascii="Times New Roman" w:hAnsi="Times New Roman" w:cs="Times New Roman"/>
          <w:sz w:val="24"/>
          <w:szCs w:val="24"/>
        </w:rPr>
        <w:t>(спортивный разряд)</w:t>
      </w:r>
      <w:r w:rsidR="00C64075" w:rsidRPr="00DB20F3">
        <w:rPr>
          <w:rFonts w:ascii="Times New Roman" w:hAnsi="Times New Roman" w:cs="Times New Roman"/>
          <w:sz w:val="24"/>
          <w:szCs w:val="24"/>
        </w:rPr>
        <w:t>, необходимый для зачисления и перевода на этап</w:t>
      </w:r>
      <w:r w:rsidR="0097569B" w:rsidRPr="00DB20F3">
        <w:rPr>
          <w:rFonts w:ascii="Times New Roman" w:hAnsi="Times New Roman" w:cs="Times New Roman"/>
          <w:sz w:val="24"/>
          <w:szCs w:val="24"/>
        </w:rPr>
        <w:t xml:space="preserve"> совершенствования спортивного мастерства</w:t>
      </w:r>
      <w:r w:rsidR="00943504" w:rsidRPr="00DB20F3">
        <w:rPr>
          <w:rFonts w:ascii="Times New Roman" w:hAnsi="Times New Roman" w:cs="Times New Roman"/>
          <w:sz w:val="24"/>
          <w:szCs w:val="24"/>
        </w:rPr>
        <w:t>.</w:t>
      </w:r>
    </w:p>
    <w:p w:rsidR="001866BB" w:rsidRPr="00DB20F3" w:rsidRDefault="00DB20F3" w:rsidP="00DB20F3">
      <w:pPr>
        <w:pStyle w:val="a4"/>
        <w:widowControl w:val="0"/>
        <w:numPr>
          <w:ilvl w:val="2"/>
          <w:numId w:val="31"/>
        </w:numPr>
        <w:tabs>
          <w:tab w:val="left" w:pos="0"/>
        </w:tabs>
        <w:autoSpaceDE w:val="0"/>
        <w:spacing w:after="0" w:line="240" w:lineRule="auto"/>
        <w:ind w:left="0" w:firstLine="709"/>
        <w:jc w:val="both"/>
        <w:rPr>
          <w:rFonts w:ascii="Times New Roman" w:hAnsi="Times New Roman" w:cs="Times New Roman"/>
          <w:sz w:val="24"/>
          <w:szCs w:val="24"/>
        </w:rPr>
      </w:pPr>
      <w:r w:rsidRPr="00DB20F3">
        <w:rPr>
          <w:rFonts w:ascii="Times New Roman" w:hAnsi="Times New Roman" w:cs="Times New Roman"/>
          <w:sz w:val="24"/>
          <w:szCs w:val="24"/>
        </w:rPr>
        <w:t xml:space="preserve"> </w:t>
      </w:r>
      <w:r w:rsidR="006823A6" w:rsidRPr="00DB20F3">
        <w:rPr>
          <w:rFonts w:ascii="Times New Roman" w:hAnsi="Times New Roman" w:cs="Times New Roman"/>
          <w:sz w:val="24"/>
          <w:szCs w:val="24"/>
        </w:rPr>
        <w:t> </w:t>
      </w:r>
      <w:r w:rsidR="001866BB" w:rsidRPr="00DB20F3">
        <w:rPr>
          <w:rFonts w:ascii="Times New Roman" w:hAnsi="Times New Roman" w:cs="Times New Roman"/>
          <w:sz w:val="24"/>
          <w:szCs w:val="24"/>
        </w:rPr>
        <w:t>На этапе совершенствования спортивного мастерства:</w:t>
      </w:r>
    </w:p>
    <w:p w:rsidR="001866BB" w:rsidRPr="00DB20F3" w:rsidRDefault="001866BB" w:rsidP="00DB20F3">
      <w:pPr>
        <w:widowControl w:val="0"/>
        <w:tabs>
          <w:tab w:val="left" w:pos="0"/>
        </w:tabs>
        <w:autoSpaceDE w:val="0"/>
        <w:spacing w:after="0" w:line="240" w:lineRule="auto"/>
        <w:ind w:firstLine="709"/>
        <w:jc w:val="both"/>
        <w:rPr>
          <w:rFonts w:ascii="Times New Roman" w:hAnsi="Times New Roman" w:cs="Times New Roman"/>
          <w:sz w:val="24"/>
          <w:szCs w:val="24"/>
        </w:rPr>
      </w:pPr>
      <w:r w:rsidRPr="00DB20F3">
        <w:rPr>
          <w:rFonts w:ascii="Times New Roman" w:hAnsi="Times New Roman" w:cs="Times New Roman"/>
          <w:sz w:val="24"/>
          <w:szCs w:val="24"/>
        </w:rPr>
        <w:t>повы</w:t>
      </w:r>
      <w:r w:rsidR="00066517" w:rsidRPr="00DB20F3">
        <w:rPr>
          <w:rFonts w:ascii="Times New Roman" w:hAnsi="Times New Roman" w:cs="Times New Roman"/>
          <w:sz w:val="24"/>
          <w:szCs w:val="24"/>
        </w:rPr>
        <w:t>шать</w:t>
      </w:r>
      <w:r w:rsidRPr="00DB20F3">
        <w:rPr>
          <w:rFonts w:ascii="Times New Roman" w:hAnsi="Times New Roman" w:cs="Times New Roman"/>
          <w:sz w:val="24"/>
          <w:szCs w:val="24"/>
        </w:rPr>
        <w:t xml:space="preserve"> уровень физической, технической, тактической, теоретической </w:t>
      </w:r>
      <w:r w:rsidRPr="00DB20F3">
        <w:rPr>
          <w:rFonts w:ascii="Times New Roman" w:hAnsi="Times New Roman" w:cs="Times New Roman"/>
          <w:sz w:val="24"/>
          <w:szCs w:val="24"/>
        </w:rPr>
        <w:br/>
        <w:t>и психологической подготовленности;</w:t>
      </w:r>
    </w:p>
    <w:p w:rsidR="00966D4A" w:rsidRPr="00DB20F3" w:rsidRDefault="0097569B" w:rsidP="00DB20F3">
      <w:pPr>
        <w:pStyle w:val="ConsPlusNormal"/>
        <w:tabs>
          <w:tab w:val="left" w:pos="0"/>
        </w:tabs>
        <w:ind w:firstLine="709"/>
        <w:contextualSpacing/>
        <w:jc w:val="both"/>
        <w:rPr>
          <w:rFonts w:ascii="Times New Roman" w:hAnsi="Times New Roman" w:cs="Times New Roman"/>
          <w:sz w:val="24"/>
          <w:szCs w:val="24"/>
        </w:rPr>
      </w:pPr>
      <w:r w:rsidRPr="00DB20F3">
        <w:rPr>
          <w:rFonts w:ascii="Times New Roman" w:hAnsi="Times New Roman" w:cs="Times New Roman"/>
          <w:sz w:val="24"/>
          <w:szCs w:val="24"/>
        </w:rPr>
        <w:t>с</w:t>
      </w:r>
      <w:r w:rsidR="001866BB" w:rsidRPr="00DB20F3">
        <w:rPr>
          <w:rFonts w:ascii="Times New Roman" w:hAnsi="Times New Roman" w:cs="Times New Roman"/>
          <w:sz w:val="24"/>
          <w:szCs w:val="24"/>
        </w:rPr>
        <w:t>облюд</w:t>
      </w:r>
      <w:r w:rsidRPr="00DB20F3">
        <w:rPr>
          <w:rFonts w:ascii="Times New Roman" w:hAnsi="Times New Roman" w:cs="Times New Roman"/>
          <w:sz w:val="24"/>
          <w:szCs w:val="24"/>
        </w:rPr>
        <w:t>ать режим</w:t>
      </w:r>
      <w:r w:rsidR="001866BB" w:rsidRPr="00DB20F3">
        <w:rPr>
          <w:rFonts w:ascii="Times New Roman" w:hAnsi="Times New Roman" w:cs="Times New Roman"/>
          <w:sz w:val="24"/>
          <w:szCs w:val="24"/>
        </w:rPr>
        <w:t xml:space="preserve"> учебно-тренировочных занятий (включая самостоятельную подготовку), спортивных мероприятий, восстановления и питания</w:t>
      </w:r>
      <w:r w:rsidR="00966D4A" w:rsidRPr="00DB20F3">
        <w:rPr>
          <w:rFonts w:ascii="Times New Roman" w:hAnsi="Times New Roman" w:cs="Times New Roman"/>
          <w:sz w:val="24"/>
          <w:szCs w:val="24"/>
        </w:rPr>
        <w:t xml:space="preserve">; </w:t>
      </w:r>
      <w:r w:rsidR="001866BB" w:rsidRPr="00DB20F3">
        <w:rPr>
          <w:rFonts w:ascii="Times New Roman" w:hAnsi="Times New Roman" w:cs="Times New Roman"/>
          <w:sz w:val="24"/>
          <w:szCs w:val="24"/>
        </w:rPr>
        <w:t xml:space="preserve"> </w:t>
      </w:r>
    </w:p>
    <w:p w:rsidR="001866BB" w:rsidRPr="00DB20F3" w:rsidRDefault="001866BB" w:rsidP="00DB20F3">
      <w:pPr>
        <w:tabs>
          <w:tab w:val="left" w:pos="0"/>
        </w:tabs>
        <w:spacing w:after="0" w:line="240" w:lineRule="auto"/>
        <w:ind w:firstLine="709"/>
        <w:jc w:val="both"/>
        <w:rPr>
          <w:rFonts w:ascii="Times New Roman" w:hAnsi="Times New Roman" w:cs="Times New Roman"/>
          <w:sz w:val="24"/>
          <w:szCs w:val="24"/>
        </w:rPr>
      </w:pPr>
      <w:r w:rsidRPr="00DB20F3">
        <w:rPr>
          <w:rFonts w:ascii="Times New Roman" w:hAnsi="Times New Roman" w:cs="Times New Roman"/>
          <w:sz w:val="24"/>
          <w:szCs w:val="24"/>
        </w:rPr>
        <w:t>приобрести знания и навыки оказания первой доврачебной помощи;</w:t>
      </w:r>
    </w:p>
    <w:p w:rsidR="008C16D0" w:rsidRPr="00DB20F3" w:rsidRDefault="008C16D0" w:rsidP="00DB20F3">
      <w:pPr>
        <w:tabs>
          <w:tab w:val="left" w:pos="0"/>
        </w:tabs>
        <w:spacing w:after="0" w:line="240" w:lineRule="auto"/>
        <w:ind w:firstLine="709"/>
        <w:jc w:val="both"/>
        <w:rPr>
          <w:rFonts w:ascii="Times New Roman" w:hAnsi="Times New Roman" w:cs="Times New Roman"/>
          <w:sz w:val="24"/>
          <w:szCs w:val="24"/>
        </w:rPr>
      </w:pPr>
      <w:r w:rsidRPr="00DB20F3">
        <w:rPr>
          <w:rFonts w:ascii="Times New Roman" w:hAnsi="Times New Roman" w:cs="Times New Roman"/>
          <w:sz w:val="24"/>
          <w:szCs w:val="24"/>
        </w:rPr>
        <w:t>овладеть теоретическими</w:t>
      </w:r>
      <w:r w:rsidRPr="00DB20F3">
        <w:rPr>
          <w:rFonts w:cs="Times New Roman"/>
          <w:sz w:val="24"/>
          <w:szCs w:val="24"/>
        </w:rPr>
        <w:t xml:space="preserve"> </w:t>
      </w:r>
      <w:r w:rsidRPr="00DB20F3">
        <w:rPr>
          <w:rFonts w:ascii="Times New Roman" w:hAnsi="Times New Roman" w:cs="Times New Roman"/>
          <w:sz w:val="24"/>
          <w:szCs w:val="24"/>
        </w:rPr>
        <w:t>знаниями о правилах вида спорта «</w:t>
      </w:r>
      <w:r w:rsidR="00346808" w:rsidRPr="00DB20F3">
        <w:rPr>
          <w:rFonts w:ascii="Times New Roman" w:hAnsi="Times New Roman" w:cs="Times New Roman"/>
          <w:sz w:val="24"/>
          <w:szCs w:val="24"/>
        </w:rPr>
        <w:t>плавание</w:t>
      </w:r>
      <w:r w:rsidRPr="00DB20F3">
        <w:rPr>
          <w:rFonts w:ascii="Times New Roman" w:hAnsi="Times New Roman" w:cs="Times New Roman"/>
          <w:sz w:val="24"/>
          <w:szCs w:val="24"/>
        </w:rPr>
        <w:t>»;</w:t>
      </w:r>
    </w:p>
    <w:p w:rsidR="001866BB" w:rsidRPr="00DB20F3" w:rsidRDefault="001866BB" w:rsidP="00DB20F3">
      <w:pPr>
        <w:pStyle w:val="ConsPlusNormal"/>
        <w:tabs>
          <w:tab w:val="left" w:pos="0"/>
        </w:tabs>
        <w:ind w:firstLine="709"/>
        <w:contextualSpacing/>
        <w:jc w:val="both"/>
        <w:rPr>
          <w:rFonts w:ascii="Times New Roman" w:hAnsi="Times New Roman" w:cs="Times New Roman"/>
          <w:sz w:val="24"/>
          <w:szCs w:val="24"/>
        </w:rPr>
      </w:pPr>
      <w:r w:rsidRPr="00DB20F3">
        <w:rPr>
          <w:rFonts w:ascii="Times New Roman" w:hAnsi="Times New Roman" w:cs="Times New Roman"/>
          <w:sz w:val="24"/>
          <w:szCs w:val="24"/>
        </w:rPr>
        <w:lastRenderedPageBreak/>
        <w:t>выполнить план индивидуальной подготовки;</w:t>
      </w:r>
    </w:p>
    <w:p w:rsidR="001866BB" w:rsidRPr="00DB20F3" w:rsidRDefault="001866BB" w:rsidP="00DB20F3">
      <w:pPr>
        <w:pStyle w:val="ConsPlusNormal"/>
        <w:tabs>
          <w:tab w:val="left" w:pos="0"/>
        </w:tabs>
        <w:ind w:firstLine="709"/>
        <w:contextualSpacing/>
        <w:jc w:val="both"/>
        <w:rPr>
          <w:rFonts w:ascii="Times New Roman" w:hAnsi="Times New Roman" w:cs="Times New Roman"/>
          <w:sz w:val="24"/>
          <w:szCs w:val="24"/>
        </w:rPr>
      </w:pPr>
      <w:r w:rsidRPr="00DB20F3">
        <w:rPr>
          <w:rFonts w:ascii="Times New Roman" w:hAnsi="Times New Roman" w:cs="Times New Roman"/>
          <w:sz w:val="24"/>
          <w:szCs w:val="24"/>
        </w:rPr>
        <w:t>закрепить и углубить знания антидопинговых правил;</w:t>
      </w:r>
    </w:p>
    <w:p w:rsidR="0097569B" w:rsidRPr="00DB20F3" w:rsidRDefault="0097569B" w:rsidP="00DB20F3">
      <w:pPr>
        <w:pStyle w:val="ConsPlusNormal"/>
        <w:tabs>
          <w:tab w:val="left" w:pos="0"/>
        </w:tabs>
        <w:ind w:firstLine="709"/>
        <w:contextualSpacing/>
        <w:jc w:val="both"/>
        <w:rPr>
          <w:rFonts w:ascii="Times New Roman" w:hAnsi="Times New Roman" w:cs="Times New Roman"/>
          <w:sz w:val="24"/>
          <w:szCs w:val="24"/>
        </w:rPr>
      </w:pPr>
      <w:r w:rsidRPr="00DB20F3">
        <w:rPr>
          <w:rFonts w:ascii="Times New Roman" w:hAnsi="Times New Roman" w:cs="Times New Roman"/>
          <w:sz w:val="24"/>
          <w:szCs w:val="24"/>
        </w:rPr>
        <w:t>соблюдать антидопинговые правила</w:t>
      </w:r>
      <w:r w:rsidR="00A766D2" w:rsidRPr="00DB20F3">
        <w:rPr>
          <w:rFonts w:ascii="Times New Roman" w:hAnsi="Times New Roman" w:cs="Times New Roman"/>
          <w:sz w:val="24"/>
          <w:szCs w:val="24"/>
        </w:rPr>
        <w:t xml:space="preserve"> и не иметь их нарушений</w:t>
      </w:r>
      <w:r w:rsidRPr="00DB20F3">
        <w:rPr>
          <w:rFonts w:ascii="Times New Roman" w:hAnsi="Times New Roman" w:cs="Times New Roman"/>
          <w:sz w:val="24"/>
          <w:szCs w:val="24"/>
        </w:rPr>
        <w:t>;</w:t>
      </w:r>
    </w:p>
    <w:p w:rsidR="00E62279" w:rsidRPr="00DB20F3" w:rsidRDefault="00E62279" w:rsidP="00DB20F3">
      <w:pPr>
        <w:tabs>
          <w:tab w:val="left" w:pos="0"/>
        </w:tabs>
        <w:spacing w:after="0" w:line="240" w:lineRule="auto"/>
        <w:ind w:firstLine="709"/>
        <w:jc w:val="both"/>
        <w:rPr>
          <w:rFonts w:ascii="Times New Roman" w:hAnsi="Times New Roman" w:cs="Times New Roman"/>
          <w:sz w:val="24"/>
          <w:szCs w:val="24"/>
        </w:rPr>
      </w:pPr>
      <w:r w:rsidRPr="00DB20F3">
        <w:rPr>
          <w:rFonts w:ascii="Times New Roman" w:hAnsi="Times New Roman" w:cs="Times New Roman"/>
          <w:sz w:val="24"/>
          <w:szCs w:val="24"/>
        </w:rPr>
        <w:t xml:space="preserve">ежегодно выполнять контрольно-переводные нормативы (испытания) </w:t>
      </w:r>
      <w:r w:rsidRPr="00DB20F3">
        <w:rPr>
          <w:rFonts w:ascii="Times New Roman" w:hAnsi="Times New Roman" w:cs="Times New Roman"/>
          <w:sz w:val="24"/>
          <w:szCs w:val="24"/>
        </w:rPr>
        <w:br/>
        <w:t>по видам спортивной подготовки;</w:t>
      </w:r>
    </w:p>
    <w:p w:rsidR="00E62279" w:rsidRPr="00DB20F3" w:rsidRDefault="00E62279" w:rsidP="00DB20F3">
      <w:pPr>
        <w:widowControl w:val="0"/>
        <w:tabs>
          <w:tab w:val="left" w:pos="0"/>
        </w:tabs>
        <w:autoSpaceDE w:val="0"/>
        <w:spacing w:after="0" w:line="240" w:lineRule="auto"/>
        <w:ind w:firstLine="709"/>
        <w:jc w:val="both"/>
        <w:rPr>
          <w:rFonts w:ascii="Times New Roman" w:hAnsi="Times New Roman" w:cs="Times New Roman"/>
          <w:sz w:val="24"/>
          <w:szCs w:val="24"/>
        </w:rPr>
      </w:pPr>
      <w:r w:rsidRPr="00DB20F3">
        <w:rPr>
          <w:rFonts w:ascii="Times New Roman" w:hAnsi="Times New Roman" w:cs="Times New Roman"/>
          <w:sz w:val="24"/>
          <w:szCs w:val="24"/>
        </w:rPr>
        <w:t>демонстрировать высокие спортивные результаты в официальных спортивных соревнованиях;</w:t>
      </w:r>
    </w:p>
    <w:p w:rsidR="001A12F0" w:rsidRPr="00DB20F3" w:rsidRDefault="001A12F0" w:rsidP="00DB20F3">
      <w:pPr>
        <w:widowControl w:val="0"/>
        <w:tabs>
          <w:tab w:val="left" w:pos="0"/>
        </w:tabs>
        <w:autoSpaceDE w:val="0"/>
        <w:spacing w:after="0" w:line="240" w:lineRule="auto"/>
        <w:ind w:firstLine="709"/>
        <w:contextualSpacing/>
        <w:jc w:val="both"/>
        <w:rPr>
          <w:rFonts w:ascii="Times New Roman" w:hAnsi="Times New Roman" w:cs="Times New Roman"/>
          <w:sz w:val="24"/>
          <w:szCs w:val="24"/>
        </w:rPr>
      </w:pPr>
      <w:r w:rsidRPr="00DB20F3">
        <w:rPr>
          <w:rFonts w:ascii="Times New Roman" w:hAnsi="Times New Roman" w:cs="Times New Roman"/>
          <w:sz w:val="24"/>
          <w:szCs w:val="24"/>
        </w:rPr>
        <w:t>показывать результаты, соответствующие присвоению спортивного разряда «кандидат в мастера спорта» не реже одного раза в два года;</w:t>
      </w:r>
    </w:p>
    <w:p w:rsidR="001866BB" w:rsidRPr="00DB20F3" w:rsidRDefault="001866BB" w:rsidP="00DB20F3">
      <w:pPr>
        <w:pStyle w:val="ConsPlusNormal"/>
        <w:tabs>
          <w:tab w:val="left" w:pos="0"/>
        </w:tabs>
        <w:ind w:firstLine="709"/>
        <w:contextualSpacing/>
        <w:jc w:val="both"/>
        <w:rPr>
          <w:rFonts w:ascii="Times New Roman" w:hAnsi="Times New Roman" w:cs="Times New Roman"/>
          <w:sz w:val="24"/>
          <w:szCs w:val="24"/>
        </w:rPr>
      </w:pPr>
      <w:r w:rsidRPr="00DB20F3">
        <w:rPr>
          <w:rFonts w:ascii="Times New Roman" w:hAnsi="Times New Roman" w:cs="Times New Roman"/>
          <w:sz w:val="24"/>
          <w:szCs w:val="24"/>
        </w:rPr>
        <w:t xml:space="preserve">принимать участие в официальных спортивных соревнованиях </w:t>
      </w:r>
      <w:r w:rsidR="000B2420" w:rsidRPr="00DB20F3">
        <w:rPr>
          <w:rFonts w:ascii="Times New Roman" w:hAnsi="Times New Roman" w:cs="Times New Roman"/>
          <w:sz w:val="24"/>
          <w:szCs w:val="24"/>
        </w:rPr>
        <w:t>не ниже уровня межрегиональных спортивных соревнований</w:t>
      </w:r>
      <w:r w:rsidRPr="00DB20F3">
        <w:rPr>
          <w:rFonts w:ascii="Times New Roman" w:hAnsi="Times New Roman" w:cs="Times New Roman"/>
          <w:sz w:val="24"/>
          <w:szCs w:val="24"/>
        </w:rPr>
        <w:t>;</w:t>
      </w:r>
    </w:p>
    <w:p w:rsidR="001866BB" w:rsidRPr="00DB20F3" w:rsidRDefault="00AC15B0" w:rsidP="00DB20F3">
      <w:pPr>
        <w:tabs>
          <w:tab w:val="left" w:pos="0"/>
        </w:tabs>
        <w:spacing w:after="0" w:line="240" w:lineRule="auto"/>
        <w:ind w:firstLine="709"/>
        <w:jc w:val="both"/>
        <w:rPr>
          <w:rFonts w:ascii="Times New Roman" w:hAnsi="Times New Roman" w:cs="Times New Roman"/>
          <w:sz w:val="24"/>
          <w:szCs w:val="24"/>
        </w:rPr>
      </w:pPr>
      <w:r w:rsidRPr="00DB20F3">
        <w:rPr>
          <w:rFonts w:ascii="Times New Roman" w:hAnsi="Times New Roman" w:cs="Times New Roman"/>
          <w:sz w:val="24"/>
          <w:szCs w:val="24"/>
        </w:rPr>
        <w:t xml:space="preserve">получить </w:t>
      </w:r>
      <w:r w:rsidR="0097569B" w:rsidRPr="00DB20F3">
        <w:rPr>
          <w:rFonts w:ascii="Times New Roman" w:hAnsi="Times New Roman" w:cs="Times New Roman"/>
          <w:sz w:val="24"/>
          <w:szCs w:val="24"/>
        </w:rPr>
        <w:t>уров</w:t>
      </w:r>
      <w:r w:rsidR="00C64075" w:rsidRPr="00DB20F3">
        <w:rPr>
          <w:rFonts w:ascii="Times New Roman" w:hAnsi="Times New Roman" w:cs="Times New Roman"/>
          <w:sz w:val="24"/>
          <w:szCs w:val="24"/>
        </w:rPr>
        <w:t xml:space="preserve">ень </w:t>
      </w:r>
      <w:r w:rsidR="0097569B" w:rsidRPr="00DB20F3">
        <w:rPr>
          <w:rFonts w:ascii="Times New Roman" w:hAnsi="Times New Roman" w:cs="Times New Roman"/>
          <w:sz w:val="24"/>
          <w:szCs w:val="24"/>
        </w:rPr>
        <w:t>спортивной квалификации</w:t>
      </w:r>
      <w:r w:rsidR="0021384E" w:rsidRPr="00DB20F3">
        <w:rPr>
          <w:rFonts w:ascii="Times New Roman" w:hAnsi="Times New Roman" w:cs="Times New Roman"/>
          <w:sz w:val="24"/>
          <w:szCs w:val="24"/>
        </w:rPr>
        <w:t xml:space="preserve"> (спортивное звание)</w:t>
      </w:r>
      <w:r w:rsidR="00C64075" w:rsidRPr="00DB20F3">
        <w:rPr>
          <w:rFonts w:ascii="Times New Roman" w:hAnsi="Times New Roman" w:cs="Times New Roman"/>
          <w:sz w:val="24"/>
          <w:szCs w:val="24"/>
        </w:rPr>
        <w:t>,</w:t>
      </w:r>
      <w:r w:rsidR="0097569B" w:rsidRPr="00DB20F3">
        <w:rPr>
          <w:rFonts w:ascii="Times New Roman" w:hAnsi="Times New Roman" w:cs="Times New Roman"/>
          <w:sz w:val="24"/>
          <w:szCs w:val="24"/>
        </w:rPr>
        <w:t xml:space="preserve"> </w:t>
      </w:r>
      <w:r w:rsidR="00C64075" w:rsidRPr="00DB20F3">
        <w:rPr>
          <w:rFonts w:ascii="Times New Roman" w:hAnsi="Times New Roman" w:cs="Times New Roman"/>
          <w:sz w:val="24"/>
          <w:szCs w:val="24"/>
        </w:rPr>
        <w:t>необходимый для зачисления и перевода на этап</w:t>
      </w:r>
      <w:r w:rsidR="0097569B" w:rsidRPr="00DB20F3">
        <w:rPr>
          <w:rFonts w:ascii="Times New Roman" w:hAnsi="Times New Roman" w:cs="Times New Roman"/>
          <w:sz w:val="24"/>
          <w:szCs w:val="24"/>
        </w:rPr>
        <w:t xml:space="preserve"> высшего спортивного мастерства.</w:t>
      </w:r>
    </w:p>
    <w:p w:rsidR="001866BB" w:rsidRPr="00DB20F3" w:rsidRDefault="006823A6" w:rsidP="00DB20F3">
      <w:pPr>
        <w:pStyle w:val="a4"/>
        <w:widowControl w:val="0"/>
        <w:numPr>
          <w:ilvl w:val="2"/>
          <w:numId w:val="31"/>
        </w:numPr>
        <w:tabs>
          <w:tab w:val="left" w:pos="0"/>
        </w:tabs>
        <w:autoSpaceDE w:val="0"/>
        <w:spacing w:after="0" w:line="240" w:lineRule="auto"/>
        <w:ind w:left="0" w:firstLine="709"/>
        <w:jc w:val="both"/>
        <w:rPr>
          <w:rFonts w:ascii="Times New Roman" w:hAnsi="Times New Roman" w:cs="Times New Roman"/>
          <w:sz w:val="24"/>
          <w:szCs w:val="24"/>
        </w:rPr>
      </w:pPr>
      <w:r w:rsidRPr="00DB20F3">
        <w:rPr>
          <w:rFonts w:ascii="Times New Roman" w:hAnsi="Times New Roman" w:cs="Times New Roman"/>
          <w:sz w:val="24"/>
          <w:szCs w:val="24"/>
        </w:rPr>
        <w:t> </w:t>
      </w:r>
      <w:r w:rsidR="001866BB" w:rsidRPr="00DB20F3">
        <w:rPr>
          <w:rFonts w:ascii="Times New Roman" w:hAnsi="Times New Roman" w:cs="Times New Roman"/>
          <w:sz w:val="24"/>
          <w:szCs w:val="24"/>
        </w:rPr>
        <w:t>На этапе высшего спортивного мастерства:</w:t>
      </w:r>
    </w:p>
    <w:p w:rsidR="001866BB" w:rsidRPr="00DB20F3" w:rsidRDefault="001866BB" w:rsidP="00DB20F3">
      <w:pPr>
        <w:widowControl w:val="0"/>
        <w:tabs>
          <w:tab w:val="left" w:pos="0"/>
        </w:tabs>
        <w:autoSpaceDE w:val="0"/>
        <w:spacing w:after="0" w:line="240" w:lineRule="auto"/>
        <w:ind w:firstLine="709"/>
        <w:contextualSpacing/>
        <w:jc w:val="both"/>
        <w:rPr>
          <w:rFonts w:ascii="Times New Roman" w:hAnsi="Times New Roman" w:cs="Times New Roman"/>
          <w:color w:val="000000" w:themeColor="text1"/>
          <w:sz w:val="24"/>
          <w:szCs w:val="24"/>
        </w:rPr>
      </w:pPr>
      <w:bookmarkStart w:id="12" w:name="_Hlk54941151"/>
      <w:r w:rsidRPr="00DB20F3">
        <w:rPr>
          <w:rFonts w:ascii="Times New Roman" w:hAnsi="Times New Roman" w:cs="Times New Roman"/>
          <w:color w:val="000000" w:themeColor="text1"/>
          <w:sz w:val="24"/>
          <w:szCs w:val="24"/>
        </w:rPr>
        <w:t>совершенствовать уровень общей физической и специальной физической, технической, тактической, теоретической и психологической подготовленности;</w:t>
      </w:r>
    </w:p>
    <w:bookmarkEnd w:id="12"/>
    <w:p w:rsidR="007358E3" w:rsidRPr="00DB20F3" w:rsidRDefault="007358E3" w:rsidP="00DB20F3">
      <w:pPr>
        <w:pStyle w:val="ConsPlusNormal"/>
        <w:tabs>
          <w:tab w:val="left" w:pos="0"/>
        </w:tabs>
        <w:ind w:firstLine="709"/>
        <w:contextualSpacing/>
        <w:jc w:val="both"/>
        <w:rPr>
          <w:rFonts w:ascii="Times New Roman" w:hAnsi="Times New Roman" w:cs="Times New Roman"/>
          <w:sz w:val="24"/>
          <w:szCs w:val="24"/>
        </w:rPr>
      </w:pPr>
      <w:r w:rsidRPr="00DB20F3">
        <w:rPr>
          <w:rFonts w:ascii="Times New Roman" w:hAnsi="Times New Roman" w:cs="Times New Roman"/>
          <w:sz w:val="24"/>
          <w:szCs w:val="24"/>
        </w:rPr>
        <w:t>соблюдать режим учебно-тренировочных занятий (включая самостоятельную подготовку), спортивных мероприятий, восстановления и питания;</w:t>
      </w:r>
    </w:p>
    <w:p w:rsidR="001866BB" w:rsidRPr="00DB20F3" w:rsidRDefault="001866BB" w:rsidP="00DB20F3">
      <w:pPr>
        <w:widowControl w:val="0"/>
        <w:tabs>
          <w:tab w:val="left" w:pos="0"/>
        </w:tabs>
        <w:autoSpaceDE w:val="0"/>
        <w:spacing w:after="0" w:line="240" w:lineRule="auto"/>
        <w:ind w:firstLine="709"/>
        <w:contextualSpacing/>
        <w:jc w:val="both"/>
        <w:rPr>
          <w:rFonts w:ascii="Times New Roman" w:hAnsi="Times New Roman" w:cs="Times New Roman"/>
          <w:sz w:val="24"/>
          <w:szCs w:val="24"/>
        </w:rPr>
      </w:pPr>
      <w:r w:rsidRPr="00DB20F3">
        <w:rPr>
          <w:rFonts w:ascii="Times New Roman" w:hAnsi="Times New Roman" w:cs="Times New Roman"/>
          <w:sz w:val="24"/>
          <w:szCs w:val="24"/>
        </w:rPr>
        <w:t>выполнить план индивидуальной подготовки;</w:t>
      </w:r>
    </w:p>
    <w:p w:rsidR="00A766D2" w:rsidRPr="00DB20F3" w:rsidRDefault="00E62279" w:rsidP="00DB20F3">
      <w:pPr>
        <w:pStyle w:val="ConsPlusNormal"/>
        <w:tabs>
          <w:tab w:val="left" w:pos="0"/>
        </w:tabs>
        <w:ind w:firstLine="709"/>
        <w:contextualSpacing/>
        <w:jc w:val="both"/>
        <w:rPr>
          <w:rFonts w:ascii="Times New Roman" w:hAnsi="Times New Roman" w:cs="Times New Roman"/>
          <w:sz w:val="24"/>
          <w:szCs w:val="24"/>
        </w:rPr>
      </w:pPr>
      <w:r w:rsidRPr="00DB20F3">
        <w:rPr>
          <w:rFonts w:ascii="Times New Roman" w:hAnsi="Times New Roman" w:cs="Times New Roman"/>
          <w:sz w:val="24"/>
          <w:szCs w:val="24"/>
        </w:rPr>
        <w:t xml:space="preserve">знать и </w:t>
      </w:r>
      <w:r w:rsidR="00A766D2" w:rsidRPr="00DB20F3">
        <w:rPr>
          <w:rFonts w:ascii="Times New Roman" w:hAnsi="Times New Roman" w:cs="Times New Roman"/>
          <w:sz w:val="24"/>
          <w:szCs w:val="24"/>
        </w:rPr>
        <w:t>соблюдать антидопинговые правила</w:t>
      </w:r>
      <w:r w:rsidRPr="00DB20F3">
        <w:rPr>
          <w:rFonts w:ascii="Times New Roman" w:hAnsi="Times New Roman" w:cs="Times New Roman"/>
          <w:sz w:val="24"/>
          <w:szCs w:val="24"/>
        </w:rPr>
        <w:t>,</w:t>
      </w:r>
      <w:r w:rsidR="00A766D2" w:rsidRPr="00DB20F3">
        <w:rPr>
          <w:rFonts w:ascii="Times New Roman" w:hAnsi="Times New Roman" w:cs="Times New Roman"/>
          <w:sz w:val="24"/>
          <w:szCs w:val="24"/>
        </w:rPr>
        <w:t xml:space="preserve"> не иметь нарушений</w:t>
      </w:r>
      <w:r w:rsidRPr="00DB20F3">
        <w:rPr>
          <w:rFonts w:ascii="Times New Roman" w:hAnsi="Times New Roman" w:cs="Times New Roman"/>
          <w:sz w:val="24"/>
          <w:szCs w:val="24"/>
        </w:rPr>
        <w:t xml:space="preserve"> таких правил</w:t>
      </w:r>
      <w:r w:rsidR="00A766D2" w:rsidRPr="00DB20F3">
        <w:rPr>
          <w:rFonts w:ascii="Times New Roman" w:hAnsi="Times New Roman" w:cs="Times New Roman"/>
          <w:sz w:val="24"/>
          <w:szCs w:val="24"/>
        </w:rPr>
        <w:t>;</w:t>
      </w:r>
    </w:p>
    <w:p w:rsidR="00A766D2" w:rsidRPr="00DB20F3" w:rsidRDefault="00A766D2" w:rsidP="00DB20F3">
      <w:pPr>
        <w:tabs>
          <w:tab w:val="left" w:pos="0"/>
        </w:tabs>
        <w:spacing w:after="0" w:line="240" w:lineRule="auto"/>
        <w:ind w:firstLine="709"/>
        <w:jc w:val="both"/>
        <w:rPr>
          <w:rFonts w:ascii="Times New Roman" w:hAnsi="Times New Roman" w:cs="Times New Roman"/>
          <w:sz w:val="24"/>
          <w:szCs w:val="24"/>
        </w:rPr>
      </w:pPr>
      <w:r w:rsidRPr="00DB20F3">
        <w:rPr>
          <w:rFonts w:ascii="Times New Roman" w:hAnsi="Times New Roman" w:cs="Times New Roman"/>
          <w:sz w:val="24"/>
          <w:szCs w:val="24"/>
        </w:rPr>
        <w:t xml:space="preserve">ежегодно выполнять контрольно-переводные нормативы (испытания) </w:t>
      </w:r>
      <w:r w:rsidRPr="00DB20F3">
        <w:rPr>
          <w:rFonts w:ascii="Times New Roman" w:hAnsi="Times New Roman" w:cs="Times New Roman"/>
          <w:sz w:val="24"/>
          <w:szCs w:val="24"/>
        </w:rPr>
        <w:br/>
        <w:t>по видам спортивной подготовки;</w:t>
      </w:r>
    </w:p>
    <w:p w:rsidR="00E62279" w:rsidRPr="00DB20F3" w:rsidRDefault="00E62279" w:rsidP="00DB20F3">
      <w:pPr>
        <w:widowControl w:val="0"/>
        <w:tabs>
          <w:tab w:val="left" w:pos="0"/>
        </w:tabs>
        <w:autoSpaceDE w:val="0"/>
        <w:spacing w:after="0" w:line="240" w:lineRule="auto"/>
        <w:ind w:firstLine="709"/>
        <w:contextualSpacing/>
        <w:jc w:val="both"/>
        <w:rPr>
          <w:rFonts w:ascii="Times New Roman" w:hAnsi="Times New Roman" w:cs="Times New Roman"/>
          <w:sz w:val="24"/>
          <w:szCs w:val="24"/>
        </w:rPr>
      </w:pPr>
      <w:r w:rsidRPr="00DB20F3">
        <w:rPr>
          <w:rFonts w:ascii="Times New Roman" w:hAnsi="Times New Roman" w:cs="Times New Roman"/>
          <w:sz w:val="24"/>
          <w:szCs w:val="24"/>
        </w:rPr>
        <w:t xml:space="preserve">принимать участие в официальных спортивных соревнованиях </w:t>
      </w:r>
      <w:r w:rsidR="000B2420" w:rsidRPr="00DB20F3">
        <w:rPr>
          <w:rFonts w:ascii="Times New Roman" w:hAnsi="Times New Roman" w:cs="Times New Roman"/>
          <w:sz w:val="24"/>
          <w:szCs w:val="24"/>
        </w:rPr>
        <w:t>не ниже уровня всероссийских спортивных соревнований</w:t>
      </w:r>
      <w:r w:rsidRPr="00DB20F3">
        <w:rPr>
          <w:rFonts w:ascii="Times New Roman" w:hAnsi="Times New Roman" w:cs="Times New Roman"/>
          <w:sz w:val="24"/>
          <w:szCs w:val="24"/>
        </w:rPr>
        <w:t>;</w:t>
      </w:r>
    </w:p>
    <w:p w:rsidR="001A12F0" w:rsidRPr="00DB20F3" w:rsidRDefault="001A12F0" w:rsidP="00DB20F3">
      <w:pPr>
        <w:tabs>
          <w:tab w:val="left" w:pos="0"/>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B20F3">
        <w:rPr>
          <w:rFonts w:ascii="Times New Roman" w:hAnsi="Times New Roman" w:cs="Times New Roman"/>
          <w:sz w:val="24"/>
          <w:szCs w:val="24"/>
        </w:rPr>
        <w:t>показывать результаты, соответствующие присвоению спортивного звания «мастер спорта России» или выполнять нормы и требования, необходимые для присвоения спортивного звания «мастер спорта России международного класса» не реже одного раза в два года;</w:t>
      </w:r>
      <w:proofErr w:type="gramEnd"/>
    </w:p>
    <w:p w:rsidR="00296664" w:rsidRPr="00DB20F3" w:rsidRDefault="001866BB" w:rsidP="00DB20F3">
      <w:pPr>
        <w:widowControl w:val="0"/>
        <w:tabs>
          <w:tab w:val="left" w:pos="0"/>
        </w:tabs>
        <w:autoSpaceDE w:val="0"/>
        <w:spacing w:after="0" w:line="240" w:lineRule="auto"/>
        <w:ind w:firstLine="709"/>
        <w:contextualSpacing/>
        <w:jc w:val="both"/>
        <w:rPr>
          <w:rFonts w:ascii="Times New Roman" w:hAnsi="Times New Roman" w:cs="Times New Roman"/>
          <w:sz w:val="24"/>
          <w:szCs w:val="24"/>
        </w:rPr>
      </w:pPr>
      <w:r w:rsidRPr="00DB20F3">
        <w:rPr>
          <w:rFonts w:ascii="Times New Roman" w:hAnsi="Times New Roman" w:cs="Times New Roman"/>
          <w:sz w:val="24"/>
          <w:szCs w:val="24"/>
        </w:rPr>
        <w:t>достичь результа</w:t>
      </w:r>
      <w:r w:rsidR="002C4311" w:rsidRPr="00DB20F3">
        <w:rPr>
          <w:rFonts w:ascii="Times New Roman" w:hAnsi="Times New Roman" w:cs="Times New Roman"/>
          <w:sz w:val="24"/>
          <w:szCs w:val="24"/>
        </w:rPr>
        <w:t>тов</w:t>
      </w:r>
      <w:r w:rsidRPr="00DB20F3">
        <w:rPr>
          <w:rFonts w:ascii="Times New Roman" w:hAnsi="Times New Roman" w:cs="Times New Roman"/>
          <w:sz w:val="24"/>
          <w:szCs w:val="24"/>
        </w:rPr>
        <w:t xml:space="preserve"> </w:t>
      </w:r>
      <w:r w:rsidR="002C4311" w:rsidRPr="00DB20F3">
        <w:rPr>
          <w:rFonts w:ascii="Times New Roman" w:hAnsi="Times New Roman" w:cs="Times New Roman"/>
          <w:sz w:val="24"/>
          <w:szCs w:val="24"/>
        </w:rPr>
        <w:t>уровня</w:t>
      </w:r>
      <w:r w:rsidRPr="00DB20F3">
        <w:rPr>
          <w:rFonts w:ascii="Times New Roman" w:hAnsi="Times New Roman" w:cs="Times New Roman"/>
          <w:sz w:val="24"/>
          <w:szCs w:val="24"/>
        </w:rPr>
        <w:t xml:space="preserve"> спортивн</w:t>
      </w:r>
      <w:r w:rsidR="002C4311" w:rsidRPr="00DB20F3">
        <w:rPr>
          <w:rFonts w:ascii="Times New Roman" w:hAnsi="Times New Roman" w:cs="Times New Roman"/>
          <w:sz w:val="24"/>
          <w:szCs w:val="24"/>
        </w:rPr>
        <w:t>ой</w:t>
      </w:r>
      <w:r w:rsidRPr="00DB20F3">
        <w:rPr>
          <w:rFonts w:ascii="Times New Roman" w:hAnsi="Times New Roman" w:cs="Times New Roman"/>
          <w:sz w:val="24"/>
          <w:szCs w:val="24"/>
        </w:rPr>
        <w:t xml:space="preserve"> сборн</w:t>
      </w:r>
      <w:r w:rsidR="002C4311" w:rsidRPr="00DB20F3">
        <w:rPr>
          <w:rFonts w:ascii="Times New Roman" w:hAnsi="Times New Roman" w:cs="Times New Roman"/>
          <w:sz w:val="24"/>
          <w:szCs w:val="24"/>
        </w:rPr>
        <w:t>ой</w:t>
      </w:r>
      <w:r w:rsidRPr="00DB20F3">
        <w:rPr>
          <w:rFonts w:ascii="Times New Roman" w:hAnsi="Times New Roman" w:cs="Times New Roman"/>
          <w:sz w:val="24"/>
          <w:szCs w:val="24"/>
        </w:rPr>
        <w:t xml:space="preserve"> команд</w:t>
      </w:r>
      <w:r w:rsidR="002C4311" w:rsidRPr="00DB20F3">
        <w:rPr>
          <w:rFonts w:ascii="Times New Roman" w:hAnsi="Times New Roman" w:cs="Times New Roman"/>
          <w:sz w:val="24"/>
          <w:szCs w:val="24"/>
        </w:rPr>
        <w:t>ы</w:t>
      </w:r>
      <w:r w:rsidRPr="00DB20F3">
        <w:rPr>
          <w:rFonts w:ascii="Times New Roman" w:hAnsi="Times New Roman" w:cs="Times New Roman"/>
          <w:sz w:val="24"/>
          <w:szCs w:val="24"/>
        </w:rPr>
        <w:t xml:space="preserve"> субъекта </w:t>
      </w:r>
      <w:r w:rsidRPr="00DB20F3">
        <w:rPr>
          <w:rFonts w:ascii="Times New Roman" w:hAnsi="Times New Roman" w:cs="Times New Roman"/>
          <w:sz w:val="24"/>
          <w:szCs w:val="24"/>
        </w:rPr>
        <w:br/>
        <w:t>Российской Федерации и</w:t>
      </w:r>
      <w:r w:rsidR="007358E3" w:rsidRPr="00DB20F3">
        <w:rPr>
          <w:rFonts w:ascii="Times New Roman" w:hAnsi="Times New Roman" w:cs="Times New Roman"/>
          <w:sz w:val="24"/>
          <w:szCs w:val="24"/>
        </w:rPr>
        <w:t xml:space="preserve"> (или)</w:t>
      </w:r>
      <w:r w:rsidRPr="00DB20F3">
        <w:rPr>
          <w:rFonts w:ascii="Times New Roman" w:hAnsi="Times New Roman" w:cs="Times New Roman"/>
          <w:sz w:val="24"/>
          <w:szCs w:val="24"/>
        </w:rPr>
        <w:t xml:space="preserve"> спортивн</w:t>
      </w:r>
      <w:r w:rsidR="002C4311" w:rsidRPr="00DB20F3">
        <w:rPr>
          <w:rFonts w:ascii="Times New Roman" w:hAnsi="Times New Roman" w:cs="Times New Roman"/>
          <w:sz w:val="24"/>
          <w:szCs w:val="24"/>
        </w:rPr>
        <w:t>ой</w:t>
      </w:r>
      <w:r w:rsidRPr="00DB20F3">
        <w:rPr>
          <w:rFonts w:ascii="Times New Roman" w:hAnsi="Times New Roman" w:cs="Times New Roman"/>
          <w:sz w:val="24"/>
          <w:szCs w:val="24"/>
        </w:rPr>
        <w:t xml:space="preserve"> сборн</w:t>
      </w:r>
      <w:r w:rsidR="002C4311" w:rsidRPr="00DB20F3">
        <w:rPr>
          <w:rFonts w:ascii="Times New Roman" w:hAnsi="Times New Roman" w:cs="Times New Roman"/>
          <w:sz w:val="24"/>
          <w:szCs w:val="24"/>
        </w:rPr>
        <w:t>ой</w:t>
      </w:r>
      <w:r w:rsidRPr="00DB20F3">
        <w:rPr>
          <w:rFonts w:ascii="Times New Roman" w:hAnsi="Times New Roman" w:cs="Times New Roman"/>
          <w:sz w:val="24"/>
          <w:szCs w:val="24"/>
        </w:rPr>
        <w:t xml:space="preserve"> команд</w:t>
      </w:r>
      <w:r w:rsidR="002C4311" w:rsidRPr="00DB20F3">
        <w:rPr>
          <w:rFonts w:ascii="Times New Roman" w:hAnsi="Times New Roman" w:cs="Times New Roman"/>
          <w:sz w:val="24"/>
          <w:szCs w:val="24"/>
        </w:rPr>
        <w:t>ы</w:t>
      </w:r>
      <w:r w:rsidRPr="00DB20F3">
        <w:rPr>
          <w:rFonts w:ascii="Times New Roman" w:hAnsi="Times New Roman" w:cs="Times New Roman"/>
          <w:sz w:val="24"/>
          <w:szCs w:val="24"/>
        </w:rPr>
        <w:t xml:space="preserve"> Российской Федерации;</w:t>
      </w:r>
      <w:r w:rsidR="00296664" w:rsidRPr="00DB20F3">
        <w:rPr>
          <w:rFonts w:ascii="Times New Roman" w:hAnsi="Times New Roman" w:cs="Times New Roman"/>
          <w:sz w:val="24"/>
          <w:szCs w:val="24"/>
        </w:rPr>
        <w:t xml:space="preserve"> </w:t>
      </w:r>
    </w:p>
    <w:p w:rsidR="001866BB" w:rsidRDefault="001866BB" w:rsidP="00DB20F3">
      <w:pPr>
        <w:widowControl w:val="0"/>
        <w:tabs>
          <w:tab w:val="left" w:pos="0"/>
        </w:tabs>
        <w:autoSpaceDE w:val="0"/>
        <w:spacing w:after="0" w:line="240" w:lineRule="auto"/>
        <w:ind w:firstLine="709"/>
        <w:contextualSpacing/>
        <w:jc w:val="both"/>
        <w:rPr>
          <w:rFonts w:ascii="Times New Roman" w:hAnsi="Times New Roman" w:cs="Times New Roman"/>
          <w:sz w:val="24"/>
          <w:szCs w:val="24"/>
        </w:rPr>
      </w:pPr>
      <w:r w:rsidRPr="00DB20F3">
        <w:rPr>
          <w:rFonts w:ascii="Times New Roman" w:hAnsi="Times New Roman" w:cs="Times New Roman"/>
          <w:sz w:val="24"/>
          <w:szCs w:val="24"/>
        </w:rPr>
        <w:t>демонстр</w:t>
      </w:r>
      <w:r w:rsidR="00A766D2" w:rsidRPr="00DB20F3">
        <w:rPr>
          <w:rFonts w:ascii="Times New Roman" w:hAnsi="Times New Roman" w:cs="Times New Roman"/>
          <w:sz w:val="24"/>
          <w:szCs w:val="24"/>
        </w:rPr>
        <w:t>ировать</w:t>
      </w:r>
      <w:r w:rsidRPr="00DB20F3">
        <w:rPr>
          <w:rFonts w:ascii="Times New Roman" w:hAnsi="Times New Roman" w:cs="Times New Roman"/>
          <w:sz w:val="24"/>
          <w:szCs w:val="24"/>
        </w:rPr>
        <w:t xml:space="preserve"> высоки</w:t>
      </w:r>
      <w:r w:rsidR="00A766D2" w:rsidRPr="00DB20F3">
        <w:rPr>
          <w:rFonts w:ascii="Times New Roman" w:hAnsi="Times New Roman" w:cs="Times New Roman"/>
          <w:sz w:val="24"/>
          <w:szCs w:val="24"/>
        </w:rPr>
        <w:t>е</w:t>
      </w:r>
      <w:r w:rsidRPr="00DB20F3">
        <w:rPr>
          <w:rFonts w:ascii="Times New Roman" w:hAnsi="Times New Roman" w:cs="Times New Roman"/>
          <w:sz w:val="24"/>
          <w:szCs w:val="24"/>
        </w:rPr>
        <w:t xml:space="preserve"> спортивны</w:t>
      </w:r>
      <w:r w:rsidR="00A766D2" w:rsidRPr="00DB20F3">
        <w:rPr>
          <w:rFonts w:ascii="Times New Roman" w:hAnsi="Times New Roman" w:cs="Times New Roman"/>
          <w:sz w:val="24"/>
          <w:szCs w:val="24"/>
        </w:rPr>
        <w:t>е</w:t>
      </w:r>
      <w:r w:rsidRPr="00DB20F3">
        <w:rPr>
          <w:rFonts w:ascii="Times New Roman" w:hAnsi="Times New Roman" w:cs="Times New Roman"/>
          <w:sz w:val="24"/>
          <w:szCs w:val="24"/>
        </w:rPr>
        <w:t xml:space="preserve"> результат</w:t>
      </w:r>
      <w:r w:rsidR="00A766D2" w:rsidRPr="00DB20F3">
        <w:rPr>
          <w:rFonts w:ascii="Times New Roman" w:hAnsi="Times New Roman" w:cs="Times New Roman"/>
          <w:sz w:val="24"/>
          <w:szCs w:val="24"/>
        </w:rPr>
        <w:t>ы</w:t>
      </w:r>
      <w:r w:rsidR="0080586C" w:rsidRPr="00DB20F3">
        <w:rPr>
          <w:rFonts w:ascii="Times New Roman" w:hAnsi="Times New Roman" w:cs="Times New Roman"/>
          <w:sz w:val="24"/>
          <w:szCs w:val="24"/>
        </w:rPr>
        <w:t xml:space="preserve"> в межрегиональных,</w:t>
      </w:r>
      <w:r w:rsidRPr="00DB20F3">
        <w:rPr>
          <w:rFonts w:ascii="Times New Roman" w:hAnsi="Times New Roman" w:cs="Times New Roman"/>
          <w:sz w:val="24"/>
          <w:szCs w:val="24"/>
        </w:rPr>
        <w:t xml:space="preserve"> всероссийских и международных официальных спортивных соревнованиях.</w:t>
      </w:r>
    </w:p>
    <w:p w:rsidR="009120BC" w:rsidRDefault="009120BC" w:rsidP="009120BC">
      <w:pPr>
        <w:widowControl w:val="0"/>
        <w:tabs>
          <w:tab w:val="left" w:pos="0"/>
        </w:tabs>
        <w:autoSpaceDE w:val="0"/>
        <w:spacing w:after="0" w:line="240" w:lineRule="auto"/>
        <w:ind w:firstLine="709"/>
        <w:contextualSpacing/>
        <w:jc w:val="both"/>
        <w:rPr>
          <w:rFonts w:ascii="Times New Roman" w:hAnsi="Times New Roman" w:cs="Times New Roman"/>
          <w:sz w:val="24"/>
          <w:szCs w:val="24"/>
        </w:rPr>
      </w:pPr>
    </w:p>
    <w:p w:rsidR="009120BC" w:rsidRDefault="009120BC" w:rsidP="009120BC">
      <w:pPr>
        <w:pStyle w:val="a4"/>
        <w:numPr>
          <w:ilvl w:val="1"/>
          <w:numId w:val="31"/>
        </w:numPr>
        <w:tabs>
          <w:tab w:val="left" w:pos="-284"/>
          <w:tab w:val="left" w:pos="0"/>
        </w:tabs>
        <w:spacing w:after="0" w:line="240" w:lineRule="auto"/>
        <w:ind w:left="0" w:firstLine="709"/>
        <w:jc w:val="both"/>
        <w:rPr>
          <w:rFonts w:ascii="Times New Roman" w:hAnsi="Times New Roman" w:cs="Times New Roman"/>
          <w:sz w:val="24"/>
          <w:szCs w:val="24"/>
        </w:rPr>
      </w:pPr>
      <w:r w:rsidRPr="009120BC">
        <w:rPr>
          <w:rFonts w:ascii="Times New Roman" w:hAnsi="Times New Roman" w:cs="Times New Roman"/>
          <w:sz w:val="24"/>
          <w:szCs w:val="24"/>
        </w:rPr>
        <w:t> </w:t>
      </w:r>
      <w:proofErr w:type="gramStart"/>
      <w:r w:rsidRPr="009120BC">
        <w:rPr>
          <w:rFonts w:ascii="Times New Roman" w:hAnsi="Times New Roman" w:cs="Times New Roman"/>
          <w:sz w:val="24"/>
          <w:szCs w:val="24"/>
        </w:rPr>
        <w:t xml:space="preserve">Оценка результатов освоения Программы </w:t>
      </w:r>
      <w:r w:rsidRPr="009120BC">
        <w:rPr>
          <w:rFonts w:ascii="Times New Roman" w:hAnsi="Times New Roman" w:cs="Times New Roman"/>
          <w:color w:val="000000"/>
          <w:sz w:val="24"/>
          <w:szCs w:val="24"/>
          <w:shd w:val="clear" w:color="auto" w:fill="FFFFFF"/>
        </w:rPr>
        <w:t xml:space="preserve">сопровождается аттестацией обучающихся, проводимой учреждением на основе разработанных </w:t>
      </w:r>
      <w:r w:rsidRPr="009120BC">
        <w:rPr>
          <w:rFonts w:ascii="Times New Roman" w:hAnsi="Times New Roman" w:cs="Times New Roman"/>
          <w:sz w:val="24"/>
          <w:szCs w:val="24"/>
        </w:rPr>
        <w:t>комплексов контрольных упражнений</w:t>
      </w:r>
      <w:r w:rsidR="005D10D8">
        <w:rPr>
          <w:rFonts w:ascii="Times New Roman" w:hAnsi="Times New Roman" w:cs="Times New Roman"/>
          <w:sz w:val="24"/>
          <w:szCs w:val="24"/>
        </w:rPr>
        <w:t xml:space="preserve"> (к</w:t>
      </w:r>
      <w:r w:rsidR="00ED2042">
        <w:rPr>
          <w:rFonts w:ascii="Times New Roman" w:hAnsi="Times New Roman" w:cs="Times New Roman"/>
          <w:sz w:val="24"/>
          <w:szCs w:val="24"/>
        </w:rPr>
        <w:t>онтрольные и контрольно-переводные нормативы)</w:t>
      </w:r>
      <w:r w:rsidRPr="009120BC">
        <w:rPr>
          <w:rFonts w:ascii="Times New Roman" w:hAnsi="Times New Roman" w:cs="Times New Roman"/>
          <w:sz w:val="24"/>
          <w:szCs w:val="24"/>
        </w:rPr>
        <w:t>, перечня тестов и (или) вопросов по видам подготовки, не связанным с физическими нагрузками (далее – тесты), а также с учетом результатов участия обучающегося в спортивных соревнованиях и достижения им соответствующего уровня спортивной квалификации.</w:t>
      </w:r>
      <w:proofErr w:type="gramEnd"/>
    </w:p>
    <w:p w:rsidR="009120BC" w:rsidRPr="009120BC" w:rsidRDefault="009120BC" w:rsidP="009120BC">
      <w:pPr>
        <w:pStyle w:val="a4"/>
        <w:tabs>
          <w:tab w:val="left" w:pos="-284"/>
          <w:tab w:val="left" w:pos="0"/>
        </w:tabs>
        <w:spacing w:after="0" w:line="240" w:lineRule="auto"/>
        <w:ind w:left="709"/>
        <w:jc w:val="both"/>
        <w:rPr>
          <w:rFonts w:ascii="Times New Roman" w:hAnsi="Times New Roman" w:cs="Times New Roman"/>
          <w:sz w:val="24"/>
          <w:szCs w:val="24"/>
        </w:rPr>
      </w:pPr>
    </w:p>
    <w:p w:rsidR="009120BC" w:rsidRDefault="009120BC" w:rsidP="009120BC">
      <w:pPr>
        <w:pStyle w:val="a4"/>
        <w:numPr>
          <w:ilvl w:val="1"/>
          <w:numId w:val="31"/>
        </w:numPr>
        <w:tabs>
          <w:tab w:val="left" w:pos="0"/>
          <w:tab w:val="left" w:pos="567"/>
          <w:tab w:val="left" w:pos="1276"/>
        </w:tabs>
        <w:spacing w:after="0" w:line="240" w:lineRule="auto"/>
        <w:ind w:left="0" w:firstLine="709"/>
        <w:jc w:val="both"/>
        <w:rPr>
          <w:rFonts w:ascii="Times New Roman" w:hAnsi="Times New Roman" w:cs="Times New Roman"/>
          <w:sz w:val="24"/>
          <w:szCs w:val="24"/>
        </w:rPr>
      </w:pPr>
      <w:r w:rsidRPr="00122767">
        <w:rPr>
          <w:rFonts w:ascii="Times New Roman" w:hAnsi="Times New Roman" w:cs="Times New Roman"/>
          <w:sz w:val="24"/>
          <w:szCs w:val="24"/>
        </w:rPr>
        <w:t xml:space="preserve"> Контрольные и контрольно-переводные нормативы (испытания) </w:t>
      </w:r>
      <w:r w:rsidRPr="00122767">
        <w:rPr>
          <w:rFonts w:ascii="Times New Roman" w:hAnsi="Times New Roman" w:cs="Times New Roman"/>
          <w:sz w:val="24"/>
          <w:szCs w:val="24"/>
        </w:rPr>
        <w:br/>
        <w:t xml:space="preserve">по видам спортивной подготовки и уровень спортивной квалификации </w:t>
      </w:r>
      <w:proofErr w:type="gramStart"/>
      <w:r w:rsidRPr="00122767">
        <w:rPr>
          <w:rFonts w:ascii="Times New Roman" w:hAnsi="Times New Roman" w:cs="Times New Roman"/>
          <w:sz w:val="24"/>
          <w:szCs w:val="24"/>
        </w:rPr>
        <w:t>обучающихся</w:t>
      </w:r>
      <w:proofErr w:type="gramEnd"/>
      <w:r w:rsidRPr="00122767">
        <w:rPr>
          <w:rFonts w:ascii="Times New Roman" w:hAnsi="Times New Roman" w:cs="Times New Roman"/>
          <w:sz w:val="24"/>
          <w:szCs w:val="24"/>
        </w:rPr>
        <w:t xml:space="preserve"> по годам и этапам спортивн</w:t>
      </w:r>
      <w:r>
        <w:rPr>
          <w:rFonts w:ascii="Times New Roman" w:hAnsi="Times New Roman" w:cs="Times New Roman"/>
          <w:sz w:val="24"/>
          <w:szCs w:val="24"/>
        </w:rPr>
        <w:t>ой подготовки:</w:t>
      </w:r>
    </w:p>
    <w:p w:rsidR="009120BC" w:rsidRPr="00145A92" w:rsidRDefault="009120BC" w:rsidP="009120BC">
      <w:pPr>
        <w:pStyle w:val="a4"/>
        <w:numPr>
          <w:ilvl w:val="2"/>
          <w:numId w:val="31"/>
        </w:numPr>
        <w:tabs>
          <w:tab w:val="left" w:pos="0"/>
        </w:tabs>
        <w:spacing w:after="0" w:line="240" w:lineRule="auto"/>
        <w:ind w:left="0" w:firstLine="709"/>
        <w:jc w:val="both"/>
        <w:rPr>
          <w:rFonts w:ascii="Times New Roman" w:hAnsi="Times New Roman" w:cs="Times New Roman"/>
          <w:sz w:val="24"/>
          <w:szCs w:val="24"/>
        </w:rPr>
      </w:pPr>
      <w:r w:rsidRPr="003E6897">
        <w:rPr>
          <w:rFonts w:ascii="Times New Roman" w:eastAsia="Times New Roman" w:hAnsi="Times New Roman" w:cs="Times New Roman"/>
          <w:sz w:val="24"/>
          <w:szCs w:val="24"/>
          <w:lang w:eastAsia="ru-RU"/>
        </w:rPr>
        <w:t>Нормативы общей физической подготовки для зачисления и перевода на этап начальной подготовки по виду спорта «</w:t>
      </w:r>
      <w:r>
        <w:rPr>
          <w:rFonts w:ascii="Times New Roman" w:eastAsia="Times New Roman" w:hAnsi="Times New Roman" w:cs="Times New Roman"/>
          <w:sz w:val="24"/>
          <w:szCs w:val="24"/>
          <w:lang w:eastAsia="ru-RU"/>
        </w:rPr>
        <w:t>плавание</w:t>
      </w:r>
      <w:r w:rsidRPr="003E6897">
        <w:rPr>
          <w:rFonts w:ascii="Times New Roman" w:eastAsia="Times New Roman" w:hAnsi="Times New Roman" w:cs="Times New Roman"/>
          <w:sz w:val="24"/>
          <w:szCs w:val="24"/>
          <w:lang w:eastAsia="ru-RU"/>
        </w:rPr>
        <w:t xml:space="preserve">» </w:t>
      </w:r>
      <w:r w:rsidRPr="003E6897">
        <w:rPr>
          <w:rFonts w:ascii="Times New Roman" w:hAnsi="Times New Roman" w:cs="Times New Roman"/>
          <w:sz w:val="24"/>
          <w:szCs w:val="24"/>
        </w:rPr>
        <w:t xml:space="preserve">сдаются </w:t>
      </w:r>
      <w:r w:rsidRPr="003E6897">
        <w:rPr>
          <w:rFonts w:ascii="Times New Roman" w:eastAsia="Times New Roman" w:hAnsi="Times New Roman" w:cs="Times New Roman"/>
          <w:sz w:val="24"/>
          <w:szCs w:val="24"/>
        </w:rPr>
        <w:t xml:space="preserve">в соответствии с  </w:t>
      </w:r>
      <w:r w:rsidRPr="003E6897">
        <w:rPr>
          <w:rFonts w:ascii="Times New Roman" w:hAnsi="Times New Roman" w:cs="Times New Roman"/>
          <w:sz w:val="24"/>
          <w:szCs w:val="24"/>
        </w:rPr>
        <w:t xml:space="preserve"> </w:t>
      </w:r>
      <w:r w:rsidRPr="003E6897">
        <w:rPr>
          <w:rFonts w:ascii="Times New Roman" w:hAnsi="Times New Roman" w:cs="Times New Roman"/>
        </w:rPr>
        <w:t>Приложением №6 к федеральному стандарту спортивной подготовки по виду спорта "</w:t>
      </w:r>
      <w:r>
        <w:rPr>
          <w:rFonts w:ascii="Times New Roman" w:hAnsi="Times New Roman" w:cs="Times New Roman"/>
        </w:rPr>
        <w:t>плавание</w:t>
      </w:r>
      <w:r w:rsidRPr="003E6897">
        <w:rPr>
          <w:rFonts w:ascii="Times New Roman" w:hAnsi="Times New Roman" w:cs="Times New Roman"/>
        </w:rPr>
        <w:t>", утвержденному</w:t>
      </w:r>
      <w:r>
        <w:rPr>
          <w:rFonts w:ascii="Times New Roman" w:hAnsi="Times New Roman" w:cs="Times New Roman"/>
        </w:rPr>
        <w:t xml:space="preserve"> приказом </w:t>
      </w:r>
      <w:proofErr w:type="spellStart"/>
      <w:r>
        <w:rPr>
          <w:rFonts w:ascii="Times New Roman" w:hAnsi="Times New Roman" w:cs="Times New Roman"/>
        </w:rPr>
        <w:t>Минспорта</w:t>
      </w:r>
      <w:proofErr w:type="spellEnd"/>
      <w:r>
        <w:rPr>
          <w:rFonts w:ascii="Times New Roman" w:hAnsi="Times New Roman" w:cs="Times New Roman"/>
        </w:rPr>
        <w:t xml:space="preserve"> России от 16</w:t>
      </w:r>
      <w:r w:rsidRPr="003E6897">
        <w:rPr>
          <w:rFonts w:ascii="Times New Roman" w:hAnsi="Times New Roman" w:cs="Times New Roman"/>
        </w:rPr>
        <w:t xml:space="preserve"> </w:t>
      </w:r>
      <w:r>
        <w:rPr>
          <w:rFonts w:ascii="Times New Roman" w:hAnsi="Times New Roman" w:cs="Times New Roman"/>
        </w:rPr>
        <w:t>ноября</w:t>
      </w:r>
      <w:r w:rsidRPr="003E6897">
        <w:rPr>
          <w:rFonts w:ascii="Times New Roman" w:hAnsi="Times New Roman" w:cs="Times New Roman"/>
        </w:rPr>
        <w:t xml:space="preserve"> 2022 г. №</w:t>
      </w:r>
      <w:r w:rsidR="00104320">
        <w:rPr>
          <w:rFonts w:ascii="Times New Roman" w:hAnsi="Times New Roman" w:cs="Times New Roman"/>
        </w:rPr>
        <w:t>100</w:t>
      </w:r>
      <w:r>
        <w:rPr>
          <w:rFonts w:ascii="Times New Roman" w:hAnsi="Times New Roman" w:cs="Times New Roman"/>
        </w:rPr>
        <w:t>4</w:t>
      </w:r>
      <w:r w:rsidRPr="003E6897">
        <w:rPr>
          <w:rFonts w:ascii="Times New Roman" w:hAnsi="Times New Roman" w:cs="Times New Roman"/>
          <w:sz w:val="28"/>
          <w:szCs w:val="28"/>
        </w:rPr>
        <w:t>.</w:t>
      </w:r>
    </w:p>
    <w:tbl>
      <w:tblPr>
        <w:tblW w:w="1042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3269"/>
        <w:gridCol w:w="1560"/>
        <w:gridCol w:w="1400"/>
        <w:gridCol w:w="1120"/>
        <w:gridCol w:w="1260"/>
        <w:gridCol w:w="1120"/>
      </w:tblGrid>
      <w:tr w:rsidR="00145A92" w:rsidRPr="00145A92" w:rsidTr="00145A92">
        <w:tc>
          <w:tcPr>
            <w:tcW w:w="700" w:type="dxa"/>
            <w:vMerge w:val="restart"/>
            <w:tcBorders>
              <w:top w:val="single" w:sz="4" w:space="0" w:color="auto"/>
              <w:bottom w:val="nil"/>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N</w:t>
            </w:r>
            <w:r w:rsidRPr="00145A92">
              <w:rPr>
                <w:rFonts w:ascii="Times New Roman" w:hAnsi="Times New Roman" w:cs="Times New Roman"/>
                <w:sz w:val="24"/>
                <w:szCs w:val="24"/>
              </w:rPr>
              <w:br/>
            </w:r>
            <w:proofErr w:type="gramStart"/>
            <w:r w:rsidRPr="00145A92">
              <w:rPr>
                <w:rFonts w:ascii="Times New Roman" w:hAnsi="Times New Roman" w:cs="Times New Roman"/>
                <w:sz w:val="24"/>
                <w:szCs w:val="24"/>
              </w:rPr>
              <w:t>п</w:t>
            </w:r>
            <w:proofErr w:type="gramEnd"/>
            <w:r w:rsidRPr="00145A92">
              <w:rPr>
                <w:rFonts w:ascii="Times New Roman" w:hAnsi="Times New Roman" w:cs="Times New Roman"/>
                <w:sz w:val="24"/>
                <w:szCs w:val="24"/>
              </w:rPr>
              <w:t>/п</w:t>
            </w:r>
          </w:p>
        </w:tc>
        <w:tc>
          <w:tcPr>
            <w:tcW w:w="3269" w:type="dxa"/>
            <w:vMerge w:val="restart"/>
            <w:tcBorders>
              <w:top w:val="single" w:sz="4" w:space="0" w:color="auto"/>
              <w:left w:val="single" w:sz="4" w:space="0" w:color="auto"/>
              <w:bottom w:val="nil"/>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Упражнения</w:t>
            </w:r>
          </w:p>
        </w:tc>
        <w:tc>
          <w:tcPr>
            <w:tcW w:w="1560" w:type="dxa"/>
            <w:vMerge w:val="restart"/>
            <w:tcBorders>
              <w:top w:val="single" w:sz="4" w:space="0" w:color="auto"/>
              <w:left w:val="single" w:sz="4" w:space="0" w:color="auto"/>
              <w:bottom w:val="nil"/>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Единица измерения</w:t>
            </w:r>
          </w:p>
        </w:tc>
        <w:tc>
          <w:tcPr>
            <w:tcW w:w="2520" w:type="dxa"/>
            <w:gridSpan w:val="2"/>
            <w:tcBorders>
              <w:top w:val="single" w:sz="4" w:space="0" w:color="auto"/>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Норматив до года обучения</w:t>
            </w:r>
          </w:p>
        </w:tc>
        <w:tc>
          <w:tcPr>
            <w:tcW w:w="2380" w:type="dxa"/>
            <w:gridSpan w:val="2"/>
            <w:tcBorders>
              <w:top w:val="single" w:sz="4" w:space="0" w:color="auto"/>
              <w:left w:val="single" w:sz="4" w:space="0" w:color="auto"/>
              <w:bottom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Норматив свыше года обучения</w:t>
            </w:r>
          </w:p>
        </w:tc>
      </w:tr>
      <w:tr w:rsidR="00145A92" w:rsidRPr="00145A92" w:rsidTr="00145A92">
        <w:tc>
          <w:tcPr>
            <w:tcW w:w="700" w:type="dxa"/>
            <w:vMerge/>
            <w:tcBorders>
              <w:top w:val="nil"/>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p>
        </w:tc>
        <w:tc>
          <w:tcPr>
            <w:tcW w:w="3269" w:type="dxa"/>
            <w:vMerge/>
            <w:tcBorders>
              <w:top w:val="nil"/>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p>
        </w:tc>
        <w:tc>
          <w:tcPr>
            <w:tcW w:w="1560" w:type="dxa"/>
            <w:vMerge/>
            <w:tcBorders>
              <w:top w:val="nil"/>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p>
        </w:tc>
        <w:tc>
          <w:tcPr>
            <w:tcW w:w="1400" w:type="dxa"/>
            <w:tcBorders>
              <w:top w:val="single" w:sz="4" w:space="0" w:color="auto"/>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мальчики</w:t>
            </w:r>
          </w:p>
        </w:tc>
        <w:tc>
          <w:tcPr>
            <w:tcW w:w="1120" w:type="dxa"/>
            <w:tcBorders>
              <w:top w:val="single" w:sz="4" w:space="0" w:color="auto"/>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девочки</w:t>
            </w:r>
          </w:p>
        </w:tc>
        <w:tc>
          <w:tcPr>
            <w:tcW w:w="1260" w:type="dxa"/>
            <w:tcBorders>
              <w:top w:val="single" w:sz="4" w:space="0" w:color="auto"/>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мальчики</w:t>
            </w:r>
          </w:p>
        </w:tc>
        <w:tc>
          <w:tcPr>
            <w:tcW w:w="1120" w:type="dxa"/>
            <w:tcBorders>
              <w:top w:val="single" w:sz="4" w:space="0" w:color="auto"/>
              <w:left w:val="single" w:sz="4" w:space="0" w:color="auto"/>
              <w:bottom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девочки</w:t>
            </w:r>
          </w:p>
        </w:tc>
      </w:tr>
      <w:tr w:rsidR="00145A92" w:rsidRPr="00145A92" w:rsidTr="00145A92">
        <w:tc>
          <w:tcPr>
            <w:tcW w:w="10429" w:type="dxa"/>
            <w:gridSpan w:val="7"/>
            <w:tcBorders>
              <w:top w:val="single" w:sz="4" w:space="0" w:color="auto"/>
              <w:bottom w:val="single" w:sz="4" w:space="0" w:color="auto"/>
            </w:tcBorders>
          </w:tcPr>
          <w:p w:rsidR="00145A92" w:rsidRPr="00145A92" w:rsidRDefault="00145A92" w:rsidP="00145A92">
            <w:pPr>
              <w:pStyle w:val="a8"/>
              <w:rPr>
                <w:rFonts w:ascii="Times New Roman" w:hAnsi="Times New Roman" w:cs="Times New Roman"/>
                <w:sz w:val="24"/>
                <w:szCs w:val="24"/>
              </w:rPr>
            </w:pPr>
            <w:bookmarkStart w:id="13" w:name="sub_1610"/>
            <w:r w:rsidRPr="00145A92">
              <w:rPr>
                <w:rFonts w:ascii="Times New Roman" w:hAnsi="Times New Roman" w:cs="Times New Roman"/>
                <w:sz w:val="24"/>
                <w:szCs w:val="24"/>
              </w:rPr>
              <w:t>1. Нормативы общей физической подготовки</w:t>
            </w:r>
            <w:bookmarkEnd w:id="13"/>
          </w:p>
        </w:tc>
      </w:tr>
      <w:tr w:rsidR="00145A92" w:rsidRPr="00145A92" w:rsidTr="00145A92">
        <w:tc>
          <w:tcPr>
            <w:tcW w:w="700" w:type="dxa"/>
            <w:vMerge w:val="restart"/>
            <w:tcBorders>
              <w:top w:val="single" w:sz="4" w:space="0" w:color="auto"/>
              <w:bottom w:val="nil"/>
              <w:right w:val="single" w:sz="4" w:space="0" w:color="auto"/>
            </w:tcBorders>
          </w:tcPr>
          <w:p w:rsidR="00145A92" w:rsidRPr="00145A92" w:rsidRDefault="00145A92" w:rsidP="00145A92">
            <w:pPr>
              <w:pStyle w:val="a8"/>
              <w:rPr>
                <w:rFonts w:ascii="Times New Roman" w:hAnsi="Times New Roman" w:cs="Times New Roman"/>
                <w:sz w:val="24"/>
                <w:szCs w:val="24"/>
              </w:rPr>
            </w:pPr>
            <w:bookmarkStart w:id="14" w:name="sub_1611"/>
            <w:r w:rsidRPr="00145A92">
              <w:rPr>
                <w:rFonts w:ascii="Times New Roman" w:hAnsi="Times New Roman" w:cs="Times New Roman"/>
                <w:sz w:val="24"/>
                <w:szCs w:val="24"/>
              </w:rPr>
              <w:t>1.1.</w:t>
            </w:r>
            <w:bookmarkEnd w:id="14"/>
          </w:p>
        </w:tc>
        <w:tc>
          <w:tcPr>
            <w:tcW w:w="3269" w:type="dxa"/>
            <w:vMerge w:val="restart"/>
            <w:tcBorders>
              <w:top w:val="single" w:sz="4" w:space="0" w:color="auto"/>
              <w:left w:val="single" w:sz="4" w:space="0" w:color="auto"/>
              <w:bottom w:val="nil"/>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Бег на 30 м</w:t>
            </w:r>
          </w:p>
        </w:tc>
        <w:tc>
          <w:tcPr>
            <w:tcW w:w="1560" w:type="dxa"/>
            <w:vMerge w:val="restart"/>
            <w:tcBorders>
              <w:top w:val="single" w:sz="4" w:space="0" w:color="auto"/>
              <w:left w:val="single" w:sz="4" w:space="0" w:color="auto"/>
              <w:bottom w:val="nil"/>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с</w:t>
            </w:r>
          </w:p>
        </w:tc>
        <w:tc>
          <w:tcPr>
            <w:tcW w:w="2520" w:type="dxa"/>
            <w:gridSpan w:val="2"/>
            <w:tcBorders>
              <w:top w:val="single" w:sz="4" w:space="0" w:color="auto"/>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не более</w:t>
            </w:r>
          </w:p>
        </w:tc>
        <w:tc>
          <w:tcPr>
            <w:tcW w:w="2380" w:type="dxa"/>
            <w:gridSpan w:val="2"/>
            <w:tcBorders>
              <w:top w:val="single" w:sz="4" w:space="0" w:color="auto"/>
              <w:left w:val="single" w:sz="4" w:space="0" w:color="auto"/>
              <w:bottom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не более</w:t>
            </w:r>
          </w:p>
        </w:tc>
      </w:tr>
      <w:tr w:rsidR="00145A92" w:rsidRPr="00145A92" w:rsidTr="00145A92">
        <w:tc>
          <w:tcPr>
            <w:tcW w:w="700" w:type="dxa"/>
            <w:vMerge/>
            <w:tcBorders>
              <w:top w:val="nil"/>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p>
        </w:tc>
        <w:tc>
          <w:tcPr>
            <w:tcW w:w="3269" w:type="dxa"/>
            <w:vMerge/>
            <w:tcBorders>
              <w:top w:val="nil"/>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p>
        </w:tc>
        <w:tc>
          <w:tcPr>
            <w:tcW w:w="1560" w:type="dxa"/>
            <w:vMerge/>
            <w:tcBorders>
              <w:top w:val="nil"/>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p>
        </w:tc>
        <w:tc>
          <w:tcPr>
            <w:tcW w:w="1400" w:type="dxa"/>
            <w:tcBorders>
              <w:top w:val="single" w:sz="4" w:space="0" w:color="auto"/>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6,9</w:t>
            </w:r>
          </w:p>
        </w:tc>
        <w:tc>
          <w:tcPr>
            <w:tcW w:w="1120" w:type="dxa"/>
            <w:tcBorders>
              <w:top w:val="single" w:sz="4" w:space="0" w:color="auto"/>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7,1</w:t>
            </w:r>
          </w:p>
        </w:tc>
        <w:tc>
          <w:tcPr>
            <w:tcW w:w="1260" w:type="dxa"/>
            <w:tcBorders>
              <w:top w:val="single" w:sz="4" w:space="0" w:color="auto"/>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6,5</w:t>
            </w:r>
          </w:p>
        </w:tc>
        <w:tc>
          <w:tcPr>
            <w:tcW w:w="1120" w:type="dxa"/>
            <w:tcBorders>
              <w:top w:val="single" w:sz="4" w:space="0" w:color="auto"/>
              <w:left w:val="single" w:sz="4" w:space="0" w:color="auto"/>
              <w:bottom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6,8</w:t>
            </w:r>
          </w:p>
        </w:tc>
      </w:tr>
      <w:tr w:rsidR="00145A92" w:rsidRPr="00145A92" w:rsidTr="00145A92">
        <w:tc>
          <w:tcPr>
            <w:tcW w:w="700" w:type="dxa"/>
            <w:vMerge w:val="restart"/>
            <w:tcBorders>
              <w:top w:val="single" w:sz="4" w:space="0" w:color="auto"/>
              <w:bottom w:val="nil"/>
              <w:right w:val="single" w:sz="4" w:space="0" w:color="auto"/>
            </w:tcBorders>
          </w:tcPr>
          <w:p w:rsidR="00145A92" w:rsidRPr="00145A92" w:rsidRDefault="00145A92" w:rsidP="00145A92">
            <w:pPr>
              <w:pStyle w:val="a8"/>
              <w:rPr>
                <w:rFonts w:ascii="Times New Roman" w:hAnsi="Times New Roman" w:cs="Times New Roman"/>
                <w:sz w:val="24"/>
                <w:szCs w:val="24"/>
              </w:rPr>
            </w:pPr>
            <w:bookmarkStart w:id="15" w:name="sub_1612"/>
            <w:r w:rsidRPr="00145A92">
              <w:rPr>
                <w:rFonts w:ascii="Times New Roman" w:hAnsi="Times New Roman" w:cs="Times New Roman"/>
                <w:sz w:val="24"/>
                <w:szCs w:val="24"/>
              </w:rPr>
              <w:lastRenderedPageBreak/>
              <w:t>1.2.</w:t>
            </w:r>
            <w:bookmarkEnd w:id="15"/>
          </w:p>
        </w:tc>
        <w:tc>
          <w:tcPr>
            <w:tcW w:w="3269" w:type="dxa"/>
            <w:vMerge w:val="restart"/>
            <w:tcBorders>
              <w:top w:val="single" w:sz="4" w:space="0" w:color="auto"/>
              <w:left w:val="single" w:sz="4" w:space="0" w:color="auto"/>
              <w:bottom w:val="nil"/>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Сгибание и разгибание рук в упоре лежа на полу</w:t>
            </w:r>
          </w:p>
        </w:tc>
        <w:tc>
          <w:tcPr>
            <w:tcW w:w="1560" w:type="dxa"/>
            <w:vMerge w:val="restart"/>
            <w:tcBorders>
              <w:top w:val="single" w:sz="4" w:space="0" w:color="auto"/>
              <w:left w:val="single" w:sz="4" w:space="0" w:color="auto"/>
              <w:bottom w:val="nil"/>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количество раз</w:t>
            </w:r>
          </w:p>
        </w:tc>
        <w:tc>
          <w:tcPr>
            <w:tcW w:w="2520" w:type="dxa"/>
            <w:gridSpan w:val="2"/>
            <w:tcBorders>
              <w:top w:val="single" w:sz="4" w:space="0" w:color="auto"/>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не менее</w:t>
            </w:r>
          </w:p>
        </w:tc>
        <w:tc>
          <w:tcPr>
            <w:tcW w:w="2380" w:type="dxa"/>
            <w:gridSpan w:val="2"/>
            <w:tcBorders>
              <w:top w:val="single" w:sz="4" w:space="0" w:color="auto"/>
              <w:left w:val="single" w:sz="4" w:space="0" w:color="auto"/>
              <w:bottom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не менее</w:t>
            </w:r>
          </w:p>
        </w:tc>
      </w:tr>
      <w:tr w:rsidR="00145A92" w:rsidRPr="00145A92" w:rsidTr="00145A92">
        <w:tc>
          <w:tcPr>
            <w:tcW w:w="700" w:type="dxa"/>
            <w:vMerge/>
            <w:tcBorders>
              <w:top w:val="nil"/>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p>
        </w:tc>
        <w:tc>
          <w:tcPr>
            <w:tcW w:w="3269" w:type="dxa"/>
            <w:vMerge/>
            <w:tcBorders>
              <w:top w:val="nil"/>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p>
        </w:tc>
        <w:tc>
          <w:tcPr>
            <w:tcW w:w="1560" w:type="dxa"/>
            <w:vMerge/>
            <w:tcBorders>
              <w:top w:val="nil"/>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p>
        </w:tc>
        <w:tc>
          <w:tcPr>
            <w:tcW w:w="1400" w:type="dxa"/>
            <w:tcBorders>
              <w:top w:val="single" w:sz="4" w:space="0" w:color="auto"/>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7</w:t>
            </w:r>
          </w:p>
        </w:tc>
        <w:tc>
          <w:tcPr>
            <w:tcW w:w="1120" w:type="dxa"/>
            <w:tcBorders>
              <w:top w:val="single" w:sz="4" w:space="0" w:color="auto"/>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4</w:t>
            </w:r>
          </w:p>
        </w:tc>
        <w:tc>
          <w:tcPr>
            <w:tcW w:w="1260" w:type="dxa"/>
            <w:tcBorders>
              <w:top w:val="single" w:sz="4" w:space="0" w:color="auto"/>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10</w:t>
            </w:r>
          </w:p>
        </w:tc>
        <w:tc>
          <w:tcPr>
            <w:tcW w:w="1120" w:type="dxa"/>
            <w:tcBorders>
              <w:top w:val="single" w:sz="4" w:space="0" w:color="auto"/>
              <w:left w:val="single" w:sz="4" w:space="0" w:color="auto"/>
              <w:bottom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5</w:t>
            </w:r>
          </w:p>
        </w:tc>
      </w:tr>
      <w:tr w:rsidR="00145A92" w:rsidRPr="00145A92" w:rsidTr="00145A92">
        <w:tc>
          <w:tcPr>
            <w:tcW w:w="700" w:type="dxa"/>
            <w:vMerge w:val="restart"/>
            <w:tcBorders>
              <w:top w:val="single" w:sz="4" w:space="0" w:color="auto"/>
              <w:bottom w:val="nil"/>
              <w:right w:val="single" w:sz="4" w:space="0" w:color="auto"/>
            </w:tcBorders>
          </w:tcPr>
          <w:p w:rsidR="00145A92" w:rsidRPr="00145A92" w:rsidRDefault="00145A92" w:rsidP="00145A92">
            <w:pPr>
              <w:pStyle w:val="a8"/>
              <w:rPr>
                <w:rFonts w:ascii="Times New Roman" w:hAnsi="Times New Roman" w:cs="Times New Roman"/>
                <w:sz w:val="24"/>
                <w:szCs w:val="24"/>
              </w:rPr>
            </w:pPr>
            <w:bookmarkStart w:id="16" w:name="sub_1613"/>
            <w:r w:rsidRPr="00145A92">
              <w:rPr>
                <w:rFonts w:ascii="Times New Roman" w:hAnsi="Times New Roman" w:cs="Times New Roman"/>
                <w:sz w:val="24"/>
                <w:szCs w:val="24"/>
              </w:rPr>
              <w:t>1.3.</w:t>
            </w:r>
            <w:bookmarkEnd w:id="16"/>
          </w:p>
        </w:tc>
        <w:tc>
          <w:tcPr>
            <w:tcW w:w="3269" w:type="dxa"/>
            <w:vMerge w:val="restart"/>
            <w:tcBorders>
              <w:top w:val="single" w:sz="4" w:space="0" w:color="auto"/>
              <w:left w:val="single" w:sz="4" w:space="0" w:color="auto"/>
              <w:bottom w:val="nil"/>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 xml:space="preserve">Наклон вперед из </w:t>
            </w:r>
            <w:proofErr w:type="gramStart"/>
            <w:r w:rsidRPr="00145A92">
              <w:rPr>
                <w:rFonts w:ascii="Times New Roman" w:hAnsi="Times New Roman" w:cs="Times New Roman"/>
                <w:sz w:val="24"/>
                <w:szCs w:val="24"/>
              </w:rPr>
              <w:t>положения</w:t>
            </w:r>
            <w:proofErr w:type="gramEnd"/>
            <w:r w:rsidRPr="00145A92">
              <w:rPr>
                <w:rFonts w:ascii="Times New Roman" w:hAnsi="Times New Roman" w:cs="Times New Roman"/>
                <w:sz w:val="24"/>
                <w:szCs w:val="24"/>
              </w:rPr>
              <w:t xml:space="preserve"> стоя на гимнастической скамье (от уровня скамьи)</w:t>
            </w:r>
          </w:p>
        </w:tc>
        <w:tc>
          <w:tcPr>
            <w:tcW w:w="1560" w:type="dxa"/>
            <w:vMerge w:val="restart"/>
            <w:tcBorders>
              <w:top w:val="single" w:sz="4" w:space="0" w:color="auto"/>
              <w:left w:val="single" w:sz="4" w:space="0" w:color="auto"/>
              <w:bottom w:val="nil"/>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см</w:t>
            </w:r>
          </w:p>
        </w:tc>
        <w:tc>
          <w:tcPr>
            <w:tcW w:w="2520" w:type="dxa"/>
            <w:gridSpan w:val="2"/>
            <w:tcBorders>
              <w:top w:val="single" w:sz="4" w:space="0" w:color="auto"/>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не менее</w:t>
            </w:r>
          </w:p>
        </w:tc>
        <w:tc>
          <w:tcPr>
            <w:tcW w:w="2380" w:type="dxa"/>
            <w:gridSpan w:val="2"/>
            <w:tcBorders>
              <w:top w:val="single" w:sz="4" w:space="0" w:color="auto"/>
              <w:left w:val="single" w:sz="4" w:space="0" w:color="auto"/>
              <w:bottom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не менее</w:t>
            </w:r>
          </w:p>
        </w:tc>
      </w:tr>
      <w:tr w:rsidR="00145A92" w:rsidRPr="00145A92" w:rsidTr="00145A92">
        <w:tc>
          <w:tcPr>
            <w:tcW w:w="700" w:type="dxa"/>
            <w:vMerge/>
            <w:tcBorders>
              <w:top w:val="nil"/>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p>
        </w:tc>
        <w:tc>
          <w:tcPr>
            <w:tcW w:w="3269" w:type="dxa"/>
            <w:vMerge/>
            <w:tcBorders>
              <w:top w:val="nil"/>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p>
        </w:tc>
        <w:tc>
          <w:tcPr>
            <w:tcW w:w="1560" w:type="dxa"/>
            <w:vMerge/>
            <w:tcBorders>
              <w:top w:val="nil"/>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p>
        </w:tc>
        <w:tc>
          <w:tcPr>
            <w:tcW w:w="1400" w:type="dxa"/>
            <w:tcBorders>
              <w:top w:val="single" w:sz="4" w:space="0" w:color="auto"/>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+1</w:t>
            </w:r>
          </w:p>
        </w:tc>
        <w:tc>
          <w:tcPr>
            <w:tcW w:w="1120" w:type="dxa"/>
            <w:tcBorders>
              <w:top w:val="single" w:sz="4" w:space="0" w:color="auto"/>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+3</w:t>
            </w:r>
          </w:p>
        </w:tc>
        <w:tc>
          <w:tcPr>
            <w:tcW w:w="1260" w:type="dxa"/>
            <w:tcBorders>
              <w:top w:val="single" w:sz="4" w:space="0" w:color="auto"/>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+4</w:t>
            </w:r>
          </w:p>
        </w:tc>
        <w:tc>
          <w:tcPr>
            <w:tcW w:w="1120" w:type="dxa"/>
            <w:tcBorders>
              <w:top w:val="single" w:sz="4" w:space="0" w:color="auto"/>
              <w:left w:val="single" w:sz="4" w:space="0" w:color="auto"/>
              <w:bottom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+5</w:t>
            </w:r>
          </w:p>
        </w:tc>
      </w:tr>
      <w:tr w:rsidR="00145A92" w:rsidRPr="00145A92" w:rsidTr="00145A92">
        <w:tc>
          <w:tcPr>
            <w:tcW w:w="700" w:type="dxa"/>
            <w:vMerge w:val="restart"/>
            <w:tcBorders>
              <w:top w:val="single" w:sz="4" w:space="0" w:color="auto"/>
              <w:bottom w:val="nil"/>
              <w:right w:val="single" w:sz="4" w:space="0" w:color="auto"/>
            </w:tcBorders>
          </w:tcPr>
          <w:p w:rsidR="00145A92" w:rsidRPr="00145A92" w:rsidRDefault="00145A92" w:rsidP="00145A92">
            <w:pPr>
              <w:pStyle w:val="a8"/>
              <w:rPr>
                <w:rFonts w:ascii="Times New Roman" w:hAnsi="Times New Roman" w:cs="Times New Roman"/>
                <w:sz w:val="24"/>
                <w:szCs w:val="24"/>
              </w:rPr>
            </w:pPr>
            <w:bookmarkStart w:id="17" w:name="sub_1614"/>
            <w:r w:rsidRPr="00145A92">
              <w:rPr>
                <w:rFonts w:ascii="Times New Roman" w:hAnsi="Times New Roman" w:cs="Times New Roman"/>
                <w:sz w:val="24"/>
                <w:szCs w:val="24"/>
              </w:rPr>
              <w:t>1.4.</w:t>
            </w:r>
            <w:bookmarkEnd w:id="17"/>
          </w:p>
        </w:tc>
        <w:tc>
          <w:tcPr>
            <w:tcW w:w="3269" w:type="dxa"/>
            <w:vMerge w:val="restart"/>
            <w:tcBorders>
              <w:top w:val="single" w:sz="4" w:space="0" w:color="auto"/>
              <w:left w:val="single" w:sz="4" w:space="0" w:color="auto"/>
              <w:bottom w:val="nil"/>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Прыжок в длину с места толчком двумя ногами</w:t>
            </w:r>
          </w:p>
        </w:tc>
        <w:tc>
          <w:tcPr>
            <w:tcW w:w="1560" w:type="dxa"/>
            <w:vMerge w:val="restart"/>
            <w:tcBorders>
              <w:top w:val="single" w:sz="4" w:space="0" w:color="auto"/>
              <w:left w:val="single" w:sz="4" w:space="0" w:color="auto"/>
              <w:bottom w:val="nil"/>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см</w:t>
            </w:r>
          </w:p>
        </w:tc>
        <w:tc>
          <w:tcPr>
            <w:tcW w:w="2520" w:type="dxa"/>
            <w:gridSpan w:val="2"/>
            <w:tcBorders>
              <w:top w:val="single" w:sz="4" w:space="0" w:color="auto"/>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не менее</w:t>
            </w:r>
          </w:p>
        </w:tc>
        <w:tc>
          <w:tcPr>
            <w:tcW w:w="2380" w:type="dxa"/>
            <w:gridSpan w:val="2"/>
            <w:tcBorders>
              <w:top w:val="single" w:sz="4" w:space="0" w:color="auto"/>
              <w:left w:val="single" w:sz="4" w:space="0" w:color="auto"/>
              <w:bottom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не менее</w:t>
            </w:r>
          </w:p>
        </w:tc>
      </w:tr>
      <w:tr w:rsidR="00145A92" w:rsidRPr="00145A92" w:rsidTr="00145A92">
        <w:tc>
          <w:tcPr>
            <w:tcW w:w="700" w:type="dxa"/>
            <w:vMerge/>
            <w:tcBorders>
              <w:top w:val="nil"/>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p>
        </w:tc>
        <w:tc>
          <w:tcPr>
            <w:tcW w:w="3269" w:type="dxa"/>
            <w:vMerge/>
            <w:tcBorders>
              <w:top w:val="nil"/>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p>
        </w:tc>
        <w:tc>
          <w:tcPr>
            <w:tcW w:w="1560" w:type="dxa"/>
            <w:vMerge/>
            <w:tcBorders>
              <w:top w:val="nil"/>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p>
        </w:tc>
        <w:tc>
          <w:tcPr>
            <w:tcW w:w="1400" w:type="dxa"/>
            <w:tcBorders>
              <w:top w:val="single" w:sz="4" w:space="0" w:color="auto"/>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110</w:t>
            </w:r>
          </w:p>
        </w:tc>
        <w:tc>
          <w:tcPr>
            <w:tcW w:w="1120" w:type="dxa"/>
            <w:tcBorders>
              <w:top w:val="single" w:sz="4" w:space="0" w:color="auto"/>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105</w:t>
            </w:r>
          </w:p>
        </w:tc>
        <w:tc>
          <w:tcPr>
            <w:tcW w:w="1260" w:type="dxa"/>
            <w:tcBorders>
              <w:top w:val="single" w:sz="4" w:space="0" w:color="auto"/>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120</w:t>
            </w:r>
          </w:p>
        </w:tc>
        <w:tc>
          <w:tcPr>
            <w:tcW w:w="1120" w:type="dxa"/>
            <w:tcBorders>
              <w:top w:val="single" w:sz="4" w:space="0" w:color="auto"/>
              <w:left w:val="single" w:sz="4" w:space="0" w:color="auto"/>
              <w:bottom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110</w:t>
            </w:r>
          </w:p>
        </w:tc>
      </w:tr>
      <w:tr w:rsidR="00145A92" w:rsidRPr="00145A92" w:rsidTr="00145A92">
        <w:tc>
          <w:tcPr>
            <w:tcW w:w="10429" w:type="dxa"/>
            <w:gridSpan w:val="7"/>
            <w:tcBorders>
              <w:top w:val="single" w:sz="4" w:space="0" w:color="auto"/>
              <w:bottom w:val="single" w:sz="4" w:space="0" w:color="auto"/>
            </w:tcBorders>
          </w:tcPr>
          <w:p w:rsidR="00145A92" w:rsidRPr="00145A92" w:rsidRDefault="00145A92" w:rsidP="00145A92">
            <w:pPr>
              <w:pStyle w:val="a8"/>
              <w:rPr>
                <w:rFonts w:ascii="Times New Roman" w:hAnsi="Times New Roman" w:cs="Times New Roman"/>
                <w:sz w:val="24"/>
                <w:szCs w:val="24"/>
              </w:rPr>
            </w:pPr>
            <w:bookmarkStart w:id="18" w:name="sub_1620"/>
            <w:r w:rsidRPr="00145A92">
              <w:rPr>
                <w:rFonts w:ascii="Times New Roman" w:hAnsi="Times New Roman" w:cs="Times New Roman"/>
                <w:sz w:val="24"/>
                <w:szCs w:val="24"/>
              </w:rPr>
              <w:t>2. Нормативы специальной физической подготовки</w:t>
            </w:r>
            <w:bookmarkEnd w:id="18"/>
          </w:p>
        </w:tc>
      </w:tr>
      <w:tr w:rsidR="00145A92" w:rsidRPr="00145A92" w:rsidTr="00145A92">
        <w:tc>
          <w:tcPr>
            <w:tcW w:w="700" w:type="dxa"/>
            <w:tcBorders>
              <w:top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bookmarkStart w:id="19" w:name="sub_1621"/>
            <w:r w:rsidRPr="00145A92">
              <w:rPr>
                <w:rFonts w:ascii="Times New Roman" w:hAnsi="Times New Roman" w:cs="Times New Roman"/>
                <w:sz w:val="24"/>
                <w:szCs w:val="24"/>
              </w:rPr>
              <w:t>2.1.</w:t>
            </w:r>
            <w:bookmarkEnd w:id="19"/>
          </w:p>
        </w:tc>
        <w:tc>
          <w:tcPr>
            <w:tcW w:w="3269" w:type="dxa"/>
            <w:tcBorders>
              <w:top w:val="single" w:sz="4" w:space="0" w:color="auto"/>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Плавание (вольный стиль) 50 м</w:t>
            </w:r>
          </w:p>
        </w:tc>
        <w:tc>
          <w:tcPr>
            <w:tcW w:w="1560" w:type="dxa"/>
            <w:tcBorders>
              <w:top w:val="single" w:sz="4" w:space="0" w:color="auto"/>
              <w:left w:val="single" w:sz="4" w:space="0" w:color="auto"/>
              <w:bottom w:val="single" w:sz="4" w:space="0" w:color="auto"/>
              <w:right w:val="single" w:sz="4" w:space="0" w:color="auto"/>
            </w:tcBorders>
            <w:vAlign w:val="center"/>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w:t>
            </w:r>
          </w:p>
        </w:tc>
        <w:tc>
          <w:tcPr>
            <w:tcW w:w="2520" w:type="dxa"/>
            <w:gridSpan w:val="2"/>
            <w:tcBorders>
              <w:top w:val="single" w:sz="4" w:space="0" w:color="auto"/>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без учета времени</w:t>
            </w:r>
          </w:p>
        </w:tc>
        <w:tc>
          <w:tcPr>
            <w:tcW w:w="2380" w:type="dxa"/>
            <w:gridSpan w:val="2"/>
            <w:tcBorders>
              <w:top w:val="single" w:sz="4" w:space="0" w:color="auto"/>
              <w:left w:val="single" w:sz="4" w:space="0" w:color="auto"/>
              <w:bottom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без учета времени</w:t>
            </w:r>
          </w:p>
        </w:tc>
      </w:tr>
      <w:tr w:rsidR="00145A92" w:rsidRPr="00145A92" w:rsidTr="00145A92">
        <w:tc>
          <w:tcPr>
            <w:tcW w:w="700" w:type="dxa"/>
            <w:vMerge w:val="restart"/>
            <w:tcBorders>
              <w:top w:val="single" w:sz="4" w:space="0" w:color="auto"/>
              <w:bottom w:val="nil"/>
              <w:right w:val="single" w:sz="4" w:space="0" w:color="auto"/>
            </w:tcBorders>
          </w:tcPr>
          <w:p w:rsidR="00145A92" w:rsidRPr="00145A92" w:rsidRDefault="00145A92" w:rsidP="00145A92">
            <w:pPr>
              <w:pStyle w:val="a8"/>
              <w:rPr>
                <w:rFonts w:ascii="Times New Roman" w:hAnsi="Times New Roman" w:cs="Times New Roman"/>
                <w:sz w:val="24"/>
                <w:szCs w:val="24"/>
              </w:rPr>
            </w:pPr>
            <w:bookmarkStart w:id="20" w:name="sub_1622"/>
            <w:r w:rsidRPr="00145A92">
              <w:rPr>
                <w:rFonts w:ascii="Times New Roman" w:hAnsi="Times New Roman" w:cs="Times New Roman"/>
                <w:sz w:val="24"/>
                <w:szCs w:val="24"/>
              </w:rPr>
              <w:t>2.2.</w:t>
            </w:r>
            <w:bookmarkEnd w:id="20"/>
          </w:p>
        </w:tc>
        <w:tc>
          <w:tcPr>
            <w:tcW w:w="3269" w:type="dxa"/>
            <w:vMerge w:val="restart"/>
            <w:tcBorders>
              <w:top w:val="single" w:sz="4" w:space="0" w:color="auto"/>
              <w:left w:val="single" w:sz="4" w:space="0" w:color="auto"/>
              <w:bottom w:val="nil"/>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Бег челночный 3x10 м с высокого старта</w:t>
            </w:r>
          </w:p>
        </w:tc>
        <w:tc>
          <w:tcPr>
            <w:tcW w:w="1560" w:type="dxa"/>
            <w:vMerge w:val="restart"/>
            <w:tcBorders>
              <w:top w:val="single" w:sz="4" w:space="0" w:color="auto"/>
              <w:left w:val="single" w:sz="4" w:space="0" w:color="auto"/>
              <w:bottom w:val="nil"/>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с</w:t>
            </w:r>
          </w:p>
        </w:tc>
        <w:tc>
          <w:tcPr>
            <w:tcW w:w="2520" w:type="dxa"/>
            <w:gridSpan w:val="2"/>
            <w:tcBorders>
              <w:top w:val="single" w:sz="4" w:space="0" w:color="auto"/>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не более</w:t>
            </w:r>
          </w:p>
        </w:tc>
        <w:tc>
          <w:tcPr>
            <w:tcW w:w="2380" w:type="dxa"/>
            <w:gridSpan w:val="2"/>
            <w:tcBorders>
              <w:top w:val="single" w:sz="4" w:space="0" w:color="auto"/>
              <w:left w:val="single" w:sz="4" w:space="0" w:color="auto"/>
              <w:bottom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не более</w:t>
            </w:r>
          </w:p>
        </w:tc>
      </w:tr>
      <w:tr w:rsidR="00145A92" w:rsidRPr="00145A92" w:rsidTr="00145A92">
        <w:tc>
          <w:tcPr>
            <w:tcW w:w="700" w:type="dxa"/>
            <w:vMerge/>
            <w:tcBorders>
              <w:top w:val="nil"/>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p>
        </w:tc>
        <w:tc>
          <w:tcPr>
            <w:tcW w:w="3269" w:type="dxa"/>
            <w:vMerge/>
            <w:tcBorders>
              <w:top w:val="nil"/>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p>
        </w:tc>
        <w:tc>
          <w:tcPr>
            <w:tcW w:w="1560" w:type="dxa"/>
            <w:vMerge/>
            <w:tcBorders>
              <w:top w:val="nil"/>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p>
        </w:tc>
        <w:tc>
          <w:tcPr>
            <w:tcW w:w="1400" w:type="dxa"/>
            <w:tcBorders>
              <w:top w:val="single" w:sz="4" w:space="0" w:color="auto"/>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10,1</w:t>
            </w:r>
          </w:p>
        </w:tc>
        <w:tc>
          <w:tcPr>
            <w:tcW w:w="1120" w:type="dxa"/>
            <w:tcBorders>
              <w:top w:val="single" w:sz="4" w:space="0" w:color="auto"/>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10,6</w:t>
            </w:r>
          </w:p>
        </w:tc>
        <w:tc>
          <w:tcPr>
            <w:tcW w:w="1260" w:type="dxa"/>
            <w:tcBorders>
              <w:top w:val="single" w:sz="4" w:space="0" w:color="auto"/>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9,8</w:t>
            </w:r>
          </w:p>
        </w:tc>
        <w:tc>
          <w:tcPr>
            <w:tcW w:w="1120" w:type="dxa"/>
            <w:tcBorders>
              <w:top w:val="single" w:sz="4" w:space="0" w:color="auto"/>
              <w:left w:val="single" w:sz="4" w:space="0" w:color="auto"/>
              <w:bottom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10,3</w:t>
            </w:r>
          </w:p>
        </w:tc>
      </w:tr>
      <w:tr w:rsidR="00145A92" w:rsidRPr="00145A92" w:rsidTr="00145A92">
        <w:tc>
          <w:tcPr>
            <w:tcW w:w="700" w:type="dxa"/>
            <w:vMerge w:val="restart"/>
            <w:tcBorders>
              <w:top w:val="single" w:sz="4" w:space="0" w:color="auto"/>
              <w:bottom w:val="nil"/>
              <w:right w:val="single" w:sz="4" w:space="0" w:color="auto"/>
            </w:tcBorders>
          </w:tcPr>
          <w:p w:rsidR="00145A92" w:rsidRPr="00145A92" w:rsidRDefault="00145A92" w:rsidP="00145A92">
            <w:pPr>
              <w:pStyle w:val="a8"/>
              <w:rPr>
                <w:rFonts w:ascii="Times New Roman" w:hAnsi="Times New Roman" w:cs="Times New Roman"/>
                <w:sz w:val="24"/>
                <w:szCs w:val="24"/>
              </w:rPr>
            </w:pPr>
            <w:bookmarkStart w:id="21" w:name="sub_1623"/>
            <w:r w:rsidRPr="00145A92">
              <w:rPr>
                <w:rFonts w:ascii="Times New Roman" w:hAnsi="Times New Roman" w:cs="Times New Roman"/>
                <w:sz w:val="24"/>
                <w:szCs w:val="24"/>
              </w:rPr>
              <w:t>2.3.</w:t>
            </w:r>
            <w:bookmarkEnd w:id="21"/>
          </w:p>
        </w:tc>
        <w:tc>
          <w:tcPr>
            <w:tcW w:w="3269" w:type="dxa"/>
            <w:vMerge w:val="restart"/>
            <w:tcBorders>
              <w:top w:val="single" w:sz="4" w:space="0" w:color="auto"/>
              <w:left w:val="single" w:sz="4" w:space="0" w:color="auto"/>
              <w:bottom w:val="nil"/>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Исходное положение - стоя держа мяч весом 1 кг за головой. Бросок мяча вперед</w:t>
            </w:r>
          </w:p>
        </w:tc>
        <w:tc>
          <w:tcPr>
            <w:tcW w:w="1560" w:type="dxa"/>
            <w:vMerge w:val="restart"/>
            <w:tcBorders>
              <w:top w:val="single" w:sz="4" w:space="0" w:color="auto"/>
              <w:left w:val="single" w:sz="4" w:space="0" w:color="auto"/>
              <w:bottom w:val="nil"/>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м</w:t>
            </w:r>
          </w:p>
        </w:tc>
        <w:tc>
          <w:tcPr>
            <w:tcW w:w="2520" w:type="dxa"/>
            <w:gridSpan w:val="2"/>
            <w:tcBorders>
              <w:top w:val="single" w:sz="4" w:space="0" w:color="auto"/>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не менее</w:t>
            </w:r>
          </w:p>
        </w:tc>
        <w:tc>
          <w:tcPr>
            <w:tcW w:w="2380" w:type="dxa"/>
            <w:gridSpan w:val="2"/>
            <w:tcBorders>
              <w:top w:val="single" w:sz="4" w:space="0" w:color="auto"/>
              <w:left w:val="single" w:sz="4" w:space="0" w:color="auto"/>
              <w:bottom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не менее</w:t>
            </w:r>
          </w:p>
        </w:tc>
      </w:tr>
      <w:tr w:rsidR="00145A92" w:rsidRPr="00145A92" w:rsidTr="00145A92">
        <w:tc>
          <w:tcPr>
            <w:tcW w:w="700" w:type="dxa"/>
            <w:vMerge/>
            <w:tcBorders>
              <w:top w:val="nil"/>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p>
        </w:tc>
        <w:tc>
          <w:tcPr>
            <w:tcW w:w="3269" w:type="dxa"/>
            <w:vMerge/>
            <w:tcBorders>
              <w:top w:val="nil"/>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p>
        </w:tc>
        <w:tc>
          <w:tcPr>
            <w:tcW w:w="1560" w:type="dxa"/>
            <w:vMerge/>
            <w:tcBorders>
              <w:top w:val="nil"/>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p>
        </w:tc>
        <w:tc>
          <w:tcPr>
            <w:tcW w:w="1400" w:type="dxa"/>
            <w:tcBorders>
              <w:top w:val="single" w:sz="4" w:space="0" w:color="auto"/>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3,5</w:t>
            </w:r>
          </w:p>
        </w:tc>
        <w:tc>
          <w:tcPr>
            <w:tcW w:w="1120" w:type="dxa"/>
            <w:tcBorders>
              <w:top w:val="single" w:sz="4" w:space="0" w:color="auto"/>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3</w:t>
            </w:r>
          </w:p>
        </w:tc>
        <w:tc>
          <w:tcPr>
            <w:tcW w:w="1260" w:type="dxa"/>
            <w:tcBorders>
              <w:top w:val="single" w:sz="4" w:space="0" w:color="auto"/>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4</w:t>
            </w:r>
          </w:p>
        </w:tc>
        <w:tc>
          <w:tcPr>
            <w:tcW w:w="1120" w:type="dxa"/>
            <w:tcBorders>
              <w:top w:val="single" w:sz="4" w:space="0" w:color="auto"/>
              <w:left w:val="single" w:sz="4" w:space="0" w:color="auto"/>
              <w:bottom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3,5</w:t>
            </w:r>
          </w:p>
        </w:tc>
      </w:tr>
      <w:tr w:rsidR="00145A92" w:rsidRPr="00145A92" w:rsidTr="00145A92">
        <w:tc>
          <w:tcPr>
            <w:tcW w:w="700" w:type="dxa"/>
            <w:vMerge w:val="restart"/>
            <w:tcBorders>
              <w:top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bookmarkStart w:id="22" w:name="sub_1624"/>
            <w:r w:rsidRPr="00145A92">
              <w:rPr>
                <w:rFonts w:ascii="Times New Roman" w:hAnsi="Times New Roman" w:cs="Times New Roman"/>
                <w:sz w:val="24"/>
                <w:szCs w:val="24"/>
              </w:rPr>
              <w:t>2.4.</w:t>
            </w:r>
            <w:bookmarkEnd w:id="22"/>
          </w:p>
        </w:tc>
        <w:tc>
          <w:tcPr>
            <w:tcW w:w="3269" w:type="dxa"/>
            <w:vMerge w:val="restart"/>
            <w:tcBorders>
              <w:top w:val="single" w:sz="4" w:space="0" w:color="auto"/>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Исходное положение - стоя, держа гимнастическую палку, ширина хвата 50 см. Выкручивание прямых рук в плечевых суставах вперед-назад</w:t>
            </w:r>
          </w:p>
        </w:tc>
        <w:tc>
          <w:tcPr>
            <w:tcW w:w="1560" w:type="dxa"/>
            <w:vMerge w:val="restart"/>
            <w:tcBorders>
              <w:top w:val="single" w:sz="4" w:space="0" w:color="auto"/>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количество раз</w:t>
            </w:r>
          </w:p>
        </w:tc>
        <w:tc>
          <w:tcPr>
            <w:tcW w:w="2520" w:type="dxa"/>
            <w:gridSpan w:val="2"/>
            <w:tcBorders>
              <w:top w:val="single" w:sz="4" w:space="0" w:color="auto"/>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не менее</w:t>
            </w:r>
          </w:p>
        </w:tc>
        <w:tc>
          <w:tcPr>
            <w:tcW w:w="2380" w:type="dxa"/>
            <w:gridSpan w:val="2"/>
            <w:tcBorders>
              <w:top w:val="single" w:sz="4" w:space="0" w:color="auto"/>
              <w:left w:val="single" w:sz="4" w:space="0" w:color="auto"/>
              <w:bottom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не менее</w:t>
            </w:r>
          </w:p>
        </w:tc>
      </w:tr>
      <w:tr w:rsidR="00145A92" w:rsidRPr="00145A92" w:rsidTr="00145A92">
        <w:tc>
          <w:tcPr>
            <w:tcW w:w="700" w:type="dxa"/>
            <w:vMerge/>
            <w:tcBorders>
              <w:top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p>
        </w:tc>
        <w:tc>
          <w:tcPr>
            <w:tcW w:w="3269" w:type="dxa"/>
            <w:vMerge/>
            <w:tcBorders>
              <w:top w:val="single" w:sz="4" w:space="0" w:color="auto"/>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p>
        </w:tc>
        <w:tc>
          <w:tcPr>
            <w:tcW w:w="2520" w:type="dxa"/>
            <w:gridSpan w:val="2"/>
            <w:tcBorders>
              <w:top w:val="single" w:sz="4" w:space="0" w:color="auto"/>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1</w:t>
            </w:r>
          </w:p>
        </w:tc>
        <w:tc>
          <w:tcPr>
            <w:tcW w:w="2380" w:type="dxa"/>
            <w:gridSpan w:val="2"/>
            <w:tcBorders>
              <w:top w:val="single" w:sz="4" w:space="0" w:color="auto"/>
              <w:left w:val="single" w:sz="4" w:space="0" w:color="auto"/>
              <w:bottom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3</w:t>
            </w:r>
          </w:p>
        </w:tc>
      </w:tr>
    </w:tbl>
    <w:p w:rsidR="00145A92" w:rsidRDefault="00145A92" w:rsidP="00145A92">
      <w:pPr>
        <w:pStyle w:val="a8"/>
        <w:rPr>
          <w:rFonts w:ascii="Times New Roman" w:hAnsi="Times New Roman" w:cs="Times New Roman"/>
          <w:sz w:val="24"/>
          <w:szCs w:val="24"/>
        </w:rPr>
      </w:pPr>
    </w:p>
    <w:p w:rsidR="00145A92" w:rsidRPr="00145A92" w:rsidRDefault="00145A92" w:rsidP="00145A92">
      <w:pPr>
        <w:pStyle w:val="a8"/>
        <w:numPr>
          <w:ilvl w:val="2"/>
          <w:numId w:val="31"/>
        </w:numPr>
        <w:ind w:left="0" w:firstLine="709"/>
        <w:jc w:val="both"/>
        <w:rPr>
          <w:rFonts w:ascii="Times New Roman" w:hAnsi="Times New Roman" w:cs="Times New Roman"/>
          <w:sz w:val="24"/>
          <w:szCs w:val="24"/>
        </w:rPr>
      </w:pPr>
      <w:r w:rsidRPr="00145A92">
        <w:rPr>
          <w:rFonts w:ascii="Times New Roman" w:hAnsi="Times New Roman" w:cs="Times New Roman"/>
          <w:sz w:val="24"/>
          <w:szCs w:val="24"/>
        </w:rPr>
        <w:t xml:space="preserve">Нормативы общей физической и специальной физической подготовки и уровень спортивной квалификации (спортивные разряды) для зачисления и перевода на учебно-тренировочный этап (этап спортивной специализации) сдаются </w:t>
      </w:r>
      <w:r w:rsidRPr="00145A92">
        <w:rPr>
          <w:rFonts w:ascii="Times New Roman" w:eastAsia="Times New Roman" w:hAnsi="Times New Roman" w:cs="Times New Roman"/>
          <w:sz w:val="24"/>
          <w:szCs w:val="24"/>
        </w:rPr>
        <w:t xml:space="preserve">в соответствии с  </w:t>
      </w:r>
      <w:r w:rsidRPr="00145A92">
        <w:rPr>
          <w:rFonts w:ascii="Times New Roman" w:hAnsi="Times New Roman" w:cs="Times New Roman"/>
          <w:sz w:val="24"/>
          <w:szCs w:val="24"/>
        </w:rPr>
        <w:t xml:space="preserve"> </w:t>
      </w:r>
      <w:r>
        <w:rPr>
          <w:rFonts w:ascii="Times New Roman" w:hAnsi="Times New Roman" w:cs="Times New Roman"/>
        </w:rPr>
        <w:t>Приложением №7</w:t>
      </w:r>
      <w:r w:rsidRPr="00145A92">
        <w:rPr>
          <w:rFonts w:ascii="Times New Roman" w:hAnsi="Times New Roman" w:cs="Times New Roman"/>
        </w:rPr>
        <w:t xml:space="preserve"> к федеральному стандарту спортивной подготовки по виду спорта "плавание", утвержденному приказом </w:t>
      </w:r>
      <w:proofErr w:type="spellStart"/>
      <w:r w:rsidRPr="00145A92">
        <w:rPr>
          <w:rFonts w:ascii="Times New Roman" w:hAnsi="Times New Roman" w:cs="Times New Roman"/>
        </w:rPr>
        <w:t>Минспорта</w:t>
      </w:r>
      <w:proofErr w:type="spellEnd"/>
      <w:r w:rsidRPr="00145A92">
        <w:rPr>
          <w:rFonts w:ascii="Times New Roman" w:hAnsi="Times New Roman" w:cs="Times New Roman"/>
        </w:rPr>
        <w:t xml:space="preserve"> </w:t>
      </w:r>
      <w:r w:rsidR="00104320">
        <w:rPr>
          <w:rFonts w:ascii="Times New Roman" w:hAnsi="Times New Roman" w:cs="Times New Roman"/>
        </w:rPr>
        <w:t>России от 16 ноября 2022 г. №100</w:t>
      </w:r>
      <w:r w:rsidRPr="00145A92">
        <w:rPr>
          <w:rFonts w:ascii="Times New Roman" w:hAnsi="Times New Roman" w:cs="Times New Roman"/>
        </w:rPr>
        <w:t>4</w:t>
      </w:r>
      <w:r w:rsidRPr="00145A92">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060"/>
        <w:gridCol w:w="1820"/>
        <w:gridCol w:w="1960"/>
        <w:gridCol w:w="1680"/>
      </w:tblGrid>
      <w:tr w:rsidR="00145A92" w:rsidRPr="00145A92" w:rsidTr="002C59D9">
        <w:tc>
          <w:tcPr>
            <w:tcW w:w="700" w:type="dxa"/>
            <w:vMerge w:val="restart"/>
            <w:tcBorders>
              <w:top w:val="single" w:sz="4" w:space="0" w:color="auto"/>
              <w:bottom w:val="nil"/>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 xml:space="preserve">N </w:t>
            </w:r>
            <w:proofErr w:type="gramStart"/>
            <w:r w:rsidRPr="00145A92">
              <w:rPr>
                <w:rFonts w:ascii="Times New Roman" w:hAnsi="Times New Roman" w:cs="Times New Roman"/>
                <w:sz w:val="24"/>
                <w:szCs w:val="24"/>
              </w:rPr>
              <w:t>п</w:t>
            </w:r>
            <w:proofErr w:type="gramEnd"/>
            <w:r w:rsidRPr="00145A92">
              <w:rPr>
                <w:rFonts w:ascii="Times New Roman" w:hAnsi="Times New Roman" w:cs="Times New Roman"/>
                <w:sz w:val="24"/>
                <w:szCs w:val="24"/>
              </w:rPr>
              <w:t>/п</w:t>
            </w:r>
          </w:p>
        </w:tc>
        <w:tc>
          <w:tcPr>
            <w:tcW w:w="4060" w:type="dxa"/>
            <w:vMerge w:val="restart"/>
            <w:tcBorders>
              <w:top w:val="single" w:sz="4" w:space="0" w:color="auto"/>
              <w:left w:val="single" w:sz="4" w:space="0" w:color="auto"/>
              <w:bottom w:val="nil"/>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Упражнения</w:t>
            </w:r>
          </w:p>
        </w:tc>
        <w:tc>
          <w:tcPr>
            <w:tcW w:w="1820" w:type="dxa"/>
            <w:vMerge w:val="restart"/>
            <w:tcBorders>
              <w:top w:val="single" w:sz="4" w:space="0" w:color="auto"/>
              <w:left w:val="single" w:sz="4" w:space="0" w:color="auto"/>
              <w:bottom w:val="nil"/>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Единица измерения</w:t>
            </w:r>
          </w:p>
        </w:tc>
        <w:tc>
          <w:tcPr>
            <w:tcW w:w="3640" w:type="dxa"/>
            <w:gridSpan w:val="2"/>
            <w:tcBorders>
              <w:top w:val="single" w:sz="4" w:space="0" w:color="auto"/>
              <w:left w:val="single" w:sz="4" w:space="0" w:color="auto"/>
              <w:bottom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Норматив</w:t>
            </w:r>
          </w:p>
        </w:tc>
      </w:tr>
      <w:tr w:rsidR="00145A92" w:rsidRPr="00145A92" w:rsidTr="002C59D9">
        <w:tc>
          <w:tcPr>
            <w:tcW w:w="700" w:type="dxa"/>
            <w:vMerge/>
            <w:tcBorders>
              <w:top w:val="nil"/>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p>
        </w:tc>
        <w:tc>
          <w:tcPr>
            <w:tcW w:w="4060" w:type="dxa"/>
            <w:vMerge/>
            <w:tcBorders>
              <w:top w:val="nil"/>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p>
        </w:tc>
        <w:tc>
          <w:tcPr>
            <w:tcW w:w="1820" w:type="dxa"/>
            <w:vMerge/>
            <w:tcBorders>
              <w:top w:val="nil"/>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p>
        </w:tc>
        <w:tc>
          <w:tcPr>
            <w:tcW w:w="1960" w:type="dxa"/>
            <w:tcBorders>
              <w:top w:val="single" w:sz="4" w:space="0" w:color="auto"/>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юноши</w:t>
            </w:r>
          </w:p>
        </w:tc>
        <w:tc>
          <w:tcPr>
            <w:tcW w:w="1680" w:type="dxa"/>
            <w:tcBorders>
              <w:top w:val="single" w:sz="4" w:space="0" w:color="auto"/>
              <w:left w:val="single" w:sz="4" w:space="0" w:color="auto"/>
              <w:bottom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девушки</w:t>
            </w:r>
          </w:p>
        </w:tc>
      </w:tr>
      <w:tr w:rsidR="00145A92" w:rsidRPr="00145A92" w:rsidTr="002C59D9">
        <w:tc>
          <w:tcPr>
            <w:tcW w:w="10220" w:type="dxa"/>
            <w:gridSpan w:val="5"/>
            <w:tcBorders>
              <w:top w:val="single" w:sz="4" w:space="0" w:color="auto"/>
              <w:bottom w:val="single" w:sz="4" w:space="0" w:color="auto"/>
            </w:tcBorders>
          </w:tcPr>
          <w:p w:rsidR="00145A92" w:rsidRPr="00145A92" w:rsidRDefault="00145A92" w:rsidP="00145A92">
            <w:pPr>
              <w:pStyle w:val="a8"/>
              <w:rPr>
                <w:rFonts w:ascii="Times New Roman" w:hAnsi="Times New Roman" w:cs="Times New Roman"/>
                <w:sz w:val="24"/>
                <w:szCs w:val="24"/>
              </w:rPr>
            </w:pPr>
            <w:bookmarkStart w:id="23" w:name="sub_1710"/>
            <w:r w:rsidRPr="00145A92">
              <w:rPr>
                <w:rFonts w:ascii="Times New Roman" w:hAnsi="Times New Roman" w:cs="Times New Roman"/>
                <w:sz w:val="24"/>
                <w:szCs w:val="24"/>
              </w:rPr>
              <w:t>1. Нормативы общей физической подготовки</w:t>
            </w:r>
            <w:bookmarkEnd w:id="23"/>
          </w:p>
        </w:tc>
      </w:tr>
      <w:tr w:rsidR="00145A92" w:rsidRPr="00145A92" w:rsidTr="002C59D9">
        <w:tc>
          <w:tcPr>
            <w:tcW w:w="700" w:type="dxa"/>
            <w:vMerge w:val="restart"/>
            <w:tcBorders>
              <w:top w:val="single" w:sz="4" w:space="0" w:color="auto"/>
              <w:bottom w:val="nil"/>
              <w:right w:val="single" w:sz="4" w:space="0" w:color="auto"/>
            </w:tcBorders>
          </w:tcPr>
          <w:p w:rsidR="00145A92" w:rsidRPr="00145A92" w:rsidRDefault="00145A92" w:rsidP="00145A92">
            <w:pPr>
              <w:pStyle w:val="a8"/>
              <w:rPr>
                <w:rFonts w:ascii="Times New Roman" w:hAnsi="Times New Roman" w:cs="Times New Roman"/>
                <w:sz w:val="24"/>
                <w:szCs w:val="24"/>
              </w:rPr>
            </w:pPr>
            <w:bookmarkStart w:id="24" w:name="sub_1711"/>
            <w:r w:rsidRPr="00145A92">
              <w:rPr>
                <w:rFonts w:ascii="Times New Roman" w:hAnsi="Times New Roman" w:cs="Times New Roman"/>
                <w:sz w:val="24"/>
                <w:szCs w:val="24"/>
              </w:rPr>
              <w:t>1.1.</w:t>
            </w:r>
            <w:bookmarkEnd w:id="24"/>
          </w:p>
        </w:tc>
        <w:tc>
          <w:tcPr>
            <w:tcW w:w="4060" w:type="dxa"/>
            <w:vMerge w:val="restart"/>
            <w:tcBorders>
              <w:top w:val="single" w:sz="4" w:space="0" w:color="auto"/>
              <w:left w:val="single" w:sz="4" w:space="0" w:color="auto"/>
              <w:bottom w:val="nil"/>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Бег на 1000 м</w:t>
            </w:r>
          </w:p>
        </w:tc>
        <w:tc>
          <w:tcPr>
            <w:tcW w:w="1820" w:type="dxa"/>
            <w:vMerge w:val="restart"/>
            <w:tcBorders>
              <w:top w:val="single" w:sz="4" w:space="0" w:color="auto"/>
              <w:left w:val="single" w:sz="4" w:space="0" w:color="auto"/>
              <w:bottom w:val="nil"/>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 xml:space="preserve">мин, </w:t>
            </w:r>
            <w:proofErr w:type="gramStart"/>
            <w:r w:rsidRPr="00145A92">
              <w:rPr>
                <w:rFonts w:ascii="Times New Roman" w:hAnsi="Times New Roman" w:cs="Times New Roman"/>
                <w:sz w:val="24"/>
                <w:szCs w:val="24"/>
              </w:rPr>
              <w:t>с</w:t>
            </w:r>
            <w:proofErr w:type="gramEnd"/>
          </w:p>
        </w:tc>
        <w:tc>
          <w:tcPr>
            <w:tcW w:w="3640" w:type="dxa"/>
            <w:gridSpan w:val="2"/>
            <w:tcBorders>
              <w:top w:val="single" w:sz="4" w:space="0" w:color="auto"/>
              <w:left w:val="single" w:sz="4" w:space="0" w:color="auto"/>
              <w:bottom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не более</w:t>
            </w:r>
          </w:p>
        </w:tc>
      </w:tr>
      <w:tr w:rsidR="00145A92" w:rsidRPr="00145A92" w:rsidTr="002C59D9">
        <w:tc>
          <w:tcPr>
            <w:tcW w:w="700" w:type="dxa"/>
            <w:vMerge/>
            <w:tcBorders>
              <w:top w:val="nil"/>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p>
        </w:tc>
        <w:tc>
          <w:tcPr>
            <w:tcW w:w="4060" w:type="dxa"/>
            <w:vMerge/>
            <w:tcBorders>
              <w:top w:val="nil"/>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p>
        </w:tc>
        <w:tc>
          <w:tcPr>
            <w:tcW w:w="1820" w:type="dxa"/>
            <w:vMerge/>
            <w:tcBorders>
              <w:top w:val="nil"/>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p>
        </w:tc>
        <w:tc>
          <w:tcPr>
            <w:tcW w:w="1960" w:type="dxa"/>
            <w:tcBorders>
              <w:top w:val="single" w:sz="4" w:space="0" w:color="auto"/>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5.50</w:t>
            </w:r>
          </w:p>
        </w:tc>
        <w:tc>
          <w:tcPr>
            <w:tcW w:w="1680" w:type="dxa"/>
            <w:tcBorders>
              <w:top w:val="single" w:sz="4" w:space="0" w:color="auto"/>
              <w:left w:val="single" w:sz="4" w:space="0" w:color="auto"/>
              <w:bottom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6.20</w:t>
            </w:r>
          </w:p>
        </w:tc>
      </w:tr>
      <w:tr w:rsidR="00145A92" w:rsidRPr="00145A92" w:rsidTr="002C59D9">
        <w:tc>
          <w:tcPr>
            <w:tcW w:w="700" w:type="dxa"/>
            <w:vMerge w:val="restart"/>
            <w:tcBorders>
              <w:top w:val="single" w:sz="4" w:space="0" w:color="auto"/>
              <w:bottom w:val="nil"/>
              <w:right w:val="single" w:sz="4" w:space="0" w:color="auto"/>
            </w:tcBorders>
          </w:tcPr>
          <w:p w:rsidR="00145A92" w:rsidRPr="00145A92" w:rsidRDefault="00145A92" w:rsidP="00145A92">
            <w:pPr>
              <w:pStyle w:val="a8"/>
              <w:rPr>
                <w:rFonts w:ascii="Times New Roman" w:hAnsi="Times New Roman" w:cs="Times New Roman"/>
                <w:sz w:val="24"/>
                <w:szCs w:val="24"/>
              </w:rPr>
            </w:pPr>
            <w:bookmarkStart w:id="25" w:name="sub_1712"/>
            <w:r w:rsidRPr="00145A92">
              <w:rPr>
                <w:rFonts w:ascii="Times New Roman" w:hAnsi="Times New Roman" w:cs="Times New Roman"/>
                <w:sz w:val="24"/>
                <w:szCs w:val="24"/>
              </w:rPr>
              <w:t>1.2.</w:t>
            </w:r>
            <w:bookmarkEnd w:id="25"/>
          </w:p>
        </w:tc>
        <w:tc>
          <w:tcPr>
            <w:tcW w:w="4060" w:type="dxa"/>
            <w:vMerge w:val="restart"/>
            <w:tcBorders>
              <w:top w:val="single" w:sz="4" w:space="0" w:color="auto"/>
              <w:left w:val="single" w:sz="4" w:space="0" w:color="auto"/>
              <w:bottom w:val="nil"/>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Сгибание и разгибание рук в упоре лежа на полу</w:t>
            </w:r>
          </w:p>
        </w:tc>
        <w:tc>
          <w:tcPr>
            <w:tcW w:w="1820" w:type="dxa"/>
            <w:vMerge w:val="restart"/>
            <w:tcBorders>
              <w:top w:val="single" w:sz="4" w:space="0" w:color="auto"/>
              <w:left w:val="single" w:sz="4" w:space="0" w:color="auto"/>
              <w:bottom w:val="nil"/>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количество раз</w:t>
            </w:r>
          </w:p>
        </w:tc>
        <w:tc>
          <w:tcPr>
            <w:tcW w:w="3640" w:type="dxa"/>
            <w:gridSpan w:val="2"/>
            <w:tcBorders>
              <w:top w:val="single" w:sz="4" w:space="0" w:color="auto"/>
              <w:left w:val="single" w:sz="4" w:space="0" w:color="auto"/>
              <w:bottom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не более</w:t>
            </w:r>
          </w:p>
        </w:tc>
      </w:tr>
      <w:tr w:rsidR="00145A92" w:rsidRPr="00145A92" w:rsidTr="002C59D9">
        <w:tc>
          <w:tcPr>
            <w:tcW w:w="700" w:type="dxa"/>
            <w:vMerge/>
            <w:tcBorders>
              <w:top w:val="nil"/>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p>
        </w:tc>
        <w:tc>
          <w:tcPr>
            <w:tcW w:w="4060" w:type="dxa"/>
            <w:vMerge/>
            <w:tcBorders>
              <w:top w:val="nil"/>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p>
        </w:tc>
        <w:tc>
          <w:tcPr>
            <w:tcW w:w="1820" w:type="dxa"/>
            <w:vMerge/>
            <w:tcBorders>
              <w:top w:val="nil"/>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p>
        </w:tc>
        <w:tc>
          <w:tcPr>
            <w:tcW w:w="1960" w:type="dxa"/>
            <w:tcBorders>
              <w:top w:val="single" w:sz="4" w:space="0" w:color="auto"/>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13</w:t>
            </w:r>
          </w:p>
        </w:tc>
        <w:tc>
          <w:tcPr>
            <w:tcW w:w="1680" w:type="dxa"/>
            <w:tcBorders>
              <w:top w:val="single" w:sz="4" w:space="0" w:color="auto"/>
              <w:left w:val="single" w:sz="4" w:space="0" w:color="auto"/>
              <w:bottom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7</w:t>
            </w:r>
          </w:p>
        </w:tc>
      </w:tr>
      <w:tr w:rsidR="00145A92" w:rsidRPr="00145A92" w:rsidTr="002C59D9">
        <w:tc>
          <w:tcPr>
            <w:tcW w:w="700" w:type="dxa"/>
            <w:vMerge w:val="restart"/>
            <w:tcBorders>
              <w:top w:val="single" w:sz="4" w:space="0" w:color="auto"/>
              <w:bottom w:val="nil"/>
              <w:right w:val="single" w:sz="4" w:space="0" w:color="auto"/>
            </w:tcBorders>
          </w:tcPr>
          <w:p w:rsidR="00145A92" w:rsidRPr="00145A92" w:rsidRDefault="00145A92" w:rsidP="00145A92">
            <w:pPr>
              <w:pStyle w:val="a8"/>
              <w:rPr>
                <w:rFonts w:ascii="Times New Roman" w:hAnsi="Times New Roman" w:cs="Times New Roman"/>
                <w:sz w:val="24"/>
                <w:szCs w:val="24"/>
              </w:rPr>
            </w:pPr>
            <w:bookmarkStart w:id="26" w:name="sub_1713"/>
            <w:r w:rsidRPr="00145A92">
              <w:rPr>
                <w:rFonts w:ascii="Times New Roman" w:hAnsi="Times New Roman" w:cs="Times New Roman"/>
                <w:sz w:val="24"/>
                <w:szCs w:val="24"/>
              </w:rPr>
              <w:t>1.3.</w:t>
            </w:r>
            <w:bookmarkEnd w:id="26"/>
          </w:p>
        </w:tc>
        <w:tc>
          <w:tcPr>
            <w:tcW w:w="4060" w:type="dxa"/>
            <w:vMerge w:val="restart"/>
            <w:tcBorders>
              <w:top w:val="single" w:sz="4" w:space="0" w:color="auto"/>
              <w:left w:val="single" w:sz="4" w:space="0" w:color="auto"/>
              <w:bottom w:val="nil"/>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 xml:space="preserve">Наклон вперед из </w:t>
            </w:r>
            <w:proofErr w:type="gramStart"/>
            <w:r w:rsidRPr="00145A92">
              <w:rPr>
                <w:rFonts w:ascii="Times New Roman" w:hAnsi="Times New Roman" w:cs="Times New Roman"/>
                <w:sz w:val="24"/>
                <w:szCs w:val="24"/>
              </w:rPr>
              <w:t>положения</w:t>
            </w:r>
            <w:proofErr w:type="gramEnd"/>
            <w:r w:rsidRPr="00145A92">
              <w:rPr>
                <w:rFonts w:ascii="Times New Roman" w:hAnsi="Times New Roman" w:cs="Times New Roman"/>
                <w:sz w:val="24"/>
                <w:szCs w:val="24"/>
              </w:rPr>
              <w:t xml:space="preserve"> стоя на гимнастической скамье (от уровня скамьи)</w:t>
            </w:r>
          </w:p>
        </w:tc>
        <w:tc>
          <w:tcPr>
            <w:tcW w:w="1820" w:type="dxa"/>
            <w:vMerge w:val="restart"/>
            <w:tcBorders>
              <w:top w:val="single" w:sz="4" w:space="0" w:color="auto"/>
              <w:left w:val="single" w:sz="4" w:space="0" w:color="auto"/>
              <w:bottom w:val="nil"/>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см</w:t>
            </w:r>
          </w:p>
        </w:tc>
        <w:tc>
          <w:tcPr>
            <w:tcW w:w="3640" w:type="dxa"/>
            <w:gridSpan w:val="2"/>
            <w:tcBorders>
              <w:top w:val="single" w:sz="4" w:space="0" w:color="auto"/>
              <w:left w:val="single" w:sz="4" w:space="0" w:color="auto"/>
              <w:bottom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не менее</w:t>
            </w:r>
          </w:p>
        </w:tc>
      </w:tr>
      <w:tr w:rsidR="00145A92" w:rsidRPr="00145A92" w:rsidTr="002C59D9">
        <w:tc>
          <w:tcPr>
            <w:tcW w:w="700" w:type="dxa"/>
            <w:vMerge/>
            <w:tcBorders>
              <w:top w:val="nil"/>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p>
        </w:tc>
        <w:tc>
          <w:tcPr>
            <w:tcW w:w="4060" w:type="dxa"/>
            <w:vMerge/>
            <w:tcBorders>
              <w:top w:val="nil"/>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p>
        </w:tc>
        <w:tc>
          <w:tcPr>
            <w:tcW w:w="1820" w:type="dxa"/>
            <w:vMerge/>
            <w:tcBorders>
              <w:top w:val="nil"/>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p>
        </w:tc>
        <w:tc>
          <w:tcPr>
            <w:tcW w:w="1960" w:type="dxa"/>
            <w:tcBorders>
              <w:top w:val="single" w:sz="4" w:space="0" w:color="auto"/>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+4</w:t>
            </w:r>
          </w:p>
        </w:tc>
        <w:tc>
          <w:tcPr>
            <w:tcW w:w="1680" w:type="dxa"/>
            <w:tcBorders>
              <w:top w:val="single" w:sz="4" w:space="0" w:color="auto"/>
              <w:left w:val="single" w:sz="4" w:space="0" w:color="auto"/>
              <w:bottom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+5</w:t>
            </w:r>
          </w:p>
        </w:tc>
      </w:tr>
      <w:tr w:rsidR="00145A92" w:rsidRPr="00145A92" w:rsidTr="002C59D9">
        <w:tc>
          <w:tcPr>
            <w:tcW w:w="700" w:type="dxa"/>
            <w:vMerge w:val="restart"/>
            <w:tcBorders>
              <w:top w:val="single" w:sz="4" w:space="0" w:color="auto"/>
              <w:bottom w:val="nil"/>
              <w:right w:val="single" w:sz="4" w:space="0" w:color="auto"/>
            </w:tcBorders>
          </w:tcPr>
          <w:p w:rsidR="00145A92" w:rsidRPr="00145A92" w:rsidRDefault="00145A92" w:rsidP="00145A92">
            <w:pPr>
              <w:pStyle w:val="a8"/>
              <w:rPr>
                <w:rFonts w:ascii="Times New Roman" w:hAnsi="Times New Roman" w:cs="Times New Roman"/>
                <w:sz w:val="24"/>
                <w:szCs w:val="24"/>
              </w:rPr>
            </w:pPr>
            <w:bookmarkStart w:id="27" w:name="sub_1714"/>
            <w:r w:rsidRPr="00145A92">
              <w:rPr>
                <w:rFonts w:ascii="Times New Roman" w:hAnsi="Times New Roman" w:cs="Times New Roman"/>
                <w:sz w:val="24"/>
                <w:szCs w:val="24"/>
              </w:rPr>
              <w:t>1.4.</w:t>
            </w:r>
            <w:bookmarkEnd w:id="27"/>
          </w:p>
        </w:tc>
        <w:tc>
          <w:tcPr>
            <w:tcW w:w="4060" w:type="dxa"/>
            <w:vMerge w:val="restart"/>
            <w:tcBorders>
              <w:top w:val="single" w:sz="4" w:space="0" w:color="auto"/>
              <w:left w:val="single" w:sz="4" w:space="0" w:color="auto"/>
              <w:bottom w:val="nil"/>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Челночный бег 3x10 м</w:t>
            </w:r>
          </w:p>
        </w:tc>
        <w:tc>
          <w:tcPr>
            <w:tcW w:w="1820" w:type="dxa"/>
            <w:vMerge w:val="restart"/>
            <w:tcBorders>
              <w:top w:val="single" w:sz="4" w:space="0" w:color="auto"/>
              <w:left w:val="single" w:sz="4" w:space="0" w:color="auto"/>
              <w:bottom w:val="nil"/>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с</w:t>
            </w:r>
          </w:p>
        </w:tc>
        <w:tc>
          <w:tcPr>
            <w:tcW w:w="3640" w:type="dxa"/>
            <w:gridSpan w:val="2"/>
            <w:tcBorders>
              <w:top w:val="single" w:sz="4" w:space="0" w:color="auto"/>
              <w:left w:val="single" w:sz="4" w:space="0" w:color="auto"/>
              <w:bottom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не более</w:t>
            </w:r>
          </w:p>
        </w:tc>
      </w:tr>
      <w:tr w:rsidR="00145A92" w:rsidRPr="00145A92" w:rsidTr="002C59D9">
        <w:tc>
          <w:tcPr>
            <w:tcW w:w="700" w:type="dxa"/>
            <w:vMerge/>
            <w:tcBorders>
              <w:top w:val="nil"/>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p>
        </w:tc>
        <w:tc>
          <w:tcPr>
            <w:tcW w:w="4060" w:type="dxa"/>
            <w:vMerge/>
            <w:tcBorders>
              <w:top w:val="nil"/>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p>
        </w:tc>
        <w:tc>
          <w:tcPr>
            <w:tcW w:w="1820" w:type="dxa"/>
            <w:vMerge/>
            <w:tcBorders>
              <w:top w:val="nil"/>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p>
        </w:tc>
        <w:tc>
          <w:tcPr>
            <w:tcW w:w="1960" w:type="dxa"/>
            <w:tcBorders>
              <w:top w:val="single" w:sz="4" w:space="0" w:color="auto"/>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9,3</w:t>
            </w:r>
          </w:p>
        </w:tc>
        <w:tc>
          <w:tcPr>
            <w:tcW w:w="1680" w:type="dxa"/>
            <w:tcBorders>
              <w:top w:val="single" w:sz="4" w:space="0" w:color="auto"/>
              <w:left w:val="single" w:sz="4" w:space="0" w:color="auto"/>
              <w:bottom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9,5</w:t>
            </w:r>
          </w:p>
        </w:tc>
      </w:tr>
      <w:tr w:rsidR="00145A92" w:rsidRPr="00145A92" w:rsidTr="002C59D9">
        <w:tc>
          <w:tcPr>
            <w:tcW w:w="700" w:type="dxa"/>
            <w:vMerge w:val="restart"/>
            <w:tcBorders>
              <w:top w:val="single" w:sz="4" w:space="0" w:color="auto"/>
              <w:bottom w:val="nil"/>
              <w:right w:val="single" w:sz="4" w:space="0" w:color="auto"/>
            </w:tcBorders>
          </w:tcPr>
          <w:p w:rsidR="00145A92" w:rsidRPr="00145A92" w:rsidRDefault="00145A92" w:rsidP="00145A92">
            <w:pPr>
              <w:pStyle w:val="a8"/>
              <w:rPr>
                <w:rFonts w:ascii="Times New Roman" w:hAnsi="Times New Roman" w:cs="Times New Roman"/>
                <w:sz w:val="24"/>
                <w:szCs w:val="24"/>
              </w:rPr>
            </w:pPr>
            <w:bookmarkStart w:id="28" w:name="sub_1715"/>
            <w:r w:rsidRPr="00145A92">
              <w:rPr>
                <w:rFonts w:ascii="Times New Roman" w:hAnsi="Times New Roman" w:cs="Times New Roman"/>
                <w:sz w:val="24"/>
                <w:szCs w:val="24"/>
              </w:rPr>
              <w:t>1.5.</w:t>
            </w:r>
            <w:bookmarkEnd w:id="28"/>
          </w:p>
        </w:tc>
        <w:tc>
          <w:tcPr>
            <w:tcW w:w="4060" w:type="dxa"/>
            <w:vMerge w:val="restart"/>
            <w:tcBorders>
              <w:top w:val="single" w:sz="4" w:space="0" w:color="auto"/>
              <w:left w:val="single" w:sz="4" w:space="0" w:color="auto"/>
              <w:bottom w:val="nil"/>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Прыжок в длину с места толчком двумя ногами</w:t>
            </w:r>
          </w:p>
        </w:tc>
        <w:tc>
          <w:tcPr>
            <w:tcW w:w="1820" w:type="dxa"/>
            <w:vMerge w:val="restart"/>
            <w:tcBorders>
              <w:top w:val="single" w:sz="4" w:space="0" w:color="auto"/>
              <w:left w:val="single" w:sz="4" w:space="0" w:color="auto"/>
              <w:bottom w:val="nil"/>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см</w:t>
            </w:r>
          </w:p>
        </w:tc>
        <w:tc>
          <w:tcPr>
            <w:tcW w:w="3640" w:type="dxa"/>
            <w:gridSpan w:val="2"/>
            <w:tcBorders>
              <w:top w:val="single" w:sz="4" w:space="0" w:color="auto"/>
              <w:left w:val="single" w:sz="4" w:space="0" w:color="auto"/>
              <w:bottom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не менее</w:t>
            </w:r>
          </w:p>
        </w:tc>
      </w:tr>
      <w:tr w:rsidR="00145A92" w:rsidRPr="00145A92" w:rsidTr="002C59D9">
        <w:tc>
          <w:tcPr>
            <w:tcW w:w="700" w:type="dxa"/>
            <w:vMerge/>
            <w:tcBorders>
              <w:top w:val="nil"/>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p>
        </w:tc>
        <w:tc>
          <w:tcPr>
            <w:tcW w:w="4060" w:type="dxa"/>
            <w:vMerge/>
            <w:tcBorders>
              <w:top w:val="nil"/>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p>
        </w:tc>
        <w:tc>
          <w:tcPr>
            <w:tcW w:w="1820" w:type="dxa"/>
            <w:vMerge/>
            <w:tcBorders>
              <w:top w:val="nil"/>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p>
        </w:tc>
        <w:tc>
          <w:tcPr>
            <w:tcW w:w="1960" w:type="dxa"/>
            <w:tcBorders>
              <w:top w:val="single" w:sz="4" w:space="0" w:color="auto"/>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140</w:t>
            </w:r>
          </w:p>
        </w:tc>
        <w:tc>
          <w:tcPr>
            <w:tcW w:w="1680" w:type="dxa"/>
            <w:tcBorders>
              <w:top w:val="single" w:sz="4" w:space="0" w:color="auto"/>
              <w:left w:val="single" w:sz="4" w:space="0" w:color="auto"/>
              <w:bottom w:val="single" w:sz="4" w:space="0" w:color="auto"/>
            </w:tcBorders>
            <w:vAlign w:val="bottom"/>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130</w:t>
            </w:r>
          </w:p>
        </w:tc>
      </w:tr>
      <w:tr w:rsidR="00145A92" w:rsidRPr="00145A92" w:rsidTr="002C59D9">
        <w:tc>
          <w:tcPr>
            <w:tcW w:w="10220" w:type="dxa"/>
            <w:gridSpan w:val="5"/>
            <w:tcBorders>
              <w:top w:val="single" w:sz="4" w:space="0" w:color="auto"/>
              <w:bottom w:val="single" w:sz="4" w:space="0" w:color="auto"/>
            </w:tcBorders>
          </w:tcPr>
          <w:p w:rsidR="00145A92" w:rsidRPr="00145A92" w:rsidRDefault="00145A92" w:rsidP="00145A92">
            <w:pPr>
              <w:pStyle w:val="a8"/>
              <w:rPr>
                <w:rFonts w:ascii="Times New Roman" w:hAnsi="Times New Roman" w:cs="Times New Roman"/>
                <w:sz w:val="24"/>
                <w:szCs w:val="24"/>
              </w:rPr>
            </w:pPr>
            <w:bookmarkStart w:id="29" w:name="sub_1720"/>
            <w:r w:rsidRPr="00145A92">
              <w:rPr>
                <w:rFonts w:ascii="Times New Roman" w:hAnsi="Times New Roman" w:cs="Times New Roman"/>
                <w:sz w:val="24"/>
                <w:szCs w:val="24"/>
              </w:rPr>
              <w:t>2. Нормативы специальной физической подготовки</w:t>
            </w:r>
            <w:bookmarkEnd w:id="29"/>
          </w:p>
        </w:tc>
      </w:tr>
      <w:tr w:rsidR="00145A92" w:rsidRPr="00145A92" w:rsidTr="002C59D9">
        <w:tc>
          <w:tcPr>
            <w:tcW w:w="700" w:type="dxa"/>
            <w:vMerge w:val="restart"/>
            <w:tcBorders>
              <w:top w:val="single" w:sz="4" w:space="0" w:color="auto"/>
              <w:bottom w:val="nil"/>
              <w:right w:val="single" w:sz="4" w:space="0" w:color="auto"/>
            </w:tcBorders>
          </w:tcPr>
          <w:p w:rsidR="00145A92" w:rsidRPr="00145A92" w:rsidRDefault="00145A92" w:rsidP="00145A92">
            <w:pPr>
              <w:pStyle w:val="a8"/>
              <w:rPr>
                <w:rFonts w:ascii="Times New Roman" w:hAnsi="Times New Roman" w:cs="Times New Roman"/>
                <w:sz w:val="24"/>
                <w:szCs w:val="24"/>
              </w:rPr>
            </w:pPr>
            <w:bookmarkStart w:id="30" w:name="sub_1721"/>
            <w:r w:rsidRPr="00145A92">
              <w:rPr>
                <w:rFonts w:ascii="Times New Roman" w:hAnsi="Times New Roman" w:cs="Times New Roman"/>
                <w:sz w:val="24"/>
                <w:szCs w:val="24"/>
              </w:rPr>
              <w:t>2.1.</w:t>
            </w:r>
            <w:bookmarkEnd w:id="30"/>
          </w:p>
        </w:tc>
        <w:tc>
          <w:tcPr>
            <w:tcW w:w="4060" w:type="dxa"/>
            <w:vMerge w:val="restart"/>
            <w:tcBorders>
              <w:top w:val="single" w:sz="4" w:space="0" w:color="auto"/>
              <w:left w:val="single" w:sz="4" w:space="0" w:color="auto"/>
              <w:bottom w:val="nil"/>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Исходное положение - стоя, держа мяч весом 1 кг за головой. Бросок мяча вперед</w:t>
            </w:r>
          </w:p>
        </w:tc>
        <w:tc>
          <w:tcPr>
            <w:tcW w:w="1820" w:type="dxa"/>
            <w:vMerge w:val="restart"/>
            <w:tcBorders>
              <w:top w:val="single" w:sz="4" w:space="0" w:color="auto"/>
              <w:left w:val="single" w:sz="4" w:space="0" w:color="auto"/>
              <w:bottom w:val="nil"/>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м</w:t>
            </w:r>
          </w:p>
        </w:tc>
        <w:tc>
          <w:tcPr>
            <w:tcW w:w="3640" w:type="dxa"/>
            <w:gridSpan w:val="2"/>
            <w:tcBorders>
              <w:top w:val="single" w:sz="4" w:space="0" w:color="auto"/>
              <w:left w:val="single" w:sz="4" w:space="0" w:color="auto"/>
              <w:bottom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не менее</w:t>
            </w:r>
          </w:p>
        </w:tc>
      </w:tr>
      <w:tr w:rsidR="00145A92" w:rsidRPr="00145A92" w:rsidTr="002C59D9">
        <w:tc>
          <w:tcPr>
            <w:tcW w:w="700" w:type="dxa"/>
            <w:vMerge/>
            <w:tcBorders>
              <w:top w:val="nil"/>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p>
        </w:tc>
        <w:tc>
          <w:tcPr>
            <w:tcW w:w="4060" w:type="dxa"/>
            <w:vMerge/>
            <w:tcBorders>
              <w:top w:val="nil"/>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p>
        </w:tc>
        <w:tc>
          <w:tcPr>
            <w:tcW w:w="1820" w:type="dxa"/>
            <w:vMerge/>
            <w:tcBorders>
              <w:top w:val="nil"/>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p>
        </w:tc>
        <w:tc>
          <w:tcPr>
            <w:tcW w:w="1960" w:type="dxa"/>
            <w:tcBorders>
              <w:top w:val="single" w:sz="4" w:space="0" w:color="auto"/>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4,0</w:t>
            </w:r>
          </w:p>
        </w:tc>
        <w:tc>
          <w:tcPr>
            <w:tcW w:w="1680" w:type="dxa"/>
            <w:tcBorders>
              <w:top w:val="single" w:sz="4" w:space="0" w:color="auto"/>
              <w:left w:val="single" w:sz="4" w:space="0" w:color="auto"/>
              <w:bottom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3,5</w:t>
            </w:r>
          </w:p>
        </w:tc>
      </w:tr>
      <w:tr w:rsidR="00145A92" w:rsidRPr="00145A92" w:rsidTr="002C59D9">
        <w:tc>
          <w:tcPr>
            <w:tcW w:w="700" w:type="dxa"/>
            <w:vMerge w:val="restart"/>
            <w:tcBorders>
              <w:top w:val="single" w:sz="4" w:space="0" w:color="auto"/>
              <w:bottom w:val="nil"/>
              <w:right w:val="single" w:sz="4" w:space="0" w:color="auto"/>
            </w:tcBorders>
          </w:tcPr>
          <w:p w:rsidR="00145A92" w:rsidRPr="00145A92" w:rsidRDefault="00145A92" w:rsidP="00145A92">
            <w:pPr>
              <w:pStyle w:val="a8"/>
              <w:rPr>
                <w:rFonts w:ascii="Times New Roman" w:hAnsi="Times New Roman" w:cs="Times New Roman"/>
                <w:sz w:val="24"/>
                <w:szCs w:val="24"/>
              </w:rPr>
            </w:pPr>
            <w:bookmarkStart w:id="31" w:name="sub_1722"/>
            <w:r w:rsidRPr="00145A92">
              <w:rPr>
                <w:rFonts w:ascii="Times New Roman" w:hAnsi="Times New Roman" w:cs="Times New Roman"/>
                <w:sz w:val="24"/>
                <w:szCs w:val="24"/>
              </w:rPr>
              <w:t>2.2.</w:t>
            </w:r>
            <w:bookmarkEnd w:id="31"/>
          </w:p>
        </w:tc>
        <w:tc>
          <w:tcPr>
            <w:tcW w:w="4060" w:type="dxa"/>
            <w:vMerge w:val="restart"/>
            <w:tcBorders>
              <w:top w:val="single" w:sz="4" w:space="0" w:color="auto"/>
              <w:left w:val="single" w:sz="4" w:space="0" w:color="auto"/>
              <w:bottom w:val="nil"/>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Исходное положение - стоя, держа гимнастическую палку, ширина хвата 60см. Выкручивание прямых рук в плечевых суставах вперед-назад</w:t>
            </w:r>
          </w:p>
        </w:tc>
        <w:tc>
          <w:tcPr>
            <w:tcW w:w="1820" w:type="dxa"/>
            <w:vMerge w:val="restart"/>
            <w:tcBorders>
              <w:top w:val="single" w:sz="4" w:space="0" w:color="auto"/>
              <w:left w:val="single" w:sz="4" w:space="0" w:color="auto"/>
              <w:bottom w:val="nil"/>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количество раз</w:t>
            </w:r>
          </w:p>
        </w:tc>
        <w:tc>
          <w:tcPr>
            <w:tcW w:w="3640" w:type="dxa"/>
            <w:gridSpan w:val="2"/>
            <w:tcBorders>
              <w:top w:val="single" w:sz="4" w:space="0" w:color="auto"/>
              <w:left w:val="single" w:sz="4" w:space="0" w:color="auto"/>
              <w:bottom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не менее</w:t>
            </w:r>
          </w:p>
        </w:tc>
      </w:tr>
      <w:tr w:rsidR="00145A92" w:rsidRPr="00145A92" w:rsidTr="002C59D9">
        <w:tc>
          <w:tcPr>
            <w:tcW w:w="700" w:type="dxa"/>
            <w:vMerge/>
            <w:tcBorders>
              <w:top w:val="nil"/>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p>
        </w:tc>
        <w:tc>
          <w:tcPr>
            <w:tcW w:w="4060" w:type="dxa"/>
            <w:vMerge/>
            <w:tcBorders>
              <w:top w:val="nil"/>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p>
        </w:tc>
        <w:tc>
          <w:tcPr>
            <w:tcW w:w="1820" w:type="dxa"/>
            <w:vMerge/>
            <w:tcBorders>
              <w:top w:val="nil"/>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p>
        </w:tc>
        <w:tc>
          <w:tcPr>
            <w:tcW w:w="3640" w:type="dxa"/>
            <w:gridSpan w:val="2"/>
            <w:tcBorders>
              <w:top w:val="single" w:sz="4" w:space="0" w:color="auto"/>
              <w:left w:val="single" w:sz="4" w:space="0" w:color="auto"/>
              <w:bottom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3</w:t>
            </w:r>
          </w:p>
        </w:tc>
      </w:tr>
      <w:tr w:rsidR="00145A92" w:rsidRPr="00145A92" w:rsidTr="002C59D9">
        <w:tc>
          <w:tcPr>
            <w:tcW w:w="700" w:type="dxa"/>
            <w:vMerge w:val="restart"/>
            <w:tcBorders>
              <w:top w:val="single" w:sz="4" w:space="0" w:color="auto"/>
              <w:bottom w:val="nil"/>
              <w:right w:val="single" w:sz="4" w:space="0" w:color="auto"/>
            </w:tcBorders>
          </w:tcPr>
          <w:p w:rsidR="00145A92" w:rsidRPr="00145A92" w:rsidRDefault="00145A92" w:rsidP="00145A92">
            <w:pPr>
              <w:pStyle w:val="a8"/>
              <w:rPr>
                <w:rFonts w:ascii="Times New Roman" w:hAnsi="Times New Roman" w:cs="Times New Roman"/>
                <w:sz w:val="24"/>
                <w:szCs w:val="24"/>
              </w:rPr>
            </w:pPr>
            <w:bookmarkStart w:id="32" w:name="sub_1723"/>
            <w:r w:rsidRPr="00145A92">
              <w:rPr>
                <w:rFonts w:ascii="Times New Roman" w:hAnsi="Times New Roman" w:cs="Times New Roman"/>
                <w:sz w:val="24"/>
                <w:szCs w:val="24"/>
              </w:rPr>
              <w:t>2.3.</w:t>
            </w:r>
            <w:bookmarkEnd w:id="32"/>
          </w:p>
        </w:tc>
        <w:tc>
          <w:tcPr>
            <w:tcW w:w="4060" w:type="dxa"/>
            <w:vMerge w:val="restart"/>
            <w:tcBorders>
              <w:top w:val="single" w:sz="4" w:space="0" w:color="auto"/>
              <w:left w:val="single" w:sz="4" w:space="0" w:color="auto"/>
              <w:bottom w:val="nil"/>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 xml:space="preserve">Исходное положение - стоя в воде у </w:t>
            </w:r>
            <w:r w:rsidRPr="00145A92">
              <w:rPr>
                <w:rFonts w:ascii="Times New Roman" w:hAnsi="Times New Roman" w:cs="Times New Roman"/>
                <w:sz w:val="24"/>
                <w:szCs w:val="24"/>
              </w:rPr>
              <w:lastRenderedPageBreak/>
              <w:t>борта бассейна. Отталкиванием двух ног скольжение в воде лежа на груди, руки вперед</w:t>
            </w:r>
          </w:p>
        </w:tc>
        <w:tc>
          <w:tcPr>
            <w:tcW w:w="1820" w:type="dxa"/>
            <w:vMerge w:val="restart"/>
            <w:tcBorders>
              <w:top w:val="single" w:sz="4" w:space="0" w:color="auto"/>
              <w:left w:val="single" w:sz="4" w:space="0" w:color="auto"/>
              <w:bottom w:val="nil"/>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lastRenderedPageBreak/>
              <w:t>м</w:t>
            </w:r>
          </w:p>
        </w:tc>
        <w:tc>
          <w:tcPr>
            <w:tcW w:w="3640" w:type="dxa"/>
            <w:gridSpan w:val="2"/>
            <w:tcBorders>
              <w:top w:val="single" w:sz="4" w:space="0" w:color="auto"/>
              <w:left w:val="single" w:sz="4" w:space="0" w:color="auto"/>
              <w:bottom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не менее</w:t>
            </w:r>
          </w:p>
        </w:tc>
      </w:tr>
      <w:tr w:rsidR="00145A92" w:rsidRPr="00145A92" w:rsidTr="002C59D9">
        <w:tc>
          <w:tcPr>
            <w:tcW w:w="700" w:type="dxa"/>
            <w:vMerge/>
            <w:tcBorders>
              <w:top w:val="nil"/>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p>
        </w:tc>
        <w:tc>
          <w:tcPr>
            <w:tcW w:w="4060" w:type="dxa"/>
            <w:vMerge/>
            <w:tcBorders>
              <w:top w:val="nil"/>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p>
        </w:tc>
        <w:tc>
          <w:tcPr>
            <w:tcW w:w="1820" w:type="dxa"/>
            <w:vMerge/>
            <w:tcBorders>
              <w:top w:val="nil"/>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p>
        </w:tc>
        <w:tc>
          <w:tcPr>
            <w:tcW w:w="1960" w:type="dxa"/>
            <w:tcBorders>
              <w:top w:val="single" w:sz="4" w:space="0" w:color="auto"/>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7,0</w:t>
            </w:r>
          </w:p>
        </w:tc>
        <w:tc>
          <w:tcPr>
            <w:tcW w:w="1680" w:type="dxa"/>
            <w:tcBorders>
              <w:top w:val="single" w:sz="4" w:space="0" w:color="auto"/>
              <w:left w:val="single" w:sz="4" w:space="0" w:color="auto"/>
              <w:bottom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8,0</w:t>
            </w:r>
          </w:p>
        </w:tc>
      </w:tr>
      <w:tr w:rsidR="00145A92" w:rsidRPr="00145A92" w:rsidTr="002C59D9">
        <w:tc>
          <w:tcPr>
            <w:tcW w:w="10220" w:type="dxa"/>
            <w:gridSpan w:val="5"/>
            <w:tcBorders>
              <w:top w:val="single" w:sz="4" w:space="0" w:color="auto"/>
              <w:bottom w:val="single" w:sz="4" w:space="0" w:color="auto"/>
            </w:tcBorders>
          </w:tcPr>
          <w:p w:rsidR="00145A92" w:rsidRPr="00145A92" w:rsidRDefault="00145A92" w:rsidP="00145A92">
            <w:pPr>
              <w:pStyle w:val="a8"/>
              <w:rPr>
                <w:rFonts w:ascii="Times New Roman" w:hAnsi="Times New Roman" w:cs="Times New Roman"/>
                <w:sz w:val="24"/>
                <w:szCs w:val="24"/>
              </w:rPr>
            </w:pPr>
            <w:bookmarkStart w:id="33" w:name="sub_1730"/>
            <w:r w:rsidRPr="00145A92">
              <w:rPr>
                <w:rFonts w:ascii="Times New Roman" w:hAnsi="Times New Roman" w:cs="Times New Roman"/>
                <w:sz w:val="24"/>
                <w:szCs w:val="24"/>
              </w:rPr>
              <w:lastRenderedPageBreak/>
              <w:t>3. Уровень спортивной квалификации</w:t>
            </w:r>
            <w:bookmarkEnd w:id="33"/>
          </w:p>
        </w:tc>
      </w:tr>
      <w:tr w:rsidR="00145A92" w:rsidRPr="00145A92" w:rsidTr="002C59D9">
        <w:tc>
          <w:tcPr>
            <w:tcW w:w="700" w:type="dxa"/>
            <w:tcBorders>
              <w:top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bookmarkStart w:id="34" w:name="sub_1731"/>
            <w:r w:rsidRPr="00145A92">
              <w:rPr>
                <w:rFonts w:ascii="Times New Roman" w:hAnsi="Times New Roman" w:cs="Times New Roman"/>
                <w:sz w:val="24"/>
                <w:szCs w:val="24"/>
              </w:rPr>
              <w:t>3.1.</w:t>
            </w:r>
            <w:bookmarkEnd w:id="34"/>
          </w:p>
        </w:tc>
        <w:tc>
          <w:tcPr>
            <w:tcW w:w="5880" w:type="dxa"/>
            <w:gridSpan w:val="2"/>
            <w:tcBorders>
              <w:top w:val="single" w:sz="4" w:space="0" w:color="auto"/>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Период обучения на этапе спортивной подготовки (до трех лет)</w:t>
            </w:r>
          </w:p>
        </w:tc>
        <w:tc>
          <w:tcPr>
            <w:tcW w:w="3640" w:type="dxa"/>
            <w:gridSpan w:val="2"/>
            <w:tcBorders>
              <w:top w:val="single" w:sz="4" w:space="0" w:color="auto"/>
              <w:left w:val="single" w:sz="4" w:space="0" w:color="auto"/>
              <w:bottom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Спортивные разряды - "третий юношеский спортивный разряд", "второй юношеский спортивный разряд", "первый юношеский спортивный разряд"</w:t>
            </w:r>
          </w:p>
        </w:tc>
      </w:tr>
      <w:tr w:rsidR="00145A92" w:rsidRPr="00145A92" w:rsidTr="002C59D9">
        <w:tc>
          <w:tcPr>
            <w:tcW w:w="700" w:type="dxa"/>
            <w:tcBorders>
              <w:top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bookmarkStart w:id="35" w:name="sub_1732"/>
            <w:r w:rsidRPr="00145A92">
              <w:rPr>
                <w:rFonts w:ascii="Times New Roman" w:hAnsi="Times New Roman" w:cs="Times New Roman"/>
                <w:sz w:val="24"/>
                <w:szCs w:val="24"/>
              </w:rPr>
              <w:t>3.2.</w:t>
            </w:r>
            <w:bookmarkEnd w:id="35"/>
          </w:p>
        </w:tc>
        <w:tc>
          <w:tcPr>
            <w:tcW w:w="5880" w:type="dxa"/>
            <w:gridSpan w:val="2"/>
            <w:tcBorders>
              <w:top w:val="single" w:sz="4" w:space="0" w:color="auto"/>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Период обучения на этапе спортивной подготовки (свыше трех лет)</w:t>
            </w:r>
          </w:p>
        </w:tc>
        <w:tc>
          <w:tcPr>
            <w:tcW w:w="3640" w:type="dxa"/>
            <w:gridSpan w:val="2"/>
            <w:tcBorders>
              <w:top w:val="single" w:sz="4" w:space="0" w:color="auto"/>
              <w:left w:val="single" w:sz="4" w:space="0" w:color="auto"/>
              <w:bottom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Спортивные разряды - "третий спортивный разряд", "второй спортивный разряд", "первый спортивный разряд"</w:t>
            </w:r>
          </w:p>
        </w:tc>
      </w:tr>
    </w:tbl>
    <w:p w:rsidR="00145A92" w:rsidRDefault="00145A92" w:rsidP="00145A92">
      <w:pPr>
        <w:pStyle w:val="a8"/>
        <w:ind w:left="709"/>
        <w:jc w:val="both"/>
        <w:rPr>
          <w:rFonts w:ascii="Times New Roman" w:hAnsi="Times New Roman" w:cs="Times New Roman"/>
          <w:sz w:val="24"/>
          <w:szCs w:val="24"/>
        </w:rPr>
      </w:pPr>
    </w:p>
    <w:p w:rsidR="00145A92" w:rsidRPr="00145A92" w:rsidRDefault="00145A92" w:rsidP="00145A92">
      <w:pPr>
        <w:pStyle w:val="a8"/>
        <w:numPr>
          <w:ilvl w:val="2"/>
          <w:numId w:val="31"/>
        </w:numPr>
        <w:ind w:left="0" w:firstLine="709"/>
        <w:jc w:val="both"/>
        <w:rPr>
          <w:rFonts w:ascii="Times New Roman" w:hAnsi="Times New Roman" w:cs="Times New Roman"/>
          <w:sz w:val="24"/>
          <w:szCs w:val="24"/>
        </w:rPr>
      </w:pPr>
      <w:r w:rsidRPr="00145A92">
        <w:rPr>
          <w:rFonts w:ascii="Times New Roman" w:hAnsi="Times New Roman" w:cs="Times New Roman"/>
          <w:sz w:val="24"/>
          <w:szCs w:val="24"/>
        </w:rPr>
        <w:t xml:space="preserve">Нормативы общей физической и специальной физической подготовки и уровень спортивной квалификации (спортивные разряды) для зачисления и перевода на этап совершенствования спортивного мастерства сдаются </w:t>
      </w:r>
      <w:r w:rsidRPr="00145A92">
        <w:rPr>
          <w:rFonts w:ascii="Times New Roman" w:eastAsia="Times New Roman" w:hAnsi="Times New Roman" w:cs="Times New Roman"/>
          <w:sz w:val="24"/>
          <w:szCs w:val="24"/>
        </w:rPr>
        <w:t xml:space="preserve">в соответствии с  </w:t>
      </w:r>
      <w:r w:rsidRPr="00145A92">
        <w:rPr>
          <w:rFonts w:ascii="Times New Roman" w:hAnsi="Times New Roman" w:cs="Times New Roman"/>
          <w:sz w:val="24"/>
          <w:szCs w:val="24"/>
        </w:rPr>
        <w:t xml:space="preserve"> </w:t>
      </w:r>
      <w:r>
        <w:rPr>
          <w:rFonts w:ascii="Times New Roman" w:hAnsi="Times New Roman" w:cs="Times New Roman"/>
        </w:rPr>
        <w:t>Приложением №8</w:t>
      </w:r>
      <w:r w:rsidRPr="00145A92">
        <w:rPr>
          <w:rFonts w:ascii="Times New Roman" w:hAnsi="Times New Roman" w:cs="Times New Roman"/>
        </w:rPr>
        <w:t xml:space="preserve"> к федеральному стандарту спортивной подготовки по виду спорта "плавание", утвержденному приказом </w:t>
      </w:r>
      <w:proofErr w:type="spellStart"/>
      <w:r w:rsidRPr="00145A92">
        <w:rPr>
          <w:rFonts w:ascii="Times New Roman" w:hAnsi="Times New Roman" w:cs="Times New Roman"/>
        </w:rPr>
        <w:t>Минспорта</w:t>
      </w:r>
      <w:proofErr w:type="spellEnd"/>
      <w:r w:rsidRPr="00145A92">
        <w:rPr>
          <w:rFonts w:ascii="Times New Roman" w:hAnsi="Times New Roman" w:cs="Times New Roman"/>
        </w:rPr>
        <w:t xml:space="preserve"> </w:t>
      </w:r>
      <w:r w:rsidR="00104320">
        <w:rPr>
          <w:rFonts w:ascii="Times New Roman" w:hAnsi="Times New Roman" w:cs="Times New Roman"/>
        </w:rPr>
        <w:t>России от 16 ноября 2022 г. №100</w:t>
      </w:r>
      <w:r w:rsidRPr="00145A92">
        <w:rPr>
          <w:rFonts w:ascii="Times New Roman" w:hAnsi="Times New Roman" w:cs="Times New Roman"/>
        </w:rPr>
        <w:t>4</w:t>
      </w:r>
      <w:r w:rsidRPr="00145A92">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060"/>
        <w:gridCol w:w="1680"/>
        <w:gridCol w:w="1960"/>
        <w:gridCol w:w="1680"/>
      </w:tblGrid>
      <w:tr w:rsidR="00145A92" w:rsidRPr="00145A92" w:rsidTr="002C59D9">
        <w:tc>
          <w:tcPr>
            <w:tcW w:w="840" w:type="dxa"/>
            <w:vMerge w:val="restart"/>
            <w:tcBorders>
              <w:top w:val="single" w:sz="4" w:space="0" w:color="auto"/>
              <w:bottom w:val="nil"/>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 xml:space="preserve">N </w:t>
            </w:r>
            <w:proofErr w:type="gramStart"/>
            <w:r w:rsidRPr="00145A92">
              <w:rPr>
                <w:rFonts w:ascii="Times New Roman" w:hAnsi="Times New Roman" w:cs="Times New Roman"/>
                <w:sz w:val="24"/>
                <w:szCs w:val="24"/>
              </w:rPr>
              <w:t>п</w:t>
            </w:r>
            <w:proofErr w:type="gramEnd"/>
            <w:r w:rsidRPr="00145A92">
              <w:rPr>
                <w:rFonts w:ascii="Times New Roman" w:hAnsi="Times New Roman" w:cs="Times New Roman"/>
                <w:sz w:val="24"/>
                <w:szCs w:val="24"/>
              </w:rPr>
              <w:t>/п</w:t>
            </w:r>
          </w:p>
        </w:tc>
        <w:tc>
          <w:tcPr>
            <w:tcW w:w="4060" w:type="dxa"/>
            <w:vMerge w:val="restart"/>
            <w:tcBorders>
              <w:top w:val="single" w:sz="4" w:space="0" w:color="auto"/>
              <w:left w:val="single" w:sz="4" w:space="0" w:color="auto"/>
              <w:bottom w:val="nil"/>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Упражнения</w:t>
            </w:r>
          </w:p>
        </w:tc>
        <w:tc>
          <w:tcPr>
            <w:tcW w:w="1680" w:type="dxa"/>
            <w:vMerge w:val="restart"/>
            <w:tcBorders>
              <w:top w:val="single" w:sz="4" w:space="0" w:color="auto"/>
              <w:left w:val="single" w:sz="4" w:space="0" w:color="auto"/>
              <w:bottom w:val="nil"/>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Единица измерения</w:t>
            </w:r>
          </w:p>
        </w:tc>
        <w:tc>
          <w:tcPr>
            <w:tcW w:w="3640" w:type="dxa"/>
            <w:gridSpan w:val="2"/>
            <w:tcBorders>
              <w:top w:val="single" w:sz="4" w:space="0" w:color="auto"/>
              <w:left w:val="single" w:sz="4" w:space="0" w:color="auto"/>
              <w:bottom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Норматив</w:t>
            </w:r>
          </w:p>
        </w:tc>
      </w:tr>
      <w:tr w:rsidR="00145A92" w:rsidRPr="00145A92" w:rsidTr="002C59D9">
        <w:tc>
          <w:tcPr>
            <w:tcW w:w="840" w:type="dxa"/>
            <w:vMerge/>
            <w:tcBorders>
              <w:top w:val="nil"/>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p>
        </w:tc>
        <w:tc>
          <w:tcPr>
            <w:tcW w:w="4060" w:type="dxa"/>
            <w:vMerge/>
            <w:tcBorders>
              <w:top w:val="nil"/>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p>
        </w:tc>
        <w:tc>
          <w:tcPr>
            <w:tcW w:w="1680" w:type="dxa"/>
            <w:vMerge/>
            <w:tcBorders>
              <w:top w:val="nil"/>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p>
        </w:tc>
        <w:tc>
          <w:tcPr>
            <w:tcW w:w="1960" w:type="dxa"/>
            <w:tcBorders>
              <w:top w:val="single" w:sz="4" w:space="0" w:color="auto"/>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юноши/мужчины</w:t>
            </w:r>
          </w:p>
        </w:tc>
        <w:tc>
          <w:tcPr>
            <w:tcW w:w="1680" w:type="dxa"/>
            <w:tcBorders>
              <w:top w:val="single" w:sz="4" w:space="0" w:color="auto"/>
              <w:left w:val="single" w:sz="4" w:space="0" w:color="auto"/>
              <w:bottom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девушки/женщины</w:t>
            </w:r>
          </w:p>
        </w:tc>
      </w:tr>
      <w:tr w:rsidR="00145A92" w:rsidRPr="00145A92" w:rsidTr="002C59D9">
        <w:tc>
          <w:tcPr>
            <w:tcW w:w="10220" w:type="dxa"/>
            <w:gridSpan w:val="5"/>
            <w:tcBorders>
              <w:top w:val="single" w:sz="4" w:space="0" w:color="auto"/>
              <w:bottom w:val="single" w:sz="4" w:space="0" w:color="auto"/>
            </w:tcBorders>
          </w:tcPr>
          <w:p w:rsidR="00145A92" w:rsidRPr="00145A92" w:rsidRDefault="00145A92" w:rsidP="00145A92">
            <w:pPr>
              <w:pStyle w:val="a8"/>
              <w:rPr>
                <w:rFonts w:ascii="Times New Roman" w:hAnsi="Times New Roman" w:cs="Times New Roman"/>
                <w:sz w:val="24"/>
                <w:szCs w:val="24"/>
              </w:rPr>
            </w:pPr>
            <w:bookmarkStart w:id="36" w:name="sub_1810"/>
            <w:r w:rsidRPr="00145A92">
              <w:rPr>
                <w:rFonts w:ascii="Times New Roman" w:hAnsi="Times New Roman" w:cs="Times New Roman"/>
                <w:sz w:val="24"/>
                <w:szCs w:val="24"/>
              </w:rPr>
              <w:t>1. Нормативы общей физической подготовки</w:t>
            </w:r>
            <w:bookmarkEnd w:id="36"/>
          </w:p>
        </w:tc>
      </w:tr>
      <w:tr w:rsidR="00145A92" w:rsidRPr="00145A92" w:rsidTr="002C59D9">
        <w:tc>
          <w:tcPr>
            <w:tcW w:w="840" w:type="dxa"/>
            <w:vMerge w:val="restart"/>
            <w:tcBorders>
              <w:top w:val="single" w:sz="4" w:space="0" w:color="auto"/>
              <w:bottom w:val="nil"/>
              <w:right w:val="single" w:sz="4" w:space="0" w:color="auto"/>
            </w:tcBorders>
          </w:tcPr>
          <w:p w:rsidR="00145A92" w:rsidRPr="00145A92" w:rsidRDefault="00145A92" w:rsidP="00145A92">
            <w:pPr>
              <w:pStyle w:val="a8"/>
              <w:rPr>
                <w:rFonts w:ascii="Times New Roman" w:hAnsi="Times New Roman" w:cs="Times New Roman"/>
                <w:sz w:val="24"/>
                <w:szCs w:val="24"/>
              </w:rPr>
            </w:pPr>
            <w:bookmarkStart w:id="37" w:name="sub_1811"/>
            <w:r w:rsidRPr="00145A92">
              <w:rPr>
                <w:rFonts w:ascii="Times New Roman" w:hAnsi="Times New Roman" w:cs="Times New Roman"/>
                <w:sz w:val="24"/>
                <w:szCs w:val="24"/>
              </w:rPr>
              <w:t>1.1.</w:t>
            </w:r>
            <w:bookmarkEnd w:id="37"/>
          </w:p>
        </w:tc>
        <w:tc>
          <w:tcPr>
            <w:tcW w:w="4060" w:type="dxa"/>
            <w:vMerge w:val="restart"/>
            <w:tcBorders>
              <w:top w:val="single" w:sz="4" w:space="0" w:color="auto"/>
              <w:left w:val="single" w:sz="4" w:space="0" w:color="auto"/>
              <w:bottom w:val="nil"/>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Бег на 2000 м</w:t>
            </w:r>
          </w:p>
        </w:tc>
        <w:tc>
          <w:tcPr>
            <w:tcW w:w="1680" w:type="dxa"/>
            <w:vMerge w:val="restart"/>
            <w:tcBorders>
              <w:top w:val="single" w:sz="4" w:space="0" w:color="auto"/>
              <w:left w:val="single" w:sz="4" w:space="0" w:color="auto"/>
              <w:bottom w:val="nil"/>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 xml:space="preserve">мин, </w:t>
            </w:r>
            <w:proofErr w:type="gramStart"/>
            <w:r w:rsidRPr="00145A92">
              <w:rPr>
                <w:rFonts w:ascii="Times New Roman" w:hAnsi="Times New Roman" w:cs="Times New Roman"/>
                <w:sz w:val="24"/>
                <w:szCs w:val="24"/>
              </w:rPr>
              <w:t>с</w:t>
            </w:r>
            <w:proofErr w:type="gramEnd"/>
          </w:p>
        </w:tc>
        <w:tc>
          <w:tcPr>
            <w:tcW w:w="3640" w:type="dxa"/>
            <w:gridSpan w:val="2"/>
            <w:tcBorders>
              <w:top w:val="single" w:sz="4" w:space="0" w:color="auto"/>
              <w:left w:val="single" w:sz="4" w:space="0" w:color="auto"/>
              <w:bottom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не более</w:t>
            </w:r>
          </w:p>
        </w:tc>
      </w:tr>
      <w:tr w:rsidR="00145A92" w:rsidRPr="00145A92" w:rsidTr="002C59D9">
        <w:tc>
          <w:tcPr>
            <w:tcW w:w="840" w:type="dxa"/>
            <w:vMerge/>
            <w:tcBorders>
              <w:top w:val="nil"/>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p>
        </w:tc>
        <w:tc>
          <w:tcPr>
            <w:tcW w:w="4060" w:type="dxa"/>
            <w:vMerge/>
            <w:tcBorders>
              <w:top w:val="nil"/>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p>
        </w:tc>
        <w:tc>
          <w:tcPr>
            <w:tcW w:w="1680" w:type="dxa"/>
            <w:vMerge/>
            <w:tcBorders>
              <w:top w:val="nil"/>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p>
        </w:tc>
        <w:tc>
          <w:tcPr>
            <w:tcW w:w="1960" w:type="dxa"/>
            <w:tcBorders>
              <w:top w:val="single" w:sz="4" w:space="0" w:color="auto"/>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9.20</w:t>
            </w:r>
          </w:p>
        </w:tc>
        <w:tc>
          <w:tcPr>
            <w:tcW w:w="1680" w:type="dxa"/>
            <w:tcBorders>
              <w:top w:val="single" w:sz="4" w:space="0" w:color="auto"/>
              <w:left w:val="single" w:sz="4" w:space="0" w:color="auto"/>
              <w:bottom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10.40</w:t>
            </w:r>
          </w:p>
        </w:tc>
      </w:tr>
      <w:tr w:rsidR="00145A92" w:rsidRPr="00145A92" w:rsidTr="002C59D9">
        <w:tc>
          <w:tcPr>
            <w:tcW w:w="840" w:type="dxa"/>
            <w:vMerge w:val="restart"/>
            <w:tcBorders>
              <w:top w:val="single" w:sz="4" w:space="0" w:color="auto"/>
              <w:bottom w:val="nil"/>
              <w:right w:val="single" w:sz="4" w:space="0" w:color="auto"/>
            </w:tcBorders>
          </w:tcPr>
          <w:p w:rsidR="00145A92" w:rsidRPr="00145A92" w:rsidRDefault="00145A92" w:rsidP="00145A92">
            <w:pPr>
              <w:pStyle w:val="a8"/>
              <w:rPr>
                <w:rFonts w:ascii="Times New Roman" w:hAnsi="Times New Roman" w:cs="Times New Roman"/>
                <w:sz w:val="24"/>
                <w:szCs w:val="24"/>
              </w:rPr>
            </w:pPr>
            <w:bookmarkStart w:id="38" w:name="sub_1812"/>
            <w:r w:rsidRPr="00145A92">
              <w:rPr>
                <w:rFonts w:ascii="Times New Roman" w:hAnsi="Times New Roman" w:cs="Times New Roman"/>
                <w:sz w:val="24"/>
                <w:szCs w:val="24"/>
              </w:rPr>
              <w:t>1.2.</w:t>
            </w:r>
            <w:bookmarkEnd w:id="38"/>
          </w:p>
        </w:tc>
        <w:tc>
          <w:tcPr>
            <w:tcW w:w="4060" w:type="dxa"/>
            <w:vMerge w:val="restart"/>
            <w:tcBorders>
              <w:top w:val="single" w:sz="4" w:space="0" w:color="auto"/>
              <w:left w:val="single" w:sz="4" w:space="0" w:color="auto"/>
              <w:bottom w:val="nil"/>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Подтягивание из виса на высокой перекладине</w:t>
            </w:r>
          </w:p>
        </w:tc>
        <w:tc>
          <w:tcPr>
            <w:tcW w:w="1680" w:type="dxa"/>
            <w:vMerge w:val="restart"/>
            <w:tcBorders>
              <w:top w:val="single" w:sz="4" w:space="0" w:color="auto"/>
              <w:left w:val="single" w:sz="4" w:space="0" w:color="auto"/>
              <w:bottom w:val="nil"/>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количество раз</w:t>
            </w:r>
          </w:p>
        </w:tc>
        <w:tc>
          <w:tcPr>
            <w:tcW w:w="3640" w:type="dxa"/>
            <w:gridSpan w:val="2"/>
            <w:tcBorders>
              <w:top w:val="single" w:sz="4" w:space="0" w:color="auto"/>
              <w:left w:val="single" w:sz="4" w:space="0" w:color="auto"/>
              <w:bottom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не менее</w:t>
            </w:r>
          </w:p>
        </w:tc>
      </w:tr>
      <w:tr w:rsidR="00145A92" w:rsidRPr="00145A92" w:rsidTr="002C59D9">
        <w:tc>
          <w:tcPr>
            <w:tcW w:w="840" w:type="dxa"/>
            <w:vMerge/>
            <w:tcBorders>
              <w:top w:val="nil"/>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p>
        </w:tc>
        <w:tc>
          <w:tcPr>
            <w:tcW w:w="4060" w:type="dxa"/>
            <w:vMerge/>
            <w:tcBorders>
              <w:top w:val="nil"/>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p>
        </w:tc>
        <w:tc>
          <w:tcPr>
            <w:tcW w:w="1680" w:type="dxa"/>
            <w:vMerge/>
            <w:tcBorders>
              <w:top w:val="nil"/>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p>
        </w:tc>
        <w:tc>
          <w:tcPr>
            <w:tcW w:w="1960" w:type="dxa"/>
            <w:tcBorders>
              <w:top w:val="single" w:sz="4" w:space="0" w:color="auto"/>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8</w:t>
            </w:r>
          </w:p>
        </w:tc>
        <w:tc>
          <w:tcPr>
            <w:tcW w:w="1680" w:type="dxa"/>
            <w:tcBorders>
              <w:top w:val="single" w:sz="4" w:space="0" w:color="auto"/>
              <w:left w:val="single" w:sz="4" w:space="0" w:color="auto"/>
              <w:bottom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w:t>
            </w:r>
          </w:p>
        </w:tc>
      </w:tr>
      <w:tr w:rsidR="00145A92" w:rsidRPr="00145A92" w:rsidTr="002C59D9">
        <w:tc>
          <w:tcPr>
            <w:tcW w:w="840" w:type="dxa"/>
            <w:vMerge w:val="restart"/>
            <w:tcBorders>
              <w:top w:val="single" w:sz="4" w:space="0" w:color="auto"/>
              <w:bottom w:val="nil"/>
              <w:right w:val="single" w:sz="4" w:space="0" w:color="auto"/>
            </w:tcBorders>
          </w:tcPr>
          <w:p w:rsidR="00145A92" w:rsidRPr="00145A92" w:rsidRDefault="00145A92" w:rsidP="00145A92">
            <w:pPr>
              <w:pStyle w:val="a8"/>
              <w:rPr>
                <w:rFonts w:ascii="Times New Roman" w:hAnsi="Times New Roman" w:cs="Times New Roman"/>
                <w:sz w:val="24"/>
                <w:szCs w:val="24"/>
              </w:rPr>
            </w:pPr>
            <w:bookmarkStart w:id="39" w:name="sub_1813"/>
            <w:r w:rsidRPr="00145A92">
              <w:rPr>
                <w:rFonts w:ascii="Times New Roman" w:hAnsi="Times New Roman" w:cs="Times New Roman"/>
                <w:sz w:val="24"/>
                <w:szCs w:val="24"/>
              </w:rPr>
              <w:t>1.3.</w:t>
            </w:r>
            <w:bookmarkEnd w:id="39"/>
          </w:p>
        </w:tc>
        <w:tc>
          <w:tcPr>
            <w:tcW w:w="4060" w:type="dxa"/>
            <w:vMerge w:val="restart"/>
            <w:tcBorders>
              <w:top w:val="single" w:sz="4" w:space="0" w:color="auto"/>
              <w:left w:val="single" w:sz="4" w:space="0" w:color="auto"/>
              <w:bottom w:val="nil"/>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Сгибание и разгибание рук в упоре лежа на полу</w:t>
            </w:r>
          </w:p>
        </w:tc>
        <w:tc>
          <w:tcPr>
            <w:tcW w:w="1680" w:type="dxa"/>
            <w:vMerge w:val="restart"/>
            <w:tcBorders>
              <w:top w:val="single" w:sz="4" w:space="0" w:color="auto"/>
              <w:left w:val="single" w:sz="4" w:space="0" w:color="auto"/>
              <w:bottom w:val="nil"/>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количество раз</w:t>
            </w:r>
          </w:p>
        </w:tc>
        <w:tc>
          <w:tcPr>
            <w:tcW w:w="3640" w:type="dxa"/>
            <w:gridSpan w:val="2"/>
            <w:tcBorders>
              <w:top w:val="single" w:sz="4" w:space="0" w:color="auto"/>
              <w:left w:val="single" w:sz="4" w:space="0" w:color="auto"/>
              <w:bottom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не менее</w:t>
            </w:r>
          </w:p>
        </w:tc>
      </w:tr>
      <w:tr w:rsidR="00145A92" w:rsidRPr="00145A92" w:rsidTr="002C59D9">
        <w:tc>
          <w:tcPr>
            <w:tcW w:w="840" w:type="dxa"/>
            <w:vMerge/>
            <w:tcBorders>
              <w:top w:val="nil"/>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p>
        </w:tc>
        <w:tc>
          <w:tcPr>
            <w:tcW w:w="4060" w:type="dxa"/>
            <w:vMerge/>
            <w:tcBorders>
              <w:top w:val="nil"/>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p>
        </w:tc>
        <w:tc>
          <w:tcPr>
            <w:tcW w:w="1680" w:type="dxa"/>
            <w:vMerge/>
            <w:tcBorders>
              <w:top w:val="nil"/>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p>
        </w:tc>
        <w:tc>
          <w:tcPr>
            <w:tcW w:w="1960" w:type="dxa"/>
            <w:tcBorders>
              <w:top w:val="single" w:sz="4" w:space="0" w:color="auto"/>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w:t>
            </w:r>
          </w:p>
        </w:tc>
        <w:tc>
          <w:tcPr>
            <w:tcW w:w="1680" w:type="dxa"/>
            <w:tcBorders>
              <w:top w:val="single" w:sz="4" w:space="0" w:color="auto"/>
              <w:left w:val="single" w:sz="4" w:space="0" w:color="auto"/>
              <w:bottom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15</w:t>
            </w:r>
          </w:p>
        </w:tc>
      </w:tr>
      <w:tr w:rsidR="00145A92" w:rsidRPr="00145A92" w:rsidTr="002C59D9">
        <w:tc>
          <w:tcPr>
            <w:tcW w:w="840" w:type="dxa"/>
            <w:vMerge w:val="restart"/>
            <w:tcBorders>
              <w:top w:val="single" w:sz="4" w:space="0" w:color="auto"/>
              <w:bottom w:val="nil"/>
              <w:right w:val="single" w:sz="4" w:space="0" w:color="auto"/>
            </w:tcBorders>
          </w:tcPr>
          <w:p w:rsidR="00145A92" w:rsidRPr="00145A92" w:rsidRDefault="00145A92" w:rsidP="00145A92">
            <w:pPr>
              <w:pStyle w:val="a8"/>
              <w:rPr>
                <w:rFonts w:ascii="Times New Roman" w:hAnsi="Times New Roman" w:cs="Times New Roman"/>
                <w:sz w:val="24"/>
                <w:szCs w:val="24"/>
              </w:rPr>
            </w:pPr>
            <w:bookmarkStart w:id="40" w:name="sub_1814"/>
            <w:r w:rsidRPr="00145A92">
              <w:rPr>
                <w:rFonts w:ascii="Times New Roman" w:hAnsi="Times New Roman" w:cs="Times New Roman"/>
                <w:sz w:val="24"/>
                <w:szCs w:val="24"/>
              </w:rPr>
              <w:t>1.4.</w:t>
            </w:r>
            <w:bookmarkEnd w:id="40"/>
          </w:p>
        </w:tc>
        <w:tc>
          <w:tcPr>
            <w:tcW w:w="4060" w:type="dxa"/>
            <w:vMerge w:val="restart"/>
            <w:tcBorders>
              <w:top w:val="single" w:sz="4" w:space="0" w:color="auto"/>
              <w:left w:val="single" w:sz="4" w:space="0" w:color="auto"/>
              <w:bottom w:val="nil"/>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 xml:space="preserve">Наклон вперед из </w:t>
            </w:r>
            <w:proofErr w:type="gramStart"/>
            <w:r w:rsidRPr="00145A92">
              <w:rPr>
                <w:rFonts w:ascii="Times New Roman" w:hAnsi="Times New Roman" w:cs="Times New Roman"/>
                <w:sz w:val="24"/>
                <w:szCs w:val="24"/>
              </w:rPr>
              <w:t>положения</w:t>
            </w:r>
            <w:proofErr w:type="gramEnd"/>
            <w:r w:rsidRPr="00145A92">
              <w:rPr>
                <w:rFonts w:ascii="Times New Roman" w:hAnsi="Times New Roman" w:cs="Times New Roman"/>
                <w:sz w:val="24"/>
                <w:szCs w:val="24"/>
              </w:rPr>
              <w:t xml:space="preserve"> стоя на гимнастической скамье (от уровня скамьи)</w:t>
            </w:r>
          </w:p>
        </w:tc>
        <w:tc>
          <w:tcPr>
            <w:tcW w:w="1680" w:type="dxa"/>
            <w:vMerge w:val="restart"/>
            <w:tcBorders>
              <w:top w:val="single" w:sz="4" w:space="0" w:color="auto"/>
              <w:left w:val="single" w:sz="4" w:space="0" w:color="auto"/>
              <w:bottom w:val="nil"/>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см</w:t>
            </w:r>
          </w:p>
        </w:tc>
        <w:tc>
          <w:tcPr>
            <w:tcW w:w="3640" w:type="dxa"/>
            <w:gridSpan w:val="2"/>
            <w:tcBorders>
              <w:top w:val="single" w:sz="4" w:space="0" w:color="auto"/>
              <w:left w:val="single" w:sz="4" w:space="0" w:color="auto"/>
              <w:bottom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не менее</w:t>
            </w:r>
          </w:p>
        </w:tc>
      </w:tr>
      <w:tr w:rsidR="00145A92" w:rsidRPr="00145A92" w:rsidTr="002C59D9">
        <w:tc>
          <w:tcPr>
            <w:tcW w:w="840" w:type="dxa"/>
            <w:vMerge/>
            <w:tcBorders>
              <w:top w:val="nil"/>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p>
        </w:tc>
        <w:tc>
          <w:tcPr>
            <w:tcW w:w="4060" w:type="dxa"/>
            <w:vMerge/>
            <w:tcBorders>
              <w:top w:val="nil"/>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p>
        </w:tc>
        <w:tc>
          <w:tcPr>
            <w:tcW w:w="1680" w:type="dxa"/>
            <w:vMerge/>
            <w:tcBorders>
              <w:top w:val="nil"/>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p>
        </w:tc>
        <w:tc>
          <w:tcPr>
            <w:tcW w:w="1960" w:type="dxa"/>
            <w:tcBorders>
              <w:top w:val="single" w:sz="4" w:space="0" w:color="auto"/>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+9</w:t>
            </w:r>
          </w:p>
        </w:tc>
        <w:tc>
          <w:tcPr>
            <w:tcW w:w="1680" w:type="dxa"/>
            <w:tcBorders>
              <w:top w:val="single" w:sz="4" w:space="0" w:color="auto"/>
              <w:left w:val="single" w:sz="4" w:space="0" w:color="auto"/>
              <w:bottom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+13</w:t>
            </w:r>
          </w:p>
        </w:tc>
      </w:tr>
      <w:tr w:rsidR="00145A92" w:rsidRPr="00145A92" w:rsidTr="002C59D9">
        <w:tc>
          <w:tcPr>
            <w:tcW w:w="840" w:type="dxa"/>
            <w:vMerge w:val="restart"/>
            <w:tcBorders>
              <w:top w:val="single" w:sz="4" w:space="0" w:color="auto"/>
              <w:bottom w:val="nil"/>
              <w:right w:val="single" w:sz="4" w:space="0" w:color="auto"/>
            </w:tcBorders>
          </w:tcPr>
          <w:p w:rsidR="00145A92" w:rsidRPr="00145A92" w:rsidRDefault="00145A92" w:rsidP="00145A92">
            <w:pPr>
              <w:pStyle w:val="a8"/>
              <w:rPr>
                <w:rFonts w:ascii="Times New Roman" w:hAnsi="Times New Roman" w:cs="Times New Roman"/>
                <w:sz w:val="24"/>
                <w:szCs w:val="24"/>
              </w:rPr>
            </w:pPr>
            <w:bookmarkStart w:id="41" w:name="sub_1815"/>
            <w:r w:rsidRPr="00145A92">
              <w:rPr>
                <w:rFonts w:ascii="Times New Roman" w:hAnsi="Times New Roman" w:cs="Times New Roman"/>
                <w:sz w:val="24"/>
                <w:szCs w:val="24"/>
              </w:rPr>
              <w:t>1.5.</w:t>
            </w:r>
            <w:bookmarkEnd w:id="41"/>
          </w:p>
        </w:tc>
        <w:tc>
          <w:tcPr>
            <w:tcW w:w="4060" w:type="dxa"/>
            <w:vMerge w:val="restart"/>
            <w:tcBorders>
              <w:top w:val="single" w:sz="4" w:space="0" w:color="auto"/>
              <w:left w:val="single" w:sz="4" w:space="0" w:color="auto"/>
              <w:bottom w:val="nil"/>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Челночный бег 3x10 м</w:t>
            </w:r>
          </w:p>
        </w:tc>
        <w:tc>
          <w:tcPr>
            <w:tcW w:w="1680" w:type="dxa"/>
            <w:vMerge w:val="restart"/>
            <w:tcBorders>
              <w:top w:val="single" w:sz="4" w:space="0" w:color="auto"/>
              <w:left w:val="single" w:sz="4" w:space="0" w:color="auto"/>
              <w:bottom w:val="nil"/>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с</w:t>
            </w:r>
          </w:p>
        </w:tc>
        <w:tc>
          <w:tcPr>
            <w:tcW w:w="3640" w:type="dxa"/>
            <w:gridSpan w:val="2"/>
            <w:tcBorders>
              <w:top w:val="single" w:sz="4" w:space="0" w:color="auto"/>
              <w:left w:val="single" w:sz="4" w:space="0" w:color="auto"/>
              <w:bottom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не более</w:t>
            </w:r>
          </w:p>
        </w:tc>
      </w:tr>
      <w:tr w:rsidR="00145A92" w:rsidRPr="00145A92" w:rsidTr="002C59D9">
        <w:tc>
          <w:tcPr>
            <w:tcW w:w="840" w:type="dxa"/>
            <w:vMerge/>
            <w:tcBorders>
              <w:top w:val="nil"/>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p>
        </w:tc>
        <w:tc>
          <w:tcPr>
            <w:tcW w:w="4060" w:type="dxa"/>
            <w:vMerge/>
            <w:tcBorders>
              <w:top w:val="nil"/>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p>
        </w:tc>
        <w:tc>
          <w:tcPr>
            <w:tcW w:w="1680" w:type="dxa"/>
            <w:vMerge/>
            <w:tcBorders>
              <w:top w:val="nil"/>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p>
        </w:tc>
        <w:tc>
          <w:tcPr>
            <w:tcW w:w="1960" w:type="dxa"/>
            <w:tcBorders>
              <w:top w:val="single" w:sz="4" w:space="0" w:color="auto"/>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8,0</w:t>
            </w:r>
          </w:p>
        </w:tc>
        <w:tc>
          <w:tcPr>
            <w:tcW w:w="1680" w:type="dxa"/>
            <w:tcBorders>
              <w:top w:val="single" w:sz="4" w:space="0" w:color="auto"/>
              <w:left w:val="single" w:sz="4" w:space="0" w:color="auto"/>
              <w:bottom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9,0</w:t>
            </w:r>
          </w:p>
        </w:tc>
      </w:tr>
      <w:tr w:rsidR="00145A92" w:rsidRPr="00145A92" w:rsidTr="002C59D9">
        <w:tc>
          <w:tcPr>
            <w:tcW w:w="840" w:type="dxa"/>
            <w:vMerge w:val="restart"/>
            <w:tcBorders>
              <w:top w:val="single" w:sz="4" w:space="0" w:color="auto"/>
              <w:bottom w:val="nil"/>
              <w:right w:val="single" w:sz="4" w:space="0" w:color="auto"/>
            </w:tcBorders>
          </w:tcPr>
          <w:p w:rsidR="00145A92" w:rsidRPr="00145A92" w:rsidRDefault="00145A92" w:rsidP="00145A92">
            <w:pPr>
              <w:pStyle w:val="a8"/>
              <w:rPr>
                <w:rFonts w:ascii="Times New Roman" w:hAnsi="Times New Roman" w:cs="Times New Roman"/>
                <w:sz w:val="24"/>
                <w:szCs w:val="24"/>
              </w:rPr>
            </w:pPr>
            <w:bookmarkStart w:id="42" w:name="sub_1816"/>
            <w:r w:rsidRPr="00145A92">
              <w:rPr>
                <w:rFonts w:ascii="Times New Roman" w:hAnsi="Times New Roman" w:cs="Times New Roman"/>
                <w:sz w:val="24"/>
                <w:szCs w:val="24"/>
              </w:rPr>
              <w:t>1.6.</w:t>
            </w:r>
            <w:bookmarkEnd w:id="42"/>
          </w:p>
        </w:tc>
        <w:tc>
          <w:tcPr>
            <w:tcW w:w="4060" w:type="dxa"/>
            <w:vMerge w:val="restart"/>
            <w:tcBorders>
              <w:top w:val="single" w:sz="4" w:space="0" w:color="auto"/>
              <w:left w:val="single" w:sz="4" w:space="0" w:color="auto"/>
              <w:bottom w:val="nil"/>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Прыжок в длину с места толчком двумя ногами</w:t>
            </w:r>
          </w:p>
        </w:tc>
        <w:tc>
          <w:tcPr>
            <w:tcW w:w="1680" w:type="dxa"/>
            <w:vMerge w:val="restart"/>
            <w:tcBorders>
              <w:top w:val="single" w:sz="4" w:space="0" w:color="auto"/>
              <w:left w:val="single" w:sz="4" w:space="0" w:color="auto"/>
              <w:bottom w:val="nil"/>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см</w:t>
            </w:r>
          </w:p>
        </w:tc>
        <w:tc>
          <w:tcPr>
            <w:tcW w:w="3640" w:type="dxa"/>
            <w:gridSpan w:val="2"/>
            <w:tcBorders>
              <w:top w:val="single" w:sz="4" w:space="0" w:color="auto"/>
              <w:left w:val="single" w:sz="4" w:space="0" w:color="auto"/>
              <w:bottom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не менее</w:t>
            </w:r>
          </w:p>
        </w:tc>
      </w:tr>
      <w:tr w:rsidR="00145A92" w:rsidRPr="00145A92" w:rsidTr="002C59D9">
        <w:tc>
          <w:tcPr>
            <w:tcW w:w="840" w:type="dxa"/>
            <w:vMerge/>
            <w:tcBorders>
              <w:top w:val="nil"/>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p>
        </w:tc>
        <w:tc>
          <w:tcPr>
            <w:tcW w:w="4060" w:type="dxa"/>
            <w:vMerge/>
            <w:tcBorders>
              <w:top w:val="nil"/>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p>
        </w:tc>
        <w:tc>
          <w:tcPr>
            <w:tcW w:w="1680" w:type="dxa"/>
            <w:vMerge/>
            <w:tcBorders>
              <w:top w:val="nil"/>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p>
        </w:tc>
        <w:tc>
          <w:tcPr>
            <w:tcW w:w="1960" w:type="dxa"/>
            <w:tcBorders>
              <w:top w:val="single" w:sz="4" w:space="0" w:color="auto"/>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190</w:t>
            </w:r>
          </w:p>
        </w:tc>
        <w:tc>
          <w:tcPr>
            <w:tcW w:w="1680" w:type="dxa"/>
            <w:tcBorders>
              <w:top w:val="single" w:sz="4" w:space="0" w:color="auto"/>
              <w:left w:val="single" w:sz="4" w:space="0" w:color="auto"/>
              <w:bottom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165</w:t>
            </w:r>
          </w:p>
        </w:tc>
      </w:tr>
      <w:tr w:rsidR="00145A92" w:rsidRPr="00145A92" w:rsidTr="002C59D9">
        <w:tc>
          <w:tcPr>
            <w:tcW w:w="10220" w:type="dxa"/>
            <w:gridSpan w:val="5"/>
            <w:tcBorders>
              <w:top w:val="single" w:sz="4" w:space="0" w:color="auto"/>
              <w:bottom w:val="single" w:sz="4" w:space="0" w:color="auto"/>
            </w:tcBorders>
          </w:tcPr>
          <w:p w:rsidR="00145A92" w:rsidRPr="00145A92" w:rsidRDefault="00145A92" w:rsidP="00145A92">
            <w:pPr>
              <w:pStyle w:val="a8"/>
              <w:rPr>
                <w:rFonts w:ascii="Times New Roman" w:hAnsi="Times New Roman" w:cs="Times New Roman"/>
                <w:sz w:val="24"/>
                <w:szCs w:val="24"/>
              </w:rPr>
            </w:pPr>
            <w:bookmarkStart w:id="43" w:name="sub_1820"/>
            <w:r w:rsidRPr="00145A92">
              <w:rPr>
                <w:rFonts w:ascii="Times New Roman" w:hAnsi="Times New Roman" w:cs="Times New Roman"/>
                <w:sz w:val="24"/>
                <w:szCs w:val="24"/>
              </w:rPr>
              <w:t>2. Нормативы специальной физической подготовки</w:t>
            </w:r>
            <w:bookmarkEnd w:id="43"/>
          </w:p>
        </w:tc>
      </w:tr>
      <w:tr w:rsidR="00145A92" w:rsidRPr="00145A92" w:rsidTr="002C59D9">
        <w:tc>
          <w:tcPr>
            <w:tcW w:w="840" w:type="dxa"/>
            <w:vMerge w:val="restart"/>
            <w:tcBorders>
              <w:top w:val="single" w:sz="4" w:space="0" w:color="auto"/>
              <w:bottom w:val="nil"/>
              <w:right w:val="single" w:sz="4" w:space="0" w:color="auto"/>
            </w:tcBorders>
          </w:tcPr>
          <w:p w:rsidR="00145A92" w:rsidRPr="00145A92" w:rsidRDefault="00145A92" w:rsidP="00145A92">
            <w:pPr>
              <w:pStyle w:val="a8"/>
              <w:rPr>
                <w:rFonts w:ascii="Times New Roman" w:hAnsi="Times New Roman" w:cs="Times New Roman"/>
                <w:sz w:val="24"/>
                <w:szCs w:val="24"/>
              </w:rPr>
            </w:pPr>
            <w:bookmarkStart w:id="44" w:name="sub_1821"/>
            <w:r w:rsidRPr="00145A92">
              <w:rPr>
                <w:rFonts w:ascii="Times New Roman" w:hAnsi="Times New Roman" w:cs="Times New Roman"/>
                <w:sz w:val="24"/>
                <w:szCs w:val="24"/>
              </w:rPr>
              <w:t>2.1.</w:t>
            </w:r>
            <w:bookmarkEnd w:id="44"/>
          </w:p>
        </w:tc>
        <w:tc>
          <w:tcPr>
            <w:tcW w:w="4060" w:type="dxa"/>
            <w:vMerge w:val="restart"/>
            <w:tcBorders>
              <w:top w:val="single" w:sz="4" w:space="0" w:color="auto"/>
              <w:left w:val="single" w:sz="4" w:space="0" w:color="auto"/>
              <w:bottom w:val="nil"/>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Исходное положение - стоя, держа мяч весом 1 кг за головой. Бросок мяча вперед</w:t>
            </w:r>
          </w:p>
        </w:tc>
        <w:tc>
          <w:tcPr>
            <w:tcW w:w="1680" w:type="dxa"/>
            <w:vMerge w:val="restart"/>
            <w:tcBorders>
              <w:top w:val="single" w:sz="4" w:space="0" w:color="auto"/>
              <w:left w:val="single" w:sz="4" w:space="0" w:color="auto"/>
              <w:bottom w:val="nil"/>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м</w:t>
            </w:r>
          </w:p>
        </w:tc>
        <w:tc>
          <w:tcPr>
            <w:tcW w:w="3640" w:type="dxa"/>
            <w:gridSpan w:val="2"/>
            <w:tcBorders>
              <w:top w:val="single" w:sz="4" w:space="0" w:color="auto"/>
              <w:left w:val="single" w:sz="4" w:space="0" w:color="auto"/>
              <w:bottom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не менее</w:t>
            </w:r>
          </w:p>
        </w:tc>
      </w:tr>
      <w:tr w:rsidR="00145A92" w:rsidRPr="00145A92" w:rsidTr="002C59D9">
        <w:tc>
          <w:tcPr>
            <w:tcW w:w="840" w:type="dxa"/>
            <w:vMerge/>
            <w:tcBorders>
              <w:top w:val="nil"/>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p>
        </w:tc>
        <w:tc>
          <w:tcPr>
            <w:tcW w:w="4060" w:type="dxa"/>
            <w:vMerge/>
            <w:tcBorders>
              <w:top w:val="nil"/>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p>
        </w:tc>
        <w:tc>
          <w:tcPr>
            <w:tcW w:w="1680" w:type="dxa"/>
            <w:vMerge/>
            <w:tcBorders>
              <w:top w:val="nil"/>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p>
        </w:tc>
        <w:tc>
          <w:tcPr>
            <w:tcW w:w="1960" w:type="dxa"/>
            <w:tcBorders>
              <w:top w:val="single" w:sz="4" w:space="0" w:color="auto"/>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5,3</w:t>
            </w:r>
          </w:p>
        </w:tc>
        <w:tc>
          <w:tcPr>
            <w:tcW w:w="1680" w:type="dxa"/>
            <w:tcBorders>
              <w:top w:val="single" w:sz="4" w:space="0" w:color="auto"/>
              <w:left w:val="single" w:sz="4" w:space="0" w:color="auto"/>
              <w:bottom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4,5</w:t>
            </w:r>
          </w:p>
        </w:tc>
      </w:tr>
      <w:tr w:rsidR="00145A92" w:rsidRPr="00145A92" w:rsidTr="002C59D9">
        <w:tc>
          <w:tcPr>
            <w:tcW w:w="840" w:type="dxa"/>
            <w:vMerge w:val="restart"/>
            <w:tcBorders>
              <w:top w:val="single" w:sz="4" w:space="0" w:color="auto"/>
              <w:bottom w:val="nil"/>
              <w:right w:val="single" w:sz="4" w:space="0" w:color="auto"/>
            </w:tcBorders>
          </w:tcPr>
          <w:p w:rsidR="00145A92" w:rsidRPr="00145A92" w:rsidRDefault="00145A92" w:rsidP="00145A92">
            <w:pPr>
              <w:pStyle w:val="a8"/>
              <w:rPr>
                <w:rFonts w:ascii="Times New Roman" w:hAnsi="Times New Roman" w:cs="Times New Roman"/>
                <w:sz w:val="24"/>
                <w:szCs w:val="24"/>
              </w:rPr>
            </w:pPr>
            <w:bookmarkStart w:id="45" w:name="sub_1822"/>
            <w:r w:rsidRPr="00145A92">
              <w:rPr>
                <w:rFonts w:ascii="Times New Roman" w:hAnsi="Times New Roman" w:cs="Times New Roman"/>
                <w:sz w:val="24"/>
                <w:szCs w:val="24"/>
              </w:rPr>
              <w:t>2.2.</w:t>
            </w:r>
            <w:bookmarkEnd w:id="45"/>
          </w:p>
        </w:tc>
        <w:tc>
          <w:tcPr>
            <w:tcW w:w="4060" w:type="dxa"/>
            <w:vMerge w:val="restart"/>
            <w:tcBorders>
              <w:top w:val="single" w:sz="4" w:space="0" w:color="auto"/>
              <w:left w:val="single" w:sz="4" w:space="0" w:color="auto"/>
              <w:bottom w:val="nil"/>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Исходное положение - стоя, держа гимнастическую палку, ширина хвата 50 см. Выкручивание прямых рук в плечевых суставах вперед-назад</w:t>
            </w:r>
          </w:p>
        </w:tc>
        <w:tc>
          <w:tcPr>
            <w:tcW w:w="1680" w:type="dxa"/>
            <w:vMerge w:val="restart"/>
            <w:tcBorders>
              <w:top w:val="single" w:sz="4" w:space="0" w:color="auto"/>
              <w:left w:val="single" w:sz="4" w:space="0" w:color="auto"/>
              <w:bottom w:val="nil"/>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количество раз</w:t>
            </w:r>
          </w:p>
        </w:tc>
        <w:tc>
          <w:tcPr>
            <w:tcW w:w="3640" w:type="dxa"/>
            <w:gridSpan w:val="2"/>
            <w:tcBorders>
              <w:top w:val="single" w:sz="4" w:space="0" w:color="auto"/>
              <w:left w:val="single" w:sz="4" w:space="0" w:color="auto"/>
              <w:bottom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не менее</w:t>
            </w:r>
          </w:p>
        </w:tc>
      </w:tr>
      <w:tr w:rsidR="00145A92" w:rsidRPr="00145A92" w:rsidTr="002C59D9">
        <w:tc>
          <w:tcPr>
            <w:tcW w:w="840" w:type="dxa"/>
            <w:vMerge/>
            <w:tcBorders>
              <w:top w:val="nil"/>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p>
        </w:tc>
        <w:tc>
          <w:tcPr>
            <w:tcW w:w="4060" w:type="dxa"/>
            <w:vMerge/>
            <w:tcBorders>
              <w:top w:val="nil"/>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p>
        </w:tc>
        <w:tc>
          <w:tcPr>
            <w:tcW w:w="1680" w:type="dxa"/>
            <w:vMerge/>
            <w:tcBorders>
              <w:top w:val="nil"/>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p>
        </w:tc>
        <w:tc>
          <w:tcPr>
            <w:tcW w:w="3640" w:type="dxa"/>
            <w:gridSpan w:val="2"/>
            <w:tcBorders>
              <w:top w:val="single" w:sz="4" w:space="0" w:color="auto"/>
              <w:left w:val="single" w:sz="4" w:space="0" w:color="auto"/>
              <w:bottom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5</w:t>
            </w:r>
          </w:p>
        </w:tc>
      </w:tr>
      <w:tr w:rsidR="00145A92" w:rsidRPr="00145A92" w:rsidTr="002C59D9">
        <w:tc>
          <w:tcPr>
            <w:tcW w:w="840" w:type="dxa"/>
            <w:vMerge w:val="restart"/>
            <w:tcBorders>
              <w:top w:val="single" w:sz="4" w:space="0" w:color="auto"/>
              <w:bottom w:val="nil"/>
              <w:right w:val="single" w:sz="4" w:space="0" w:color="auto"/>
            </w:tcBorders>
          </w:tcPr>
          <w:p w:rsidR="00145A92" w:rsidRPr="00145A92" w:rsidRDefault="00145A92" w:rsidP="00145A92">
            <w:pPr>
              <w:pStyle w:val="a8"/>
              <w:rPr>
                <w:rFonts w:ascii="Times New Roman" w:hAnsi="Times New Roman" w:cs="Times New Roman"/>
                <w:sz w:val="24"/>
                <w:szCs w:val="24"/>
              </w:rPr>
            </w:pPr>
            <w:bookmarkStart w:id="46" w:name="sub_1823"/>
            <w:r w:rsidRPr="00145A92">
              <w:rPr>
                <w:rFonts w:ascii="Times New Roman" w:hAnsi="Times New Roman" w:cs="Times New Roman"/>
                <w:sz w:val="24"/>
                <w:szCs w:val="24"/>
              </w:rPr>
              <w:t>2.3.</w:t>
            </w:r>
            <w:bookmarkEnd w:id="46"/>
          </w:p>
        </w:tc>
        <w:tc>
          <w:tcPr>
            <w:tcW w:w="4060" w:type="dxa"/>
            <w:vMerge w:val="restart"/>
            <w:tcBorders>
              <w:top w:val="single" w:sz="4" w:space="0" w:color="auto"/>
              <w:left w:val="single" w:sz="4" w:space="0" w:color="auto"/>
              <w:bottom w:val="nil"/>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Прыжок в высоту с места отталкиванием двумя ногами, с приземлением на обе ноги</w:t>
            </w:r>
          </w:p>
        </w:tc>
        <w:tc>
          <w:tcPr>
            <w:tcW w:w="1680" w:type="dxa"/>
            <w:vMerge w:val="restart"/>
            <w:tcBorders>
              <w:top w:val="single" w:sz="4" w:space="0" w:color="auto"/>
              <w:left w:val="single" w:sz="4" w:space="0" w:color="auto"/>
              <w:bottom w:val="nil"/>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см</w:t>
            </w:r>
          </w:p>
        </w:tc>
        <w:tc>
          <w:tcPr>
            <w:tcW w:w="3640" w:type="dxa"/>
            <w:gridSpan w:val="2"/>
            <w:tcBorders>
              <w:top w:val="single" w:sz="4" w:space="0" w:color="auto"/>
              <w:left w:val="single" w:sz="4" w:space="0" w:color="auto"/>
              <w:bottom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не менее</w:t>
            </w:r>
          </w:p>
        </w:tc>
      </w:tr>
      <w:tr w:rsidR="00145A92" w:rsidRPr="00145A92" w:rsidTr="002C59D9">
        <w:tc>
          <w:tcPr>
            <w:tcW w:w="840" w:type="dxa"/>
            <w:vMerge/>
            <w:tcBorders>
              <w:top w:val="nil"/>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p>
        </w:tc>
        <w:tc>
          <w:tcPr>
            <w:tcW w:w="4060" w:type="dxa"/>
            <w:vMerge/>
            <w:tcBorders>
              <w:top w:val="nil"/>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p>
        </w:tc>
        <w:tc>
          <w:tcPr>
            <w:tcW w:w="1680" w:type="dxa"/>
            <w:vMerge/>
            <w:tcBorders>
              <w:top w:val="nil"/>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p>
        </w:tc>
        <w:tc>
          <w:tcPr>
            <w:tcW w:w="1960" w:type="dxa"/>
            <w:tcBorders>
              <w:top w:val="single" w:sz="4" w:space="0" w:color="auto"/>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45</w:t>
            </w:r>
          </w:p>
        </w:tc>
        <w:tc>
          <w:tcPr>
            <w:tcW w:w="1680" w:type="dxa"/>
            <w:tcBorders>
              <w:top w:val="single" w:sz="4" w:space="0" w:color="auto"/>
              <w:left w:val="single" w:sz="4" w:space="0" w:color="auto"/>
              <w:bottom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35</w:t>
            </w:r>
          </w:p>
        </w:tc>
      </w:tr>
      <w:tr w:rsidR="00145A92" w:rsidRPr="00145A92" w:rsidTr="002C59D9">
        <w:tc>
          <w:tcPr>
            <w:tcW w:w="840" w:type="dxa"/>
            <w:vMerge w:val="restart"/>
            <w:tcBorders>
              <w:top w:val="single" w:sz="4" w:space="0" w:color="auto"/>
              <w:bottom w:val="nil"/>
              <w:right w:val="single" w:sz="4" w:space="0" w:color="auto"/>
            </w:tcBorders>
          </w:tcPr>
          <w:p w:rsidR="00145A92" w:rsidRPr="00145A92" w:rsidRDefault="00145A92" w:rsidP="00145A92">
            <w:pPr>
              <w:pStyle w:val="a8"/>
              <w:rPr>
                <w:rFonts w:ascii="Times New Roman" w:hAnsi="Times New Roman" w:cs="Times New Roman"/>
                <w:sz w:val="24"/>
                <w:szCs w:val="24"/>
              </w:rPr>
            </w:pPr>
            <w:bookmarkStart w:id="47" w:name="sub_1824"/>
            <w:r w:rsidRPr="00145A92">
              <w:rPr>
                <w:rFonts w:ascii="Times New Roman" w:hAnsi="Times New Roman" w:cs="Times New Roman"/>
                <w:sz w:val="24"/>
                <w:szCs w:val="24"/>
              </w:rPr>
              <w:t>2.4.</w:t>
            </w:r>
            <w:bookmarkEnd w:id="47"/>
          </w:p>
        </w:tc>
        <w:tc>
          <w:tcPr>
            <w:tcW w:w="4060" w:type="dxa"/>
            <w:vMerge w:val="restart"/>
            <w:tcBorders>
              <w:top w:val="single" w:sz="4" w:space="0" w:color="auto"/>
              <w:left w:val="single" w:sz="4" w:space="0" w:color="auto"/>
              <w:bottom w:val="nil"/>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 xml:space="preserve">Исходное положение - стоя в воде у борта бассейна. Отталкиванием двух ног скольжение в воде лежа на </w:t>
            </w:r>
            <w:r w:rsidRPr="00145A92">
              <w:rPr>
                <w:rFonts w:ascii="Times New Roman" w:hAnsi="Times New Roman" w:cs="Times New Roman"/>
                <w:sz w:val="24"/>
                <w:szCs w:val="24"/>
              </w:rPr>
              <w:lastRenderedPageBreak/>
              <w:t>груди, руки вперед. Дистанция 11 м</w:t>
            </w:r>
          </w:p>
        </w:tc>
        <w:tc>
          <w:tcPr>
            <w:tcW w:w="1680" w:type="dxa"/>
            <w:vMerge w:val="restart"/>
            <w:tcBorders>
              <w:top w:val="single" w:sz="4" w:space="0" w:color="auto"/>
              <w:left w:val="single" w:sz="4" w:space="0" w:color="auto"/>
              <w:bottom w:val="nil"/>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lastRenderedPageBreak/>
              <w:t>с</w:t>
            </w:r>
          </w:p>
        </w:tc>
        <w:tc>
          <w:tcPr>
            <w:tcW w:w="3640" w:type="dxa"/>
            <w:gridSpan w:val="2"/>
            <w:tcBorders>
              <w:top w:val="single" w:sz="4" w:space="0" w:color="auto"/>
              <w:left w:val="single" w:sz="4" w:space="0" w:color="auto"/>
              <w:bottom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не более</w:t>
            </w:r>
          </w:p>
        </w:tc>
      </w:tr>
      <w:tr w:rsidR="00145A92" w:rsidRPr="00145A92" w:rsidTr="002C59D9">
        <w:tc>
          <w:tcPr>
            <w:tcW w:w="840" w:type="dxa"/>
            <w:vMerge/>
            <w:tcBorders>
              <w:top w:val="nil"/>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p>
        </w:tc>
        <w:tc>
          <w:tcPr>
            <w:tcW w:w="4060" w:type="dxa"/>
            <w:vMerge/>
            <w:tcBorders>
              <w:top w:val="nil"/>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p>
        </w:tc>
        <w:tc>
          <w:tcPr>
            <w:tcW w:w="1680" w:type="dxa"/>
            <w:vMerge/>
            <w:tcBorders>
              <w:top w:val="nil"/>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p>
        </w:tc>
        <w:tc>
          <w:tcPr>
            <w:tcW w:w="1960" w:type="dxa"/>
            <w:tcBorders>
              <w:top w:val="single" w:sz="4" w:space="0" w:color="auto"/>
              <w:left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6,7</w:t>
            </w:r>
          </w:p>
        </w:tc>
        <w:tc>
          <w:tcPr>
            <w:tcW w:w="1680" w:type="dxa"/>
            <w:tcBorders>
              <w:top w:val="single" w:sz="4" w:space="0" w:color="auto"/>
              <w:left w:val="single" w:sz="4" w:space="0" w:color="auto"/>
              <w:bottom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7,0</w:t>
            </w:r>
          </w:p>
        </w:tc>
      </w:tr>
      <w:tr w:rsidR="00145A92" w:rsidRPr="00145A92" w:rsidTr="002C59D9">
        <w:tc>
          <w:tcPr>
            <w:tcW w:w="10220" w:type="dxa"/>
            <w:gridSpan w:val="5"/>
            <w:tcBorders>
              <w:top w:val="single" w:sz="4" w:space="0" w:color="auto"/>
              <w:bottom w:val="single" w:sz="4" w:space="0" w:color="auto"/>
            </w:tcBorders>
          </w:tcPr>
          <w:p w:rsidR="00145A92" w:rsidRPr="00145A92" w:rsidRDefault="00145A92" w:rsidP="00145A92">
            <w:pPr>
              <w:pStyle w:val="a8"/>
              <w:rPr>
                <w:rFonts w:ascii="Times New Roman" w:hAnsi="Times New Roman" w:cs="Times New Roman"/>
                <w:sz w:val="24"/>
                <w:szCs w:val="24"/>
              </w:rPr>
            </w:pPr>
            <w:bookmarkStart w:id="48" w:name="sub_1830"/>
            <w:r w:rsidRPr="00145A92">
              <w:rPr>
                <w:rFonts w:ascii="Times New Roman" w:hAnsi="Times New Roman" w:cs="Times New Roman"/>
                <w:sz w:val="24"/>
                <w:szCs w:val="24"/>
              </w:rPr>
              <w:lastRenderedPageBreak/>
              <w:t>3. Уровень спортивной квалификации</w:t>
            </w:r>
            <w:bookmarkEnd w:id="48"/>
          </w:p>
        </w:tc>
      </w:tr>
      <w:tr w:rsidR="00145A92" w:rsidRPr="00145A92" w:rsidTr="002C59D9">
        <w:tc>
          <w:tcPr>
            <w:tcW w:w="840" w:type="dxa"/>
            <w:tcBorders>
              <w:top w:val="single" w:sz="4" w:space="0" w:color="auto"/>
              <w:bottom w:val="single" w:sz="4" w:space="0" w:color="auto"/>
              <w:right w:val="single" w:sz="4" w:space="0" w:color="auto"/>
            </w:tcBorders>
          </w:tcPr>
          <w:p w:rsidR="00145A92" w:rsidRPr="00145A92" w:rsidRDefault="00145A92" w:rsidP="00145A92">
            <w:pPr>
              <w:pStyle w:val="a8"/>
              <w:rPr>
                <w:rFonts w:ascii="Times New Roman" w:hAnsi="Times New Roman" w:cs="Times New Roman"/>
                <w:sz w:val="24"/>
                <w:szCs w:val="24"/>
              </w:rPr>
            </w:pPr>
            <w:bookmarkStart w:id="49" w:name="sub_1831"/>
            <w:r w:rsidRPr="00145A92">
              <w:rPr>
                <w:rFonts w:ascii="Times New Roman" w:hAnsi="Times New Roman" w:cs="Times New Roman"/>
                <w:sz w:val="24"/>
                <w:szCs w:val="24"/>
              </w:rPr>
              <w:t>3.1.</w:t>
            </w:r>
            <w:bookmarkEnd w:id="49"/>
          </w:p>
        </w:tc>
        <w:tc>
          <w:tcPr>
            <w:tcW w:w="9380" w:type="dxa"/>
            <w:gridSpan w:val="4"/>
            <w:tcBorders>
              <w:top w:val="single" w:sz="4" w:space="0" w:color="auto"/>
              <w:left w:val="single" w:sz="4" w:space="0" w:color="auto"/>
              <w:bottom w:val="single" w:sz="4" w:space="0" w:color="auto"/>
            </w:tcBorders>
          </w:tcPr>
          <w:p w:rsidR="00145A92" w:rsidRPr="00145A92" w:rsidRDefault="00145A92" w:rsidP="00145A92">
            <w:pPr>
              <w:pStyle w:val="a8"/>
              <w:rPr>
                <w:rFonts w:ascii="Times New Roman" w:hAnsi="Times New Roman" w:cs="Times New Roman"/>
                <w:sz w:val="24"/>
                <w:szCs w:val="24"/>
              </w:rPr>
            </w:pPr>
            <w:r w:rsidRPr="00145A92">
              <w:rPr>
                <w:rFonts w:ascii="Times New Roman" w:hAnsi="Times New Roman" w:cs="Times New Roman"/>
                <w:sz w:val="24"/>
                <w:szCs w:val="24"/>
              </w:rPr>
              <w:t>Спортивный разряд "кандидат в мастера спорта"</w:t>
            </w:r>
          </w:p>
        </w:tc>
      </w:tr>
    </w:tbl>
    <w:p w:rsidR="00145A92" w:rsidRDefault="00145A92" w:rsidP="00145A92">
      <w:pPr>
        <w:pStyle w:val="a8"/>
        <w:ind w:firstLine="709"/>
        <w:rPr>
          <w:rFonts w:ascii="Times New Roman" w:hAnsi="Times New Roman" w:cs="Times New Roman"/>
          <w:sz w:val="24"/>
          <w:szCs w:val="24"/>
        </w:rPr>
      </w:pPr>
    </w:p>
    <w:p w:rsidR="00E90508" w:rsidRDefault="00145A92" w:rsidP="00E90508">
      <w:pPr>
        <w:pStyle w:val="a8"/>
        <w:numPr>
          <w:ilvl w:val="2"/>
          <w:numId w:val="31"/>
        </w:numPr>
        <w:ind w:left="0" w:firstLine="709"/>
        <w:jc w:val="both"/>
        <w:rPr>
          <w:rFonts w:ascii="Times New Roman" w:hAnsi="Times New Roman" w:cs="Times New Roman"/>
          <w:sz w:val="24"/>
          <w:szCs w:val="24"/>
        </w:rPr>
      </w:pPr>
      <w:r w:rsidRPr="00E90508">
        <w:rPr>
          <w:rFonts w:ascii="Times New Roman" w:hAnsi="Times New Roman" w:cs="Times New Roman"/>
          <w:sz w:val="24"/>
          <w:szCs w:val="24"/>
        </w:rPr>
        <w:t>Нормативы общей физической и специальной физической подготовки и уровень спортивной квалификации (спортивные звания) для зачисления и перевода на этап высшего спортивного мастерства</w:t>
      </w:r>
      <w:r w:rsidR="00E90508" w:rsidRPr="00E90508">
        <w:rPr>
          <w:rFonts w:ascii="Times New Roman" w:hAnsi="Times New Roman" w:cs="Times New Roman"/>
          <w:sz w:val="24"/>
          <w:szCs w:val="24"/>
        </w:rPr>
        <w:t xml:space="preserve"> сдаются </w:t>
      </w:r>
      <w:r w:rsidR="00E90508" w:rsidRPr="00E90508">
        <w:rPr>
          <w:rFonts w:ascii="Times New Roman" w:eastAsia="Times New Roman" w:hAnsi="Times New Roman" w:cs="Times New Roman"/>
          <w:sz w:val="24"/>
          <w:szCs w:val="24"/>
        </w:rPr>
        <w:t xml:space="preserve">в соответствии с  </w:t>
      </w:r>
      <w:r w:rsidR="00E90508" w:rsidRPr="00E90508">
        <w:rPr>
          <w:rFonts w:ascii="Times New Roman" w:hAnsi="Times New Roman" w:cs="Times New Roman"/>
          <w:sz w:val="24"/>
          <w:szCs w:val="24"/>
        </w:rPr>
        <w:t xml:space="preserve"> </w:t>
      </w:r>
      <w:r w:rsidR="00E90508">
        <w:rPr>
          <w:rFonts w:ascii="Times New Roman" w:hAnsi="Times New Roman" w:cs="Times New Roman"/>
          <w:sz w:val="24"/>
          <w:szCs w:val="24"/>
        </w:rPr>
        <w:t>Приложением №9</w:t>
      </w:r>
      <w:r w:rsidR="00E90508" w:rsidRPr="00E90508">
        <w:rPr>
          <w:rFonts w:ascii="Times New Roman" w:hAnsi="Times New Roman" w:cs="Times New Roman"/>
          <w:sz w:val="24"/>
          <w:szCs w:val="24"/>
        </w:rPr>
        <w:t xml:space="preserve"> к федеральному стандарту спортивной подготовки по виду спорта "плавание", утвержденному приказом </w:t>
      </w:r>
      <w:proofErr w:type="spellStart"/>
      <w:r w:rsidR="00E90508" w:rsidRPr="00E90508">
        <w:rPr>
          <w:rFonts w:ascii="Times New Roman" w:hAnsi="Times New Roman" w:cs="Times New Roman"/>
          <w:sz w:val="24"/>
          <w:szCs w:val="24"/>
        </w:rPr>
        <w:t>Минспорта</w:t>
      </w:r>
      <w:proofErr w:type="spellEnd"/>
      <w:r w:rsidR="00E90508" w:rsidRPr="00E90508">
        <w:rPr>
          <w:rFonts w:ascii="Times New Roman" w:hAnsi="Times New Roman" w:cs="Times New Roman"/>
          <w:sz w:val="24"/>
          <w:szCs w:val="24"/>
        </w:rPr>
        <w:t xml:space="preserve"> </w:t>
      </w:r>
      <w:r w:rsidR="0016543A">
        <w:rPr>
          <w:rFonts w:ascii="Times New Roman" w:hAnsi="Times New Roman" w:cs="Times New Roman"/>
          <w:sz w:val="24"/>
          <w:szCs w:val="24"/>
        </w:rPr>
        <w:t>России от 16 ноября 2022 г. №100</w:t>
      </w:r>
      <w:r w:rsidR="00E90508" w:rsidRPr="00E90508">
        <w:rPr>
          <w:rFonts w:ascii="Times New Roman" w:hAnsi="Times New Roman" w:cs="Times New Roman"/>
          <w:sz w:val="24"/>
          <w:szCs w:val="24"/>
        </w:rPr>
        <w:t>4.</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060"/>
        <w:gridCol w:w="1680"/>
        <w:gridCol w:w="1820"/>
        <w:gridCol w:w="1820"/>
      </w:tblGrid>
      <w:tr w:rsidR="00E90508" w:rsidRPr="00E90508" w:rsidTr="00E90508">
        <w:tc>
          <w:tcPr>
            <w:tcW w:w="840" w:type="dxa"/>
            <w:vMerge w:val="restart"/>
            <w:tcBorders>
              <w:top w:val="single" w:sz="4" w:space="0" w:color="auto"/>
              <w:bottom w:val="nil"/>
              <w:right w:val="single" w:sz="4" w:space="0" w:color="auto"/>
            </w:tcBorders>
          </w:tcPr>
          <w:p w:rsidR="00E90508" w:rsidRPr="00E90508" w:rsidRDefault="00E90508" w:rsidP="00E90508">
            <w:pPr>
              <w:pStyle w:val="a8"/>
              <w:rPr>
                <w:rFonts w:ascii="Times New Roman" w:hAnsi="Times New Roman" w:cs="Times New Roman"/>
                <w:sz w:val="24"/>
                <w:szCs w:val="24"/>
              </w:rPr>
            </w:pPr>
            <w:r w:rsidRPr="00E90508">
              <w:rPr>
                <w:rFonts w:ascii="Times New Roman" w:hAnsi="Times New Roman" w:cs="Times New Roman"/>
                <w:sz w:val="24"/>
                <w:szCs w:val="24"/>
              </w:rPr>
              <w:t>N</w:t>
            </w:r>
            <w:r w:rsidRPr="00E90508">
              <w:rPr>
                <w:rFonts w:ascii="Times New Roman" w:hAnsi="Times New Roman" w:cs="Times New Roman"/>
                <w:sz w:val="24"/>
                <w:szCs w:val="24"/>
              </w:rPr>
              <w:br/>
            </w:r>
            <w:proofErr w:type="gramStart"/>
            <w:r w:rsidRPr="00E90508">
              <w:rPr>
                <w:rFonts w:ascii="Times New Roman" w:hAnsi="Times New Roman" w:cs="Times New Roman"/>
                <w:sz w:val="24"/>
                <w:szCs w:val="24"/>
              </w:rPr>
              <w:t>п</w:t>
            </w:r>
            <w:proofErr w:type="gramEnd"/>
            <w:r w:rsidRPr="00E90508">
              <w:rPr>
                <w:rFonts w:ascii="Times New Roman" w:hAnsi="Times New Roman" w:cs="Times New Roman"/>
                <w:sz w:val="24"/>
                <w:szCs w:val="24"/>
              </w:rPr>
              <w:t>/п</w:t>
            </w:r>
          </w:p>
        </w:tc>
        <w:tc>
          <w:tcPr>
            <w:tcW w:w="4060" w:type="dxa"/>
            <w:vMerge w:val="restart"/>
            <w:tcBorders>
              <w:top w:val="single" w:sz="4" w:space="0" w:color="auto"/>
              <w:left w:val="single" w:sz="4" w:space="0" w:color="auto"/>
              <w:bottom w:val="nil"/>
              <w:right w:val="single" w:sz="4" w:space="0" w:color="auto"/>
            </w:tcBorders>
          </w:tcPr>
          <w:p w:rsidR="00E90508" w:rsidRPr="00E90508" w:rsidRDefault="00E90508" w:rsidP="00E90508">
            <w:pPr>
              <w:pStyle w:val="a8"/>
              <w:rPr>
                <w:rFonts w:ascii="Times New Roman" w:hAnsi="Times New Roman" w:cs="Times New Roman"/>
                <w:sz w:val="24"/>
                <w:szCs w:val="24"/>
              </w:rPr>
            </w:pPr>
            <w:r w:rsidRPr="00E90508">
              <w:rPr>
                <w:rFonts w:ascii="Times New Roman" w:hAnsi="Times New Roman" w:cs="Times New Roman"/>
                <w:sz w:val="24"/>
                <w:szCs w:val="24"/>
              </w:rPr>
              <w:t>Упражнения</w:t>
            </w:r>
          </w:p>
        </w:tc>
        <w:tc>
          <w:tcPr>
            <w:tcW w:w="1680" w:type="dxa"/>
            <w:vMerge w:val="restart"/>
            <w:tcBorders>
              <w:top w:val="single" w:sz="4" w:space="0" w:color="auto"/>
              <w:left w:val="single" w:sz="4" w:space="0" w:color="auto"/>
              <w:bottom w:val="nil"/>
              <w:right w:val="single" w:sz="4" w:space="0" w:color="auto"/>
            </w:tcBorders>
          </w:tcPr>
          <w:p w:rsidR="00E90508" w:rsidRPr="00E90508" w:rsidRDefault="00E90508" w:rsidP="00E90508">
            <w:pPr>
              <w:pStyle w:val="a8"/>
              <w:rPr>
                <w:rFonts w:ascii="Times New Roman" w:hAnsi="Times New Roman" w:cs="Times New Roman"/>
                <w:sz w:val="24"/>
                <w:szCs w:val="24"/>
              </w:rPr>
            </w:pPr>
            <w:r w:rsidRPr="00E90508">
              <w:rPr>
                <w:rFonts w:ascii="Times New Roman" w:hAnsi="Times New Roman" w:cs="Times New Roman"/>
                <w:sz w:val="24"/>
                <w:szCs w:val="24"/>
              </w:rPr>
              <w:t>Единица измерения</w:t>
            </w:r>
          </w:p>
        </w:tc>
        <w:tc>
          <w:tcPr>
            <w:tcW w:w="3640" w:type="dxa"/>
            <w:gridSpan w:val="2"/>
            <w:tcBorders>
              <w:top w:val="single" w:sz="4" w:space="0" w:color="auto"/>
              <w:left w:val="single" w:sz="4" w:space="0" w:color="auto"/>
              <w:bottom w:val="single" w:sz="4" w:space="0" w:color="auto"/>
            </w:tcBorders>
          </w:tcPr>
          <w:p w:rsidR="00E90508" w:rsidRPr="00E90508" w:rsidRDefault="00E90508" w:rsidP="00E90508">
            <w:pPr>
              <w:pStyle w:val="a8"/>
              <w:rPr>
                <w:rFonts w:ascii="Times New Roman" w:hAnsi="Times New Roman" w:cs="Times New Roman"/>
                <w:sz w:val="24"/>
                <w:szCs w:val="24"/>
              </w:rPr>
            </w:pPr>
            <w:r w:rsidRPr="00E90508">
              <w:rPr>
                <w:rFonts w:ascii="Times New Roman" w:hAnsi="Times New Roman" w:cs="Times New Roman"/>
                <w:sz w:val="24"/>
                <w:szCs w:val="24"/>
              </w:rPr>
              <w:t>Норматив</w:t>
            </w:r>
          </w:p>
        </w:tc>
      </w:tr>
      <w:tr w:rsidR="00E90508" w:rsidRPr="00E90508" w:rsidTr="00E90508">
        <w:tc>
          <w:tcPr>
            <w:tcW w:w="840" w:type="dxa"/>
            <w:vMerge/>
            <w:tcBorders>
              <w:top w:val="nil"/>
              <w:bottom w:val="single" w:sz="4" w:space="0" w:color="auto"/>
              <w:right w:val="single" w:sz="4" w:space="0" w:color="auto"/>
            </w:tcBorders>
          </w:tcPr>
          <w:p w:rsidR="00E90508" w:rsidRPr="00E90508" w:rsidRDefault="00E90508" w:rsidP="00E90508">
            <w:pPr>
              <w:pStyle w:val="a8"/>
              <w:rPr>
                <w:rFonts w:ascii="Times New Roman" w:hAnsi="Times New Roman" w:cs="Times New Roman"/>
                <w:sz w:val="24"/>
                <w:szCs w:val="24"/>
              </w:rPr>
            </w:pPr>
          </w:p>
        </w:tc>
        <w:tc>
          <w:tcPr>
            <w:tcW w:w="4060" w:type="dxa"/>
            <w:vMerge/>
            <w:tcBorders>
              <w:top w:val="nil"/>
              <w:left w:val="single" w:sz="4" w:space="0" w:color="auto"/>
              <w:bottom w:val="single" w:sz="4" w:space="0" w:color="auto"/>
              <w:right w:val="single" w:sz="4" w:space="0" w:color="auto"/>
            </w:tcBorders>
          </w:tcPr>
          <w:p w:rsidR="00E90508" w:rsidRPr="00E90508" w:rsidRDefault="00E90508" w:rsidP="00E90508">
            <w:pPr>
              <w:pStyle w:val="a8"/>
              <w:rPr>
                <w:rFonts w:ascii="Times New Roman" w:hAnsi="Times New Roman" w:cs="Times New Roman"/>
                <w:sz w:val="24"/>
                <w:szCs w:val="24"/>
              </w:rPr>
            </w:pPr>
          </w:p>
        </w:tc>
        <w:tc>
          <w:tcPr>
            <w:tcW w:w="1680" w:type="dxa"/>
            <w:vMerge/>
            <w:tcBorders>
              <w:top w:val="nil"/>
              <w:left w:val="single" w:sz="4" w:space="0" w:color="auto"/>
              <w:bottom w:val="single" w:sz="4" w:space="0" w:color="auto"/>
              <w:right w:val="single" w:sz="4" w:space="0" w:color="auto"/>
            </w:tcBorders>
          </w:tcPr>
          <w:p w:rsidR="00E90508" w:rsidRPr="00E90508" w:rsidRDefault="00E90508" w:rsidP="00E90508">
            <w:pPr>
              <w:pStyle w:val="a8"/>
              <w:rPr>
                <w:rFonts w:ascii="Times New Roman" w:hAnsi="Times New Roman" w:cs="Times New Roman"/>
                <w:sz w:val="24"/>
                <w:szCs w:val="24"/>
              </w:rPr>
            </w:pPr>
          </w:p>
        </w:tc>
        <w:tc>
          <w:tcPr>
            <w:tcW w:w="1820" w:type="dxa"/>
            <w:tcBorders>
              <w:top w:val="single" w:sz="4" w:space="0" w:color="auto"/>
              <w:left w:val="single" w:sz="4" w:space="0" w:color="auto"/>
              <w:bottom w:val="single" w:sz="4" w:space="0" w:color="auto"/>
              <w:right w:val="single" w:sz="4" w:space="0" w:color="auto"/>
            </w:tcBorders>
          </w:tcPr>
          <w:p w:rsidR="00E90508" w:rsidRPr="00E90508" w:rsidRDefault="00E90508" w:rsidP="00E90508">
            <w:pPr>
              <w:pStyle w:val="a8"/>
              <w:rPr>
                <w:rFonts w:ascii="Times New Roman" w:hAnsi="Times New Roman" w:cs="Times New Roman"/>
                <w:sz w:val="24"/>
                <w:szCs w:val="24"/>
              </w:rPr>
            </w:pPr>
            <w:r w:rsidRPr="00E90508">
              <w:rPr>
                <w:rFonts w:ascii="Times New Roman" w:hAnsi="Times New Roman" w:cs="Times New Roman"/>
                <w:sz w:val="24"/>
                <w:szCs w:val="24"/>
              </w:rPr>
              <w:t>юноши/мужчины</w:t>
            </w:r>
          </w:p>
        </w:tc>
        <w:tc>
          <w:tcPr>
            <w:tcW w:w="1820" w:type="dxa"/>
            <w:tcBorders>
              <w:top w:val="single" w:sz="4" w:space="0" w:color="auto"/>
              <w:left w:val="single" w:sz="4" w:space="0" w:color="auto"/>
              <w:bottom w:val="single" w:sz="4" w:space="0" w:color="auto"/>
            </w:tcBorders>
          </w:tcPr>
          <w:p w:rsidR="00E90508" w:rsidRPr="00E90508" w:rsidRDefault="00E90508" w:rsidP="00E90508">
            <w:pPr>
              <w:pStyle w:val="a8"/>
              <w:rPr>
                <w:rFonts w:ascii="Times New Roman" w:hAnsi="Times New Roman" w:cs="Times New Roman"/>
                <w:sz w:val="24"/>
                <w:szCs w:val="24"/>
              </w:rPr>
            </w:pPr>
            <w:r w:rsidRPr="00E90508">
              <w:rPr>
                <w:rFonts w:ascii="Times New Roman" w:hAnsi="Times New Roman" w:cs="Times New Roman"/>
                <w:sz w:val="24"/>
                <w:szCs w:val="24"/>
              </w:rPr>
              <w:t>девушки/женщины</w:t>
            </w:r>
          </w:p>
        </w:tc>
      </w:tr>
      <w:tr w:rsidR="00E90508" w:rsidRPr="00E90508" w:rsidTr="00E90508">
        <w:tc>
          <w:tcPr>
            <w:tcW w:w="10220" w:type="dxa"/>
            <w:gridSpan w:val="5"/>
            <w:tcBorders>
              <w:top w:val="single" w:sz="4" w:space="0" w:color="auto"/>
              <w:bottom w:val="single" w:sz="4" w:space="0" w:color="auto"/>
            </w:tcBorders>
          </w:tcPr>
          <w:p w:rsidR="00E90508" w:rsidRPr="00E90508" w:rsidRDefault="00E90508" w:rsidP="00E90508">
            <w:pPr>
              <w:pStyle w:val="a8"/>
              <w:rPr>
                <w:rFonts w:ascii="Times New Roman" w:hAnsi="Times New Roman" w:cs="Times New Roman"/>
                <w:sz w:val="24"/>
                <w:szCs w:val="24"/>
              </w:rPr>
            </w:pPr>
            <w:bookmarkStart w:id="50" w:name="sub_1910"/>
            <w:r w:rsidRPr="00E90508">
              <w:rPr>
                <w:rFonts w:ascii="Times New Roman" w:hAnsi="Times New Roman" w:cs="Times New Roman"/>
                <w:sz w:val="24"/>
                <w:szCs w:val="24"/>
              </w:rPr>
              <w:t>1. Нормативы общей физической подготовки</w:t>
            </w:r>
            <w:bookmarkEnd w:id="50"/>
          </w:p>
        </w:tc>
      </w:tr>
      <w:tr w:rsidR="00E90508" w:rsidRPr="00E90508" w:rsidTr="00E90508">
        <w:tc>
          <w:tcPr>
            <w:tcW w:w="840" w:type="dxa"/>
            <w:vMerge w:val="restart"/>
            <w:tcBorders>
              <w:top w:val="single" w:sz="4" w:space="0" w:color="auto"/>
              <w:bottom w:val="nil"/>
              <w:right w:val="single" w:sz="4" w:space="0" w:color="auto"/>
            </w:tcBorders>
          </w:tcPr>
          <w:p w:rsidR="00E90508" w:rsidRPr="00E90508" w:rsidRDefault="00E90508" w:rsidP="00E90508">
            <w:pPr>
              <w:pStyle w:val="a8"/>
              <w:rPr>
                <w:rFonts w:ascii="Times New Roman" w:hAnsi="Times New Roman" w:cs="Times New Roman"/>
                <w:sz w:val="24"/>
                <w:szCs w:val="24"/>
              </w:rPr>
            </w:pPr>
            <w:bookmarkStart w:id="51" w:name="sub_1911"/>
            <w:r w:rsidRPr="00E90508">
              <w:rPr>
                <w:rFonts w:ascii="Times New Roman" w:hAnsi="Times New Roman" w:cs="Times New Roman"/>
                <w:sz w:val="24"/>
                <w:szCs w:val="24"/>
              </w:rPr>
              <w:t>1.1.</w:t>
            </w:r>
            <w:bookmarkEnd w:id="51"/>
          </w:p>
        </w:tc>
        <w:tc>
          <w:tcPr>
            <w:tcW w:w="4060" w:type="dxa"/>
            <w:vMerge w:val="restart"/>
            <w:tcBorders>
              <w:top w:val="single" w:sz="4" w:space="0" w:color="auto"/>
              <w:left w:val="single" w:sz="4" w:space="0" w:color="auto"/>
              <w:bottom w:val="nil"/>
              <w:right w:val="single" w:sz="4" w:space="0" w:color="auto"/>
            </w:tcBorders>
          </w:tcPr>
          <w:p w:rsidR="00E90508" w:rsidRPr="00E90508" w:rsidRDefault="00E90508" w:rsidP="00E90508">
            <w:pPr>
              <w:pStyle w:val="a8"/>
              <w:rPr>
                <w:rFonts w:ascii="Times New Roman" w:hAnsi="Times New Roman" w:cs="Times New Roman"/>
                <w:sz w:val="24"/>
                <w:szCs w:val="24"/>
              </w:rPr>
            </w:pPr>
            <w:r w:rsidRPr="00E90508">
              <w:rPr>
                <w:rFonts w:ascii="Times New Roman" w:hAnsi="Times New Roman" w:cs="Times New Roman"/>
                <w:sz w:val="24"/>
                <w:szCs w:val="24"/>
              </w:rPr>
              <w:t>Бег на 30 м</w:t>
            </w:r>
          </w:p>
        </w:tc>
        <w:tc>
          <w:tcPr>
            <w:tcW w:w="1680" w:type="dxa"/>
            <w:vMerge w:val="restart"/>
            <w:tcBorders>
              <w:top w:val="single" w:sz="4" w:space="0" w:color="auto"/>
              <w:left w:val="single" w:sz="4" w:space="0" w:color="auto"/>
              <w:bottom w:val="nil"/>
              <w:right w:val="single" w:sz="4" w:space="0" w:color="auto"/>
            </w:tcBorders>
          </w:tcPr>
          <w:p w:rsidR="00E90508" w:rsidRPr="00E90508" w:rsidRDefault="00E90508" w:rsidP="00E90508">
            <w:pPr>
              <w:pStyle w:val="a8"/>
              <w:rPr>
                <w:rFonts w:ascii="Times New Roman" w:hAnsi="Times New Roman" w:cs="Times New Roman"/>
                <w:sz w:val="24"/>
                <w:szCs w:val="24"/>
              </w:rPr>
            </w:pPr>
            <w:r w:rsidRPr="00E90508">
              <w:rPr>
                <w:rFonts w:ascii="Times New Roman" w:hAnsi="Times New Roman" w:cs="Times New Roman"/>
                <w:sz w:val="24"/>
                <w:szCs w:val="24"/>
              </w:rPr>
              <w:t>с</w:t>
            </w:r>
          </w:p>
        </w:tc>
        <w:tc>
          <w:tcPr>
            <w:tcW w:w="3640" w:type="dxa"/>
            <w:gridSpan w:val="2"/>
            <w:tcBorders>
              <w:top w:val="single" w:sz="4" w:space="0" w:color="auto"/>
              <w:left w:val="single" w:sz="4" w:space="0" w:color="auto"/>
              <w:bottom w:val="single" w:sz="4" w:space="0" w:color="auto"/>
            </w:tcBorders>
          </w:tcPr>
          <w:p w:rsidR="00E90508" w:rsidRPr="00E90508" w:rsidRDefault="00E90508" w:rsidP="00E90508">
            <w:pPr>
              <w:pStyle w:val="a8"/>
              <w:rPr>
                <w:rFonts w:ascii="Times New Roman" w:hAnsi="Times New Roman" w:cs="Times New Roman"/>
                <w:sz w:val="24"/>
                <w:szCs w:val="24"/>
              </w:rPr>
            </w:pPr>
            <w:r w:rsidRPr="00E90508">
              <w:rPr>
                <w:rFonts w:ascii="Times New Roman" w:hAnsi="Times New Roman" w:cs="Times New Roman"/>
                <w:sz w:val="24"/>
                <w:szCs w:val="24"/>
              </w:rPr>
              <w:t>не более</w:t>
            </w:r>
          </w:p>
        </w:tc>
      </w:tr>
      <w:tr w:rsidR="00E90508" w:rsidRPr="00E90508" w:rsidTr="00E90508">
        <w:tc>
          <w:tcPr>
            <w:tcW w:w="840" w:type="dxa"/>
            <w:vMerge/>
            <w:tcBorders>
              <w:top w:val="nil"/>
              <w:bottom w:val="single" w:sz="4" w:space="0" w:color="auto"/>
              <w:right w:val="single" w:sz="4" w:space="0" w:color="auto"/>
            </w:tcBorders>
          </w:tcPr>
          <w:p w:rsidR="00E90508" w:rsidRPr="00E90508" w:rsidRDefault="00E90508" w:rsidP="00E90508">
            <w:pPr>
              <w:pStyle w:val="a8"/>
              <w:rPr>
                <w:rFonts w:ascii="Times New Roman" w:hAnsi="Times New Roman" w:cs="Times New Roman"/>
                <w:sz w:val="24"/>
                <w:szCs w:val="24"/>
              </w:rPr>
            </w:pPr>
          </w:p>
        </w:tc>
        <w:tc>
          <w:tcPr>
            <w:tcW w:w="4060" w:type="dxa"/>
            <w:vMerge/>
            <w:tcBorders>
              <w:top w:val="nil"/>
              <w:left w:val="single" w:sz="4" w:space="0" w:color="auto"/>
              <w:bottom w:val="single" w:sz="4" w:space="0" w:color="auto"/>
              <w:right w:val="single" w:sz="4" w:space="0" w:color="auto"/>
            </w:tcBorders>
          </w:tcPr>
          <w:p w:rsidR="00E90508" w:rsidRPr="00E90508" w:rsidRDefault="00E90508" w:rsidP="00E90508">
            <w:pPr>
              <w:pStyle w:val="a8"/>
              <w:rPr>
                <w:rFonts w:ascii="Times New Roman" w:hAnsi="Times New Roman" w:cs="Times New Roman"/>
                <w:sz w:val="24"/>
                <w:szCs w:val="24"/>
              </w:rPr>
            </w:pPr>
          </w:p>
        </w:tc>
        <w:tc>
          <w:tcPr>
            <w:tcW w:w="1680" w:type="dxa"/>
            <w:vMerge/>
            <w:tcBorders>
              <w:top w:val="nil"/>
              <w:left w:val="single" w:sz="4" w:space="0" w:color="auto"/>
              <w:bottom w:val="single" w:sz="4" w:space="0" w:color="auto"/>
              <w:right w:val="single" w:sz="4" w:space="0" w:color="auto"/>
            </w:tcBorders>
          </w:tcPr>
          <w:p w:rsidR="00E90508" w:rsidRPr="00E90508" w:rsidRDefault="00E90508" w:rsidP="00E90508">
            <w:pPr>
              <w:pStyle w:val="a8"/>
              <w:rPr>
                <w:rFonts w:ascii="Times New Roman" w:hAnsi="Times New Roman" w:cs="Times New Roman"/>
                <w:sz w:val="24"/>
                <w:szCs w:val="24"/>
              </w:rPr>
            </w:pPr>
          </w:p>
        </w:tc>
        <w:tc>
          <w:tcPr>
            <w:tcW w:w="1820" w:type="dxa"/>
            <w:tcBorders>
              <w:top w:val="single" w:sz="4" w:space="0" w:color="auto"/>
              <w:left w:val="single" w:sz="4" w:space="0" w:color="auto"/>
              <w:bottom w:val="single" w:sz="4" w:space="0" w:color="auto"/>
              <w:right w:val="single" w:sz="4" w:space="0" w:color="auto"/>
            </w:tcBorders>
          </w:tcPr>
          <w:p w:rsidR="00E90508" w:rsidRPr="00E90508" w:rsidRDefault="00E90508" w:rsidP="00E90508">
            <w:pPr>
              <w:pStyle w:val="a8"/>
              <w:rPr>
                <w:rFonts w:ascii="Times New Roman" w:hAnsi="Times New Roman" w:cs="Times New Roman"/>
                <w:sz w:val="24"/>
                <w:szCs w:val="24"/>
              </w:rPr>
            </w:pPr>
            <w:r w:rsidRPr="00E90508">
              <w:rPr>
                <w:rFonts w:ascii="Times New Roman" w:hAnsi="Times New Roman" w:cs="Times New Roman"/>
                <w:sz w:val="24"/>
                <w:szCs w:val="24"/>
              </w:rPr>
              <w:t>4,7</w:t>
            </w:r>
          </w:p>
        </w:tc>
        <w:tc>
          <w:tcPr>
            <w:tcW w:w="1820" w:type="dxa"/>
            <w:tcBorders>
              <w:top w:val="single" w:sz="4" w:space="0" w:color="auto"/>
              <w:left w:val="single" w:sz="4" w:space="0" w:color="auto"/>
              <w:bottom w:val="single" w:sz="4" w:space="0" w:color="auto"/>
            </w:tcBorders>
          </w:tcPr>
          <w:p w:rsidR="00E90508" w:rsidRPr="00E90508" w:rsidRDefault="00E90508" w:rsidP="00E90508">
            <w:pPr>
              <w:pStyle w:val="a8"/>
              <w:rPr>
                <w:rFonts w:ascii="Times New Roman" w:hAnsi="Times New Roman" w:cs="Times New Roman"/>
                <w:sz w:val="24"/>
                <w:szCs w:val="24"/>
              </w:rPr>
            </w:pPr>
            <w:r w:rsidRPr="00E90508">
              <w:rPr>
                <w:rFonts w:ascii="Times New Roman" w:hAnsi="Times New Roman" w:cs="Times New Roman"/>
                <w:sz w:val="24"/>
                <w:szCs w:val="24"/>
              </w:rPr>
              <w:t>5,0</w:t>
            </w:r>
          </w:p>
        </w:tc>
      </w:tr>
      <w:tr w:rsidR="00E90508" w:rsidRPr="00E90508" w:rsidTr="00E90508">
        <w:tc>
          <w:tcPr>
            <w:tcW w:w="840" w:type="dxa"/>
            <w:vMerge w:val="restart"/>
            <w:tcBorders>
              <w:top w:val="single" w:sz="4" w:space="0" w:color="auto"/>
              <w:bottom w:val="nil"/>
              <w:right w:val="single" w:sz="4" w:space="0" w:color="auto"/>
            </w:tcBorders>
          </w:tcPr>
          <w:p w:rsidR="00E90508" w:rsidRPr="00E90508" w:rsidRDefault="00E90508" w:rsidP="00E90508">
            <w:pPr>
              <w:pStyle w:val="a8"/>
              <w:rPr>
                <w:rFonts w:ascii="Times New Roman" w:hAnsi="Times New Roman" w:cs="Times New Roman"/>
                <w:sz w:val="24"/>
                <w:szCs w:val="24"/>
              </w:rPr>
            </w:pPr>
            <w:bookmarkStart w:id="52" w:name="sub_1912"/>
            <w:r w:rsidRPr="00E90508">
              <w:rPr>
                <w:rFonts w:ascii="Times New Roman" w:hAnsi="Times New Roman" w:cs="Times New Roman"/>
                <w:sz w:val="24"/>
                <w:szCs w:val="24"/>
              </w:rPr>
              <w:t>1.2.</w:t>
            </w:r>
            <w:bookmarkEnd w:id="52"/>
          </w:p>
        </w:tc>
        <w:tc>
          <w:tcPr>
            <w:tcW w:w="4060" w:type="dxa"/>
            <w:vMerge w:val="restart"/>
            <w:tcBorders>
              <w:top w:val="single" w:sz="4" w:space="0" w:color="auto"/>
              <w:left w:val="single" w:sz="4" w:space="0" w:color="auto"/>
              <w:bottom w:val="nil"/>
              <w:right w:val="single" w:sz="4" w:space="0" w:color="auto"/>
            </w:tcBorders>
          </w:tcPr>
          <w:p w:rsidR="00E90508" w:rsidRPr="00E90508" w:rsidRDefault="00E90508" w:rsidP="00E90508">
            <w:pPr>
              <w:pStyle w:val="a8"/>
              <w:rPr>
                <w:rFonts w:ascii="Times New Roman" w:hAnsi="Times New Roman" w:cs="Times New Roman"/>
                <w:sz w:val="24"/>
                <w:szCs w:val="24"/>
              </w:rPr>
            </w:pPr>
            <w:r w:rsidRPr="00E90508">
              <w:rPr>
                <w:rFonts w:ascii="Times New Roman" w:hAnsi="Times New Roman" w:cs="Times New Roman"/>
                <w:sz w:val="24"/>
                <w:szCs w:val="24"/>
              </w:rPr>
              <w:t>Бег на 2000 м</w:t>
            </w:r>
          </w:p>
        </w:tc>
        <w:tc>
          <w:tcPr>
            <w:tcW w:w="1680" w:type="dxa"/>
            <w:vMerge w:val="restart"/>
            <w:tcBorders>
              <w:top w:val="single" w:sz="4" w:space="0" w:color="auto"/>
              <w:left w:val="single" w:sz="4" w:space="0" w:color="auto"/>
              <w:bottom w:val="nil"/>
              <w:right w:val="single" w:sz="4" w:space="0" w:color="auto"/>
            </w:tcBorders>
          </w:tcPr>
          <w:p w:rsidR="00E90508" w:rsidRPr="00E90508" w:rsidRDefault="00E90508" w:rsidP="00E90508">
            <w:pPr>
              <w:pStyle w:val="a8"/>
              <w:rPr>
                <w:rFonts w:ascii="Times New Roman" w:hAnsi="Times New Roman" w:cs="Times New Roman"/>
                <w:sz w:val="24"/>
                <w:szCs w:val="24"/>
              </w:rPr>
            </w:pPr>
            <w:r w:rsidRPr="00E90508">
              <w:rPr>
                <w:rFonts w:ascii="Times New Roman" w:hAnsi="Times New Roman" w:cs="Times New Roman"/>
                <w:sz w:val="24"/>
                <w:szCs w:val="24"/>
              </w:rPr>
              <w:t xml:space="preserve">мин, </w:t>
            </w:r>
            <w:proofErr w:type="gramStart"/>
            <w:r w:rsidRPr="00E90508">
              <w:rPr>
                <w:rFonts w:ascii="Times New Roman" w:hAnsi="Times New Roman" w:cs="Times New Roman"/>
                <w:sz w:val="24"/>
                <w:szCs w:val="24"/>
              </w:rPr>
              <w:t>с</w:t>
            </w:r>
            <w:proofErr w:type="gramEnd"/>
          </w:p>
        </w:tc>
        <w:tc>
          <w:tcPr>
            <w:tcW w:w="3640" w:type="dxa"/>
            <w:gridSpan w:val="2"/>
            <w:tcBorders>
              <w:top w:val="single" w:sz="4" w:space="0" w:color="auto"/>
              <w:left w:val="single" w:sz="4" w:space="0" w:color="auto"/>
              <w:bottom w:val="single" w:sz="4" w:space="0" w:color="auto"/>
            </w:tcBorders>
          </w:tcPr>
          <w:p w:rsidR="00E90508" w:rsidRPr="00E90508" w:rsidRDefault="00E90508" w:rsidP="00E90508">
            <w:pPr>
              <w:pStyle w:val="a8"/>
              <w:rPr>
                <w:rFonts w:ascii="Times New Roman" w:hAnsi="Times New Roman" w:cs="Times New Roman"/>
                <w:sz w:val="24"/>
                <w:szCs w:val="24"/>
              </w:rPr>
            </w:pPr>
            <w:r w:rsidRPr="00E90508">
              <w:rPr>
                <w:rFonts w:ascii="Times New Roman" w:hAnsi="Times New Roman" w:cs="Times New Roman"/>
                <w:sz w:val="24"/>
                <w:szCs w:val="24"/>
              </w:rPr>
              <w:t>не более</w:t>
            </w:r>
          </w:p>
        </w:tc>
      </w:tr>
      <w:tr w:rsidR="00E90508" w:rsidRPr="00E90508" w:rsidTr="00E90508">
        <w:tc>
          <w:tcPr>
            <w:tcW w:w="840" w:type="dxa"/>
            <w:vMerge/>
            <w:tcBorders>
              <w:top w:val="nil"/>
              <w:bottom w:val="single" w:sz="4" w:space="0" w:color="auto"/>
              <w:right w:val="single" w:sz="4" w:space="0" w:color="auto"/>
            </w:tcBorders>
          </w:tcPr>
          <w:p w:rsidR="00E90508" w:rsidRPr="00E90508" w:rsidRDefault="00E90508" w:rsidP="00E90508">
            <w:pPr>
              <w:pStyle w:val="a8"/>
              <w:rPr>
                <w:rFonts w:ascii="Times New Roman" w:hAnsi="Times New Roman" w:cs="Times New Roman"/>
                <w:sz w:val="24"/>
                <w:szCs w:val="24"/>
              </w:rPr>
            </w:pPr>
          </w:p>
        </w:tc>
        <w:tc>
          <w:tcPr>
            <w:tcW w:w="4060" w:type="dxa"/>
            <w:vMerge/>
            <w:tcBorders>
              <w:top w:val="nil"/>
              <w:left w:val="single" w:sz="4" w:space="0" w:color="auto"/>
              <w:bottom w:val="single" w:sz="4" w:space="0" w:color="auto"/>
              <w:right w:val="single" w:sz="4" w:space="0" w:color="auto"/>
            </w:tcBorders>
          </w:tcPr>
          <w:p w:rsidR="00E90508" w:rsidRPr="00E90508" w:rsidRDefault="00E90508" w:rsidP="00E90508">
            <w:pPr>
              <w:pStyle w:val="a8"/>
              <w:rPr>
                <w:rFonts w:ascii="Times New Roman" w:hAnsi="Times New Roman" w:cs="Times New Roman"/>
                <w:sz w:val="24"/>
                <w:szCs w:val="24"/>
              </w:rPr>
            </w:pPr>
          </w:p>
        </w:tc>
        <w:tc>
          <w:tcPr>
            <w:tcW w:w="1680" w:type="dxa"/>
            <w:vMerge/>
            <w:tcBorders>
              <w:top w:val="nil"/>
              <w:left w:val="single" w:sz="4" w:space="0" w:color="auto"/>
              <w:bottom w:val="single" w:sz="4" w:space="0" w:color="auto"/>
              <w:right w:val="single" w:sz="4" w:space="0" w:color="auto"/>
            </w:tcBorders>
          </w:tcPr>
          <w:p w:rsidR="00E90508" w:rsidRPr="00E90508" w:rsidRDefault="00E90508" w:rsidP="00E90508">
            <w:pPr>
              <w:pStyle w:val="a8"/>
              <w:rPr>
                <w:rFonts w:ascii="Times New Roman" w:hAnsi="Times New Roman" w:cs="Times New Roman"/>
                <w:sz w:val="24"/>
                <w:szCs w:val="24"/>
              </w:rPr>
            </w:pPr>
          </w:p>
        </w:tc>
        <w:tc>
          <w:tcPr>
            <w:tcW w:w="1820" w:type="dxa"/>
            <w:tcBorders>
              <w:top w:val="single" w:sz="4" w:space="0" w:color="auto"/>
              <w:left w:val="single" w:sz="4" w:space="0" w:color="auto"/>
              <w:bottom w:val="single" w:sz="4" w:space="0" w:color="auto"/>
              <w:right w:val="single" w:sz="4" w:space="0" w:color="auto"/>
            </w:tcBorders>
          </w:tcPr>
          <w:p w:rsidR="00E90508" w:rsidRPr="00E90508" w:rsidRDefault="00E90508" w:rsidP="00E90508">
            <w:pPr>
              <w:pStyle w:val="a8"/>
              <w:rPr>
                <w:rFonts w:ascii="Times New Roman" w:hAnsi="Times New Roman" w:cs="Times New Roman"/>
                <w:sz w:val="24"/>
                <w:szCs w:val="24"/>
              </w:rPr>
            </w:pPr>
            <w:r w:rsidRPr="00E90508">
              <w:rPr>
                <w:rFonts w:ascii="Times New Roman" w:hAnsi="Times New Roman" w:cs="Times New Roman"/>
                <w:sz w:val="24"/>
                <w:szCs w:val="24"/>
              </w:rPr>
              <w:t>8.10</w:t>
            </w:r>
          </w:p>
        </w:tc>
        <w:tc>
          <w:tcPr>
            <w:tcW w:w="1820" w:type="dxa"/>
            <w:tcBorders>
              <w:top w:val="single" w:sz="4" w:space="0" w:color="auto"/>
              <w:left w:val="single" w:sz="4" w:space="0" w:color="auto"/>
              <w:bottom w:val="single" w:sz="4" w:space="0" w:color="auto"/>
            </w:tcBorders>
          </w:tcPr>
          <w:p w:rsidR="00E90508" w:rsidRPr="00E90508" w:rsidRDefault="00E90508" w:rsidP="00E90508">
            <w:pPr>
              <w:pStyle w:val="a8"/>
              <w:rPr>
                <w:rFonts w:ascii="Times New Roman" w:hAnsi="Times New Roman" w:cs="Times New Roman"/>
                <w:sz w:val="24"/>
                <w:szCs w:val="24"/>
              </w:rPr>
            </w:pPr>
            <w:r w:rsidRPr="00E90508">
              <w:rPr>
                <w:rFonts w:ascii="Times New Roman" w:hAnsi="Times New Roman" w:cs="Times New Roman"/>
                <w:sz w:val="24"/>
                <w:szCs w:val="24"/>
              </w:rPr>
              <w:t>10.00</w:t>
            </w:r>
          </w:p>
        </w:tc>
      </w:tr>
      <w:tr w:rsidR="00E90508" w:rsidRPr="00E90508" w:rsidTr="00E90508">
        <w:tc>
          <w:tcPr>
            <w:tcW w:w="840" w:type="dxa"/>
            <w:vMerge w:val="restart"/>
            <w:tcBorders>
              <w:top w:val="single" w:sz="4" w:space="0" w:color="auto"/>
              <w:bottom w:val="nil"/>
              <w:right w:val="single" w:sz="4" w:space="0" w:color="auto"/>
            </w:tcBorders>
          </w:tcPr>
          <w:p w:rsidR="00E90508" w:rsidRPr="00E90508" w:rsidRDefault="00E90508" w:rsidP="00E90508">
            <w:pPr>
              <w:pStyle w:val="a8"/>
              <w:rPr>
                <w:rFonts w:ascii="Times New Roman" w:hAnsi="Times New Roman" w:cs="Times New Roman"/>
                <w:sz w:val="24"/>
                <w:szCs w:val="24"/>
              </w:rPr>
            </w:pPr>
            <w:bookmarkStart w:id="53" w:name="sub_1913"/>
            <w:r w:rsidRPr="00E90508">
              <w:rPr>
                <w:rFonts w:ascii="Times New Roman" w:hAnsi="Times New Roman" w:cs="Times New Roman"/>
                <w:sz w:val="24"/>
                <w:szCs w:val="24"/>
              </w:rPr>
              <w:t>1.3.</w:t>
            </w:r>
            <w:bookmarkEnd w:id="53"/>
          </w:p>
        </w:tc>
        <w:tc>
          <w:tcPr>
            <w:tcW w:w="4060" w:type="dxa"/>
            <w:vMerge w:val="restart"/>
            <w:tcBorders>
              <w:top w:val="single" w:sz="4" w:space="0" w:color="auto"/>
              <w:left w:val="single" w:sz="4" w:space="0" w:color="auto"/>
              <w:bottom w:val="nil"/>
              <w:right w:val="single" w:sz="4" w:space="0" w:color="auto"/>
            </w:tcBorders>
          </w:tcPr>
          <w:p w:rsidR="00E90508" w:rsidRPr="00E90508" w:rsidRDefault="00E90508" w:rsidP="00E90508">
            <w:pPr>
              <w:pStyle w:val="a8"/>
              <w:rPr>
                <w:rFonts w:ascii="Times New Roman" w:hAnsi="Times New Roman" w:cs="Times New Roman"/>
                <w:sz w:val="24"/>
                <w:szCs w:val="24"/>
              </w:rPr>
            </w:pPr>
            <w:r w:rsidRPr="00E90508">
              <w:rPr>
                <w:rFonts w:ascii="Times New Roman" w:hAnsi="Times New Roman" w:cs="Times New Roman"/>
                <w:sz w:val="24"/>
                <w:szCs w:val="24"/>
              </w:rPr>
              <w:t>Сгибание и разгибание рук в упоре лежа на полу</w:t>
            </w:r>
          </w:p>
        </w:tc>
        <w:tc>
          <w:tcPr>
            <w:tcW w:w="1680" w:type="dxa"/>
            <w:vMerge w:val="restart"/>
            <w:tcBorders>
              <w:top w:val="single" w:sz="4" w:space="0" w:color="auto"/>
              <w:left w:val="single" w:sz="4" w:space="0" w:color="auto"/>
              <w:bottom w:val="nil"/>
              <w:right w:val="single" w:sz="4" w:space="0" w:color="auto"/>
            </w:tcBorders>
          </w:tcPr>
          <w:p w:rsidR="00E90508" w:rsidRPr="00E90508" w:rsidRDefault="00E90508" w:rsidP="00E90508">
            <w:pPr>
              <w:pStyle w:val="a8"/>
              <w:rPr>
                <w:rFonts w:ascii="Times New Roman" w:hAnsi="Times New Roman" w:cs="Times New Roman"/>
                <w:sz w:val="24"/>
                <w:szCs w:val="24"/>
              </w:rPr>
            </w:pPr>
            <w:r w:rsidRPr="00E90508">
              <w:rPr>
                <w:rFonts w:ascii="Times New Roman" w:hAnsi="Times New Roman" w:cs="Times New Roman"/>
                <w:sz w:val="24"/>
                <w:szCs w:val="24"/>
              </w:rPr>
              <w:t>количество раз</w:t>
            </w:r>
          </w:p>
        </w:tc>
        <w:tc>
          <w:tcPr>
            <w:tcW w:w="3640" w:type="dxa"/>
            <w:gridSpan w:val="2"/>
            <w:tcBorders>
              <w:top w:val="single" w:sz="4" w:space="0" w:color="auto"/>
              <w:left w:val="single" w:sz="4" w:space="0" w:color="auto"/>
              <w:bottom w:val="single" w:sz="4" w:space="0" w:color="auto"/>
            </w:tcBorders>
          </w:tcPr>
          <w:p w:rsidR="00E90508" w:rsidRPr="00E90508" w:rsidRDefault="00E90508" w:rsidP="00E90508">
            <w:pPr>
              <w:pStyle w:val="a8"/>
              <w:rPr>
                <w:rFonts w:ascii="Times New Roman" w:hAnsi="Times New Roman" w:cs="Times New Roman"/>
                <w:sz w:val="24"/>
                <w:szCs w:val="24"/>
              </w:rPr>
            </w:pPr>
            <w:r w:rsidRPr="00E90508">
              <w:rPr>
                <w:rFonts w:ascii="Times New Roman" w:hAnsi="Times New Roman" w:cs="Times New Roman"/>
                <w:sz w:val="24"/>
                <w:szCs w:val="24"/>
              </w:rPr>
              <w:t>не менее</w:t>
            </w:r>
          </w:p>
        </w:tc>
      </w:tr>
      <w:tr w:rsidR="00E90508" w:rsidRPr="00E90508" w:rsidTr="00E90508">
        <w:tc>
          <w:tcPr>
            <w:tcW w:w="840" w:type="dxa"/>
            <w:vMerge/>
            <w:tcBorders>
              <w:top w:val="nil"/>
              <w:bottom w:val="single" w:sz="4" w:space="0" w:color="auto"/>
              <w:right w:val="single" w:sz="4" w:space="0" w:color="auto"/>
            </w:tcBorders>
          </w:tcPr>
          <w:p w:rsidR="00E90508" w:rsidRPr="00E90508" w:rsidRDefault="00E90508" w:rsidP="00E90508">
            <w:pPr>
              <w:pStyle w:val="a8"/>
              <w:rPr>
                <w:rFonts w:ascii="Times New Roman" w:hAnsi="Times New Roman" w:cs="Times New Roman"/>
                <w:sz w:val="24"/>
                <w:szCs w:val="24"/>
              </w:rPr>
            </w:pPr>
          </w:p>
        </w:tc>
        <w:tc>
          <w:tcPr>
            <w:tcW w:w="4060" w:type="dxa"/>
            <w:vMerge/>
            <w:tcBorders>
              <w:top w:val="nil"/>
              <w:left w:val="single" w:sz="4" w:space="0" w:color="auto"/>
              <w:bottom w:val="single" w:sz="4" w:space="0" w:color="auto"/>
              <w:right w:val="single" w:sz="4" w:space="0" w:color="auto"/>
            </w:tcBorders>
          </w:tcPr>
          <w:p w:rsidR="00E90508" w:rsidRPr="00E90508" w:rsidRDefault="00E90508" w:rsidP="00E90508">
            <w:pPr>
              <w:pStyle w:val="a8"/>
              <w:rPr>
                <w:rFonts w:ascii="Times New Roman" w:hAnsi="Times New Roman" w:cs="Times New Roman"/>
                <w:sz w:val="24"/>
                <w:szCs w:val="24"/>
              </w:rPr>
            </w:pPr>
          </w:p>
        </w:tc>
        <w:tc>
          <w:tcPr>
            <w:tcW w:w="1680" w:type="dxa"/>
            <w:vMerge/>
            <w:tcBorders>
              <w:top w:val="nil"/>
              <w:left w:val="single" w:sz="4" w:space="0" w:color="auto"/>
              <w:bottom w:val="single" w:sz="4" w:space="0" w:color="auto"/>
              <w:right w:val="single" w:sz="4" w:space="0" w:color="auto"/>
            </w:tcBorders>
          </w:tcPr>
          <w:p w:rsidR="00E90508" w:rsidRPr="00E90508" w:rsidRDefault="00E90508" w:rsidP="00E90508">
            <w:pPr>
              <w:pStyle w:val="a8"/>
              <w:rPr>
                <w:rFonts w:ascii="Times New Roman" w:hAnsi="Times New Roman" w:cs="Times New Roman"/>
                <w:sz w:val="24"/>
                <w:szCs w:val="24"/>
              </w:rPr>
            </w:pPr>
          </w:p>
        </w:tc>
        <w:tc>
          <w:tcPr>
            <w:tcW w:w="1820" w:type="dxa"/>
            <w:tcBorders>
              <w:top w:val="single" w:sz="4" w:space="0" w:color="auto"/>
              <w:left w:val="single" w:sz="4" w:space="0" w:color="auto"/>
              <w:bottom w:val="single" w:sz="4" w:space="0" w:color="auto"/>
              <w:right w:val="single" w:sz="4" w:space="0" w:color="auto"/>
            </w:tcBorders>
          </w:tcPr>
          <w:p w:rsidR="00E90508" w:rsidRPr="00E90508" w:rsidRDefault="00E90508" w:rsidP="00E90508">
            <w:pPr>
              <w:pStyle w:val="a8"/>
              <w:rPr>
                <w:rFonts w:ascii="Times New Roman" w:hAnsi="Times New Roman" w:cs="Times New Roman"/>
                <w:sz w:val="24"/>
                <w:szCs w:val="24"/>
              </w:rPr>
            </w:pPr>
            <w:r w:rsidRPr="00E90508">
              <w:rPr>
                <w:rFonts w:ascii="Times New Roman" w:hAnsi="Times New Roman" w:cs="Times New Roman"/>
                <w:sz w:val="24"/>
                <w:szCs w:val="24"/>
              </w:rPr>
              <w:t>36</w:t>
            </w:r>
          </w:p>
        </w:tc>
        <w:tc>
          <w:tcPr>
            <w:tcW w:w="1820" w:type="dxa"/>
            <w:tcBorders>
              <w:top w:val="single" w:sz="4" w:space="0" w:color="auto"/>
              <w:left w:val="single" w:sz="4" w:space="0" w:color="auto"/>
              <w:bottom w:val="single" w:sz="4" w:space="0" w:color="auto"/>
            </w:tcBorders>
          </w:tcPr>
          <w:p w:rsidR="00E90508" w:rsidRPr="00E90508" w:rsidRDefault="00E90508" w:rsidP="00E90508">
            <w:pPr>
              <w:pStyle w:val="a8"/>
              <w:rPr>
                <w:rFonts w:ascii="Times New Roman" w:hAnsi="Times New Roman" w:cs="Times New Roman"/>
                <w:sz w:val="24"/>
                <w:szCs w:val="24"/>
              </w:rPr>
            </w:pPr>
            <w:r w:rsidRPr="00E90508">
              <w:rPr>
                <w:rFonts w:ascii="Times New Roman" w:hAnsi="Times New Roman" w:cs="Times New Roman"/>
                <w:sz w:val="24"/>
                <w:szCs w:val="24"/>
              </w:rPr>
              <w:t>20</w:t>
            </w:r>
          </w:p>
        </w:tc>
      </w:tr>
      <w:tr w:rsidR="00E90508" w:rsidRPr="00E90508" w:rsidTr="00E90508">
        <w:tc>
          <w:tcPr>
            <w:tcW w:w="840" w:type="dxa"/>
            <w:vMerge w:val="restart"/>
            <w:tcBorders>
              <w:top w:val="single" w:sz="4" w:space="0" w:color="auto"/>
              <w:bottom w:val="nil"/>
              <w:right w:val="single" w:sz="4" w:space="0" w:color="auto"/>
            </w:tcBorders>
          </w:tcPr>
          <w:p w:rsidR="00E90508" w:rsidRPr="00E90508" w:rsidRDefault="00E90508" w:rsidP="00E90508">
            <w:pPr>
              <w:pStyle w:val="a8"/>
              <w:rPr>
                <w:rFonts w:ascii="Times New Roman" w:hAnsi="Times New Roman" w:cs="Times New Roman"/>
                <w:sz w:val="24"/>
                <w:szCs w:val="24"/>
              </w:rPr>
            </w:pPr>
            <w:bookmarkStart w:id="54" w:name="sub_1914"/>
            <w:r w:rsidRPr="00E90508">
              <w:rPr>
                <w:rFonts w:ascii="Times New Roman" w:hAnsi="Times New Roman" w:cs="Times New Roman"/>
                <w:sz w:val="24"/>
                <w:szCs w:val="24"/>
              </w:rPr>
              <w:t>1.4.</w:t>
            </w:r>
            <w:bookmarkEnd w:id="54"/>
          </w:p>
        </w:tc>
        <w:tc>
          <w:tcPr>
            <w:tcW w:w="4060" w:type="dxa"/>
            <w:vMerge w:val="restart"/>
            <w:tcBorders>
              <w:top w:val="single" w:sz="4" w:space="0" w:color="auto"/>
              <w:left w:val="single" w:sz="4" w:space="0" w:color="auto"/>
              <w:bottom w:val="nil"/>
              <w:right w:val="single" w:sz="4" w:space="0" w:color="auto"/>
            </w:tcBorders>
          </w:tcPr>
          <w:p w:rsidR="00E90508" w:rsidRPr="00E90508" w:rsidRDefault="00E90508" w:rsidP="00E90508">
            <w:pPr>
              <w:pStyle w:val="a8"/>
              <w:rPr>
                <w:rFonts w:ascii="Times New Roman" w:hAnsi="Times New Roman" w:cs="Times New Roman"/>
                <w:sz w:val="24"/>
                <w:szCs w:val="24"/>
              </w:rPr>
            </w:pPr>
            <w:r w:rsidRPr="00E90508">
              <w:rPr>
                <w:rFonts w:ascii="Times New Roman" w:hAnsi="Times New Roman" w:cs="Times New Roman"/>
                <w:sz w:val="24"/>
                <w:szCs w:val="24"/>
              </w:rPr>
              <w:t xml:space="preserve">Наклон вперед из </w:t>
            </w:r>
            <w:proofErr w:type="gramStart"/>
            <w:r w:rsidRPr="00E90508">
              <w:rPr>
                <w:rFonts w:ascii="Times New Roman" w:hAnsi="Times New Roman" w:cs="Times New Roman"/>
                <w:sz w:val="24"/>
                <w:szCs w:val="24"/>
              </w:rPr>
              <w:t>положения</w:t>
            </w:r>
            <w:proofErr w:type="gramEnd"/>
            <w:r w:rsidRPr="00E90508">
              <w:rPr>
                <w:rFonts w:ascii="Times New Roman" w:hAnsi="Times New Roman" w:cs="Times New Roman"/>
                <w:sz w:val="24"/>
                <w:szCs w:val="24"/>
              </w:rPr>
              <w:t xml:space="preserve"> стоя на гимнастической скамье (от уровня скамьи)</w:t>
            </w:r>
          </w:p>
        </w:tc>
        <w:tc>
          <w:tcPr>
            <w:tcW w:w="1680" w:type="dxa"/>
            <w:vMerge w:val="restart"/>
            <w:tcBorders>
              <w:top w:val="single" w:sz="4" w:space="0" w:color="auto"/>
              <w:left w:val="single" w:sz="4" w:space="0" w:color="auto"/>
              <w:bottom w:val="nil"/>
              <w:right w:val="single" w:sz="4" w:space="0" w:color="auto"/>
            </w:tcBorders>
          </w:tcPr>
          <w:p w:rsidR="00E90508" w:rsidRPr="00E90508" w:rsidRDefault="00E90508" w:rsidP="00E90508">
            <w:pPr>
              <w:pStyle w:val="a8"/>
              <w:rPr>
                <w:rFonts w:ascii="Times New Roman" w:hAnsi="Times New Roman" w:cs="Times New Roman"/>
                <w:sz w:val="24"/>
                <w:szCs w:val="24"/>
              </w:rPr>
            </w:pPr>
            <w:r w:rsidRPr="00E90508">
              <w:rPr>
                <w:rFonts w:ascii="Times New Roman" w:hAnsi="Times New Roman" w:cs="Times New Roman"/>
                <w:sz w:val="24"/>
                <w:szCs w:val="24"/>
              </w:rPr>
              <w:t>см</w:t>
            </w:r>
          </w:p>
        </w:tc>
        <w:tc>
          <w:tcPr>
            <w:tcW w:w="3640" w:type="dxa"/>
            <w:gridSpan w:val="2"/>
            <w:tcBorders>
              <w:top w:val="single" w:sz="4" w:space="0" w:color="auto"/>
              <w:left w:val="single" w:sz="4" w:space="0" w:color="auto"/>
              <w:bottom w:val="single" w:sz="4" w:space="0" w:color="auto"/>
            </w:tcBorders>
          </w:tcPr>
          <w:p w:rsidR="00E90508" w:rsidRPr="00E90508" w:rsidRDefault="00E90508" w:rsidP="00E90508">
            <w:pPr>
              <w:pStyle w:val="a8"/>
              <w:rPr>
                <w:rFonts w:ascii="Times New Roman" w:hAnsi="Times New Roman" w:cs="Times New Roman"/>
                <w:sz w:val="24"/>
                <w:szCs w:val="24"/>
              </w:rPr>
            </w:pPr>
            <w:r w:rsidRPr="00E90508">
              <w:rPr>
                <w:rFonts w:ascii="Times New Roman" w:hAnsi="Times New Roman" w:cs="Times New Roman"/>
                <w:sz w:val="24"/>
                <w:szCs w:val="24"/>
              </w:rPr>
              <w:t>не менее</w:t>
            </w:r>
          </w:p>
        </w:tc>
      </w:tr>
      <w:tr w:rsidR="00E90508" w:rsidRPr="00E90508" w:rsidTr="00E90508">
        <w:tc>
          <w:tcPr>
            <w:tcW w:w="840" w:type="dxa"/>
            <w:vMerge/>
            <w:tcBorders>
              <w:top w:val="nil"/>
              <w:bottom w:val="single" w:sz="4" w:space="0" w:color="auto"/>
              <w:right w:val="single" w:sz="4" w:space="0" w:color="auto"/>
            </w:tcBorders>
          </w:tcPr>
          <w:p w:rsidR="00E90508" w:rsidRPr="00E90508" w:rsidRDefault="00E90508" w:rsidP="00E90508">
            <w:pPr>
              <w:pStyle w:val="a8"/>
              <w:rPr>
                <w:rFonts w:ascii="Times New Roman" w:hAnsi="Times New Roman" w:cs="Times New Roman"/>
                <w:sz w:val="24"/>
                <w:szCs w:val="24"/>
              </w:rPr>
            </w:pPr>
          </w:p>
        </w:tc>
        <w:tc>
          <w:tcPr>
            <w:tcW w:w="4060" w:type="dxa"/>
            <w:vMerge/>
            <w:tcBorders>
              <w:top w:val="nil"/>
              <w:left w:val="single" w:sz="4" w:space="0" w:color="auto"/>
              <w:bottom w:val="single" w:sz="4" w:space="0" w:color="auto"/>
              <w:right w:val="single" w:sz="4" w:space="0" w:color="auto"/>
            </w:tcBorders>
          </w:tcPr>
          <w:p w:rsidR="00E90508" w:rsidRPr="00E90508" w:rsidRDefault="00E90508" w:rsidP="00E90508">
            <w:pPr>
              <w:pStyle w:val="a8"/>
              <w:rPr>
                <w:rFonts w:ascii="Times New Roman" w:hAnsi="Times New Roman" w:cs="Times New Roman"/>
                <w:sz w:val="24"/>
                <w:szCs w:val="24"/>
              </w:rPr>
            </w:pPr>
          </w:p>
        </w:tc>
        <w:tc>
          <w:tcPr>
            <w:tcW w:w="1680" w:type="dxa"/>
            <w:vMerge/>
            <w:tcBorders>
              <w:top w:val="nil"/>
              <w:left w:val="single" w:sz="4" w:space="0" w:color="auto"/>
              <w:bottom w:val="single" w:sz="4" w:space="0" w:color="auto"/>
              <w:right w:val="single" w:sz="4" w:space="0" w:color="auto"/>
            </w:tcBorders>
          </w:tcPr>
          <w:p w:rsidR="00E90508" w:rsidRPr="00E90508" w:rsidRDefault="00E90508" w:rsidP="00E90508">
            <w:pPr>
              <w:pStyle w:val="a8"/>
              <w:rPr>
                <w:rFonts w:ascii="Times New Roman" w:hAnsi="Times New Roman" w:cs="Times New Roman"/>
                <w:sz w:val="24"/>
                <w:szCs w:val="24"/>
              </w:rPr>
            </w:pPr>
          </w:p>
        </w:tc>
        <w:tc>
          <w:tcPr>
            <w:tcW w:w="1820" w:type="dxa"/>
            <w:tcBorders>
              <w:top w:val="single" w:sz="4" w:space="0" w:color="auto"/>
              <w:left w:val="single" w:sz="4" w:space="0" w:color="auto"/>
              <w:bottom w:val="single" w:sz="4" w:space="0" w:color="auto"/>
              <w:right w:val="single" w:sz="4" w:space="0" w:color="auto"/>
            </w:tcBorders>
          </w:tcPr>
          <w:p w:rsidR="00E90508" w:rsidRPr="00E90508" w:rsidRDefault="00E90508" w:rsidP="00E90508">
            <w:pPr>
              <w:pStyle w:val="a8"/>
              <w:rPr>
                <w:rFonts w:ascii="Times New Roman" w:hAnsi="Times New Roman" w:cs="Times New Roman"/>
                <w:sz w:val="24"/>
                <w:szCs w:val="24"/>
              </w:rPr>
            </w:pPr>
            <w:r w:rsidRPr="00E90508">
              <w:rPr>
                <w:rFonts w:ascii="Times New Roman" w:hAnsi="Times New Roman" w:cs="Times New Roman"/>
                <w:sz w:val="24"/>
                <w:szCs w:val="24"/>
              </w:rPr>
              <w:t>+11</w:t>
            </w:r>
          </w:p>
        </w:tc>
        <w:tc>
          <w:tcPr>
            <w:tcW w:w="1820" w:type="dxa"/>
            <w:tcBorders>
              <w:top w:val="single" w:sz="4" w:space="0" w:color="auto"/>
              <w:left w:val="single" w:sz="4" w:space="0" w:color="auto"/>
              <w:bottom w:val="single" w:sz="4" w:space="0" w:color="auto"/>
            </w:tcBorders>
            <w:vAlign w:val="bottom"/>
          </w:tcPr>
          <w:p w:rsidR="00E90508" w:rsidRPr="00E90508" w:rsidRDefault="00E90508" w:rsidP="00E90508">
            <w:pPr>
              <w:pStyle w:val="a8"/>
              <w:rPr>
                <w:rFonts w:ascii="Times New Roman" w:hAnsi="Times New Roman" w:cs="Times New Roman"/>
                <w:sz w:val="24"/>
                <w:szCs w:val="24"/>
              </w:rPr>
            </w:pPr>
            <w:r w:rsidRPr="00E90508">
              <w:rPr>
                <w:rFonts w:ascii="Times New Roman" w:hAnsi="Times New Roman" w:cs="Times New Roman"/>
                <w:sz w:val="24"/>
                <w:szCs w:val="24"/>
              </w:rPr>
              <w:t>+15</w:t>
            </w:r>
          </w:p>
        </w:tc>
      </w:tr>
      <w:tr w:rsidR="00E90508" w:rsidRPr="00E90508" w:rsidTr="00E90508">
        <w:tc>
          <w:tcPr>
            <w:tcW w:w="840" w:type="dxa"/>
            <w:vMerge w:val="restart"/>
            <w:tcBorders>
              <w:top w:val="single" w:sz="4" w:space="0" w:color="auto"/>
              <w:bottom w:val="nil"/>
              <w:right w:val="single" w:sz="4" w:space="0" w:color="auto"/>
            </w:tcBorders>
          </w:tcPr>
          <w:p w:rsidR="00E90508" w:rsidRPr="00E90508" w:rsidRDefault="00E90508" w:rsidP="00E90508">
            <w:pPr>
              <w:pStyle w:val="a8"/>
              <w:rPr>
                <w:rFonts w:ascii="Times New Roman" w:hAnsi="Times New Roman" w:cs="Times New Roman"/>
                <w:sz w:val="24"/>
                <w:szCs w:val="24"/>
              </w:rPr>
            </w:pPr>
            <w:bookmarkStart w:id="55" w:name="sub_1915"/>
            <w:r w:rsidRPr="00E90508">
              <w:rPr>
                <w:rFonts w:ascii="Times New Roman" w:hAnsi="Times New Roman" w:cs="Times New Roman"/>
                <w:sz w:val="24"/>
                <w:szCs w:val="24"/>
              </w:rPr>
              <w:t>1.5.</w:t>
            </w:r>
            <w:bookmarkEnd w:id="55"/>
          </w:p>
        </w:tc>
        <w:tc>
          <w:tcPr>
            <w:tcW w:w="4060" w:type="dxa"/>
            <w:vMerge w:val="restart"/>
            <w:tcBorders>
              <w:top w:val="single" w:sz="4" w:space="0" w:color="auto"/>
              <w:left w:val="single" w:sz="4" w:space="0" w:color="auto"/>
              <w:bottom w:val="nil"/>
              <w:right w:val="single" w:sz="4" w:space="0" w:color="auto"/>
            </w:tcBorders>
          </w:tcPr>
          <w:p w:rsidR="00E90508" w:rsidRPr="00E90508" w:rsidRDefault="00E90508" w:rsidP="00E90508">
            <w:pPr>
              <w:pStyle w:val="a8"/>
              <w:rPr>
                <w:rFonts w:ascii="Times New Roman" w:hAnsi="Times New Roman" w:cs="Times New Roman"/>
                <w:sz w:val="24"/>
                <w:szCs w:val="24"/>
              </w:rPr>
            </w:pPr>
            <w:r w:rsidRPr="00E90508">
              <w:rPr>
                <w:rFonts w:ascii="Times New Roman" w:hAnsi="Times New Roman" w:cs="Times New Roman"/>
                <w:sz w:val="24"/>
                <w:szCs w:val="24"/>
              </w:rPr>
              <w:t>Прыжок в длину с места толчком двумя ногами</w:t>
            </w:r>
          </w:p>
        </w:tc>
        <w:tc>
          <w:tcPr>
            <w:tcW w:w="1680" w:type="dxa"/>
            <w:vMerge w:val="restart"/>
            <w:tcBorders>
              <w:top w:val="single" w:sz="4" w:space="0" w:color="auto"/>
              <w:left w:val="single" w:sz="4" w:space="0" w:color="auto"/>
              <w:bottom w:val="nil"/>
              <w:right w:val="single" w:sz="4" w:space="0" w:color="auto"/>
            </w:tcBorders>
          </w:tcPr>
          <w:p w:rsidR="00E90508" w:rsidRPr="00E90508" w:rsidRDefault="00E90508" w:rsidP="00E90508">
            <w:pPr>
              <w:pStyle w:val="a8"/>
              <w:rPr>
                <w:rFonts w:ascii="Times New Roman" w:hAnsi="Times New Roman" w:cs="Times New Roman"/>
                <w:sz w:val="24"/>
                <w:szCs w:val="24"/>
              </w:rPr>
            </w:pPr>
            <w:r w:rsidRPr="00E90508">
              <w:rPr>
                <w:rFonts w:ascii="Times New Roman" w:hAnsi="Times New Roman" w:cs="Times New Roman"/>
                <w:sz w:val="24"/>
                <w:szCs w:val="24"/>
              </w:rPr>
              <w:t>см</w:t>
            </w:r>
          </w:p>
        </w:tc>
        <w:tc>
          <w:tcPr>
            <w:tcW w:w="3640" w:type="dxa"/>
            <w:gridSpan w:val="2"/>
            <w:tcBorders>
              <w:top w:val="single" w:sz="4" w:space="0" w:color="auto"/>
              <w:left w:val="single" w:sz="4" w:space="0" w:color="auto"/>
              <w:bottom w:val="single" w:sz="4" w:space="0" w:color="auto"/>
            </w:tcBorders>
          </w:tcPr>
          <w:p w:rsidR="00E90508" w:rsidRPr="00E90508" w:rsidRDefault="00E90508" w:rsidP="00E90508">
            <w:pPr>
              <w:pStyle w:val="a8"/>
              <w:rPr>
                <w:rFonts w:ascii="Times New Roman" w:hAnsi="Times New Roman" w:cs="Times New Roman"/>
                <w:sz w:val="24"/>
                <w:szCs w:val="24"/>
              </w:rPr>
            </w:pPr>
            <w:r w:rsidRPr="00E90508">
              <w:rPr>
                <w:rFonts w:ascii="Times New Roman" w:hAnsi="Times New Roman" w:cs="Times New Roman"/>
                <w:sz w:val="24"/>
                <w:szCs w:val="24"/>
              </w:rPr>
              <w:t>не менее</w:t>
            </w:r>
          </w:p>
        </w:tc>
      </w:tr>
      <w:tr w:rsidR="00E90508" w:rsidRPr="00E90508" w:rsidTr="00E90508">
        <w:tc>
          <w:tcPr>
            <w:tcW w:w="840" w:type="dxa"/>
            <w:vMerge/>
            <w:tcBorders>
              <w:top w:val="nil"/>
              <w:bottom w:val="single" w:sz="4" w:space="0" w:color="auto"/>
              <w:right w:val="single" w:sz="4" w:space="0" w:color="auto"/>
            </w:tcBorders>
          </w:tcPr>
          <w:p w:rsidR="00E90508" w:rsidRPr="00E90508" w:rsidRDefault="00E90508" w:rsidP="00E90508">
            <w:pPr>
              <w:pStyle w:val="a8"/>
              <w:rPr>
                <w:rFonts w:ascii="Times New Roman" w:hAnsi="Times New Roman" w:cs="Times New Roman"/>
                <w:sz w:val="24"/>
                <w:szCs w:val="24"/>
              </w:rPr>
            </w:pPr>
          </w:p>
        </w:tc>
        <w:tc>
          <w:tcPr>
            <w:tcW w:w="4060" w:type="dxa"/>
            <w:vMerge/>
            <w:tcBorders>
              <w:top w:val="nil"/>
              <w:left w:val="single" w:sz="4" w:space="0" w:color="auto"/>
              <w:bottom w:val="single" w:sz="4" w:space="0" w:color="auto"/>
              <w:right w:val="single" w:sz="4" w:space="0" w:color="auto"/>
            </w:tcBorders>
          </w:tcPr>
          <w:p w:rsidR="00E90508" w:rsidRPr="00E90508" w:rsidRDefault="00E90508" w:rsidP="00E90508">
            <w:pPr>
              <w:pStyle w:val="a8"/>
              <w:rPr>
                <w:rFonts w:ascii="Times New Roman" w:hAnsi="Times New Roman" w:cs="Times New Roman"/>
                <w:sz w:val="24"/>
                <w:szCs w:val="24"/>
              </w:rPr>
            </w:pPr>
          </w:p>
        </w:tc>
        <w:tc>
          <w:tcPr>
            <w:tcW w:w="1680" w:type="dxa"/>
            <w:vMerge/>
            <w:tcBorders>
              <w:top w:val="nil"/>
              <w:left w:val="single" w:sz="4" w:space="0" w:color="auto"/>
              <w:bottom w:val="single" w:sz="4" w:space="0" w:color="auto"/>
              <w:right w:val="single" w:sz="4" w:space="0" w:color="auto"/>
            </w:tcBorders>
          </w:tcPr>
          <w:p w:rsidR="00E90508" w:rsidRPr="00E90508" w:rsidRDefault="00E90508" w:rsidP="00E90508">
            <w:pPr>
              <w:pStyle w:val="a8"/>
              <w:rPr>
                <w:rFonts w:ascii="Times New Roman" w:hAnsi="Times New Roman" w:cs="Times New Roman"/>
                <w:sz w:val="24"/>
                <w:szCs w:val="24"/>
              </w:rPr>
            </w:pPr>
          </w:p>
        </w:tc>
        <w:tc>
          <w:tcPr>
            <w:tcW w:w="1820" w:type="dxa"/>
            <w:tcBorders>
              <w:top w:val="single" w:sz="4" w:space="0" w:color="auto"/>
              <w:left w:val="single" w:sz="4" w:space="0" w:color="auto"/>
              <w:bottom w:val="single" w:sz="4" w:space="0" w:color="auto"/>
              <w:right w:val="single" w:sz="4" w:space="0" w:color="auto"/>
            </w:tcBorders>
          </w:tcPr>
          <w:p w:rsidR="00E90508" w:rsidRPr="00E90508" w:rsidRDefault="00E90508" w:rsidP="00E90508">
            <w:pPr>
              <w:pStyle w:val="a8"/>
              <w:rPr>
                <w:rFonts w:ascii="Times New Roman" w:hAnsi="Times New Roman" w:cs="Times New Roman"/>
                <w:sz w:val="24"/>
                <w:szCs w:val="24"/>
              </w:rPr>
            </w:pPr>
            <w:r w:rsidRPr="00E90508">
              <w:rPr>
                <w:rFonts w:ascii="Times New Roman" w:hAnsi="Times New Roman" w:cs="Times New Roman"/>
                <w:sz w:val="24"/>
                <w:szCs w:val="24"/>
              </w:rPr>
              <w:t>215</w:t>
            </w:r>
          </w:p>
        </w:tc>
        <w:tc>
          <w:tcPr>
            <w:tcW w:w="1820" w:type="dxa"/>
            <w:tcBorders>
              <w:top w:val="single" w:sz="4" w:space="0" w:color="auto"/>
              <w:left w:val="single" w:sz="4" w:space="0" w:color="auto"/>
              <w:bottom w:val="single" w:sz="4" w:space="0" w:color="auto"/>
            </w:tcBorders>
          </w:tcPr>
          <w:p w:rsidR="00E90508" w:rsidRPr="00E90508" w:rsidRDefault="00E90508" w:rsidP="00E90508">
            <w:pPr>
              <w:pStyle w:val="a8"/>
              <w:rPr>
                <w:rFonts w:ascii="Times New Roman" w:hAnsi="Times New Roman" w:cs="Times New Roman"/>
                <w:sz w:val="24"/>
                <w:szCs w:val="24"/>
              </w:rPr>
            </w:pPr>
            <w:r w:rsidRPr="00E90508">
              <w:rPr>
                <w:rFonts w:ascii="Times New Roman" w:hAnsi="Times New Roman" w:cs="Times New Roman"/>
                <w:sz w:val="24"/>
                <w:szCs w:val="24"/>
              </w:rPr>
              <w:t>180</w:t>
            </w:r>
          </w:p>
        </w:tc>
      </w:tr>
      <w:tr w:rsidR="00E90508" w:rsidRPr="00E90508" w:rsidTr="00E90508">
        <w:tc>
          <w:tcPr>
            <w:tcW w:w="10220" w:type="dxa"/>
            <w:gridSpan w:val="5"/>
            <w:tcBorders>
              <w:top w:val="single" w:sz="4" w:space="0" w:color="auto"/>
              <w:bottom w:val="single" w:sz="4" w:space="0" w:color="auto"/>
            </w:tcBorders>
          </w:tcPr>
          <w:p w:rsidR="00E90508" w:rsidRPr="00E90508" w:rsidRDefault="00E90508" w:rsidP="00E90508">
            <w:pPr>
              <w:pStyle w:val="a8"/>
              <w:rPr>
                <w:rFonts w:ascii="Times New Roman" w:hAnsi="Times New Roman" w:cs="Times New Roman"/>
                <w:sz w:val="24"/>
                <w:szCs w:val="24"/>
              </w:rPr>
            </w:pPr>
            <w:bookmarkStart w:id="56" w:name="sub_1920"/>
            <w:r w:rsidRPr="00E90508">
              <w:rPr>
                <w:rFonts w:ascii="Times New Roman" w:hAnsi="Times New Roman" w:cs="Times New Roman"/>
                <w:sz w:val="24"/>
                <w:szCs w:val="24"/>
              </w:rPr>
              <w:t>2. Нормативы специальной физической подготовки</w:t>
            </w:r>
            <w:bookmarkEnd w:id="56"/>
          </w:p>
        </w:tc>
      </w:tr>
      <w:tr w:rsidR="00E90508" w:rsidRPr="00E90508" w:rsidTr="00E90508">
        <w:tc>
          <w:tcPr>
            <w:tcW w:w="840" w:type="dxa"/>
            <w:vMerge w:val="restart"/>
            <w:tcBorders>
              <w:top w:val="single" w:sz="4" w:space="0" w:color="auto"/>
              <w:bottom w:val="nil"/>
              <w:right w:val="single" w:sz="4" w:space="0" w:color="auto"/>
            </w:tcBorders>
          </w:tcPr>
          <w:p w:rsidR="00E90508" w:rsidRPr="00E90508" w:rsidRDefault="00E90508" w:rsidP="00E90508">
            <w:pPr>
              <w:pStyle w:val="a8"/>
              <w:rPr>
                <w:rFonts w:ascii="Times New Roman" w:hAnsi="Times New Roman" w:cs="Times New Roman"/>
                <w:sz w:val="24"/>
                <w:szCs w:val="24"/>
              </w:rPr>
            </w:pPr>
            <w:bookmarkStart w:id="57" w:name="sub_1921"/>
            <w:r w:rsidRPr="00E90508">
              <w:rPr>
                <w:rFonts w:ascii="Times New Roman" w:hAnsi="Times New Roman" w:cs="Times New Roman"/>
                <w:sz w:val="24"/>
                <w:szCs w:val="24"/>
              </w:rPr>
              <w:t>2.1.</w:t>
            </w:r>
            <w:bookmarkEnd w:id="57"/>
          </w:p>
        </w:tc>
        <w:tc>
          <w:tcPr>
            <w:tcW w:w="4060" w:type="dxa"/>
            <w:vMerge w:val="restart"/>
            <w:tcBorders>
              <w:top w:val="single" w:sz="4" w:space="0" w:color="auto"/>
              <w:left w:val="single" w:sz="4" w:space="0" w:color="auto"/>
              <w:bottom w:val="nil"/>
              <w:right w:val="single" w:sz="4" w:space="0" w:color="auto"/>
            </w:tcBorders>
          </w:tcPr>
          <w:p w:rsidR="00E90508" w:rsidRPr="00E90508" w:rsidRDefault="00E90508" w:rsidP="00E90508">
            <w:pPr>
              <w:pStyle w:val="a8"/>
              <w:rPr>
                <w:rFonts w:ascii="Times New Roman" w:hAnsi="Times New Roman" w:cs="Times New Roman"/>
                <w:sz w:val="24"/>
                <w:szCs w:val="24"/>
              </w:rPr>
            </w:pPr>
            <w:r w:rsidRPr="00E90508">
              <w:rPr>
                <w:rFonts w:ascii="Times New Roman" w:hAnsi="Times New Roman" w:cs="Times New Roman"/>
                <w:sz w:val="24"/>
                <w:szCs w:val="24"/>
              </w:rPr>
              <w:t>Исходное положение - стоя держа мяч весом 1 кг за головой. Бросок мяча вперед</w:t>
            </w:r>
          </w:p>
        </w:tc>
        <w:tc>
          <w:tcPr>
            <w:tcW w:w="1680" w:type="dxa"/>
            <w:vMerge w:val="restart"/>
            <w:tcBorders>
              <w:top w:val="single" w:sz="4" w:space="0" w:color="auto"/>
              <w:left w:val="single" w:sz="4" w:space="0" w:color="auto"/>
              <w:bottom w:val="nil"/>
              <w:right w:val="single" w:sz="4" w:space="0" w:color="auto"/>
            </w:tcBorders>
          </w:tcPr>
          <w:p w:rsidR="00E90508" w:rsidRPr="00E90508" w:rsidRDefault="00E90508" w:rsidP="00E90508">
            <w:pPr>
              <w:pStyle w:val="a8"/>
              <w:rPr>
                <w:rFonts w:ascii="Times New Roman" w:hAnsi="Times New Roman" w:cs="Times New Roman"/>
                <w:sz w:val="24"/>
                <w:szCs w:val="24"/>
              </w:rPr>
            </w:pPr>
            <w:r w:rsidRPr="00E90508">
              <w:rPr>
                <w:rFonts w:ascii="Times New Roman" w:hAnsi="Times New Roman" w:cs="Times New Roman"/>
                <w:sz w:val="24"/>
                <w:szCs w:val="24"/>
              </w:rPr>
              <w:t>м</w:t>
            </w:r>
          </w:p>
        </w:tc>
        <w:tc>
          <w:tcPr>
            <w:tcW w:w="3640" w:type="dxa"/>
            <w:gridSpan w:val="2"/>
            <w:tcBorders>
              <w:top w:val="single" w:sz="4" w:space="0" w:color="auto"/>
              <w:left w:val="single" w:sz="4" w:space="0" w:color="auto"/>
              <w:bottom w:val="single" w:sz="4" w:space="0" w:color="auto"/>
            </w:tcBorders>
          </w:tcPr>
          <w:p w:rsidR="00E90508" w:rsidRPr="00E90508" w:rsidRDefault="00E90508" w:rsidP="00E90508">
            <w:pPr>
              <w:pStyle w:val="a8"/>
              <w:rPr>
                <w:rFonts w:ascii="Times New Roman" w:hAnsi="Times New Roman" w:cs="Times New Roman"/>
                <w:sz w:val="24"/>
                <w:szCs w:val="24"/>
              </w:rPr>
            </w:pPr>
            <w:r w:rsidRPr="00E90508">
              <w:rPr>
                <w:rFonts w:ascii="Times New Roman" w:hAnsi="Times New Roman" w:cs="Times New Roman"/>
                <w:sz w:val="24"/>
                <w:szCs w:val="24"/>
              </w:rPr>
              <w:t>не менее</w:t>
            </w:r>
          </w:p>
        </w:tc>
      </w:tr>
      <w:tr w:rsidR="00E90508" w:rsidRPr="00E90508" w:rsidTr="00E90508">
        <w:tc>
          <w:tcPr>
            <w:tcW w:w="840" w:type="dxa"/>
            <w:vMerge/>
            <w:tcBorders>
              <w:top w:val="nil"/>
              <w:bottom w:val="single" w:sz="4" w:space="0" w:color="auto"/>
              <w:right w:val="single" w:sz="4" w:space="0" w:color="auto"/>
            </w:tcBorders>
          </w:tcPr>
          <w:p w:rsidR="00E90508" w:rsidRPr="00E90508" w:rsidRDefault="00E90508" w:rsidP="00E90508">
            <w:pPr>
              <w:pStyle w:val="a8"/>
              <w:rPr>
                <w:rFonts w:ascii="Times New Roman" w:hAnsi="Times New Roman" w:cs="Times New Roman"/>
                <w:sz w:val="24"/>
                <w:szCs w:val="24"/>
              </w:rPr>
            </w:pPr>
          </w:p>
        </w:tc>
        <w:tc>
          <w:tcPr>
            <w:tcW w:w="4060" w:type="dxa"/>
            <w:vMerge/>
            <w:tcBorders>
              <w:top w:val="nil"/>
              <w:left w:val="single" w:sz="4" w:space="0" w:color="auto"/>
              <w:bottom w:val="single" w:sz="4" w:space="0" w:color="auto"/>
              <w:right w:val="single" w:sz="4" w:space="0" w:color="auto"/>
            </w:tcBorders>
          </w:tcPr>
          <w:p w:rsidR="00E90508" w:rsidRPr="00E90508" w:rsidRDefault="00E90508" w:rsidP="00E90508">
            <w:pPr>
              <w:pStyle w:val="a8"/>
              <w:rPr>
                <w:rFonts w:ascii="Times New Roman" w:hAnsi="Times New Roman" w:cs="Times New Roman"/>
                <w:sz w:val="24"/>
                <w:szCs w:val="24"/>
              </w:rPr>
            </w:pPr>
          </w:p>
        </w:tc>
        <w:tc>
          <w:tcPr>
            <w:tcW w:w="1680" w:type="dxa"/>
            <w:vMerge/>
            <w:tcBorders>
              <w:top w:val="nil"/>
              <w:left w:val="single" w:sz="4" w:space="0" w:color="auto"/>
              <w:bottom w:val="single" w:sz="4" w:space="0" w:color="auto"/>
              <w:right w:val="single" w:sz="4" w:space="0" w:color="auto"/>
            </w:tcBorders>
          </w:tcPr>
          <w:p w:rsidR="00E90508" w:rsidRPr="00E90508" w:rsidRDefault="00E90508" w:rsidP="00E90508">
            <w:pPr>
              <w:pStyle w:val="a8"/>
              <w:rPr>
                <w:rFonts w:ascii="Times New Roman" w:hAnsi="Times New Roman" w:cs="Times New Roman"/>
                <w:sz w:val="24"/>
                <w:szCs w:val="24"/>
              </w:rPr>
            </w:pPr>
          </w:p>
        </w:tc>
        <w:tc>
          <w:tcPr>
            <w:tcW w:w="1820" w:type="dxa"/>
            <w:tcBorders>
              <w:top w:val="single" w:sz="4" w:space="0" w:color="auto"/>
              <w:left w:val="single" w:sz="4" w:space="0" w:color="auto"/>
              <w:bottom w:val="single" w:sz="4" w:space="0" w:color="auto"/>
              <w:right w:val="single" w:sz="4" w:space="0" w:color="auto"/>
            </w:tcBorders>
          </w:tcPr>
          <w:p w:rsidR="00E90508" w:rsidRPr="00E90508" w:rsidRDefault="00E90508" w:rsidP="00E90508">
            <w:pPr>
              <w:pStyle w:val="a8"/>
              <w:rPr>
                <w:rFonts w:ascii="Times New Roman" w:hAnsi="Times New Roman" w:cs="Times New Roman"/>
                <w:sz w:val="24"/>
                <w:szCs w:val="24"/>
              </w:rPr>
            </w:pPr>
            <w:r w:rsidRPr="00E90508">
              <w:rPr>
                <w:rFonts w:ascii="Times New Roman" w:hAnsi="Times New Roman" w:cs="Times New Roman"/>
                <w:sz w:val="24"/>
                <w:szCs w:val="24"/>
              </w:rPr>
              <w:t>7,5</w:t>
            </w:r>
          </w:p>
        </w:tc>
        <w:tc>
          <w:tcPr>
            <w:tcW w:w="1820" w:type="dxa"/>
            <w:tcBorders>
              <w:top w:val="single" w:sz="4" w:space="0" w:color="auto"/>
              <w:left w:val="single" w:sz="4" w:space="0" w:color="auto"/>
              <w:bottom w:val="single" w:sz="4" w:space="0" w:color="auto"/>
            </w:tcBorders>
          </w:tcPr>
          <w:p w:rsidR="00E90508" w:rsidRPr="00E90508" w:rsidRDefault="00E90508" w:rsidP="00E90508">
            <w:pPr>
              <w:pStyle w:val="a8"/>
              <w:rPr>
                <w:rFonts w:ascii="Times New Roman" w:hAnsi="Times New Roman" w:cs="Times New Roman"/>
                <w:sz w:val="24"/>
                <w:szCs w:val="24"/>
              </w:rPr>
            </w:pPr>
            <w:r w:rsidRPr="00E90508">
              <w:rPr>
                <w:rFonts w:ascii="Times New Roman" w:hAnsi="Times New Roman" w:cs="Times New Roman"/>
                <w:sz w:val="24"/>
                <w:szCs w:val="24"/>
              </w:rPr>
              <w:t>5,3</w:t>
            </w:r>
          </w:p>
        </w:tc>
      </w:tr>
      <w:tr w:rsidR="00E90508" w:rsidRPr="00E90508" w:rsidTr="00E90508">
        <w:tc>
          <w:tcPr>
            <w:tcW w:w="840" w:type="dxa"/>
            <w:vMerge w:val="restart"/>
            <w:tcBorders>
              <w:top w:val="single" w:sz="4" w:space="0" w:color="auto"/>
              <w:bottom w:val="nil"/>
              <w:right w:val="single" w:sz="4" w:space="0" w:color="auto"/>
            </w:tcBorders>
          </w:tcPr>
          <w:p w:rsidR="00E90508" w:rsidRPr="00E90508" w:rsidRDefault="00E90508" w:rsidP="00E90508">
            <w:pPr>
              <w:pStyle w:val="a8"/>
              <w:rPr>
                <w:rFonts w:ascii="Times New Roman" w:hAnsi="Times New Roman" w:cs="Times New Roman"/>
                <w:sz w:val="24"/>
                <w:szCs w:val="24"/>
              </w:rPr>
            </w:pPr>
            <w:bookmarkStart w:id="58" w:name="sub_1922"/>
            <w:r w:rsidRPr="00E90508">
              <w:rPr>
                <w:rFonts w:ascii="Times New Roman" w:hAnsi="Times New Roman" w:cs="Times New Roman"/>
                <w:sz w:val="24"/>
                <w:szCs w:val="24"/>
              </w:rPr>
              <w:t>2.2.</w:t>
            </w:r>
            <w:bookmarkEnd w:id="58"/>
          </w:p>
        </w:tc>
        <w:tc>
          <w:tcPr>
            <w:tcW w:w="4060" w:type="dxa"/>
            <w:vMerge w:val="restart"/>
            <w:tcBorders>
              <w:top w:val="single" w:sz="4" w:space="0" w:color="auto"/>
              <w:left w:val="single" w:sz="4" w:space="0" w:color="auto"/>
              <w:bottom w:val="nil"/>
              <w:right w:val="single" w:sz="4" w:space="0" w:color="auto"/>
            </w:tcBorders>
          </w:tcPr>
          <w:p w:rsidR="00E90508" w:rsidRPr="00E90508" w:rsidRDefault="00E90508" w:rsidP="00E90508">
            <w:pPr>
              <w:pStyle w:val="a8"/>
              <w:rPr>
                <w:rFonts w:ascii="Times New Roman" w:hAnsi="Times New Roman" w:cs="Times New Roman"/>
                <w:sz w:val="24"/>
                <w:szCs w:val="24"/>
              </w:rPr>
            </w:pPr>
            <w:r w:rsidRPr="00E90508">
              <w:rPr>
                <w:rFonts w:ascii="Times New Roman" w:hAnsi="Times New Roman" w:cs="Times New Roman"/>
                <w:sz w:val="24"/>
                <w:szCs w:val="24"/>
              </w:rPr>
              <w:t>Прыжок в высоту с места отталкиванием двумя ногами, с приземлением на обе ноги</w:t>
            </w:r>
          </w:p>
        </w:tc>
        <w:tc>
          <w:tcPr>
            <w:tcW w:w="1680" w:type="dxa"/>
            <w:vMerge w:val="restart"/>
            <w:tcBorders>
              <w:top w:val="single" w:sz="4" w:space="0" w:color="auto"/>
              <w:left w:val="single" w:sz="4" w:space="0" w:color="auto"/>
              <w:bottom w:val="nil"/>
              <w:right w:val="single" w:sz="4" w:space="0" w:color="auto"/>
            </w:tcBorders>
          </w:tcPr>
          <w:p w:rsidR="00E90508" w:rsidRPr="00E90508" w:rsidRDefault="00E90508" w:rsidP="00E90508">
            <w:pPr>
              <w:pStyle w:val="a8"/>
              <w:rPr>
                <w:rFonts w:ascii="Times New Roman" w:hAnsi="Times New Roman" w:cs="Times New Roman"/>
                <w:sz w:val="24"/>
                <w:szCs w:val="24"/>
              </w:rPr>
            </w:pPr>
            <w:r w:rsidRPr="00E90508">
              <w:rPr>
                <w:rFonts w:ascii="Times New Roman" w:hAnsi="Times New Roman" w:cs="Times New Roman"/>
                <w:sz w:val="24"/>
                <w:szCs w:val="24"/>
              </w:rPr>
              <w:t>см</w:t>
            </w:r>
          </w:p>
        </w:tc>
        <w:tc>
          <w:tcPr>
            <w:tcW w:w="3640" w:type="dxa"/>
            <w:gridSpan w:val="2"/>
            <w:tcBorders>
              <w:top w:val="single" w:sz="4" w:space="0" w:color="auto"/>
              <w:left w:val="single" w:sz="4" w:space="0" w:color="auto"/>
              <w:bottom w:val="single" w:sz="4" w:space="0" w:color="auto"/>
            </w:tcBorders>
          </w:tcPr>
          <w:p w:rsidR="00E90508" w:rsidRPr="00E90508" w:rsidRDefault="00E90508" w:rsidP="00E90508">
            <w:pPr>
              <w:pStyle w:val="a8"/>
              <w:rPr>
                <w:rFonts w:ascii="Times New Roman" w:hAnsi="Times New Roman" w:cs="Times New Roman"/>
                <w:sz w:val="24"/>
                <w:szCs w:val="24"/>
              </w:rPr>
            </w:pPr>
            <w:r w:rsidRPr="00E90508">
              <w:rPr>
                <w:rFonts w:ascii="Times New Roman" w:hAnsi="Times New Roman" w:cs="Times New Roman"/>
                <w:sz w:val="24"/>
                <w:szCs w:val="24"/>
              </w:rPr>
              <w:t>не менее</w:t>
            </w:r>
          </w:p>
        </w:tc>
      </w:tr>
      <w:tr w:rsidR="00E90508" w:rsidRPr="00E90508" w:rsidTr="00E90508">
        <w:tc>
          <w:tcPr>
            <w:tcW w:w="840" w:type="dxa"/>
            <w:vMerge/>
            <w:tcBorders>
              <w:top w:val="nil"/>
              <w:bottom w:val="single" w:sz="4" w:space="0" w:color="auto"/>
              <w:right w:val="single" w:sz="4" w:space="0" w:color="auto"/>
            </w:tcBorders>
          </w:tcPr>
          <w:p w:rsidR="00E90508" w:rsidRPr="00E90508" w:rsidRDefault="00E90508" w:rsidP="00E90508">
            <w:pPr>
              <w:pStyle w:val="a8"/>
              <w:rPr>
                <w:rFonts w:ascii="Times New Roman" w:hAnsi="Times New Roman" w:cs="Times New Roman"/>
                <w:sz w:val="24"/>
                <w:szCs w:val="24"/>
              </w:rPr>
            </w:pPr>
          </w:p>
        </w:tc>
        <w:tc>
          <w:tcPr>
            <w:tcW w:w="4060" w:type="dxa"/>
            <w:vMerge/>
            <w:tcBorders>
              <w:top w:val="nil"/>
              <w:left w:val="single" w:sz="4" w:space="0" w:color="auto"/>
              <w:bottom w:val="single" w:sz="4" w:space="0" w:color="auto"/>
              <w:right w:val="single" w:sz="4" w:space="0" w:color="auto"/>
            </w:tcBorders>
          </w:tcPr>
          <w:p w:rsidR="00E90508" w:rsidRPr="00E90508" w:rsidRDefault="00E90508" w:rsidP="00E90508">
            <w:pPr>
              <w:pStyle w:val="a8"/>
              <w:rPr>
                <w:rFonts w:ascii="Times New Roman" w:hAnsi="Times New Roman" w:cs="Times New Roman"/>
                <w:sz w:val="24"/>
                <w:szCs w:val="24"/>
              </w:rPr>
            </w:pPr>
          </w:p>
        </w:tc>
        <w:tc>
          <w:tcPr>
            <w:tcW w:w="1680" w:type="dxa"/>
            <w:vMerge/>
            <w:tcBorders>
              <w:top w:val="nil"/>
              <w:left w:val="single" w:sz="4" w:space="0" w:color="auto"/>
              <w:bottom w:val="single" w:sz="4" w:space="0" w:color="auto"/>
              <w:right w:val="single" w:sz="4" w:space="0" w:color="auto"/>
            </w:tcBorders>
          </w:tcPr>
          <w:p w:rsidR="00E90508" w:rsidRPr="00E90508" w:rsidRDefault="00E90508" w:rsidP="00E90508">
            <w:pPr>
              <w:pStyle w:val="a8"/>
              <w:rPr>
                <w:rFonts w:ascii="Times New Roman" w:hAnsi="Times New Roman" w:cs="Times New Roman"/>
                <w:sz w:val="24"/>
                <w:szCs w:val="24"/>
              </w:rPr>
            </w:pPr>
          </w:p>
        </w:tc>
        <w:tc>
          <w:tcPr>
            <w:tcW w:w="1820" w:type="dxa"/>
            <w:tcBorders>
              <w:top w:val="single" w:sz="4" w:space="0" w:color="auto"/>
              <w:left w:val="single" w:sz="4" w:space="0" w:color="auto"/>
              <w:bottom w:val="single" w:sz="4" w:space="0" w:color="auto"/>
              <w:right w:val="single" w:sz="4" w:space="0" w:color="auto"/>
            </w:tcBorders>
          </w:tcPr>
          <w:p w:rsidR="00E90508" w:rsidRPr="00E90508" w:rsidRDefault="00E90508" w:rsidP="00E90508">
            <w:pPr>
              <w:pStyle w:val="a8"/>
              <w:rPr>
                <w:rFonts w:ascii="Times New Roman" w:hAnsi="Times New Roman" w:cs="Times New Roman"/>
                <w:sz w:val="24"/>
                <w:szCs w:val="24"/>
              </w:rPr>
            </w:pPr>
            <w:r w:rsidRPr="00E90508">
              <w:rPr>
                <w:rFonts w:ascii="Times New Roman" w:hAnsi="Times New Roman" w:cs="Times New Roman"/>
                <w:sz w:val="24"/>
                <w:szCs w:val="24"/>
              </w:rPr>
              <w:t>50</w:t>
            </w:r>
          </w:p>
        </w:tc>
        <w:tc>
          <w:tcPr>
            <w:tcW w:w="1820" w:type="dxa"/>
            <w:tcBorders>
              <w:top w:val="single" w:sz="4" w:space="0" w:color="auto"/>
              <w:left w:val="single" w:sz="4" w:space="0" w:color="auto"/>
              <w:bottom w:val="single" w:sz="4" w:space="0" w:color="auto"/>
            </w:tcBorders>
          </w:tcPr>
          <w:p w:rsidR="00E90508" w:rsidRPr="00E90508" w:rsidRDefault="00E90508" w:rsidP="00E90508">
            <w:pPr>
              <w:pStyle w:val="a8"/>
              <w:rPr>
                <w:rFonts w:ascii="Times New Roman" w:hAnsi="Times New Roman" w:cs="Times New Roman"/>
                <w:sz w:val="24"/>
                <w:szCs w:val="24"/>
              </w:rPr>
            </w:pPr>
            <w:r w:rsidRPr="00E90508">
              <w:rPr>
                <w:rFonts w:ascii="Times New Roman" w:hAnsi="Times New Roman" w:cs="Times New Roman"/>
                <w:sz w:val="24"/>
                <w:szCs w:val="24"/>
              </w:rPr>
              <w:t>40</w:t>
            </w:r>
          </w:p>
        </w:tc>
      </w:tr>
      <w:tr w:rsidR="00E90508" w:rsidRPr="00E90508" w:rsidTr="00E90508">
        <w:tc>
          <w:tcPr>
            <w:tcW w:w="840" w:type="dxa"/>
            <w:vMerge w:val="restart"/>
            <w:tcBorders>
              <w:top w:val="single" w:sz="4" w:space="0" w:color="auto"/>
              <w:bottom w:val="nil"/>
              <w:right w:val="single" w:sz="4" w:space="0" w:color="auto"/>
            </w:tcBorders>
          </w:tcPr>
          <w:p w:rsidR="00E90508" w:rsidRPr="00E90508" w:rsidRDefault="00E90508" w:rsidP="00E90508">
            <w:pPr>
              <w:pStyle w:val="a8"/>
              <w:rPr>
                <w:rFonts w:ascii="Times New Roman" w:hAnsi="Times New Roman" w:cs="Times New Roman"/>
                <w:sz w:val="24"/>
                <w:szCs w:val="24"/>
              </w:rPr>
            </w:pPr>
            <w:bookmarkStart w:id="59" w:name="sub_1923"/>
            <w:r w:rsidRPr="00E90508">
              <w:rPr>
                <w:rFonts w:ascii="Times New Roman" w:hAnsi="Times New Roman" w:cs="Times New Roman"/>
                <w:sz w:val="24"/>
                <w:szCs w:val="24"/>
              </w:rPr>
              <w:t>2.3.</w:t>
            </w:r>
            <w:bookmarkEnd w:id="59"/>
          </w:p>
        </w:tc>
        <w:tc>
          <w:tcPr>
            <w:tcW w:w="4060" w:type="dxa"/>
            <w:vMerge w:val="restart"/>
            <w:tcBorders>
              <w:top w:val="single" w:sz="4" w:space="0" w:color="auto"/>
              <w:left w:val="single" w:sz="4" w:space="0" w:color="auto"/>
              <w:bottom w:val="nil"/>
              <w:right w:val="single" w:sz="4" w:space="0" w:color="auto"/>
            </w:tcBorders>
          </w:tcPr>
          <w:p w:rsidR="00E90508" w:rsidRPr="00E90508" w:rsidRDefault="00E90508" w:rsidP="00E90508">
            <w:pPr>
              <w:pStyle w:val="a8"/>
              <w:rPr>
                <w:rFonts w:ascii="Times New Roman" w:hAnsi="Times New Roman" w:cs="Times New Roman"/>
                <w:sz w:val="24"/>
                <w:szCs w:val="24"/>
              </w:rPr>
            </w:pPr>
            <w:r w:rsidRPr="00E90508">
              <w:rPr>
                <w:rFonts w:ascii="Times New Roman" w:hAnsi="Times New Roman" w:cs="Times New Roman"/>
                <w:sz w:val="24"/>
                <w:szCs w:val="24"/>
              </w:rPr>
              <w:t>Подтягивание из виса на высокой перекладине</w:t>
            </w:r>
          </w:p>
        </w:tc>
        <w:tc>
          <w:tcPr>
            <w:tcW w:w="1680" w:type="dxa"/>
            <w:vMerge w:val="restart"/>
            <w:tcBorders>
              <w:top w:val="single" w:sz="4" w:space="0" w:color="auto"/>
              <w:left w:val="single" w:sz="4" w:space="0" w:color="auto"/>
              <w:bottom w:val="nil"/>
              <w:right w:val="single" w:sz="4" w:space="0" w:color="auto"/>
            </w:tcBorders>
          </w:tcPr>
          <w:p w:rsidR="00E90508" w:rsidRPr="00E90508" w:rsidRDefault="00E90508" w:rsidP="00E90508">
            <w:pPr>
              <w:pStyle w:val="a8"/>
              <w:rPr>
                <w:rFonts w:ascii="Times New Roman" w:hAnsi="Times New Roman" w:cs="Times New Roman"/>
                <w:sz w:val="24"/>
                <w:szCs w:val="24"/>
              </w:rPr>
            </w:pPr>
            <w:r w:rsidRPr="00E90508">
              <w:rPr>
                <w:rFonts w:ascii="Times New Roman" w:hAnsi="Times New Roman" w:cs="Times New Roman"/>
                <w:sz w:val="24"/>
                <w:szCs w:val="24"/>
              </w:rPr>
              <w:t>количество раз</w:t>
            </w:r>
          </w:p>
        </w:tc>
        <w:tc>
          <w:tcPr>
            <w:tcW w:w="3640" w:type="dxa"/>
            <w:gridSpan w:val="2"/>
            <w:tcBorders>
              <w:top w:val="single" w:sz="4" w:space="0" w:color="auto"/>
              <w:left w:val="single" w:sz="4" w:space="0" w:color="auto"/>
              <w:bottom w:val="single" w:sz="4" w:space="0" w:color="auto"/>
            </w:tcBorders>
          </w:tcPr>
          <w:p w:rsidR="00E90508" w:rsidRPr="00E90508" w:rsidRDefault="00E90508" w:rsidP="00E90508">
            <w:pPr>
              <w:pStyle w:val="a8"/>
              <w:rPr>
                <w:rFonts w:ascii="Times New Roman" w:hAnsi="Times New Roman" w:cs="Times New Roman"/>
                <w:sz w:val="24"/>
                <w:szCs w:val="24"/>
              </w:rPr>
            </w:pPr>
            <w:r w:rsidRPr="00E90508">
              <w:rPr>
                <w:rFonts w:ascii="Times New Roman" w:hAnsi="Times New Roman" w:cs="Times New Roman"/>
                <w:sz w:val="24"/>
                <w:szCs w:val="24"/>
              </w:rPr>
              <w:t>не менее</w:t>
            </w:r>
          </w:p>
        </w:tc>
      </w:tr>
      <w:tr w:rsidR="00E90508" w:rsidRPr="00E90508" w:rsidTr="00E90508">
        <w:tc>
          <w:tcPr>
            <w:tcW w:w="840" w:type="dxa"/>
            <w:vMerge/>
            <w:tcBorders>
              <w:top w:val="nil"/>
              <w:bottom w:val="single" w:sz="4" w:space="0" w:color="auto"/>
              <w:right w:val="single" w:sz="4" w:space="0" w:color="auto"/>
            </w:tcBorders>
          </w:tcPr>
          <w:p w:rsidR="00E90508" w:rsidRPr="00E90508" w:rsidRDefault="00E90508" w:rsidP="00E90508">
            <w:pPr>
              <w:pStyle w:val="a8"/>
              <w:rPr>
                <w:rFonts w:ascii="Times New Roman" w:hAnsi="Times New Roman" w:cs="Times New Roman"/>
                <w:sz w:val="24"/>
                <w:szCs w:val="24"/>
              </w:rPr>
            </w:pPr>
          </w:p>
        </w:tc>
        <w:tc>
          <w:tcPr>
            <w:tcW w:w="4060" w:type="dxa"/>
            <w:vMerge/>
            <w:tcBorders>
              <w:top w:val="nil"/>
              <w:left w:val="single" w:sz="4" w:space="0" w:color="auto"/>
              <w:bottom w:val="single" w:sz="4" w:space="0" w:color="auto"/>
              <w:right w:val="single" w:sz="4" w:space="0" w:color="auto"/>
            </w:tcBorders>
          </w:tcPr>
          <w:p w:rsidR="00E90508" w:rsidRPr="00E90508" w:rsidRDefault="00E90508" w:rsidP="00E90508">
            <w:pPr>
              <w:pStyle w:val="a8"/>
              <w:rPr>
                <w:rFonts w:ascii="Times New Roman" w:hAnsi="Times New Roman" w:cs="Times New Roman"/>
                <w:sz w:val="24"/>
                <w:szCs w:val="24"/>
              </w:rPr>
            </w:pPr>
          </w:p>
        </w:tc>
        <w:tc>
          <w:tcPr>
            <w:tcW w:w="1680" w:type="dxa"/>
            <w:vMerge/>
            <w:tcBorders>
              <w:top w:val="nil"/>
              <w:left w:val="single" w:sz="4" w:space="0" w:color="auto"/>
              <w:bottom w:val="single" w:sz="4" w:space="0" w:color="auto"/>
              <w:right w:val="single" w:sz="4" w:space="0" w:color="auto"/>
            </w:tcBorders>
          </w:tcPr>
          <w:p w:rsidR="00E90508" w:rsidRPr="00E90508" w:rsidRDefault="00E90508" w:rsidP="00E90508">
            <w:pPr>
              <w:pStyle w:val="a8"/>
              <w:rPr>
                <w:rFonts w:ascii="Times New Roman" w:hAnsi="Times New Roman" w:cs="Times New Roman"/>
                <w:sz w:val="24"/>
                <w:szCs w:val="24"/>
              </w:rPr>
            </w:pPr>
          </w:p>
        </w:tc>
        <w:tc>
          <w:tcPr>
            <w:tcW w:w="1820" w:type="dxa"/>
            <w:tcBorders>
              <w:top w:val="single" w:sz="4" w:space="0" w:color="auto"/>
              <w:left w:val="single" w:sz="4" w:space="0" w:color="auto"/>
              <w:bottom w:val="single" w:sz="4" w:space="0" w:color="auto"/>
              <w:right w:val="single" w:sz="4" w:space="0" w:color="auto"/>
            </w:tcBorders>
          </w:tcPr>
          <w:p w:rsidR="00E90508" w:rsidRPr="00E90508" w:rsidRDefault="00E90508" w:rsidP="00E90508">
            <w:pPr>
              <w:pStyle w:val="a8"/>
              <w:rPr>
                <w:rFonts w:ascii="Times New Roman" w:hAnsi="Times New Roman" w:cs="Times New Roman"/>
                <w:sz w:val="24"/>
                <w:szCs w:val="24"/>
              </w:rPr>
            </w:pPr>
            <w:r w:rsidRPr="00E90508">
              <w:rPr>
                <w:rFonts w:ascii="Times New Roman" w:hAnsi="Times New Roman" w:cs="Times New Roman"/>
                <w:sz w:val="24"/>
                <w:szCs w:val="24"/>
              </w:rPr>
              <w:t>12</w:t>
            </w:r>
          </w:p>
        </w:tc>
        <w:tc>
          <w:tcPr>
            <w:tcW w:w="1820" w:type="dxa"/>
            <w:tcBorders>
              <w:top w:val="single" w:sz="4" w:space="0" w:color="auto"/>
              <w:left w:val="single" w:sz="4" w:space="0" w:color="auto"/>
              <w:bottom w:val="single" w:sz="4" w:space="0" w:color="auto"/>
            </w:tcBorders>
          </w:tcPr>
          <w:p w:rsidR="00E90508" w:rsidRPr="00E90508" w:rsidRDefault="00E90508" w:rsidP="00E90508">
            <w:pPr>
              <w:pStyle w:val="a8"/>
              <w:rPr>
                <w:rFonts w:ascii="Times New Roman" w:hAnsi="Times New Roman" w:cs="Times New Roman"/>
                <w:sz w:val="24"/>
                <w:szCs w:val="24"/>
              </w:rPr>
            </w:pPr>
            <w:r w:rsidRPr="00E90508">
              <w:rPr>
                <w:rFonts w:ascii="Times New Roman" w:hAnsi="Times New Roman" w:cs="Times New Roman"/>
                <w:sz w:val="24"/>
                <w:szCs w:val="24"/>
              </w:rPr>
              <w:t>7</w:t>
            </w:r>
          </w:p>
        </w:tc>
      </w:tr>
      <w:tr w:rsidR="00E90508" w:rsidRPr="00E90508" w:rsidTr="00E90508">
        <w:tc>
          <w:tcPr>
            <w:tcW w:w="840" w:type="dxa"/>
            <w:vMerge w:val="restart"/>
            <w:tcBorders>
              <w:top w:val="single" w:sz="4" w:space="0" w:color="auto"/>
              <w:bottom w:val="nil"/>
              <w:right w:val="single" w:sz="4" w:space="0" w:color="auto"/>
            </w:tcBorders>
          </w:tcPr>
          <w:p w:rsidR="00E90508" w:rsidRPr="00E90508" w:rsidRDefault="00E90508" w:rsidP="00E90508">
            <w:pPr>
              <w:pStyle w:val="a8"/>
              <w:rPr>
                <w:rFonts w:ascii="Times New Roman" w:hAnsi="Times New Roman" w:cs="Times New Roman"/>
                <w:sz w:val="24"/>
                <w:szCs w:val="24"/>
              </w:rPr>
            </w:pPr>
            <w:bookmarkStart w:id="60" w:name="sub_1924"/>
            <w:r w:rsidRPr="00E90508">
              <w:rPr>
                <w:rFonts w:ascii="Times New Roman" w:hAnsi="Times New Roman" w:cs="Times New Roman"/>
                <w:sz w:val="24"/>
                <w:szCs w:val="24"/>
              </w:rPr>
              <w:t>2.4.</w:t>
            </w:r>
            <w:bookmarkEnd w:id="60"/>
          </w:p>
        </w:tc>
        <w:tc>
          <w:tcPr>
            <w:tcW w:w="4060" w:type="dxa"/>
            <w:vMerge w:val="restart"/>
            <w:tcBorders>
              <w:top w:val="single" w:sz="4" w:space="0" w:color="auto"/>
              <w:left w:val="single" w:sz="4" w:space="0" w:color="auto"/>
              <w:bottom w:val="nil"/>
              <w:right w:val="single" w:sz="4" w:space="0" w:color="auto"/>
            </w:tcBorders>
          </w:tcPr>
          <w:p w:rsidR="00E90508" w:rsidRPr="00E90508" w:rsidRDefault="00E90508" w:rsidP="00E90508">
            <w:pPr>
              <w:pStyle w:val="a8"/>
              <w:rPr>
                <w:rFonts w:ascii="Times New Roman" w:hAnsi="Times New Roman" w:cs="Times New Roman"/>
                <w:sz w:val="24"/>
                <w:szCs w:val="24"/>
              </w:rPr>
            </w:pPr>
            <w:r w:rsidRPr="00E90508">
              <w:rPr>
                <w:rFonts w:ascii="Times New Roman" w:hAnsi="Times New Roman" w:cs="Times New Roman"/>
                <w:sz w:val="24"/>
                <w:szCs w:val="24"/>
              </w:rPr>
              <w:t>Исходное положение - стоя, держа гимнастическую палку, ширина хвата 50 см. Выкручивание прямых рук в плечевых суставах вперед-назад</w:t>
            </w:r>
          </w:p>
        </w:tc>
        <w:tc>
          <w:tcPr>
            <w:tcW w:w="1680" w:type="dxa"/>
            <w:vMerge w:val="restart"/>
            <w:tcBorders>
              <w:top w:val="single" w:sz="4" w:space="0" w:color="auto"/>
              <w:left w:val="single" w:sz="4" w:space="0" w:color="auto"/>
              <w:bottom w:val="nil"/>
              <w:right w:val="single" w:sz="4" w:space="0" w:color="auto"/>
            </w:tcBorders>
          </w:tcPr>
          <w:p w:rsidR="00E90508" w:rsidRPr="00E90508" w:rsidRDefault="00E90508" w:rsidP="00E90508">
            <w:pPr>
              <w:pStyle w:val="a8"/>
              <w:rPr>
                <w:rFonts w:ascii="Times New Roman" w:hAnsi="Times New Roman" w:cs="Times New Roman"/>
                <w:sz w:val="24"/>
                <w:szCs w:val="24"/>
              </w:rPr>
            </w:pPr>
            <w:r w:rsidRPr="00E90508">
              <w:rPr>
                <w:rFonts w:ascii="Times New Roman" w:hAnsi="Times New Roman" w:cs="Times New Roman"/>
                <w:sz w:val="24"/>
                <w:szCs w:val="24"/>
              </w:rPr>
              <w:t>количество раз</w:t>
            </w:r>
          </w:p>
        </w:tc>
        <w:tc>
          <w:tcPr>
            <w:tcW w:w="3640" w:type="dxa"/>
            <w:gridSpan w:val="2"/>
            <w:tcBorders>
              <w:top w:val="single" w:sz="4" w:space="0" w:color="auto"/>
              <w:left w:val="single" w:sz="4" w:space="0" w:color="auto"/>
              <w:bottom w:val="single" w:sz="4" w:space="0" w:color="auto"/>
            </w:tcBorders>
          </w:tcPr>
          <w:p w:rsidR="00E90508" w:rsidRPr="00E90508" w:rsidRDefault="00E90508" w:rsidP="00E90508">
            <w:pPr>
              <w:pStyle w:val="a8"/>
              <w:rPr>
                <w:rFonts w:ascii="Times New Roman" w:hAnsi="Times New Roman" w:cs="Times New Roman"/>
                <w:sz w:val="24"/>
                <w:szCs w:val="24"/>
              </w:rPr>
            </w:pPr>
            <w:r w:rsidRPr="00E90508">
              <w:rPr>
                <w:rFonts w:ascii="Times New Roman" w:hAnsi="Times New Roman" w:cs="Times New Roman"/>
                <w:sz w:val="24"/>
                <w:szCs w:val="24"/>
              </w:rPr>
              <w:t>не менее</w:t>
            </w:r>
          </w:p>
        </w:tc>
      </w:tr>
      <w:tr w:rsidR="00E90508" w:rsidRPr="00E90508" w:rsidTr="00E90508">
        <w:tc>
          <w:tcPr>
            <w:tcW w:w="840" w:type="dxa"/>
            <w:vMerge/>
            <w:tcBorders>
              <w:top w:val="nil"/>
              <w:bottom w:val="single" w:sz="4" w:space="0" w:color="auto"/>
              <w:right w:val="single" w:sz="4" w:space="0" w:color="auto"/>
            </w:tcBorders>
          </w:tcPr>
          <w:p w:rsidR="00E90508" w:rsidRPr="00E90508" w:rsidRDefault="00E90508" w:rsidP="00E90508">
            <w:pPr>
              <w:pStyle w:val="a8"/>
              <w:rPr>
                <w:rFonts w:ascii="Times New Roman" w:hAnsi="Times New Roman" w:cs="Times New Roman"/>
                <w:sz w:val="24"/>
                <w:szCs w:val="24"/>
              </w:rPr>
            </w:pPr>
          </w:p>
        </w:tc>
        <w:tc>
          <w:tcPr>
            <w:tcW w:w="4060" w:type="dxa"/>
            <w:vMerge/>
            <w:tcBorders>
              <w:top w:val="nil"/>
              <w:left w:val="single" w:sz="4" w:space="0" w:color="auto"/>
              <w:bottom w:val="single" w:sz="4" w:space="0" w:color="auto"/>
              <w:right w:val="single" w:sz="4" w:space="0" w:color="auto"/>
            </w:tcBorders>
          </w:tcPr>
          <w:p w:rsidR="00E90508" w:rsidRPr="00E90508" w:rsidRDefault="00E90508" w:rsidP="00E90508">
            <w:pPr>
              <w:pStyle w:val="a8"/>
              <w:rPr>
                <w:rFonts w:ascii="Times New Roman" w:hAnsi="Times New Roman" w:cs="Times New Roman"/>
                <w:sz w:val="24"/>
                <w:szCs w:val="24"/>
              </w:rPr>
            </w:pPr>
          </w:p>
        </w:tc>
        <w:tc>
          <w:tcPr>
            <w:tcW w:w="1680" w:type="dxa"/>
            <w:vMerge/>
            <w:tcBorders>
              <w:top w:val="nil"/>
              <w:left w:val="single" w:sz="4" w:space="0" w:color="auto"/>
              <w:bottom w:val="single" w:sz="4" w:space="0" w:color="auto"/>
              <w:right w:val="single" w:sz="4" w:space="0" w:color="auto"/>
            </w:tcBorders>
          </w:tcPr>
          <w:p w:rsidR="00E90508" w:rsidRPr="00E90508" w:rsidRDefault="00E90508" w:rsidP="00E90508">
            <w:pPr>
              <w:pStyle w:val="a8"/>
              <w:rPr>
                <w:rFonts w:ascii="Times New Roman" w:hAnsi="Times New Roman" w:cs="Times New Roman"/>
                <w:sz w:val="24"/>
                <w:szCs w:val="24"/>
              </w:rPr>
            </w:pPr>
          </w:p>
        </w:tc>
        <w:tc>
          <w:tcPr>
            <w:tcW w:w="3640" w:type="dxa"/>
            <w:gridSpan w:val="2"/>
            <w:tcBorders>
              <w:top w:val="single" w:sz="4" w:space="0" w:color="auto"/>
              <w:left w:val="single" w:sz="4" w:space="0" w:color="auto"/>
              <w:bottom w:val="single" w:sz="4" w:space="0" w:color="auto"/>
            </w:tcBorders>
          </w:tcPr>
          <w:p w:rsidR="00E90508" w:rsidRPr="00E90508" w:rsidRDefault="00E90508" w:rsidP="00E90508">
            <w:pPr>
              <w:pStyle w:val="a8"/>
              <w:rPr>
                <w:rFonts w:ascii="Times New Roman" w:hAnsi="Times New Roman" w:cs="Times New Roman"/>
                <w:sz w:val="24"/>
                <w:szCs w:val="24"/>
              </w:rPr>
            </w:pPr>
            <w:r w:rsidRPr="00E90508">
              <w:rPr>
                <w:rFonts w:ascii="Times New Roman" w:hAnsi="Times New Roman" w:cs="Times New Roman"/>
                <w:sz w:val="24"/>
                <w:szCs w:val="24"/>
              </w:rPr>
              <w:t>5</w:t>
            </w:r>
          </w:p>
        </w:tc>
      </w:tr>
      <w:tr w:rsidR="00E90508" w:rsidRPr="00E90508" w:rsidTr="00E90508">
        <w:tc>
          <w:tcPr>
            <w:tcW w:w="10220" w:type="dxa"/>
            <w:gridSpan w:val="5"/>
            <w:tcBorders>
              <w:top w:val="single" w:sz="4" w:space="0" w:color="auto"/>
              <w:bottom w:val="single" w:sz="4" w:space="0" w:color="auto"/>
            </w:tcBorders>
          </w:tcPr>
          <w:p w:rsidR="00E90508" w:rsidRPr="00E90508" w:rsidRDefault="00E90508" w:rsidP="00E90508">
            <w:pPr>
              <w:pStyle w:val="a8"/>
              <w:rPr>
                <w:rFonts w:ascii="Times New Roman" w:hAnsi="Times New Roman" w:cs="Times New Roman"/>
                <w:sz w:val="24"/>
                <w:szCs w:val="24"/>
              </w:rPr>
            </w:pPr>
            <w:bookmarkStart w:id="61" w:name="sub_1930"/>
            <w:r w:rsidRPr="00E90508">
              <w:rPr>
                <w:rFonts w:ascii="Times New Roman" w:hAnsi="Times New Roman" w:cs="Times New Roman"/>
                <w:sz w:val="24"/>
                <w:szCs w:val="24"/>
              </w:rPr>
              <w:t>3. Уровень спортивной квалификации</w:t>
            </w:r>
            <w:bookmarkEnd w:id="61"/>
          </w:p>
        </w:tc>
      </w:tr>
      <w:tr w:rsidR="00E90508" w:rsidRPr="00E90508" w:rsidTr="00E90508">
        <w:tc>
          <w:tcPr>
            <w:tcW w:w="840" w:type="dxa"/>
            <w:tcBorders>
              <w:top w:val="single" w:sz="4" w:space="0" w:color="auto"/>
              <w:bottom w:val="single" w:sz="4" w:space="0" w:color="auto"/>
              <w:right w:val="single" w:sz="4" w:space="0" w:color="auto"/>
            </w:tcBorders>
          </w:tcPr>
          <w:p w:rsidR="00E90508" w:rsidRPr="00E90508" w:rsidRDefault="00E90508" w:rsidP="00E90508">
            <w:pPr>
              <w:pStyle w:val="a8"/>
              <w:rPr>
                <w:rFonts w:ascii="Times New Roman" w:hAnsi="Times New Roman" w:cs="Times New Roman"/>
                <w:sz w:val="24"/>
                <w:szCs w:val="24"/>
              </w:rPr>
            </w:pPr>
            <w:bookmarkStart w:id="62" w:name="sub_1931"/>
            <w:r w:rsidRPr="00E90508">
              <w:rPr>
                <w:rFonts w:ascii="Times New Roman" w:hAnsi="Times New Roman" w:cs="Times New Roman"/>
                <w:sz w:val="24"/>
                <w:szCs w:val="24"/>
              </w:rPr>
              <w:t>3.1.</w:t>
            </w:r>
            <w:bookmarkEnd w:id="62"/>
          </w:p>
        </w:tc>
        <w:tc>
          <w:tcPr>
            <w:tcW w:w="9380" w:type="dxa"/>
            <w:gridSpan w:val="4"/>
            <w:tcBorders>
              <w:top w:val="single" w:sz="4" w:space="0" w:color="auto"/>
              <w:left w:val="single" w:sz="4" w:space="0" w:color="auto"/>
              <w:bottom w:val="single" w:sz="4" w:space="0" w:color="auto"/>
            </w:tcBorders>
          </w:tcPr>
          <w:p w:rsidR="00E90508" w:rsidRPr="00E90508" w:rsidRDefault="00E90508" w:rsidP="00E90508">
            <w:pPr>
              <w:pStyle w:val="a8"/>
              <w:rPr>
                <w:rFonts w:ascii="Times New Roman" w:hAnsi="Times New Roman" w:cs="Times New Roman"/>
                <w:sz w:val="24"/>
                <w:szCs w:val="24"/>
              </w:rPr>
            </w:pPr>
            <w:r w:rsidRPr="00E90508">
              <w:rPr>
                <w:rFonts w:ascii="Times New Roman" w:hAnsi="Times New Roman" w:cs="Times New Roman"/>
                <w:sz w:val="24"/>
                <w:szCs w:val="24"/>
              </w:rPr>
              <w:t>Спортивное звание "мастер спорта России"</w:t>
            </w:r>
          </w:p>
        </w:tc>
      </w:tr>
    </w:tbl>
    <w:p w:rsidR="00F53847" w:rsidRDefault="00F53847" w:rsidP="00255D61">
      <w:pPr>
        <w:spacing w:after="0" w:line="240" w:lineRule="auto"/>
        <w:ind w:right="-1"/>
        <w:rPr>
          <w:rFonts w:ascii="Times New Roman" w:hAnsi="Times New Roman" w:cs="Times New Roman"/>
          <w:sz w:val="28"/>
          <w:szCs w:val="28"/>
        </w:rPr>
      </w:pPr>
    </w:p>
    <w:p w:rsidR="00DE4BC4" w:rsidRPr="00346808" w:rsidRDefault="00DE4BC4" w:rsidP="00255D61">
      <w:pPr>
        <w:spacing w:after="0" w:line="240" w:lineRule="auto"/>
        <w:ind w:right="-1"/>
        <w:rPr>
          <w:rFonts w:ascii="Times New Roman" w:hAnsi="Times New Roman" w:cs="Times New Roman"/>
          <w:sz w:val="28"/>
          <w:szCs w:val="28"/>
        </w:rPr>
      </w:pPr>
    </w:p>
    <w:p w:rsidR="001A12F0" w:rsidRPr="00DE4BC4" w:rsidRDefault="00E87AA4" w:rsidP="001A12F0">
      <w:pPr>
        <w:spacing w:after="0" w:line="240" w:lineRule="auto"/>
        <w:jc w:val="center"/>
        <w:rPr>
          <w:rFonts w:ascii="Times New Roman" w:hAnsi="Times New Roman" w:cs="Times New Roman"/>
          <w:b/>
          <w:bCs/>
          <w:sz w:val="24"/>
          <w:szCs w:val="24"/>
        </w:rPr>
      </w:pPr>
      <w:bookmarkStart w:id="63" w:name="_Hlk109834265"/>
      <w:r>
        <w:rPr>
          <w:rFonts w:ascii="Times New Roman" w:hAnsi="Times New Roman" w:cs="Times New Roman"/>
          <w:b/>
          <w:bCs/>
          <w:sz w:val="24"/>
          <w:szCs w:val="24"/>
          <w:lang w:val="en-US"/>
        </w:rPr>
        <w:t>IV</w:t>
      </w:r>
      <w:r w:rsidRPr="00E87AA4">
        <w:rPr>
          <w:rFonts w:ascii="Times New Roman" w:hAnsi="Times New Roman" w:cs="Times New Roman"/>
          <w:b/>
          <w:bCs/>
          <w:sz w:val="24"/>
          <w:szCs w:val="24"/>
        </w:rPr>
        <w:t xml:space="preserve"> </w:t>
      </w:r>
      <w:r w:rsidR="001A12F0" w:rsidRPr="00DE4BC4">
        <w:rPr>
          <w:rFonts w:ascii="Times New Roman" w:hAnsi="Times New Roman" w:cs="Times New Roman"/>
          <w:b/>
          <w:bCs/>
          <w:sz w:val="24"/>
          <w:szCs w:val="24"/>
        </w:rPr>
        <w:t xml:space="preserve">Рабочая программа по виду спорта </w:t>
      </w:r>
      <w:r>
        <w:rPr>
          <w:rFonts w:ascii="Times New Roman" w:hAnsi="Times New Roman" w:cs="Times New Roman"/>
          <w:b/>
          <w:bCs/>
          <w:sz w:val="24"/>
          <w:szCs w:val="24"/>
        </w:rPr>
        <w:t>«плавание»</w:t>
      </w:r>
    </w:p>
    <w:p w:rsidR="001A12F0" w:rsidRPr="00E87AA4" w:rsidRDefault="001A12F0" w:rsidP="00E87AA4">
      <w:pPr>
        <w:pStyle w:val="a8"/>
        <w:rPr>
          <w:rFonts w:ascii="Times New Roman" w:hAnsi="Times New Roman" w:cs="Times New Roman"/>
          <w:sz w:val="24"/>
          <w:szCs w:val="24"/>
        </w:rPr>
      </w:pPr>
    </w:p>
    <w:p w:rsidR="001A12F0" w:rsidRPr="00E87AA4" w:rsidRDefault="00E87AA4" w:rsidP="00E87AA4">
      <w:pPr>
        <w:pStyle w:val="a8"/>
        <w:rPr>
          <w:rFonts w:ascii="Times New Roman" w:hAnsi="Times New Roman" w:cs="Times New Roman"/>
          <w:bCs/>
          <w:sz w:val="24"/>
          <w:szCs w:val="24"/>
        </w:rPr>
      </w:pPr>
      <w:bookmarkStart w:id="64" w:name="_Hlk109833945"/>
      <w:r w:rsidRPr="00E87AA4">
        <w:rPr>
          <w:rFonts w:ascii="Times New Roman" w:hAnsi="Times New Roman" w:cs="Times New Roman"/>
          <w:sz w:val="24"/>
          <w:szCs w:val="24"/>
        </w:rPr>
        <w:t xml:space="preserve">4.1. </w:t>
      </w:r>
      <w:r w:rsidR="001A12F0" w:rsidRPr="00E87AA4">
        <w:rPr>
          <w:rFonts w:ascii="Times New Roman" w:hAnsi="Times New Roman" w:cs="Times New Roman"/>
          <w:sz w:val="24"/>
          <w:szCs w:val="24"/>
        </w:rPr>
        <w:t xml:space="preserve"> Программный материал</w:t>
      </w:r>
      <w:r w:rsidR="001A12F0" w:rsidRPr="00E87AA4">
        <w:rPr>
          <w:rFonts w:ascii="Times New Roman" w:hAnsi="Times New Roman" w:cs="Times New Roman"/>
          <w:bCs/>
          <w:sz w:val="24"/>
          <w:szCs w:val="24"/>
        </w:rPr>
        <w:t xml:space="preserve"> для учебно-тренировочных занятий по каждому этапу спортивной подготовки</w:t>
      </w:r>
      <w:r w:rsidRPr="00E87AA4">
        <w:rPr>
          <w:rFonts w:ascii="Times New Roman" w:hAnsi="Times New Roman" w:cs="Times New Roman"/>
          <w:bCs/>
          <w:sz w:val="24"/>
          <w:szCs w:val="24"/>
        </w:rPr>
        <w:t>:</w:t>
      </w:r>
    </w:p>
    <w:p w:rsidR="00E87AA4" w:rsidRPr="00E87AA4" w:rsidRDefault="00E87AA4" w:rsidP="00E87AA4">
      <w:pPr>
        <w:pStyle w:val="a8"/>
        <w:jc w:val="center"/>
        <w:rPr>
          <w:rFonts w:ascii="Times New Roman" w:hAnsi="Times New Roman" w:cs="Times New Roman"/>
          <w:b/>
          <w:bCs/>
          <w:sz w:val="24"/>
          <w:szCs w:val="24"/>
        </w:rPr>
      </w:pPr>
      <w:r w:rsidRPr="00E87AA4">
        <w:rPr>
          <w:rFonts w:ascii="Times New Roman" w:hAnsi="Times New Roman" w:cs="Times New Roman"/>
          <w:b/>
          <w:bCs/>
          <w:sz w:val="24"/>
          <w:szCs w:val="24"/>
        </w:rPr>
        <w:t xml:space="preserve">Этап начальной подготовки </w:t>
      </w:r>
    </w:p>
    <w:p w:rsidR="00ED2042" w:rsidRDefault="00E87AA4" w:rsidP="00E87AA4">
      <w:pPr>
        <w:pStyle w:val="a8"/>
        <w:ind w:firstLine="567"/>
        <w:jc w:val="both"/>
        <w:rPr>
          <w:rFonts w:ascii="Times New Roman" w:hAnsi="Times New Roman" w:cs="Times New Roman"/>
          <w:sz w:val="24"/>
          <w:szCs w:val="24"/>
          <w:lang w:eastAsia="ru-RU"/>
        </w:rPr>
      </w:pPr>
      <w:r w:rsidRPr="00E87AA4">
        <w:rPr>
          <w:rFonts w:ascii="Times New Roman" w:hAnsi="Times New Roman" w:cs="Times New Roman"/>
          <w:sz w:val="24"/>
          <w:szCs w:val="24"/>
          <w:lang w:eastAsia="ru-RU"/>
        </w:rPr>
        <w:t>Группы этапа начальной подготовки комплектуются из детей 7-9 лет. Продолжительность</w:t>
      </w:r>
      <w:r w:rsidRPr="00E87AA4">
        <w:rPr>
          <w:rFonts w:ascii="Times New Roman" w:hAnsi="Times New Roman" w:cs="Times New Roman"/>
          <w:sz w:val="24"/>
          <w:szCs w:val="24"/>
          <w:lang w:eastAsia="ru-RU"/>
        </w:rPr>
        <w:br/>
        <w:t>занятий в группах нач</w:t>
      </w:r>
      <w:r>
        <w:rPr>
          <w:rFonts w:ascii="Times New Roman" w:hAnsi="Times New Roman" w:cs="Times New Roman"/>
          <w:sz w:val="24"/>
          <w:szCs w:val="24"/>
          <w:lang w:eastAsia="ru-RU"/>
        </w:rPr>
        <w:t>альной подготовки составляет 2</w:t>
      </w:r>
      <w:r w:rsidRPr="00E87AA4">
        <w:rPr>
          <w:rFonts w:ascii="Times New Roman" w:hAnsi="Times New Roman" w:cs="Times New Roman"/>
          <w:sz w:val="24"/>
          <w:szCs w:val="24"/>
          <w:lang w:eastAsia="ru-RU"/>
        </w:rPr>
        <w:t xml:space="preserve"> года, по истечении которых</w:t>
      </w:r>
      <w:r w:rsidR="00ED2042">
        <w:rPr>
          <w:rFonts w:ascii="Times New Roman" w:hAnsi="Times New Roman" w:cs="Times New Roman"/>
          <w:sz w:val="24"/>
          <w:szCs w:val="24"/>
          <w:lang w:eastAsia="ru-RU"/>
        </w:rPr>
        <w:t>,</w:t>
      </w:r>
      <w:r w:rsidRPr="00E87AA4">
        <w:rPr>
          <w:rFonts w:ascii="Times New Roman" w:hAnsi="Times New Roman" w:cs="Times New Roman"/>
          <w:sz w:val="24"/>
          <w:szCs w:val="24"/>
          <w:lang w:eastAsia="ru-RU"/>
        </w:rPr>
        <w:t xml:space="preserve"> по</w:t>
      </w:r>
      <w:r w:rsidRPr="00E87AA4">
        <w:rPr>
          <w:rFonts w:ascii="Times New Roman" w:hAnsi="Times New Roman" w:cs="Times New Roman"/>
          <w:sz w:val="24"/>
          <w:szCs w:val="24"/>
          <w:lang w:eastAsia="ru-RU"/>
        </w:rPr>
        <w:br/>
        <w:t>результатам контрольных нормативов</w:t>
      </w:r>
      <w:r w:rsidR="00ED2042">
        <w:rPr>
          <w:rFonts w:ascii="Times New Roman" w:hAnsi="Times New Roman" w:cs="Times New Roman"/>
          <w:sz w:val="24"/>
          <w:szCs w:val="24"/>
          <w:lang w:eastAsia="ru-RU"/>
        </w:rPr>
        <w:t xml:space="preserve"> и тестов по теоретической подготовке,</w:t>
      </w:r>
      <w:r w:rsidRPr="00E87AA4">
        <w:rPr>
          <w:rFonts w:ascii="Times New Roman" w:hAnsi="Times New Roman" w:cs="Times New Roman"/>
          <w:sz w:val="24"/>
          <w:szCs w:val="24"/>
          <w:lang w:eastAsia="ru-RU"/>
        </w:rPr>
        <w:t xml:space="preserve"> дети пе</w:t>
      </w:r>
      <w:r w:rsidR="00ED2042">
        <w:rPr>
          <w:rFonts w:ascii="Times New Roman" w:hAnsi="Times New Roman" w:cs="Times New Roman"/>
          <w:sz w:val="24"/>
          <w:szCs w:val="24"/>
          <w:lang w:eastAsia="ru-RU"/>
        </w:rPr>
        <w:t xml:space="preserve">реходят в </w:t>
      </w:r>
      <w:r w:rsidR="0016543A">
        <w:rPr>
          <w:rFonts w:ascii="Times New Roman" w:hAnsi="Times New Roman" w:cs="Times New Roman"/>
          <w:sz w:val="24"/>
          <w:szCs w:val="24"/>
          <w:lang w:eastAsia="ru-RU"/>
        </w:rPr>
        <w:t>учебно-</w:t>
      </w:r>
      <w:r w:rsidR="00ED2042">
        <w:rPr>
          <w:rFonts w:ascii="Times New Roman" w:hAnsi="Times New Roman" w:cs="Times New Roman"/>
          <w:sz w:val="24"/>
          <w:szCs w:val="24"/>
          <w:lang w:eastAsia="ru-RU"/>
        </w:rPr>
        <w:t>тренировочные группы.</w:t>
      </w:r>
    </w:p>
    <w:p w:rsidR="00E87AA4" w:rsidRDefault="00E87AA4" w:rsidP="00E87AA4">
      <w:pPr>
        <w:pStyle w:val="a8"/>
        <w:ind w:firstLine="567"/>
        <w:jc w:val="both"/>
        <w:rPr>
          <w:rFonts w:ascii="Times New Roman" w:hAnsi="Times New Roman" w:cs="Times New Roman"/>
          <w:sz w:val="24"/>
          <w:szCs w:val="24"/>
          <w:lang w:eastAsia="ru-RU"/>
        </w:rPr>
      </w:pPr>
      <w:r w:rsidRPr="00E87AA4">
        <w:rPr>
          <w:rFonts w:ascii="Times New Roman" w:hAnsi="Times New Roman" w:cs="Times New Roman"/>
          <w:sz w:val="24"/>
          <w:szCs w:val="24"/>
          <w:lang w:eastAsia="ru-RU"/>
        </w:rPr>
        <w:lastRenderedPageBreak/>
        <w:t>Основное содержание этапа начальной подготовки составляет обучение технике</w:t>
      </w:r>
      <w:r w:rsidRPr="00E87AA4">
        <w:rPr>
          <w:rFonts w:ascii="Times New Roman" w:hAnsi="Times New Roman" w:cs="Times New Roman"/>
          <w:sz w:val="24"/>
          <w:szCs w:val="24"/>
          <w:lang w:eastAsia="ru-RU"/>
        </w:rPr>
        <w:br/>
        <w:t>спортивного плавания с использованием максимально возможного числа подводящих,</w:t>
      </w:r>
      <w:r w:rsidRPr="00E87AA4">
        <w:rPr>
          <w:rFonts w:ascii="Times New Roman" w:hAnsi="Times New Roman" w:cs="Times New Roman"/>
          <w:sz w:val="24"/>
          <w:szCs w:val="24"/>
          <w:lang w:eastAsia="ru-RU"/>
        </w:rPr>
        <w:br/>
        <w:t>подготовительных и специальных упражнений с упором на игровые методы обучения.</w:t>
      </w:r>
    </w:p>
    <w:p w:rsidR="00E87AA4" w:rsidRDefault="00E87AA4" w:rsidP="00E87AA4">
      <w:pPr>
        <w:pStyle w:val="a8"/>
        <w:ind w:firstLine="567"/>
        <w:jc w:val="both"/>
        <w:rPr>
          <w:rFonts w:ascii="Times New Roman" w:hAnsi="Times New Roman" w:cs="Times New Roman"/>
          <w:sz w:val="24"/>
          <w:szCs w:val="24"/>
          <w:lang w:eastAsia="ru-RU"/>
        </w:rPr>
      </w:pPr>
      <w:r w:rsidRPr="00E87AA4">
        <w:rPr>
          <w:rFonts w:ascii="Times New Roman" w:hAnsi="Times New Roman" w:cs="Times New Roman"/>
          <w:sz w:val="24"/>
          <w:szCs w:val="24"/>
          <w:lang w:eastAsia="ru-RU"/>
        </w:rPr>
        <w:t xml:space="preserve">Количество </w:t>
      </w:r>
      <w:r w:rsidR="0016543A">
        <w:rPr>
          <w:rFonts w:ascii="Times New Roman" w:hAnsi="Times New Roman" w:cs="Times New Roman"/>
          <w:sz w:val="24"/>
          <w:szCs w:val="24"/>
          <w:lang w:eastAsia="ru-RU"/>
        </w:rPr>
        <w:t>учебно-</w:t>
      </w:r>
      <w:r w:rsidRPr="00E87AA4">
        <w:rPr>
          <w:rFonts w:ascii="Times New Roman" w:hAnsi="Times New Roman" w:cs="Times New Roman"/>
          <w:sz w:val="24"/>
          <w:szCs w:val="24"/>
          <w:lang w:eastAsia="ru-RU"/>
        </w:rPr>
        <w:t>тренировочных занятий в воде может постеп</w:t>
      </w:r>
      <w:r w:rsidR="0016543A">
        <w:rPr>
          <w:rFonts w:ascii="Times New Roman" w:hAnsi="Times New Roman" w:cs="Times New Roman"/>
          <w:sz w:val="24"/>
          <w:szCs w:val="24"/>
          <w:lang w:eastAsia="ru-RU"/>
        </w:rPr>
        <w:t xml:space="preserve">енно увеличиться с 3 до 5 раз в </w:t>
      </w:r>
      <w:r w:rsidRPr="00E87AA4">
        <w:rPr>
          <w:rFonts w:ascii="Times New Roman" w:hAnsi="Times New Roman" w:cs="Times New Roman"/>
          <w:sz w:val="24"/>
          <w:szCs w:val="24"/>
          <w:lang w:eastAsia="ru-RU"/>
        </w:rPr>
        <w:t>неделю, что автоматически ведет к постепенному увеличению объема физической нагрузки.</w:t>
      </w:r>
      <w:r w:rsidRPr="00E87AA4">
        <w:rPr>
          <w:rFonts w:ascii="Times New Roman" w:hAnsi="Times New Roman" w:cs="Times New Roman"/>
          <w:sz w:val="24"/>
          <w:szCs w:val="24"/>
          <w:lang w:eastAsia="ru-RU"/>
        </w:rPr>
        <w:br/>
        <w:t xml:space="preserve">Для этапа начальной подготовки отсутствует периодизация </w:t>
      </w:r>
      <w:r w:rsidR="0016543A">
        <w:rPr>
          <w:rFonts w:ascii="Times New Roman" w:hAnsi="Times New Roman" w:cs="Times New Roman"/>
          <w:sz w:val="24"/>
          <w:szCs w:val="24"/>
          <w:lang w:eastAsia="ru-RU"/>
        </w:rPr>
        <w:t>учебно-</w:t>
      </w:r>
      <w:r w:rsidRPr="00E87AA4">
        <w:rPr>
          <w:rFonts w:ascii="Times New Roman" w:hAnsi="Times New Roman" w:cs="Times New Roman"/>
          <w:sz w:val="24"/>
          <w:szCs w:val="24"/>
          <w:lang w:eastAsia="ru-RU"/>
        </w:rPr>
        <w:t>тре</w:t>
      </w:r>
      <w:r w:rsidR="0016543A">
        <w:rPr>
          <w:rFonts w:ascii="Times New Roman" w:hAnsi="Times New Roman" w:cs="Times New Roman"/>
          <w:sz w:val="24"/>
          <w:szCs w:val="24"/>
          <w:lang w:eastAsia="ru-RU"/>
        </w:rPr>
        <w:t xml:space="preserve">нировочного процесса, т.е. в </w:t>
      </w:r>
      <w:r w:rsidRPr="00E87AA4">
        <w:rPr>
          <w:rFonts w:ascii="Times New Roman" w:hAnsi="Times New Roman" w:cs="Times New Roman"/>
          <w:sz w:val="24"/>
          <w:szCs w:val="24"/>
          <w:lang w:eastAsia="ru-RU"/>
        </w:rPr>
        <w:t>годичном цикле не выделяются периоды подготовки, а конт</w:t>
      </w:r>
      <w:r w:rsidR="0016543A">
        <w:rPr>
          <w:rFonts w:ascii="Times New Roman" w:hAnsi="Times New Roman" w:cs="Times New Roman"/>
          <w:sz w:val="24"/>
          <w:szCs w:val="24"/>
          <w:lang w:eastAsia="ru-RU"/>
        </w:rPr>
        <w:t xml:space="preserve">рольные соревнования проводятся </w:t>
      </w:r>
      <w:r w:rsidRPr="00E87AA4">
        <w:rPr>
          <w:rFonts w:ascii="Times New Roman" w:hAnsi="Times New Roman" w:cs="Times New Roman"/>
          <w:sz w:val="24"/>
          <w:szCs w:val="24"/>
          <w:lang w:eastAsia="ru-RU"/>
        </w:rPr>
        <w:t>по текущему материалу без какой-либо целенаправленной подготовки к ним.</w:t>
      </w:r>
      <w:r w:rsidRPr="00E87AA4">
        <w:rPr>
          <w:rFonts w:ascii="Times New Roman" w:hAnsi="Times New Roman" w:cs="Times New Roman"/>
          <w:sz w:val="24"/>
          <w:szCs w:val="24"/>
          <w:lang w:eastAsia="ru-RU"/>
        </w:rPr>
        <w:br/>
        <w:t xml:space="preserve">Преимущественной направленностью </w:t>
      </w:r>
      <w:r w:rsidR="0016543A">
        <w:rPr>
          <w:rFonts w:ascii="Times New Roman" w:hAnsi="Times New Roman" w:cs="Times New Roman"/>
          <w:sz w:val="24"/>
          <w:szCs w:val="24"/>
          <w:lang w:eastAsia="ru-RU"/>
        </w:rPr>
        <w:t>учебно-</w:t>
      </w:r>
      <w:r w:rsidRPr="00E87AA4">
        <w:rPr>
          <w:rFonts w:ascii="Times New Roman" w:hAnsi="Times New Roman" w:cs="Times New Roman"/>
          <w:sz w:val="24"/>
          <w:szCs w:val="24"/>
          <w:lang w:eastAsia="ru-RU"/>
        </w:rPr>
        <w:t>тренировочного процесса в группах начальной</w:t>
      </w:r>
      <w:r w:rsidRPr="00E87AA4">
        <w:rPr>
          <w:rFonts w:ascii="Times New Roman" w:hAnsi="Times New Roman" w:cs="Times New Roman"/>
          <w:sz w:val="24"/>
          <w:szCs w:val="24"/>
          <w:lang w:eastAsia="ru-RU"/>
        </w:rPr>
        <w:br/>
        <w:t>подготовки являются обучение и совершенствование навыков плавания спортивными</w:t>
      </w:r>
      <w:r w:rsidRPr="00E87AA4">
        <w:rPr>
          <w:rFonts w:ascii="Times New Roman" w:hAnsi="Times New Roman" w:cs="Times New Roman"/>
          <w:sz w:val="24"/>
          <w:szCs w:val="24"/>
          <w:lang w:eastAsia="ru-RU"/>
        </w:rPr>
        <w:br/>
        <w:t>способами, развитие общей выносливости (на базе совершенствования аэробных</w:t>
      </w:r>
      <w:r w:rsidRPr="00E87AA4">
        <w:rPr>
          <w:rFonts w:ascii="Times New Roman" w:hAnsi="Times New Roman" w:cs="Times New Roman"/>
          <w:sz w:val="24"/>
          <w:szCs w:val="24"/>
          <w:lang w:eastAsia="ru-RU"/>
        </w:rPr>
        <w:br/>
        <w:t>возможностей), гибкости и быстроты движений.</w:t>
      </w:r>
    </w:p>
    <w:p w:rsidR="00934D02" w:rsidRDefault="00E87AA4" w:rsidP="00934D02">
      <w:pPr>
        <w:pStyle w:val="a8"/>
        <w:ind w:firstLine="567"/>
        <w:jc w:val="both"/>
        <w:rPr>
          <w:rFonts w:ascii="Times New Roman" w:hAnsi="Times New Roman" w:cs="Times New Roman"/>
          <w:sz w:val="24"/>
          <w:szCs w:val="24"/>
          <w:lang w:eastAsia="ru-RU"/>
        </w:rPr>
      </w:pPr>
      <w:r w:rsidRPr="00E87AA4">
        <w:rPr>
          <w:rFonts w:ascii="Times New Roman" w:hAnsi="Times New Roman" w:cs="Times New Roman"/>
          <w:b/>
          <w:sz w:val="24"/>
          <w:szCs w:val="24"/>
          <w:lang w:eastAsia="ru-RU"/>
        </w:rPr>
        <w:t>1-й год</w:t>
      </w:r>
      <w:r w:rsidRPr="00E87AA4">
        <w:rPr>
          <w:rFonts w:ascii="Times New Roman" w:hAnsi="Times New Roman" w:cs="Times New Roman"/>
          <w:sz w:val="24"/>
          <w:szCs w:val="24"/>
          <w:lang w:eastAsia="ru-RU"/>
        </w:rPr>
        <w:t xml:space="preserve"> обучения</w:t>
      </w:r>
      <w:r>
        <w:rPr>
          <w:rFonts w:ascii="Times New Roman" w:hAnsi="Times New Roman" w:cs="Times New Roman"/>
          <w:sz w:val="24"/>
          <w:szCs w:val="24"/>
          <w:lang w:eastAsia="ru-RU"/>
        </w:rPr>
        <w:t xml:space="preserve"> в группе НП-1 </w:t>
      </w:r>
      <w:r w:rsidRPr="00E87AA4">
        <w:rPr>
          <w:rFonts w:ascii="Times New Roman" w:hAnsi="Times New Roman" w:cs="Times New Roman"/>
          <w:sz w:val="24"/>
          <w:szCs w:val="24"/>
          <w:lang w:eastAsia="ru-RU"/>
        </w:rPr>
        <w:t>условно можно разбить на 2 полугодия. В первом полугодии проводится освоение</w:t>
      </w:r>
      <w:r>
        <w:rPr>
          <w:rFonts w:ascii="Times New Roman" w:hAnsi="Times New Roman" w:cs="Times New Roman"/>
          <w:sz w:val="24"/>
          <w:szCs w:val="24"/>
          <w:lang w:eastAsia="ru-RU"/>
        </w:rPr>
        <w:t xml:space="preserve"> </w:t>
      </w:r>
      <w:r w:rsidRPr="00E87AA4">
        <w:rPr>
          <w:rFonts w:ascii="Times New Roman" w:hAnsi="Times New Roman" w:cs="Times New Roman"/>
          <w:sz w:val="24"/>
          <w:szCs w:val="24"/>
          <w:lang w:eastAsia="ru-RU"/>
        </w:rPr>
        <w:t>с водой и обучение технике плавания с помощью движений ногами кролем на груди и на спине,</w:t>
      </w:r>
      <w:r>
        <w:rPr>
          <w:rFonts w:ascii="Times New Roman" w:hAnsi="Times New Roman" w:cs="Times New Roman"/>
          <w:sz w:val="24"/>
          <w:szCs w:val="24"/>
          <w:lang w:eastAsia="ru-RU"/>
        </w:rPr>
        <w:t xml:space="preserve"> </w:t>
      </w:r>
      <w:r w:rsidRPr="00E87AA4">
        <w:rPr>
          <w:rFonts w:ascii="Times New Roman" w:hAnsi="Times New Roman" w:cs="Times New Roman"/>
          <w:sz w:val="24"/>
          <w:szCs w:val="24"/>
          <w:lang w:eastAsia="ru-RU"/>
        </w:rPr>
        <w:t>обучение технике учебных прыжков воду. В конце первого полугодия (декабрь) занимающиеся</w:t>
      </w:r>
      <w:r>
        <w:rPr>
          <w:rFonts w:ascii="Times New Roman" w:hAnsi="Times New Roman" w:cs="Times New Roman"/>
          <w:sz w:val="24"/>
          <w:szCs w:val="24"/>
          <w:lang w:eastAsia="ru-RU"/>
        </w:rPr>
        <w:t xml:space="preserve"> </w:t>
      </w:r>
      <w:r w:rsidR="00934D02">
        <w:rPr>
          <w:rFonts w:ascii="Times New Roman" w:hAnsi="Times New Roman" w:cs="Times New Roman"/>
          <w:sz w:val="24"/>
          <w:szCs w:val="24"/>
          <w:lang w:eastAsia="ru-RU"/>
        </w:rPr>
        <w:t>сдают контрольные нормативы.</w:t>
      </w:r>
    </w:p>
    <w:p w:rsidR="00934D02" w:rsidRDefault="00E87AA4" w:rsidP="00934D02">
      <w:pPr>
        <w:pStyle w:val="a8"/>
        <w:ind w:firstLine="567"/>
        <w:jc w:val="both"/>
        <w:rPr>
          <w:rFonts w:ascii="Times New Roman" w:hAnsi="Times New Roman" w:cs="Times New Roman"/>
          <w:sz w:val="24"/>
          <w:szCs w:val="24"/>
          <w:lang w:eastAsia="ru-RU"/>
        </w:rPr>
      </w:pPr>
      <w:r w:rsidRPr="00E87AA4">
        <w:rPr>
          <w:rFonts w:ascii="Times New Roman" w:hAnsi="Times New Roman" w:cs="Times New Roman"/>
          <w:sz w:val="24"/>
          <w:szCs w:val="24"/>
          <w:lang w:eastAsia="ru-RU"/>
        </w:rPr>
        <w:t>Во втором полугодии продолжается параллельно-последовательное освоение и</w:t>
      </w:r>
      <w:r w:rsidRPr="00E87AA4">
        <w:rPr>
          <w:rFonts w:ascii="Times New Roman" w:hAnsi="Times New Roman" w:cs="Times New Roman"/>
          <w:sz w:val="24"/>
          <w:szCs w:val="24"/>
          <w:lang w:eastAsia="ru-RU"/>
        </w:rPr>
        <w:br/>
        <w:t>совершенствование техники плавания кролем на груди и кролем на спине в полной</w:t>
      </w:r>
      <w:r w:rsidRPr="00E87AA4">
        <w:rPr>
          <w:rFonts w:ascii="Times New Roman" w:hAnsi="Times New Roman" w:cs="Times New Roman"/>
          <w:sz w:val="24"/>
          <w:szCs w:val="24"/>
          <w:lang w:eastAsia="ru-RU"/>
        </w:rPr>
        <w:br/>
        <w:t>координации, разучивается основа те</w:t>
      </w:r>
      <w:r w:rsidR="00934D02">
        <w:rPr>
          <w:rFonts w:ascii="Times New Roman" w:hAnsi="Times New Roman" w:cs="Times New Roman"/>
          <w:sz w:val="24"/>
          <w:szCs w:val="24"/>
          <w:lang w:eastAsia="ru-RU"/>
        </w:rPr>
        <w:t>хники старта, простых поворотов, плавание способами дельфин и брасс.</w:t>
      </w:r>
    </w:p>
    <w:p w:rsidR="00E87AA4" w:rsidRDefault="00E87AA4" w:rsidP="00934D02">
      <w:pPr>
        <w:pStyle w:val="a8"/>
        <w:ind w:firstLine="567"/>
        <w:jc w:val="both"/>
        <w:rPr>
          <w:rFonts w:ascii="Times New Roman" w:hAnsi="Times New Roman" w:cs="Times New Roman"/>
          <w:sz w:val="24"/>
          <w:szCs w:val="24"/>
          <w:lang w:eastAsia="ru-RU"/>
        </w:rPr>
      </w:pPr>
      <w:r w:rsidRPr="00E87AA4">
        <w:rPr>
          <w:rFonts w:ascii="Times New Roman" w:hAnsi="Times New Roman" w:cs="Times New Roman"/>
          <w:sz w:val="24"/>
          <w:szCs w:val="24"/>
          <w:lang w:eastAsia="ru-RU"/>
        </w:rPr>
        <w:t xml:space="preserve"> В конце второго</w:t>
      </w:r>
      <w:r w:rsidR="00934D02">
        <w:rPr>
          <w:rFonts w:ascii="Times New Roman" w:hAnsi="Times New Roman" w:cs="Times New Roman"/>
          <w:sz w:val="24"/>
          <w:szCs w:val="24"/>
          <w:lang w:eastAsia="ru-RU"/>
        </w:rPr>
        <w:t xml:space="preserve"> </w:t>
      </w:r>
      <w:r w:rsidRPr="00E87AA4">
        <w:rPr>
          <w:rFonts w:ascii="Times New Roman" w:hAnsi="Times New Roman" w:cs="Times New Roman"/>
          <w:sz w:val="24"/>
          <w:szCs w:val="24"/>
          <w:lang w:eastAsia="ru-RU"/>
        </w:rPr>
        <w:t>полугодия (май) занимающиеся сдают контрольно-пер</w:t>
      </w:r>
      <w:r w:rsidR="00934D02">
        <w:rPr>
          <w:rFonts w:ascii="Times New Roman" w:hAnsi="Times New Roman" w:cs="Times New Roman"/>
          <w:sz w:val="24"/>
          <w:szCs w:val="24"/>
          <w:lang w:eastAsia="ru-RU"/>
        </w:rPr>
        <w:t xml:space="preserve">еводные нормативы по ОФП и </w:t>
      </w:r>
      <w:r w:rsidRPr="00E87AA4">
        <w:rPr>
          <w:rFonts w:ascii="Times New Roman" w:hAnsi="Times New Roman" w:cs="Times New Roman"/>
          <w:sz w:val="24"/>
          <w:szCs w:val="24"/>
          <w:lang w:eastAsia="ru-RU"/>
        </w:rPr>
        <w:t>плавательной подготовке:</w:t>
      </w:r>
    </w:p>
    <w:p w:rsidR="00E87AA4" w:rsidRDefault="00E87AA4" w:rsidP="00E87AA4">
      <w:pPr>
        <w:pStyle w:val="a8"/>
        <w:ind w:firstLine="567"/>
        <w:jc w:val="both"/>
        <w:rPr>
          <w:rFonts w:ascii="Times New Roman" w:hAnsi="Times New Roman" w:cs="Times New Roman"/>
          <w:sz w:val="24"/>
          <w:szCs w:val="24"/>
          <w:lang w:eastAsia="ru-RU"/>
        </w:rPr>
      </w:pPr>
      <w:r w:rsidRPr="00E87AA4">
        <w:rPr>
          <w:rFonts w:ascii="Times New Roman" w:hAnsi="Times New Roman" w:cs="Times New Roman"/>
          <w:sz w:val="24"/>
          <w:szCs w:val="24"/>
          <w:lang w:eastAsia="ru-RU"/>
        </w:rPr>
        <w:t>1) плавание кролем на груди в полной координации – 25 м;</w:t>
      </w:r>
    </w:p>
    <w:p w:rsidR="00E87AA4" w:rsidRDefault="00E87AA4" w:rsidP="00E87AA4">
      <w:pPr>
        <w:pStyle w:val="a8"/>
        <w:ind w:firstLine="567"/>
        <w:jc w:val="both"/>
        <w:rPr>
          <w:rFonts w:ascii="Times New Roman" w:hAnsi="Times New Roman" w:cs="Times New Roman"/>
          <w:sz w:val="24"/>
          <w:szCs w:val="24"/>
          <w:lang w:eastAsia="ru-RU"/>
        </w:rPr>
      </w:pPr>
      <w:r w:rsidRPr="00E87AA4">
        <w:rPr>
          <w:rFonts w:ascii="Times New Roman" w:hAnsi="Times New Roman" w:cs="Times New Roman"/>
          <w:sz w:val="24"/>
          <w:szCs w:val="24"/>
          <w:lang w:eastAsia="ru-RU"/>
        </w:rPr>
        <w:t>2) плавание кролем на спине в полной координации – 25 м;</w:t>
      </w:r>
    </w:p>
    <w:p w:rsidR="00E87AA4" w:rsidRDefault="00E87AA4" w:rsidP="00E87AA4">
      <w:pPr>
        <w:pStyle w:val="a8"/>
        <w:ind w:firstLine="567"/>
        <w:jc w:val="both"/>
        <w:rPr>
          <w:rFonts w:ascii="Times New Roman" w:hAnsi="Times New Roman" w:cs="Times New Roman"/>
          <w:sz w:val="24"/>
          <w:szCs w:val="24"/>
          <w:lang w:eastAsia="ru-RU"/>
        </w:rPr>
      </w:pPr>
      <w:r w:rsidRPr="00E87AA4">
        <w:rPr>
          <w:rFonts w:ascii="Times New Roman" w:hAnsi="Times New Roman" w:cs="Times New Roman"/>
          <w:sz w:val="24"/>
          <w:szCs w:val="24"/>
          <w:lang w:eastAsia="ru-RU"/>
        </w:rPr>
        <w:t>3) плавание кролем на сп</w:t>
      </w:r>
      <w:r>
        <w:rPr>
          <w:rFonts w:ascii="Times New Roman" w:hAnsi="Times New Roman" w:cs="Times New Roman"/>
          <w:sz w:val="24"/>
          <w:szCs w:val="24"/>
          <w:lang w:eastAsia="ru-RU"/>
        </w:rPr>
        <w:t>ине в полной координации – 50 м.</w:t>
      </w:r>
    </w:p>
    <w:p w:rsidR="00E87AA4" w:rsidRDefault="00E87AA4" w:rsidP="00E87AA4">
      <w:pPr>
        <w:pStyle w:val="a8"/>
        <w:ind w:firstLine="567"/>
        <w:jc w:val="both"/>
        <w:rPr>
          <w:rFonts w:ascii="Times New Roman" w:hAnsi="Times New Roman" w:cs="Times New Roman"/>
          <w:sz w:val="24"/>
          <w:szCs w:val="24"/>
          <w:lang w:eastAsia="ru-RU"/>
        </w:rPr>
      </w:pPr>
      <w:r w:rsidRPr="00E87AA4">
        <w:rPr>
          <w:rFonts w:ascii="Times New Roman" w:hAnsi="Times New Roman" w:cs="Times New Roman"/>
          <w:sz w:val="24"/>
          <w:szCs w:val="24"/>
          <w:lang w:eastAsia="ru-RU"/>
        </w:rPr>
        <w:t>Занятие по плаванию состоит из подготовительной, основной и заключительной частей.</w:t>
      </w:r>
      <w:r w:rsidRPr="00E87AA4">
        <w:rPr>
          <w:rFonts w:ascii="Times New Roman" w:hAnsi="Times New Roman" w:cs="Times New Roman"/>
          <w:sz w:val="24"/>
          <w:szCs w:val="24"/>
          <w:lang w:eastAsia="ru-RU"/>
        </w:rPr>
        <w:br/>
        <w:t>В подготовительной части урока сообщаются задачи урока, осуществляется организация</w:t>
      </w:r>
      <w:r w:rsidRPr="00E87AA4">
        <w:rPr>
          <w:rFonts w:ascii="Times New Roman" w:hAnsi="Times New Roman" w:cs="Times New Roman"/>
          <w:sz w:val="24"/>
          <w:szCs w:val="24"/>
          <w:lang w:eastAsia="ru-RU"/>
        </w:rPr>
        <w:br/>
        <w:t>обучающихся и их функциональная и психологическая подготовка к основной части урока. В</w:t>
      </w:r>
      <w:r w:rsidRPr="00E87AA4">
        <w:rPr>
          <w:rFonts w:ascii="Times New Roman" w:hAnsi="Times New Roman" w:cs="Times New Roman"/>
          <w:sz w:val="24"/>
          <w:szCs w:val="24"/>
          <w:lang w:eastAsia="ru-RU"/>
        </w:rPr>
        <w:br/>
        <w:t>ней применяются ходьба, бег, общеразвивающие, специально-подготовительные и</w:t>
      </w:r>
      <w:r w:rsidRPr="00E87AA4">
        <w:rPr>
          <w:rFonts w:ascii="Times New Roman" w:hAnsi="Times New Roman" w:cs="Times New Roman"/>
          <w:sz w:val="24"/>
          <w:szCs w:val="24"/>
          <w:lang w:eastAsia="ru-RU"/>
        </w:rPr>
        <w:br/>
        <w:t>имитационные упражнения. В основной части урока решаются задачи овладения элементами</w:t>
      </w:r>
      <w:r w:rsidRPr="00E87AA4">
        <w:rPr>
          <w:rFonts w:ascii="Times New Roman" w:hAnsi="Times New Roman" w:cs="Times New Roman"/>
          <w:sz w:val="24"/>
          <w:szCs w:val="24"/>
          <w:lang w:eastAsia="ru-RU"/>
        </w:rPr>
        <w:br/>
        <w:t>техники плавания. Изучается и совершенствуется техника спортивных способов плавания,</w:t>
      </w:r>
      <w:r w:rsidRPr="00E87AA4">
        <w:rPr>
          <w:rFonts w:ascii="Times New Roman" w:hAnsi="Times New Roman" w:cs="Times New Roman"/>
          <w:sz w:val="24"/>
          <w:szCs w:val="24"/>
          <w:lang w:eastAsia="ru-RU"/>
        </w:rPr>
        <w:br/>
        <w:t>стартов и поворотов. Заключительная часть урока направлена на постепенное снижение</w:t>
      </w:r>
      <w:r w:rsidRPr="00E87AA4">
        <w:rPr>
          <w:rFonts w:ascii="Times New Roman" w:hAnsi="Times New Roman" w:cs="Times New Roman"/>
          <w:sz w:val="24"/>
          <w:szCs w:val="24"/>
          <w:lang w:eastAsia="ru-RU"/>
        </w:rPr>
        <w:br/>
        <w:t>нагрузки и приведение организма занимающихся в относительно спокойное состояние с</w:t>
      </w:r>
      <w:r w:rsidRPr="00E87AA4">
        <w:rPr>
          <w:rFonts w:ascii="Times New Roman" w:hAnsi="Times New Roman" w:cs="Times New Roman"/>
          <w:sz w:val="24"/>
          <w:szCs w:val="24"/>
          <w:lang w:eastAsia="ru-RU"/>
        </w:rPr>
        <w:br/>
        <w:t>помощью медленного плавания, выполнения стартовых и учебных прыжков, поворотов.</w:t>
      </w:r>
      <w:r w:rsidRPr="00E87AA4">
        <w:rPr>
          <w:rFonts w:ascii="Times New Roman" w:hAnsi="Times New Roman" w:cs="Times New Roman"/>
          <w:sz w:val="24"/>
          <w:szCs w:val="24"/>
          <w:lang w:eastAsia="ru-RU"/>
        </w:rPr>
        <w:br/>
        <w:t>Проведение игр в заключительной части урока улучшает эмоциональное состояния юных</w:t>
      </w:r>
      <w:r w:rsidRPr="00E87AA4">
        <w:rPr>
          <w:rFonts w:ascii="Times New Roman" w:hAnsi="Times New Roman" w:cs="Times New Roman"/>
          <w:sz w:val="24"/>
          <w:szCs w:val="24"/>
          <w:lang w:eastAsia="ru-RU"/>
        </w:rPr>
        <w:br/>
        <w:t>спортсменов и облегчает перенесение тренировочных нагрузок. Это в значительной степени</w:t>
      </w:r>
      <w:r w:rsidRPr="00E87AA4">
        <w:rPr>
          <w:rFonts w:ascii="Times New Roman" w:hAnsi="Times New Roman" w:cs="Times New Roman"/>
          <w:sz w:val="24"/>
          <w:szCs w:val="24"/>
          <w:lang w:eastAsia="ru-RU"/>
        </w:rPr>
        <w:br/>
        <w:t>повышает интерес к занятиям. Завершает урок плавания подведение итогов. В течение года на</w:t>
      </w:r>
      <w:r>
        <w:rPr>
          <w:rFonts w:ascii="Times New Roman" w:hAnsi="Times New Roman" w:cs="Times New Roman"/>
          <w:sz w:val="24"/>
          <w:szCs w:val="24"/>
          <w:lang w:eastAsia="ru-RU"/>
        </w:rPr>
        <w:t xml:space="preserve"> </w:t>
      </w:r>
      <w:r w:rsidRPr="00E87AA4">
        <w:rPr>
          <w:rFonts w:ascii="Times New Roman" w:hAnsi="Times New Roman" w:cs="Times New Roman"/>
          <w:sz w:val="24"/>
          <w:szCs w:val="24"/>
          <w:lang w:eastAsia="ru-RU"/>
        </w:rPr>
        <w:t>место выбывших детей (по причине отсутствия желания посещать занятия, пропусков занятий</w:t>
      </w:r>
      <w:r>
        <w:rPr>
          <w:rFonts w:ascii="Times New Roman" w:hAnsi="Times New Roman" w:cs="Times New Roman"/>
          <w:sz w:val="24"/>
          <w:szCs w:val="24"/>
          <w:lang w:eastAsia="ru-RU"/>
        </w:rPr>
        <w:t xml:space="preserve"> </w:t>
      </w:r>
      <w:r w:rsidRPr="00E87AA4">
        <w:rPr>
          <w:rFonts w:ascii="Times New Roman" w:hAnsi="Times New Roman" w:cs="Times New Roman"/>
          <w:sz w:val="24"/>
          <w:szCs w:val="24"/>
          <w:lang w:eastAsia="ru-RU"/>
        </w:rPr>
        <w:t>по состоянию здоровья и т.п.) могут набираться новички.</w:t>
      </w:r>
      <w:r>
        <w:rPr>
          <w:rFonts w:ascii="Times New Roman" w:hAnsi="Times New Roman" w:cs="Times New Roman"/>
          <w:sz w:val="24"/>
          <w:szCs w:val="24"/>
          <w:lang w:eastAsia="ru-RU"/>
        </w:rPr>
        <w:t xml:space="preserve"> </w:t>
      </w:r>
      <w:r w:rsidRPr="00E87AA4">
        <w:rPr>
          <w:rFonts w:ascii="Times New Roman" w:hAnsi="Times New Roman" w:cs="Times New Roman"/>
          <w:sz w:val="24"/>
          <w:szCs w:val="24"/>
          <w:lang w:eastAsia="ru-RU"/>
        </w:rPr>
        <w:t>Дети, успешно освоившие программу первого года этапа начального обучения,</w:t>
      </w:r>
      <w:r>
        <w:rPr>
          <w:rFonts w:ascii="Times New Roman" w:hAnsi="Times New Roman" w:cs="Times New Roman"/>
          <w:sz w:val="24"/>
          <w:szCs w:val="24"/>
          <w:lang w:eastAsia="ru-RU"/>
        </w:rPr>
        <w:t xml:space="preserve"> </w:t>
      </w:r>
      <w:r w:rsidRPr="00E87AA4">
        <w:rPr>
          <w:rFonts w:ascii="Times New Roman" w:hAnsi="Times New Roman" w:cs="Times New Roman"/>
          <w:sz w:val="24"/>
          <w:szCs w:val="24"/>
          <w:lang w:eastAsia="ru-RU"/>
        </w:rPr>
        <w:t>переводятся в группы начальной подготовки 2-го года обучения.</w:t>
      </w:r>
    </w:p>
    <w:p w:rsidR="00E87AA4" w:rsidRPr="009F11F1" w:rsidRDefault="00E87AA4" w:rsidP="00E87AA4">
      <w:pPr>
        <w:pStyle w:val="25"/>
        <w:keepNext/>
        <w:keepLines/>
        <w:shd w:val="clear" w:color="auto" w:fill="auto"/>
        <w:spacing w:after="0"/>
        <w:ind w:left="1760" w:firstLine="0"/>
        <w:jc w:val="left"/>
        <w:rPr>
          <w:sz w:val="24"/>
          <w:szCs w:val="24"/>
        </w:rPr>
      </w:pPr>
      <w:bookmarkStart w:id="65" w:name="bookmark31"/>
      <w:r w:rsidRPr="009F11F1">
        <w:rPr>
          <w:sz w:val="24"/>
          <w:szCs w:val="24"/>
        </w:rPr>
        <w:t>Программный материал для этапа начальной подготовки 1 года</w:t>
      </w:r>
      <w:bookmarkEnd w:id="65"/>
    </w:p>
    <w:tbl>
      <w:tblPr>
        <w:tblW w:w="0" w:type="auto"/>
        <w:tblInd w:w="577" w:type="dxa"/>
        <w:tblLayout w:type="fixed"/>
        <w:tblCellMar>
          <w:left w:w="10" w:type="dxa"/>
          <w:right w:w="10" w:type="dxa"/>
        </w:tblCellMar>
        <w:tblLook w:val="04A0" w:firstRow="1" w:lastRow="0" w:firstColumn="1" w:lastColumn="0" w:noHBand="0" w:noVBand="1"/>
      </w:tblPr>
      <w:tblGrid>
        <w:gridCol w:w="9869"/>
      </w:tblGrid>
      <w:tr w:rsidR="00E87AA4" w:rsidRPr="009F11F1" w:rsidTr="009827BE">
        <w:trPr>
          <w:trHeight w:hRule="exact" w:val="288"/>
        </w:trPr>
        <w:tc>
          <w:tcPr>
            <w:tcW w:w="9869" w:type="dxa"/>
            <w:tcBorders>
              <w:top w:val="single" w:sz="4" w:space="0" w:color="auto"/>
              <w:left w:val="single" w:sz="4" w:space="0" w:color="auto"/>
              <w:right w:val="single" w:sz="4" w:space="0" w:color="auto"/>
            </w:tcBorders>
            <w:shd w:val="clear" w:color="auto" w:fill="FFFFFF"/>
            <w:vAlign w:val="bottom"/>
          </w:tcPr>
          <w:p w:rsidR="00E87AA4" w:rsidRPr="009F11F1" w:rsidRDefault="00E87AA4" w:rsidP="009827BE">
            <w:pPr>
              <w:pStyle w:val="a8"/>
              <w:jc w:val="center"/>
              <w:rPr>
                <w:rFonts w:ascii="Times New Roman" w:hAnsi="Times New Roman" w:cs="Times New Roman"/>
                <w:sz w:val="24"/>
                <w:szCs w:val="24"/>
              </w:rPr>
            </w:pPr>
            <w:r w:rsidRPr="009F11F1">
              <w:rPr>
                <w:rFonts w:ascii="Times New Roman" w:hAnsi="Times New Roman" w:cs="Times New Roman"/>
                <w:sz w:val="24"/>
                <w:szCs w:val="24"/>
              </w:rPr>
              <w:t>Тема и краткое содержание</w:t>
            </w:r>
          </w:p>
        </w:tc>
      </w:tr>
      <w:tr w:rsidR="00E87AA4" w:rsidRPr="009F11F1" w:rsidTr="009827BE">
        <w:trPr>
          <w:trHeight w:hRule="exact" w:val="288"/>
        </w:trPr>
        <w:tc>
          <w:tcPr>
            <w:tcW w:w="9869" w:type="dxa"/>
            <w:tcBorders>
              <w:top w:val="single" w:sz="4" w:space="0" w:color="auto"/>
              <w:left w:val="single" w:sz="4" w:space="0" w:color="auto"/>
              <w:right w:val="single" w:sz="4" w:space="0" w:color="auto"/>
            </w:tcBorders>
            <w:shd w:val="clear" w:color="auto" w:fill="FFFFFF"/>
            <w:vAlign w:val="bottom"/>
          </w:tcPr>
          <w:p w:rsidR="00E87AA4" w:rsidRPr="009F11F1" w:rsidRDefault="00E87AA4" w:rsidP="009827BE">
            <w:pPr>
              <w:pStyle w:val="a8"/>
              <w:jc w:val="center"/>
              <w:rPr>
                <w:rFonts w:ascii="Times New Roman" w:hAnsi="Times New Roman" w:cs="Times New Roman"/>
                <w:sz w:val="24"/>
                <w:szCs w:val="24"/>
              </w:rPr>
            </w:pPr>
            <w:r w:rsidRPr="009F11F1">
              <w:rPr>
                <w:rStyle w:val="211pt"/>
                <w:rFonts w:eastAsiaTheme="minorHAnsi"/>
                <w:sz w:val="24"/>
                <w:szCs w:val="24"/>
              </w:rPr>
              <w:t>1-й год</w:t>
            </w:r>
          </w:p>
        </w:tc>
      </w:tr>
      <w:tr w:rsidR="00E87AA4" w:rsidRPr="009F11F1" w:rsidTr="009827BE">
        <w:trPr>
          <w:trHeight w:hRule="exact" w:val="596"/>
        </w:trPr>
        <w:tc>
          <w:tcPr>
            <w:tcW w:w="9869" w:type="dxa"/>
            <w:tcBorders>
              <w:top w:val="single" w:sz="4" w:space="0" w:color="auto"/>
              <w:left w:val="single" w:sz="4" w:space="0" w:color="auto"/>
              <w:right w:val="single" w:sz="4" w:space="0" w:color="auto"/>
            </w:tcBorders>
            <w:shd w:val="clear" w:color="auto" w:fill="FFFFFF"/>
          </w:tcPr>
          <w:p w:rsidR="00E87AA4" w:rsidRPr="009F11F1" w:rsidRDefault="00E87AA4" w:rsidP="009827BE">
            <w:pPr>
              <w:pStyle w:val="a8"/>
              <w:rPr>
                <w:rFonts w:ascii="Times New Roman" w:hAnsi="Times New Roman" w:cs="Times New Roman"/>
                <w:sz w:val="24"/>
                <w:szCs w:val="24"/>
              </w:rPr>
            </w:pPr>
            <w:r w:rsidRPr="009F11F1">
              <w:rPr>
                <w:rFonts w:ascii="Times New Roman" w:hAnsi="Times New Roman" w:cs="Times New Roman"/>
                <w:sz w:val="24"/>
                <w:szCs w:val="24"/>
              </w:rPr>
              <w:t>Комплекс общеразвивающих упражнений на развитие гибкости, координационных способностей, силовой выносливости</w:t>
            </w:r>
            <w:r>
              <w:rPr>
                <w:rFonts w:ascii="Times New Roman" w:hAnsi="Times New Roman" w:cs="Times New Roman"/>
                <w:sz w:val="24"/>
                <w:szCs w:val="24"/>
              </w:rPr>
              <w:t>.</w:t>
            </w:r>
          </w:p>
        </w:tc>
      </w:tr>
      <w:tr w:rsidR="00C67442" w:rsidRPr="009F11F1" w:rsidTr="00591525">
        <w:trPr>
          <w:trHeight w:hRule="exact" w:val="305"/>
        </w:trPr>
        <w:tc>
          <w:tcPr>
            <w:tcW w:w="9869" w:type="dxa"/>
            <w:tcBorders>
              <w:top w:val="single" w:sz="4" w:space="0" w:color="auto"/>
              <w:left w:val="single" w:sz="4" w:space="0" w:color="auto"/>
              <w:right w:val="single" w:sz="4" w:space="0" w:color="auto"/>
            </w:tcBorders>
            <w:shd w:val="clear" w:color="auto" w:fill="FFFFFF"/>
          </w:tcPr>
          <w:p w:rsidR="00C67442" w:rsidRPr="009F11F1" w:rsidRDefault="00C67442" w:rsidP="00591525">
            <w:pPr>
              <w:pStyle w:val="a8"/>
              <w:rPr>
                <w:rFonts w:ascii="Times New Roman" w:hAnsi="Times New Roman" w:cs="Times New Roman"/>
                <w:sz w:val="24"/>
                <w:szCs w:val="24"/>
              </w:rPr>
            </w:pPr>
            <w:r w:rsidRPr="009F11F1">
              <w:rPr>
                <w:rFonts w:ascii="Times New Roman" w:hAnsi="Times New Roman" w:cs="Times New Roman"/>
                <w:sz w:val="24"/>
                <w:szCs w:val="24"/>
              </w:rPr>
              <w:t xml:space="preserve">ОФП. Развитие скоростных способностей. </w:t>
            </w:r>
          </w:p>
        </w:tc>
      </w:tr>
      <w:tr w:rsidR="00E87AA4" w:rsidRPr="009F11F1" w:rsidTr="009827BE">
        <w:trPr>
          <w:trHeight w:hRule="exact" w:val="278"/>
        </w:trPr>
        <w:tc>
          <w:tcPr>
            <w:tcW w:w="9869" w:type="dxa"/>
            <w:tcBorders>
              <w:top w:val="single" w:sz="4" w:space="0" w:color="auto"/>
              <w:left w:val="single" w:sz="4" w:space="0" w:color="auto"/>
              <w:right w:val="single" w:sz="4" w:space="0" w:color="auto"/>
            </w:tcBorders>
            <w:shd w:val="clear" w:color="auto" w:fill="FFFFFF"/>
          </w:tcPr>
          <w:p w:rsidR="00E87AA4" w:rsidRPr="009F11F1" w:rsidRDefault="00E87AA4" w:rsidP="009827BE">
            <w:pPr>
              <w:pStyle w:val="a8"/>
              <w:rPr>
                <w:rFonts w:ascii="Times New Roman" w:hAnsi="Times New Roman" w:cs="Times New Roman"/>
                <w:sz w:val="24"/>
                <w:szCs w:val="24"/>
              </w:rPr>
            </w:pPr>
            <w:r w:rsidRPr="009F11F1">
              <w:rPr>
                <w:rFonts w:ascii="Times New Roman" w:hAnsi="Times New Roman" w:cs="Times New Roman"/>
                <w:sz w:val="24"/>
                <w:szCs w:val="24"/>
              </w:rPr>
              <w:t>Спортивные и подвижные игры, направленные на развитие ловкости, быстроты, выносливости</w:t>
            </w:r>
            <w:r>
              <w:rPr>
                <w:rFonts w:ascii="Times New Roman" w:hAnsi="Times New Roman" w:cs="Times New Roman"/>
                <w:sz w:val="24"/>
                <w:szCs w:val="24"/>
              </w:rPr>
              <w:t>.</w:t>
            </w:r>
          </w:p>
        </w:tc>
      </w:tr>
      <w:tr w:rsidR="00E87AA4" w:rsidRPr="009F11F1" w:rsidTr="009827BE">
        <w:trPr>
          <w:trHeight w:hRule="exact" w:val="562"/>
        </w:trPr>
        <w:tc>
          <w:tcPr>
            <w:tcW w:w="9869" w:type="dxa"/>
            <w:tcBorders>
              <w:top w:val="single" w:sz="4" w:space="0" w:color="auto"/>
              <w:left w:val="single" w:sz="4" w:space="0" w:color="auto"/>
              <w:right w:val="single" w:sz="4" w:space="0" w:color="auto"/>
            </w:tcBorders>
            <w:shd w:val="clear" w:color="auto" w:fill="FFFFFF"/>
          </w:tcPr>
          <w:p w:rsidR="00E87AA4" w:rsidRPr="009F11F1" w:rsidRDefault="00E87AA4" w:rsidP="009827BE">
            <w:pPr>
              <w:pStyle w:val="a8"/>
              <w:rPr>
                <w:rFonts w:ascii="Times New Roman" w:hAnsi="Times New Roman" w:cs="Times New Roman"/>
                <w:sz w:val="24"/>
                <w:szCs w:val="24"/>
              </w:rPr>
            </w:pPr>
            <w:r w:rsidRPr="009F11F1">
              <w:rPr>
                <w:rFonts w:ascii="Times New Roman" w:hAnsi="Times New Roman" w:cs="Times New Roman"/>
                <w:sz w:val="24"/>
                <w:szCs w:val="24"/>
              </w:rPr>
              <w:t>Эстафета и прыжковые упражнения, направленные на развитие скоростно-силовых способностей и быстроты</w:t>
            </w:r>
            <w:r>
              <w:rPr>
                <w:rFonts w:ascii="Times New Roman" w:hAnsi="Times New Roman" w:cs="Times New Roman"/>
                <w:sz w:val="24"/>
                <w:szCs w:val="24"/>
              </w:rPr>
              <w:t>.</w:t>
            </w:r>
          </w:p>
        </w:tc>
      </w:tr>
      <w:tr w:rsidR="00E87AA4" w:rsidRPr="009F11F1" w:rsidTr="009827BE">
        <w:trPr>
          <w:trHeight w:hRule="exact" w:val="293"/>
        </w:trPr>
        <w:tc>
          <w:tcPr>
            <w:tcW w:w="9869" w:type="dxa"/>
            <w:tcBorders>
              <w:top w:val="single" w:sz="4" w:space="0" w:color="auto"/>
              <w:left w:val="single" w:sz="4" w:space="0" w:color="auto"/>
              <w:right w:val="single" w:sz="4" w:space="0" w:color="auto"/>
            </w:tcBorders>
            <w:shd w:val="clear" w:color="auto" w:fill="FFFFFF"/>
          </w:tcPr>
          <w:p w:rsidR="00E87AA4" w:rsidRPr="009F11F1" w:rsidRDefault="00E87AA4" w:rsidP="009827BE">
            <w:pPr>
              <w:pStyle w:val="a8"/>
              <w:rPr>
                <w:rFonts w:ascii="Times New Roman" w:hAnsi="Times New Roman" w:cs="Times New Roman"/>
                <w:sz w:val="24"/>
                <w:szCs w:val="24"/>
              </w:rPr>
            </w:pPr>
            <w:r w:rsidRPr="009F11F1">
              <w:rPr>
                <w:rFonts w:ascii="Times New Roman" w:hAnsi="Times New Roman" w:cs="Times New Roman"/>
                <w:sz w:val="24"/>
                <w:szCs w:val="24"/>
              </w:rPr>
              <w:lastRenderedPageBreak/>
              <w:t>Циклические упражнения, направленные на развитие выносливости</w:t>
            </w:r>
            <w:r>
              <w:rPr>
                <w:rFonts w:ascii="Times New Roman" w:hAnsi="Times New Roman" w:cs="Times New Roman"/>
                <w:sz w:val="24"/>
                <w:szCs w:val="24"/>
              </w:rPr>
              <w:t>.</w:t>
            </w:r>
          </w:p>
        </w:tc>
      </w:tr>
      <w:tr w:rsidR="00E87AA4" w:rsidRPr="009F11F1" w:rsidTr="009827BE">
        <w:trPr>
          <w:trHeight w:hRule="exact" w:val="572"/>
        </w:trPr>
        <w:tc>
          <w:tcPr>
            <w:tcW w:w="9869" w:type="dxa"/>
            <w:tcBorders>
              <w:top w:val="single" w:sz="4" w:space="0" w:color="auto"/>
              <w:left w:val="single" w:sz="4" w:space="0" w:color="auto"/>
              <w:right w:val="single" w:sz="4" w:space="0" w:color="auto"/>
            </w:tcBorders>
            <w:shd w:val="clear" w:color="auto" w:fill="FFFFFF"/>
          </w:tcPr>
          <w:p w:rsidR="00E87AA4" w:rsidRPr="00591525" w:rsidRDefault="00591525" w:rsidP="00591525">
            <w:pPr>
              <w:pStyle w:val="a8"/>
              <w:rPr>
                <w:rFonts w:ascii="Times New Roman" w:hAnsi="Times New Roman" w:cs="Times New Roman"/>
                <w:sz w:val="24"/>
                <w:szCs w:val="24"/>
              </w:rPr>
            </w:pPr>
            <w:r>
              <w:rPr>
                <w:rFonts w:ascii="Times New Roman" w:hAnsi="Times New Roman" w:cs="Times New Roman"/>
                <w:sz w:val="24"/>
                <w:szCs w:val="24"/>
              </w:rPr>
              <w:t>И</w:t>
            </w:r>
            <w:r w:rsidR="00C67442" w:rsidRPr="00591525">
              <w:rPr>
                <w:rFonts w:ascii="Times New Roman" w:hAnsi="Times New Roman" w:cs="Times New Roman"/>
                <w:sz w:val="24"/>
                <w:szCs w:val="24"/>
              </w:rPr>
              <w:t>зучение элементов техники спортивного плавания, учебных прыжков в воду, а также общеразвивающих и специальных физических упражнений (первые 12 занятий)</w:t>
            </w:r>
          </w:p>
        </w:tc>
      </w:tr>
      <w:tr w:rsidR="00E87AA4" w:rsidRPr="009F11F1" w:rsidTr="00C67442">
        <w:trPr>
          <w:trHeight w:hRule="exact" w:val="614"/>
        </w:trPr>
        <w:tc>
          <w:tcPr>
            <w:tcW w:w="9869" w:type="dxa"/>
            <w:tcBorders>
              <w:top w:val="single" w:sz="4" w:space="0" w:color="auto"/>
              <w:left w:val="single" w:sz="4" w:space="0" w:color="auto"/>
              <w:right w:val="single" w:sz="4" w:space="0" w:color="auto"/>
            </w:tcBorders>
            <w:shd w:val="clear" w:color="auto" w:fill="FFFFFF"/>
          </w:tcPr>
          <w:p w:rsidR="00E87AA4" w:rsidRPr="00591525" w:rsidRDefault="00591525" w:rsidP="00591525">
            <w:pPr>
              <w:pStyle w:val="a8"/>
              <w:rPr>
                <w:rFonts w:ascii="Times New Roman" w:hAnsi="Times New Roman" w:cs="Times New Roman"/>
                <w:sz w:val="24"/>
                <w:szCs w:val="24"/>
              </w:rPr>
            </w:pPr>
            <w:r>
              <w:rPr>
                <w:rFonts w:ascii="Times New Roman" w:hAnsi="Times New Roman" w:cs="Times New Roman"/>
                <w:sz w:val="24"/>
                <w:szCs w:val="24"/>
              </w:rPr>
              <w:t>И</w:t>
            </w:r>
            <w:r w:rsidR="00C67442" w:rsidRPr="00591525">
              <w:rPr>
                <w:rFonts w:ascii="Times New Roman" w:hAnsi="Times New Roman" w:cs="Times New Roman"/>
                <w:sz w:val="24"/>
                <w:szCs w:val="24"/>
              </w:rPr>
              <w:t>зучение элементов техники спортивного плавания, а также упражнений для изучения способов плавания кроль на груди и на спине(13-23 занятия)</w:t>
            </w:r>
          </w:p>
        </w:tc>
      </w:tr>
      <w:tr w:rsidR="00E87AA4" w:rsidRPr="009F11F1" w:rsidTr="00C67442">
        <w:trPr>
          <w:trHeight w:hRule="exact" w:val="849"/>
        </w:trPr>
        <w:tc>
          <w:tcPr>
            <w:tcW w:w="9869" w:type="dxa"/>
            <w:tcBorders>
              <w:top w:val="single" w:sz="4" w:space="0" w:color="auto"/>
              <w:left w:val="single" w:sz="4" w:space="0" w:color="auto"/>
              <w:right w:val="single" w:sz="4" w:space="0" w:color="auto"/>
            </w:tcBorders>
            <w:shd w:val="clear" w:color="auto" w:fill="FFFFFF"/>
          </w:tcPr>
          <w:p w:rsidR="00E87AA4" w:rsidRPr="00591525" w:rsidRDefault="00C67442" w:rsidP="00591525">
            <w:pPr>
              <w:pStyle w:val="a8"/>
              <w:rPr>
                <w:rFonts w:ascii="Times New Roman" w:hAnsi="Times New Roman" w:cs="Times New Roman"/>
                <w:sz w:val="24"/>
                <w:szCs w:val="24"/>
              </w:rPr>
            </w:pPr>
            <w:r w:rsidRPr="00591525">
              <w:rPr>
                <w:rFonts w:ascii="Times New Roman" w:hAnsi="Times New Roman" w:cs="Times New Roman"/>
                <w:sz w:val="24"/>
                <w:szCs w:val="24"/>
              </w:rPr>
              <w:t>Контрольное 24 занятие: 1) плавание с помощью движений ногами кролем на груди и на спине 2) плавание кролем на спине; 3) плавание кролем на груди с задержкой дыхания на вдохе; 4) спад в воду из положения согнувшись.</w:t>
            </w:r>
          </w:p>
        </w:tc>
      </w:tr>
      <w:tr w:rsidR="00E87AA4" w:rsidRPr="009F11F1" w:rsidTr="00C67442">
        <w:trPr>
          <w:trHeight w:hRule="exact" w:val="846"/>
        </w:trPr>
        <w:tc>
          <w:tcPr>
            <w:tcW w:w="9869" w:type="dxa"/>
            <w:tcBorders>
              <w:top w:val="single" w:sz="4" w:space="0" w:color="auto"/>
              <w:left w:val="single" w:sz="4" w:space="0" w:color="auto"/>
              <w:right w:val="single" w:sz="4" w:space="0" w:color="auto"/>
            </w:tcBorders>
            <w:shd w:val="clear" w:color="auto" w:fill="FFFFFF"/>
          </w:tcPr>
          <w:p w:rsidR="00E87AA4" w:rsidRPr="00591525" w:rsidRDefault="00591525" w:rsidP="00591525">
            <w:pPr>
              <w:pStyle w:val="a8"/>
              <w:rPr>
                <w:rFonts w:ascii="Times New Roman" w:hAnsi="Times New Roman" w:cs="Times New Roman"/>
                <w:sz w:val="24"/>
                <w:szCs w:val="24"/>
              </w:rPr>
            </w:pPr>
            <w:r>
              <w:rPr>
                <w:rFonts w:ascii="Times New Roman" w:hAnsi="Times New Roman" w:cs="Times New Roman"/>
                <w:sz w:val="24"/>
                <w:szCs w:val="24"/>
              </w:rPr>
              <w:t>И</w:t>
            </w:r>
            <w:r w:rsidR="00C67442" w:rsidRPr="00591525">
              <w:rPr>
                <w:rFonts w:ascii="Times New Roman" w:hAnsi="Times New Roman" w:cs="Times New Roman"/>
                <w:sz w:val="24"/>
                <w:szCs w:val="24"/>
              </w:rPr>
              <w:t>зучение элементов техники спортивных способов плавания, преимущественное внимание уделяется упражнениям для изучения кроля на груди и на спине, стартам и поворотам при плавании (25-35 занятия)</w:t>
            </w:r>
          </w:p>
        </w:tc>
      </w:tr>
      <w:tr w:rsidR="00E87AA4" w:rsidRPr="009F11F1" w:rsidTr="00934D02">
        <w:trPr>
          <w:trHeight w:hRule="exact" w:val="575"/>
        </w:trPr>
        <w:tc>
          <w:tcPr>
            <w:tcW w:w="9869" w:type="dxa"/>
            <w:tcBorders>
              <w:top w:val="single" w:sz="4" w:space="0" w:color="auto"/>
              <w:left w:val="single" w:sz="4" w:space="0" w:color="auto"/>
              <w:right w:val="single" w:sz="4" w:space="0" w:color="auto"/>
            </w:tcBorders>
            <w:shd w:val="clear" w:color="auto" w:fill="FFFFFF"/>
          </w:tcPr>
          <w:p w:rsidR="00C67442" w:rsidRPr="00591525" w:rsidRDefault="00C67442" w:rsidP="00591525">
            <w:pPr>
              <w:pStyle w:val="a8"/>
              <w:rPr>
                <w:rFonts w:ascii="Times New Roman" w:hAnsi="Times New Roman" w:cs="Times New Roman"/>
                <w:sz w:val="24"/>
                <w:szCs w:val="24"/>
              </w:rPr>
            </w:pPr>
            <w:r w:rsidRPr="00591525">
              <w:rPr>
                <w:rFonts w:ascii="Times New Roman" w:hAnsi="Times New Roman" w:cs="Times New Roman"/>
                <w:sz w:val="24"/>
                <w:szCs w:val="24"/>
              </w:rPr>
              <w:t>Контрольное 36-е занятие: 1) плавание с помощью движений ногами кролем на груди и на спине —25 м; 2) плавание кролем на спине —</w:t>
            </w:r>
            <w:r w:rsidR="00934D02">
              <w:rPr>
                <w:rFonts w:ascii="Times New Roman" w:hAnsi="Times New Roman" w:cs="Times New Roman"/>
                <w:sz w:val="24"/>
                <w:szCs w:val="24"/>
              </w:rPr>
              <w:t xml:space="preserve">25 м; </w:t>
            </w:r>
          </w:p>
          <w:p w:rsidR="00E87AA4" w:rsidRPr="00591525" w:rsidRDefault="00E87AA4" w:rsidP="00591525">
            <w:pPr>
              <w:pStyle w:val="a8"/>
              <w:rPr>
                <w:rFonts w:ascii="Times New Roman" w:hAnsi="Times New Roman" w:cs="Times New Roman"/>
                <w:sz w:val="24"/>
                <w:szCs w:val="24"/>
              </w:rPr>
            </w:pPr>
          </w:p>
        </w:tc>
      </w:tr>
      <w:tr w:rsidR="00E87AA4" w:rsidRPr="009F11F1" w:rsidTr="009827BE">
        <w:trPr>
          <w:trHeight w:hRule="exact" w:val="840"/>
        </w:trPr>
        <w:tc>
          <w:tcPr>
            <w:tcW w:w="9869" w:type="dxa"/>
            <w:tcBorders>
              <w:top w:val="single" w:sz="4" w:space="0" w:color="auto"/>
              <w:left w:val="single" w:sz="4" w:space="0" w:color="auto"/>
              <w:bottom w:val="single" w:sz="4" w:space="0" w:color="auto"/>
              <w:right w:val="single" w:sz="4" w:space="0" w:color="auto"/>
            </w:tcBorders>
            <w:shd w:val="clear" w:color="auto" w:fill="FFFFFF"/>
          </w:tcPr>
          <w:p w:rsidR="00E87AA4" w:rsidRPr="00591525" w:rsidRDefault="00591525" w:rsidP="00591525">
            <w:pPr>
              <w:pStyle w:val="a8"/>
              <w:rPr>
                <w:rFonts w:ascii="Times New Roman" w:hAnsi="Times New Roman" w:cs="Times New Roman"/>
                <w:sz w:val="24"/>
                <w:szCs w:val="24"/>
              </w:rPr>
            </w:pPr>
            <w:r>
              <w:rPr>
                <w:rFonts w:ascii="Times New Roman" w:hAnsi="Times New Roman" w:cs="Times New Roman"/>
                <w:sz w:val="24"/>
                <w:szCs w:val="24"/>
              </w:rPr>
              <w:t>И</w:t>
            </w:r>
            <w:r w:rsidR="00C67442" w:rsidRPr="00591525">
              <w:rPr>
                <w:rFonts w:ascii="Times New Roman" w:hAnsi="Times New Roman" w:cs="Times New Roman"/>
                <w:sz w:val="24"/>
                <w:szCs w:val="24"/>
              </w:rPr>
              <w:t>зучение способа дельфин</w:t>
            </w:r>
            <w:r w:rsidR="00212528">
              <w:rPr>
                <w:rFonts w:ascii="Times New Roman" w:hAnsi="Times New Roman" w:cs="Times New Roman"/>
                <w:sz w:val="24"/>
                <w:szCs w:val="24"/>
              </w:rPr>
              <w:t xml:space="preserve"> (</w:t>
            </w:r>
            <w:r w:rsidR="00212528" w:rsidRPr="00E87AA4">
              <w:rPr>
                <w:rFonts w:ascii="Times New Roman" w:hAnsi="Times New Roman" w:cs="Times New Roman"/>
                <w:sz w:val="24"/>
                <w:szCs w:val="24"/>
                <w:lang w:eastAsia="ru-RU"/>
              </w:rPr>
              <w:t>баттерфляй</w:t>
            </w:r>
            <w:r w:rsidR="00212528">
              <w:rPr>
                <w:rFonts w:ascii="Times New Roman" w:hAnsi="Times New Roman" w:cs="Times New Roman"/>
                <w:sz w:val="24"/>
                <w:szCs w:val="24"/>
                <w:lang w:eastAsia="ru-RU"/>
              </w:rPr>
              <w:t>)</w:t>
            </w:r>
            <w:r w:rsidR="00C67442" w:rsidRPr="00591525">
              <w:rPr>
                <w:rFonts w:ascii="Times New Roman" w:hAnsi="Times New Roman" w:cs="Times New Roman"/>
                <w:sz w:val="24"/>
                <w:szCs w:val="24"/>
              </w:rPr>
              <w:t>. 60% от общего объема тренировочной нагрузки проплывается кролем на груди и на спине. Остальные 40% общего объема плавания целиком посвящаются изучению техники плавания дельфином и совершенствованию в ней.</w:t>
            </w:r>
          </w:p>
        </w:tc>
      </w:tr>
      <w:tr w:rsidR="00934D02" w:rsidRPr="009F11F1" w:rsidTr="00212528">
        <w:trPr>
          <w:trHeight w:hRule="exact" w:val="581"/>
        </w:trPr>
        <w:tc>
          <w:tcPr>
            <w:tcW w:w="9869" w:type="dxa"/>
            <w:tcBorders>
              <w:top w:val="single" w:sz="4" w:space="0" w:color="auto"/>
              <w:left w:val="single" w:sz="4" w:space="0" w:color="auto"/>
              <w:bottom w:val="single" w:sz="4" w:space="0" w:color="auto"/>
              <w:right w:val="single" w:sz="4" w:space="0" w:color="auto"/>
            </w:tcBorders>
            <w:shd w:val="clear" w:color="auto" w:fill="FFFFFF"/>
          </w:tcPr>
          <w:p w:rsidR="00934D02" w:rsidRDefault="00934D02" w:rsidP="00212528">
            <w:pPr>
              <w:pStyle w:val="a8"/>
              <w:rPr>
                <w:rFonts w:ascii="Times New Roman" w:hAnsi="Times New Roman" w:cs="Times New Roman"/>
                <w:sz w:val="24"/>
                <w:szCs w:val="24"/>
              </w:rPr>
            </w:pPr>
            <w:r w:rsidRPr="00591525">
              <w:rPr>
                <w:rFonts w:ascii="Times New Roman" w:hAnsi="Times New Roman" w:cs="Times New Roman"/>
                <w:sz w:val="24"/>
                <w:szCs w:val="24"/>
              </w:rPr>
              <w:t>Контрольное</w:t>
            </w:r>
            <w:r>
              <w:rPr>
                <w:rFonts w:ascii="Times New Roman" w:hAnsi="Times New Roman" w:cs="Times New Roman"/>
                <w:sz w:val="24"/>
                <w:szCs w:val="24"/>
              </w:rPr>
              <w:t xml:space="preserve"> 53</w:t>
            </w:r>
            <w:r w:rsidRPr="00591525">
              <w:rPr>
                <w:rFonts w:ascii="Times New Roman" w:hAnsi="Times New Roman" w:cs="Times New Roman"/>
                <w:sz w:val="24"/>
                <w:szCs w:val="24"/>
              </w:rPr>
              <w:t>-е занятие</w:t>
            </w:r>
            <w:r>
              <w:rPr>
                <w:rFonts w:ascii="Times New Roman" w:hAnsi="Times New Roman" w:cs="Times New Roman"/>
                <w:sz w:val="24"/>
                <w:szCs w:val="24"/>
              </w:rPr>
              <w:t>:</w:t>
            </w:r>
            <w:proofErr w:type="gramStart"/>
            <w:r>
              <w:rPr>
                <w:rFonts w:ascii="Times New Roman" w:hAnsi="Times New Roman" w:cs="Times New Roman"/>
                <w:sz w:val="24"/>
                <w:szCs w:val="24"/>
              </w:rPr>
              <w:t xml:space="preserve"> </w:t>
            </w:r>
            <w:r w:rsidRPr="00591525">
              <w:rPr>
                <w:rFonts w:ascii="Times New Roman" w:hAnsi="Times New Roman" w:cs="Times New Roman"/>
                <w:sz w:val="24"/>
                <w:szCs w:val="24"/>
              </w:rPr>
              <w:t>:</w:t>
            </w:r>
            <w:proofErr w:type="gramEnd"/>
            <w:r w:rsidRPr="00591525">
              <w:rPr>
                <w:rFonts w:ascii="Times New Roman" w:hAnsi="Times New Roman" w:cs="Times New Roman"/>
                <w:sz w:val="24"/>
                <w:szCs w:val="24"/>
              </w:rPr>
              <w:t xml:space="preserve"> 1) плавание кролем на груди—25 м; 2) плавание кролем на спине —</w:t>
            </w:r>
            <w:r>
              <w:rPr>
                <w:rFonts w:ascii="Times New Roman" w:hAnsi="Times New Roman" w:cs="Times New Roman"/>
                <w:sz w:val="24"/>
                <w:szCs w:val="24"/>
              </w:rPr>
              <w:t>25 м;</w:t>
            </w:r>
            <w:r w:rsidR="00212528">
              <w:rPr>
                <w:rFonts w:ascii="Times New Roman" w:hAnsi="Times New Roman" w:cs="Times New Roman"/>
                <w:sz w:val="24"/>
                <w:szCs w:val="24"/>
              </w:rPr>
              <w:t xml:space="preserve"> 3) плавание способом дельфин (</w:t>
            </w:r>
            <w:r w:rsidR="00212528" w:rsidRPr="00E87AA4">
              <w:rPr>
                <w:rFonts w:ascii="Times New Roman" w:hAnsi="Times New Roman" w:cs="Times New Roman"/>
                <w:sz w:val="24"/>
                <w:szCs w:val="24"/>
                <w:lang w:eastAsia="ru-RU"/>
              </w:rPr>
              <w:t>баттерфляй</w:t>
            </w:r>
            <w:r w:rsidR="00212528">
              <w:rPr>
                <w:rFonts w:ascii="Times New Roman" w:hAnsi="Times New Roman" w:cs="Times New Roman"/>
                <w:sz w:val="24"/>
                <w:szCs w:val="24"/>
                <w:lang w:eastAsia="ru-RU"/>
              </w:rPr>
              <w:t>)</w:t>
            </w:r>
            <w:r w:rsidR="00212528">
              <w:rPr>
                <w:rFonts w:ascii="Times New Roman" w:hAnsi="Times New Roman" w:cs="Times New Roman"/>
                <w:sz w:val="24"/>
                <w:szCs w:val="24"/>
              </w:rPr>
              <w:t xml:space="preserve"> – 25 м.</w:t>
            </w:r>
          </w:p>
        </w:tc>
      </w:tr>
      <w:tr w:rsidR="00E87AA4" w:rsidRPr="009F11F1" w:rsidTr="00C67442">
        <w:trPr>
          <w:trHeight w:hRule="exact" w:val="1134"/>
        </w:trPr>
        <w:tc>
          <w:tcPr>
            <w:tcW w:w="9869" w:type="dxa"/>
            <w:tcBorders>
              <w:top w:val="single" w:sz="4" w:space="0" w:color="auto"/>
              <w:left w:val="single" w:sz="4" w:space="0" w:color="auto"/>
              <w:bottom w:val="single" w:sz="4" w:space="0" w:color="auto"/>
              <w:right w:val="single" w:sz="4" w:space="0" w:color="auto"/>
            </w:tcBorders>
            <w:shd w:val="clear" w:color="auto" w:fill="FFFFFF"/>
          </w:tcPr>
          <w:p w:rsidR="00C67442" w:rsidRPr="00591525" w:rsidRDefault="00591525" w:rsidP="00591525">
            <w:pPr>
              <w:pStyle w:val="a8"/>
              <w:rPr>
                <w:rFonts w:ascii="Times New Roman" w:hAnsi="Times New Roman" w:cs="Times New Roman"/>
                <w:sz w:val="24"/>
                <w:szCs w:val="24"/>
              </w:rPr>
            </w:pPr>
            <w:r>
              <w:rPr>
                <w:rFonts w:ascii="Times New Roman" w:hAnsi="Times New Roman" w:cs="Times New Roman"/>
                <w:sz w:val="24"/>
                <w:szCs w:val="24"/>
              </w:rPr>
              <w:t>И</w:t>
            </w:r>
            <w:r w:rsidR="00C67442" w:rsidRPr="00591525">
              <w:rPr>
                <w:rFonts w:ascii="Times New Roman" w:hAnsi="Times New Roman" w:cs="Times New Roman"/>
                <w:sz w:val="24"/>
                <w:szCs w:val="24"/>
              </w:rPr>
              <w:t>зучения техники плавания способом брасс и совершенствования в ней. 60-70% от общего объема нагрузки выполняются за счет плавания кролем на груди, на спине и дельфином. Оставшиеся 30-40% времени посвящаются изучению техники способа плавания брасс и совершенствованию в ней.</w:t>
            </w:r>
          </w:p>
          <w:p w:rsidR="00E87AA4" w:rsidRPr="00591525" w:rsidRDefault="00E87AA4" w:rsidP="00591525">
            <w:pPr>
              <w:pStyle w:val="a8"/>
              <w:rPr>
                <w:rFonts w:ascii="Times New Roman" w:hAnsi="Times New Roman" w:cs="Times New Roman"/>
                <w:sz w:val="24"/>
                <w:szCs w:val="24"/>
              </w:rPr>
            </w:pPr>
          </w:p>
        </w:tc>
      </w:tr>
      <w:tr w:rsidR="00212528" w:rsidRPr="009F11F1" w:rsidTr="00212528">
        <w:trPr>
          <w:trHeight w:hRule="exact" w:val="563"/>
        </w:trPr>
        <w:tc>
          <w:tcPr>
            <w:tcW w:w="9869" w:type="dxa"/>
            <w:tcBorders>
              <w:top w:val="single" w:sz="4" w:space="0" w:color="auto"/>
              <w:left w:val="single" w:sz="4" w:space="0" w:color="auto"/>
              <w:bottom w:val="single" w:sz="4" w:space="0" w:color="auto"/>
              <w:right w:val="single" w:sz="4" w:space="0" w:color="auto"/>
            </w:tcBorders>
            <w:shd w:val="clear" w:color="auto" w:fill="FFFFFF"/>
          </w:tcPr>
          <w:p w:rsidR="00212528" w:rsidRDefault="00212528" w:rsidP="00212528">
            <w:pPr>
              <w:pStyle w:val="a8"/>
              <w:rPr>
                <w:rFonts w:ascii="Times New Roman" w:hAnsi="Times New Roman" w:cs="Times New Roman"/>
                <w:sz w:val="24"/>
                <w:szCs w:val="24"/>
              </w:rPr>
            </w:pPr>
            <w:r w:rsidRPr="00591525">
              <w:rPr>
                <w:rFonts w:ascii="Times New Roman" w:hAnsi="Times New Roman" w:cs="Times New Roman"/>
                <w:sz w:val="24"/>
                <w:szCs w:val="24"/>
              </w:rPr>
              <w:t>Контрольное</w:t>
            </w:r>
            <w:r>
              <w:rPr>
                <w:rFonts w:ascii="Times New Roman" w:hAnsi="Times New Roman" w:cs="Times New Roman"/>
                <w:sz w:val="24"/>
                <w:szCs w:val="24"/>
              </w:rPr>
              <w:t xml:space="preserve"> 77</w:t>
            </w:r>
            <w:r w:rsidRPr="00591525">
              <w:rPr>
                <w:rFonts w:ascii="Times New Roman" w:hAnsi="Times New Roman" w:cs="Times New Roman"/>
                <w:sz w:val="24"/>
                <w:szCs w:val="24"/>
              </w:rPr>
              <w:t>-е занятие</w:t>
            </w:r>
            <w:r>
              <w:rPr>
                <w:rFonts w:ascii="Times New Roman" w:hAnsi="Times New Roman" w:cs="Times New Roman"/>
                <w:sz w:val="24"/>
                <w:szCs w:val="24"/>
              </w:rPr>
              <w:t xml:space="preserve">: </w:t>
            </w:r>
            <w:r w:rsidRPr="00591525">
              <w:rPr>
                <w:rFonts w:ascii="Times New Roman" w:hAnsi="Times New Roman" w:cs="Times New Roman"/>
                <w:sz w:val="24"/>
                <w:szCs w:val="24"/>
              </w:rPr>
              <w:t>1) плавание кролем на груди—25 м; 2) плавание кролем на спине —</w:t>
            </w:r>
            <w:r>
              <w:rPr>
                <w:rFonts w:ascii="Times New Roman" w:hAnsi="Times New Roman" w:cs="Times New Roman"/>
                <w:sz w:val="24"/>
                <w:szCs w:val="24"/>
              </w:rPr>
              <w:t>25 м; 3) плавание способом  дельфин (</w:t>
            </w:r>
            <w:r w:rsidRPr="00E87AA4">
              <w:rPr>
                <w:rFonts w:ascii="Times New Roman" w:hAnsi="Times New Roman" w:cs="Times New Roman"/>
                <w:sz w:val="24"/>
                <w:szCs w:val="24"/>
                <w:lang w:eastAsia="ru-RU"/>
              </w:rPr>
              <w:t>баттерфляй</w:t>
            </w:r>
            <w:r>
              <w:rPr>
                <w:rFonts w:ascii="Times New Roman" w:hAnsi="Times New Roman" w:cs="Times New Roman"/>
                <w:sz w:val="24"/>
                <w:szCs w:val="24"/>
                <w:lang w:eastAsia="ru-RU"/>
              </w:rPr>
              <w:t>)</w:t>
            </w:r>
            <w:r>
              <w:rPr>
                <w:rFonts w:ascii="Times New Roman" w:hAnsi="Times New Roman" w:cs="Times New Roman"/>
                <w:sz w:val="24"/>
                <w:szCs w:val="24"/>
              </w:rPr>
              <w:t xml:space="preserve"> – 25 м; 4) плавание способом брасс – 25 м.</w:t>
            </w:r>
          </w:p>
        </w:tc>
      </w:tr>
      <w:tr w:rsidR="00E87AA4" w:rsidRPr="009F11F1" w:rsidTr="00591525">
        <w:trPr>
          <w:trHeight w:hRule="exact" w:val="276"/>
        </w:trPr>
        <w:tc>
          <w:tcPr>
            <w:tcW w:w="9869" w:type="dxa"/>
            <w:tcBorders>
              <w:top w:val="single" w:sz="4" w:space="0" w:color="auto"/>
              <w:left w:val="single" w:sz="4" w:space="0" w:color="auto"/>
              <w:bottom w:val="single" w:sz="4" w:space="0" w:color="auto"/>
              <w:right w:val="single" w:sz="4" w:space="0" w:color="auto"/>
            </w:tcBorders>
            <w:shd w:val="clear" w:color="auto" w:fill="FFFFFF"/>
          </w:tcPr>
          <w:p w:rsidR="00C67442" w:rsidRPr="00591525" w:rsidRDefault="00591525" w:rsidP="00591525">
            <w:pPr>
              <w:pStyle w:val="a8"/>
              <w:rPr>
                <w:rFonts w:ascii="Times New Roman" w:hAnsi="Times New Roman" w:cs="Times New Roman"/>
                <w:sz w:val="24"/>
                <w:szCs w:val="24"/>
              </w:rPr>
            </w:pPr>
            <w:r>
              <w:rPr>
                <w:rFonts w:ascii="Times New Roman" w:hAnsi="Times New Roman" w:cs="Times New Roman"/>
                <w:sz w:val="24"/>
                <w:szCs w:val="24"/>
              </w:rPr>
              <w:t>И</w:t>
            </w:r>
            <w:r w:rsidR="00C67442" w:rsidRPr="00591525">
              <w:rPr>
                <w:rFonts w:ascii="Times New Roman" w:hAnsi="Times New Roman" w:cs="Times New Roman"/>
                <w:sz w:val="24"/>
                <w:szCs w:val="24"/>
              </w:rPr>
              <w:t>зучение техники стартов и поворотов при плавании разными способами.</w:t>
            </w:r>
          </w:p>
          <w:p w:rsidR="00E87AA4" w:rsidRPr="00591525" w:rsidRDefault="00E87AA4" w:rsidP="00591525">
            <w:pPr>
              <w:pStyle w:val="a8"/>
              <w:rPr>
                <w:rFonts w:ascii="Times New Roman" w:hAnsi="Times New Roman" w:cs="Times New Roman"/>
                <w:sz w:val="24"/>
                <w:szCs w:val="24"/>
              </w:rPr>
            </w:pPr>
          </w:p>
        </w:tc>
      </w:tr>
      <w:tr w:rsidR="00E87AA4" w:rsidRPr="009F11F1" w:rsidTr="00C67442">
        <w:trPr>
          <w:trHeight w:hRule="exact" w:val="256"/>
        </w:trPr>
        <w:tc>
          <w:tcPr>
            <w:tcW w:w="9869" w:type="dxa"/>
            <w:tcBorders>
              <w:top w:val="single" w:sz="4" w:space="0" w:color="auto"/>
              <w:left w:val="single" w:sz="4" w:space="0" w:color="auto"/>
              <w:bottom w:val="single" w:sz="4" w:space="0" w:color="auto"/>
              <w:right w:val="single" w:sz="4" w:space="0" w:color="auto"/>
            </w:tcBorders>
            <w:shd w:val="clear" w:color="auto" w:fill="FFFFFF"/>
          </w:tcPr>
          <w:p w:rsidR="00E87AA4" w:rsidRPr="009F11F1" w:rsidRDefault="00E87AA4" w:rsidP="00C67442">
            <w:pPr>
              <w:pStyle w:val="a8"/>
              <w:rPr>
                <w:rFonts w:ascii="Times New Roman" w:hAnsi="Times New Roman" w:cs="Times New Roman"/>
                <w:sz w:val="24"/>
                <w:szCs w:val="24"/>
              </w:rPr>
            </w:pPr>
            <w:r w:rsidRPr="009F11F1">
              <w:rPr>
                <w:rFonts w:ascii="Times New Roman" w:hAnsi="Times New Roman" w:cs="Times New Roman"/>
                <w:sz w:val="24"/>
                <w:szCs w:val="24"/>
              </w:rPr>
              <w:t>Подготовка к сдаче контрольно-переводных нормативов</w:t>
            </w:r>
            <w:r>
              <w:rPr>
                <w:rFonts w:ascii="Times New Roman" w:hAnsi="Times New Roman" w:cs="Times New Roman"/>
                <w:sz w:val="24"/>
                <w:szCs w:val="24"/>
              </w:rPr>
              <w:t>.</w:t>
            </w:r>
          </w:p>
        </w:tc>
      </w:tr>
    </w:tbl>
    <w:p w:rsidR="00E87AA4" w:rsidRPr="00635877" w:rsidRDefault="00E87AA4" w:rsidP="00E87AA4">
      <w:pPr>
        <w:pStyle w:val="25"/>
        <w:keepNext/>
        <w:keepLines/>
        <w:shd w:val="clear" w:color="auto" w:fill="auto"/>
        <w:spacing w:after="0" w:line="322" w:lineRule="exact"/>
        <w:ind w:left="220" w:firstLine="0"/>
        <w:rPr>
          <w:sz w:val="24"/>
          <w:szCs w:val="24"/>
        </w:rPr>
      </w:pPr>
      <w:bookmarkStart w:id="66" w:name="bookmark32"/>
      <w:r w:rsidRPr="00635877">
        <w:rPr>
          <w:sz w:val="24"/>
          <w:szCs w:val="24"/>
        </w:rPr>
        <w:t xml:space="preserve">Примерный годовой график расчета </w:t>
      </w:r>
      <w:r w:rsidR="009E2435">
        <w:rPr>
          <w:sz w:val="24"/>
          <w:szCs w:val="24"/>
        </w:rPr>
        <w:t>учебно-</w:t>
      </w:r>
      <w:r w:rsidRPr="00635877">
        <w:rPr>
          <w:sz w:val="24"/>
          <w:szCs w:val="24"/>
        </w:rPr>
        <w:t>тренировочных часов</w:t>
      </w:r>
      <w:r w:rsidRPr="00635877">
        <w:rPr>
          <w:sz w:val="24"/>
          <w:szCs w:val="24"/>
        </w:rPr>
        <w:br/>
        <w:t>для этапа начальной подготовки 1 года</w:t>
      </w:r>
      <w:bookmarkEnd w:id="66"/>
    </w:p>
    <w:tbl>
      <w:tblPr>
        <w:tblOverlap w:val="never"/>
        <w:tblW w:w="10156" w:type="dxa"/>
        <w:jc w:val="center"/>
        <w:tblInd w:w="1314" w:type="dxa"/>
        <w:tblLayout w:type="fixed"/>
        <w:tblCellMar>
          <w:left w:w="10" w:type="dxa"/>
          <w:right w:w="10" w:type="dxa"/>
        </w:tblCellMar>
        <w:tblLook w:val="04A0" w:firstRow="1" w:lastRow="0" w:firstColumn="1" w:lastColumn="0" w:noHBand="0" w:noVBand="1"/>
      </w:tblPr>
      <w:tblGrid>
        <w:gridCol w:w="4177"/>
        <w:gridCol w:w="426"/>
        <w:gridCol w:w="425"/>
        <w:gridCol w:w="425"/>
        <w:gridCol w:w="425"/>
        <w:gridCol w:w="426"/>
        <w:gridCol w:w="425"/>
        <w:gridCol w:w="425"/>
        <w:gridCol w:w="425"/>
        <w:gridCol w:w="426"/>
        <w:gridCol w:w="425"/>
        <w:gridCol w:w="425"/>
        <w:gridCol w:w="442"/>
        <w:gridCol w:w="859"/>
      </w:tblGrid>
      <w:tr w:rsidR="00E87AA4" w:rsidRPr="00635877" w:rsidTr="00E87AA4">
        <w:trPr>
          <w:cantSplit/>
          <w:trHeight w:hRule="exact" w:val="1193"/>
          <w:jc w:val="center"/>
        </w:trPr>
        <w:tc>
          <w:tcPr>
            <w:tcW w:w="4177" w:type="dxa"/>
            <w:tcBorders>
              <w:top w:val="single" w:sz="4" w:space="0" w:color="auto"/>
              <w:left w:val="single" w:sz="4" w:space="0" w:color="auto"/>
            </w:tcBorders>
            <w:shd w:val="clear" w:color="auto" w:fill="FFFFFF"/>
          </w:tcPr>
          <w:p w:rsidR="00E87AA4" w:rsidRPr="00635877" w:rsidRDefault="00E87AA4" w:rsidP="009827BE">
            <w:pPr>
              <w:pStyle w:val="a8"/>
              <w:rPr>
                <w:rFonts w:ascii="Times New Roman" w:hAnsi="Times New Roman" w:cs="Times New Roman"/>
                <w:sz w:val="24"/>
                <w:szCs w:val="24"/>
              </w:rPr>
            </w:pPr>
            <w:r w:rsidRPr="00635877">
              <w:rPr>
                <w:rFonts w:ascii="Times New Roman" w:hAnsi="Times New Roman" w:cs="Times New Roman"/>
                <w:sz w:val="24"/>
                <w:szCs w:val="24"/>
              </w:rPr>
              <w:t>Виды подготовки</w:t>
            </w:r>
          </w:p>
        </w:tc>
        <w:tc>
          <w:tcPr>
            <w:tcW w:w="426" w:type="dxa"/>
            <w:tcBorders>
              <w:top w:val="single" w:sz="4" w:space="0" w:color="auto"/>
              <w:left w:val="single" w:sz="4" w:space="0" w:color="auto"/>
            </w:tcBorders>
            <w:shd w:val="clear" w:color="auto" w:fill="FFFFFF"/>
            <w:textDirection w:val="btLr"/>
          </w:tcPr>
          <w:p w:rsidR="00E87AA4" w:rsidRPr="00635877" w:rsidRDefault="00E87AA4" w:rsidP="009827BE">
            <w:pPr>
              <w:pStyle w:val="a8"/>
              <w:rPr>
                <w:rFonts w:ascii="Times New Roman" w:hAnsi="Times New Roman" w:cs="Times New Roman"/>
                <w:sz w:val="24"/>
                <w:szCs w:val="24"/>
              </w:rPr>
            </w:pPr>
            <w:r>
              <w:rPr>
                <w:rFonts w:ascii="Times New Roman" w:hAnsi="Times New Roman" w:cs="Times New Roman"/>
                <w:sz w:val="24"/>
                <w:szCs w:val="24"/>
              </w:rPr>
              <w:t>Сентябрь</w:t>
            </w:r>
          </w:p>
        </w:tc>
        <w:tc>
          <w:tcPr>
            <w:tcW w:w="425" w:type="dxa"/>
            <w:tcBorders>
              <w:top w:val="single" w:sz="4" w:space="0" w:color="auto"/>
              <w:left w:val="single" w:sz="4" w:space="0" w:color="auto"/>
            </w:tcBorders>
            <w:shd w:val="clear" w:color="auto" w:fill="FFFFFF"/>
            <w:textDirection w:val="btLr"/>
          </w:tcPr>
          <w:p w:rsidR="00E87AA4" w:rsidRPr="00635877" w:rsidRDefault="00E87AA4" w:rsidP="009827BE">
            <w:pPr>
              <w:pStyle w:val="a8"/>
              <w:rPr>
                <w:rFonts w:ascii="Times New Roman" w:hAnsi="Times New Roman" w:cs="Times New Roman"/>
                <w:sz w:val="24"/>
                <w:szCs w:val="24"/>
              </w:rPr>
            </w:pPr>
            <w:r>
              <w:rPr>
                <w:rFonts w:ascii="Times New Roman" w:hAnsi="Times New Roman" w:cs="Times New Roman"/>
                <w:sz w:val="24"/>
                <w:szCs w:val="24"/>
              </w:rPr>
              <w:t>Октябрь</w:t>
            </w:r>
          </w:p>
        </w:tc>
        <w:tc>
          <w:tcPr>
            <w:tcW w:w="425" w:type="dxa"/>
            <w:tcBorders>
              <w:top w:val="single" w:sz="4" w:space="0" w:color="auto"/>
              <w:left w:val="single" w:sz="4" w:space="0" w:color="auto"/>
            </w:tcBorders>
            <w:shd w:val="clear" w:color="auto" w:fill="FFFFFF"/>
            <w:textDirection w:val="btLr"/>
          </w:tcPr>
          <w:p w:rsidR="00E87AA4" w:rsidRPr="00635877" w:rsidRDefault="00E87AA4" w:rsidP="009827BE">
            <w:pPr>
              <w:pStyle w:val="a8"/>
              <w:rPr>
                <w:rFonts w:ascii="Times New Roman" w:hAnsi="Times New Roman" w:cs="Times New Roman"/>
                <w:sz w:val="24"/>
                <w:szCs w:val="24"/>
              </w:rPr>
            </w:pPr>
            <w:r>
              <w:rPr>
                <w:rFonts w:ascii="Times New Roman" w:hAnsi="Times New Roman" w:cs="Times New Roman"/>
                <w:sz w:val="24"/>
                <w:szCs w:val="24"/>
              </w:rPr>
              <w:t>Ноябрь</w:t>
            </w:r>
          </w:p>
        </w:tc>
        <w:tc>
          <w:tcPr>
            <w:tcW w:w="425" w:type="dxa"/>
            <w:tcBorders>
              <w:top w:val="single" w:sz="4" w:space="0" w:color="auto"/>
              <w:left w:val="single" w:sz="4" w:space="0" w:color="auto"/>
            </w:tcBorders>
            <w:shd w:val="clear" w:color="auto" w:fill="FFFFFF"/>
            <w:textDirection w:val="btLr"/>
          </w:tcPr>
          <w:p w:rsidR="00E87AA4" w:rsidRPr="00635877" w:rsidRDefault="00E87AA4" w:rsidP="009827BE">
            <w:pPr>
              <w:pStyle w:val="a8"/>
              <w:rPr>
                <w:rFonts w:ascii="Times New Roman" w:hAnsi="Times New Roman" w:cs="Times New Roman"/>
                <w:sz w:val="24"/>
                <w:szCs w:val="24"/>
              </w:rPr>
            </w:pPr>
            <w:r>
              <w:rPr>
                <w:rFonts w:ascii="Times New Roman" w:hAnsi="Times New Roman" w:cs="Times New Roman"/>
                <w:sz w:val="24"/>
                <w:szCs w:val="24"/>
              </w:rPr>
              <w:t>Декабрь</w:t>
            </w:r>
          </w:p>
        </w:tc>
        <w:tc>
          <w:tcPr>
            <w:tcW w:w="426" w:type="dxa"/>
            <w:tcBorders>
              <w:top w:val="single" w:sz="4" w:space="0" w:color="auto"/>
              <w:left w:val="single" w:sz="4" w:space="0" w:color="auto"/>
            </w:tcBorders>
            <w:shd w:val="clear" w:color="auto" w:fill="FFFFFF"/>
            <w:textDirection w:val="btLr"/>
          </w:tcPr>
          <w:p w:rsidR="00E87AA4" w:rsidRPr="00635877" w:rsidRDefault="00E87AA4" w:rsidP="009827BE">
            <w:pPr>
              <w:pStyle w:val="a8"/>
              <w:rPr>
                <w:rFonts w:ascii="Times New Roman" w:hAnsi="Times New Roman" w:cs="Times New Roman"/>
                <w:sz w:val="24"/>
                <w:szCs w:val="24"/>
              </w:rPr>
            </w:pPr>
            <w:r>
              <w:rPr>
                <w:rFonts w:ascii="Times New Roman" w:hAnsi="Times New Roman" w:cs="Times New Roman"/>
                <w:sz w:val="24"/>
                <w:szCs w:val="24"/>
              </w:rPr>
              <w:t>Январь</w:t>
            </w:r>
          </w:p>
        </w:tc>
        <w:tc>
          <w:tcPr>
            <w:tcW w:w="425" w:type="dxa"/>
            <w:tcBorders>
              <w:top w:val="single" w:sz="4" w:space="0" w:color="auto"/>
              <w:left w:val="single" w:sz="4" w:space="0" w:color="auto"/>
            </w:tcBorders>
            <w:shd w:val="clear" w:color="auto" w:fill="FFFFFF"/>
            <w:textDirection w:val="btLr"/>
          </w:tcPr>
          <w:p w:rsidR="00E87AA4" w:rsidRPr="00635877" w:rsidRDefault="00E87AA4" w:rsidP="009827BE">
            <w:pPr>
              <w:pStyle w:val="a8"/>
              <w:rPr>
                <w:rFonts w:ascii="Times New Roman" w:hAnsi="Times New Roman" w:cs="Times New Roman"/>
                <w:sz w:val="24"/>
                <w:szCs w:val="24"/>
              </w:rPr>
            </w:pPr>
            <w:r>
              <w:rPr>
                <w:rFonts w:ascii="Times New Roman" w:hAnsi="Times New Roman" w:cs="Times New Roman"/>
                <w:sz w:val="24"/>
                <w:szCs w:val="24"/>
              </w:rPr>
              <w:t>Февраль</w:t>
            </w:r>
          </w:p>
        </w:tc>
        <w:tc>
          <w:tcPr>
            <w:tcW w:w="425" w:type="dxa"/>
            <w:tcBorders>
              <w:top w:val="single" w:sz="4" w:space="0" w:color="auto"/>
              <w:left w:val="single" w:sz="4" w:space="0" w:color="auto"/>
            </w:tcBorders>
            <w:shd w:val="clear" w:color="auto" w:fill="FFFFFF"/>
            <w:textDirection w:val="btLr"/>
          </w:tcPr>
          <w:p w:rsidR="00E87AA4" w:rsidRPr="00635877" w:rsidRDefault="00E87AA4" w:rsidP="009827BE">
            <w:pPr>
              <w:pStyle w:val="a8"/>
              <w:rPr>
                <w:rFonts w:ascii="Times New Roman" w:hAnsi="Times New Roman" w:cs="Times New Roman"/>
                <w:sz w:val="24"/>
                <w:szCs w:val="24"/>
              </w:rPr>
            </w:pPr>
            <w:r>
              <w:rPr>
                <w:rFonts w:ascii="Times New Roman" w:hAnsi="Times New Roman" w:cs="Times New Roman"/>
                <w:sz w:val="24"/>
                <w:szCs w:val="24"/>
              </w:rPr>
              <w:t>Март</w:t>
            </w:r>
          </w:p>
        </w:tc>
        <w:tc>
          <w:tcPr>
            <w:tcW w:w="425" w:type="dxa"/>
            <w:tcBorders>
              <w:top w:val="single" w:sz="4" w:space="0" w:color="auto"/>
              <w:left w:val="single" w:sz="4" w:space="0" w:color="auto"/>
            </w:tcBorders>
            <w:shd w:val="clear" w:color="auto" w:fill="FFFFFF"/>
            <w:textDirection w:val="btLr"/>
          </w:tcPr>
          <w:p w:rsidR="00E87AA4" w:rsidRPr="00635877" w:rsidRDefault="00E87AA4" w:rsidP="009827BE">
            <w:pPr>
              <w:pStyle w:val="a8"/>
              <w:rPr>
                <w:rFonts w:ascii="Times New Roman" w:hAnsi="Times New Roman" w:cs="Times New Roman"/>
                <w:sz w:val="24"/>
                <w:szCs w:val="24"/>
              </w:rPr>
            </w:pPr>
            <w:r>
              <w:rPr>
                <w:rFonts w:ascii="Times New Roman" w:hAnsi="Times New Roman" w:cs="Times New Roman"/>
                <w:sz w:val="24"/>
                <w:szCs w:val="24"/>
              </w:rPr>
              <w:t>Апрель</w:t>
            </w:r>
          </w:p>
        </w:tc>
        <w:tc>
          <w:tcPr>
            <w:tcW w:w="426" w:type="dxa"/>
            <w:tcBorders>
              <w:top w:val="single" w:sz="4" w:space="0" w:color="auto"/>
              <w:left w:val="single" w:sz="4" w:space="0" w:color="auto"/>
            </w:tcBorders>
            <w:shd w:val="clear" w:color="auto" w:fill="FFFFFF"/>
            <w:textDirection w:val="btLr"/>
          </w:tcPr>
          <w:p w:rsidR="00E87AA4" w:rsidRPr="00635877" w:rsidRDefault="00E87AA4" w:rsidP="009827BE">
            <w:pPr>
              <w:pStyle w:val="a8"/>
              <w:rPr>
                <w:rFonts w:ascii="Times New Roman" w:hAnsi="Times New Roman" w:cs="Times New Roman"/>
                <w:sz w:val="24"/>
                <w:szCs w:val="24"/>
              </w:rPr>
            </w:pPr>
            <w:r>
              <w:rPr>
                <w:rFonts w:ascii="Times New Roman" w:hAnsi="Times New Roman" w:cs="Times New Roman"/>
                <w:sz w:val="24"/>
                <w:szCs w:val="24"/>
              </w:rPr>
              <w:t>Май</w:t>
            </w:r>
          </w:p>
        </w:tc>
        <w:tc>
          <w:tcPr>
            <w:tcW w:w="425" w:type="dxa"/>
            <w:tcBorders>
              <w:top w:val="single" w:sz="4" w:space="0" w:color="auto"/>
              <w:left w:val="single" w:sz="4" w:space="0" w:color="auto"/>
            </w:tcBorders>
            <w:shd w:val="clear" w:color="auto" w:fill="FFFFFF"/>
            <w:textDirection w:val="btLr"/>
          </w:tcPr>
          <w:p w:rsidR="00E87AA4" w:rsidRPr="00635877" w:rsidRDefault="00E87AA4" w:rsidP="009827BE">
            <w:pPr>
              <w:pStyle w:val="a8"/>
              <w:rPr>
                <w:rFonts w:ascii="Times New Roman" w:hAnsi="Times New Roman" w:cs="Times New Roman"/>
                <w:sz w:val="24"/>
                <w:szCs w:val="24"/>
              </w:rPr>
            </w:pPr>
            <w:r>
              <w:rPr>
                <w:rFonts w:ascii="Times New Roman" w:hAnsi="Times New Roman" w:cs="Times New Roman"/>
                <w:sz w:val="24"/>
                <w:szCs w:val="24"/>
              </w:rPr>
              <w:t>Июнь</w:t>
            </w:r>
          </w:p>
        </w:tc>
        <w:tc>
          <w:tcPr>
            <w:tcW w:w="425" w:type="dxa"/>
            <w:tcBorders>
              <w:top w:val="single" w:sz="4" w:space="0" w:color="auto"/>
              <w:left w:val="single" w:sz="4" w:space="0" w:color="auto"/>
            </w:tcBorders>
            <w:shd w:val="clear" w:color="auto" w:fill="FFFFFF"/>
            <w:textDirection w:val="btLr"/>
          </w:tcPr>
          <w:p w:rsidR="00E87AA4" w:rsidRPr="00635877" w:rsidRDefault="00E87AA4" w:rsidP="009827BE">
            <w:pPr>
              <w:pStyle w:val="a8"/>
              <w:rPr>
                <w:rFonts w:ascii="Times New Roman" w:hAnsi="Times New Roman" w:cs="Times New Roman"/>
                <w:sz w:val="24"/>
                <w:szCs w:val="24"/>
              </w:rPr>
            </w:pPr>
            <w:r>
              <w:rPr>
                <w:rFonts w:ascii="Times New Roman" w:hAnsi="Times New Roman" w:cs="Times New Roman"/>
                <w:sz w:val="24"/>
                <w:szCs w:val="24"/>
              </w:rPr>
              <w:t>Июль</w:t>
            </w:r>
          </w:p>
        </w:tc>
        <w:tc>
          <w:tcPr>
            <w:tcW w:w="442" w:type="dxa"/>
            <w:tcBorders>
              <w:top w:val="single" w:sz="4" w:space="0" w:color="auto"/>
              <w:left w:val="single" w:sz="4" w:space="0" w:color="auto"/>
            </w:tcBorders>
            <w:shd w:val="clear" w:color="auto" w:fill="FFFFFF"/>
            <w:textDirection w:val="btLr"/>
          </w:tcPr>
          <w:p w:rsidR="00E87AA4" w:rsidRPr="00635877" w:rsidRDefault="00E87AA4" w:rsidP="009827BE">
            <w:pPr>
              <w:pStyle w:val="a8"/>
              <w:rPr>
                <w:rFonts w:ascii="Times New Roman" w:hAnsi="Times New Roman" w:cs="Times New Roman"/>
                <w:sz w:val="24"/>
                <w:szCs w:val="24"/>
              </w:rPr>
            </w:pPr>
            <w:r>
              <w:rPr>
                <w:rFonts w:ascii="Times New Roman" w:hAnsi="Times New Roman" w:cs="Times New Roman"/>
                <w:sz w:val="24"/>
                <w:szCs w:val="24"/>
              </w:rPr>
              <w:t>Август</w:t>
            </w:r>
          </w:p>
        </w:tc>
        <w:tc>
          <w:tcPr>
            <w:tcW w:w="859" w:type="dxa"/>
            <w:tcBorders>
              <w:top w:val="single" w:sz="4" w:space="0" w:color="auto"/>
              <w:left w:val="single" w:sz="4" w:space="0" w:color="auto"/>
              <w:right w:val="single" w:sz="4" w:space="0" w:color="auto"/>
            </w:tcBorders>
            <w:shd w:val="clear" w:color="auto" w:fill="FFFFFF"/>
            <w:textDirection w:val="btLr"/>
          </w:tcPr>
          <w:p w:rsidR="00E87AA4" w:rsidRPr="00635877" w:rsidRDefault="00E87AA4" w:rsidP="009827BE">
            <w:pPr>
              <w:pStyle w:val="a8"/>
              <w:rPr>
                <w:rFonts w:ascii="Times New Roman" w:hAnsi="Times New Roman" w:cs="Times New Roman"/>
                <w:sz w:val="24"/>
                <w:szCs w:val="24"/>
              </w:rPr>
            </w:pPr>
            <w:r w:rsidRPr="00635877">
              <w:rPr>
                <w:rFonts w:ascii="Times New Roman" w:hAnsi="Times New Roman" w:cs="Times New Roman"/>
                <w:sz w:val="24"/>
                <w:szCs w:val="24"/>
              </w:rPr>
              <w:t>Всего</w:t>
            </w:r>
          </w:p>
          <w:p w:rsidR="00E87AA4" w:rsidRPr="00635877" w:rsidRDefault="00E87AA4" w:rsidP="009827BE">
            <w:pPr>
              <w:pStyle w:val="a8"/>
              <w:rPr>
                <w:rFonts w:ascii="Times New Roman" w:hAnsi="Times New Roman" w:cs="Times New Roman"/>
                <w:sz w:val="24"/>
                <w:szCs w:val="24"/>
              </w:rPr>
            </w:pPr>
            <w:r w:rsidRPr="00635877">
              <w:rPr>
                <w:rFonts w:ascii="Times New Roman" w:hAnsi="Times New Roman" w:cs="Times New Roman"/>
                <w:sz w:val="24"/>
                <w:szCs w:val="24"/>
              </w:rPr>
              <w:t>часов</w:t>
            </w:r>
          </w:p>
        </w:tc>
      </w:tr>
      <w:tr w:rsidR="00E87AA4" w:rsidRPr="00635877" w:rsidTr="00E87AA4">
        <w:trPr>
          <w:trHeight w:hRule="exact" w:val="392"/>
          <w:jc w:val="center"/>
        </w:trPr>
        <w:tc>
          <w:tcPr>
            <w:tcW w:w="4177" w:type="dxa"/>
            <w:tcBorders>
              <w:top w:val="single" w:sz="4" w:space="0" w:color="auto"/>
              <w:left w:val="single" w:sz="4" w:space="0" w:color="auto"/>
            </w:tcBorders>
            <w:shd w:val="clear" w:color="auto" w:fill="FFFFFF"/>
            <w:vAlign w:val="center"/>
          </w:tcPr>
          <w:p w:rsidR="00E87AA4" w:rsidRPr="00635877" w:rsidRDefault="00E87AA4" w:rsidP="009827BE">
            <w:pPr>
              <w:pStyle w:val="a8"/>
              <w:rPr>
                <w:rFonts w:ascii="Times New Roman" w:hAnsi="Times New Roman" w:cs="Times New Roman"/>
                <w:sz w:val="24"/>
                <w:szCs w:val="24"/>
              </w:rPr>
            </w:pPr>
            <w:r w:rsidRPr="00635877">
              <w:rPr>
                <w:rFonts w:ascii="Times New Roman" w:hAnsi="Times New Roman" w:cs="Times New Roman"/>
                <w:sz w:val="24"/>
                <w:szCs w:val="24"/>
              </w:rPr>
              <w:t>Общая</w:t>
            </w:r>
            <w:r>
              <w:rPr>
                <w:rFonts w:ascii="Times New Roman" w:hAnsi="Times New Roman" w:cs="Times New Roman"/>
                <w:sz w:val="24"/>
                <w:szCs w:val="24"/>
              </w:rPr>
              <w:t xml:space="preserve"> </w:t>
            </w:r>
            <w:r w:rsidRPr="00635877">
              <w:rPr>
                <w:rFonts w:ascii="Times New Roman" w:hAnsi="Times New Roman" w:cs="Times New Roman"/>
                <w:sz w:val="24"/>
                <w:szCs w:val="24"/>
              </w:rPr>
              <w:t>физическая</w:t>
            </w:r>
            <w:r>
              <w:rPr>
                <w:rFonts w:ascii="Times New Roman" w:hAnsi="Times New Roman" w:cs="Times New Roman"/>
                <w:sz w:val="24"/>
                <w:szCs w:val="24"/>
              </w:rPr>
              <w:t xml:space="preserve"> </w:t>
            </w:r>
            <w:r w:rsidRPr="00635877">
              <w:rPr>
                <w:rFonts w:ascii="Times New Roman" w:hAnsi="Times New Roman" w:cs="Times New Roman"/>
                <w:sz w:val="24"/>
                <w:szCs w:val="24"/>
              </w:rPr>
              <w:t>подготовка</w:t>
            </w:r>
          </w:p>
        </w:tc>
        <w:tc>
          <w:tcPr>
            <w:tcW w:w="426" w:type="dxa"/>
            <w:tcBorders>
              <w:top w:val="single" w:sz="4" w:space="0" w:color="auto"/>
              <w:left w:val="single" w:sz="4" w:space="0" w:color="auto"/>
            </w:tcBorders>
            <w:shd w:val="clear" w:color="auto" w:fill="FFFFFF"/>
            <w:vAlign w:val="center"/>
          </w:tcPr>
          <w:p w:rsidR="00E87AA4" w:rsidRPr="00635877" w:rsidRDefault="00B9534C" w:rsidP="009827BE">
            <w:pPr>
              <w:pStyle w:val="a8"/>
              <w:rPr>
                <w:rFonts w:ascii="Times New Roman" w:hAnsi="Times New Roman" w:cs="Times New Roman"/>
                <w:sz w:val="24"/>
                <w:szCs w:val="24"/>
              </w:rPr>
            </w:pPr>
            <w:r>
              <w:rPr>
                <w:rFonts w:ascii="Times New Roman" w:hAnsi="Times New Roman" w:cs="Times New Roman"/>
                <w:sz w:val="24"/>
                <w:szCs w:val="24"/>
              </w:rPr>
              <w:t>14</w:t>
            </w:r>
          </w:p>
        </w:tc>
        <w:tc>
          <w:tcPr>
            <w:tcW w:w="425" w:type="dxa"/>
            <w:tcBorders>
              <w:top w:val="single" w:sz="4" w:space="0" w:color="auto"/>
              <w:left w:val="single" w:sz="4" w:space="0" w:color="auto"/>
            </w:tcBorders>
            <w:shd w:val="clear" w:color="auto" w:fill="FFFFFF"/>
            <w:vAlign w:val="center"/>
          </w:tcPr>
          <w:p w:rsidR="00E87AA4" w:rsidRPr="00635877" w:rsidRDefault="00B9534C" w:rsidP="009827BE">
            <w:pPr>
              <w:pStyle w:val="a8"/>
              <w:rPr>
                <w:rFonts w:ascii="Times New Roman" w:hAnsi="Times New Roman" w:cs="Times New Roman"/>
                <w:sz w:val="24"/>
                <w:szCs w:val="24"/>
              </w:rPr>
            </w:pPr>
            <w:r>
              <w:rPr>
                <w:rFonts w:ascii="Times New Roman" w:hAnsi="Times New Roman" w:cs="Times New Roman"/>
                <w:sz w:val="24"/>
                <w:szCs w:val="24"/>
              </w:rPr>
              <w:t>15</w:t>
            </w:r>
          </w:p>
        </w:tc>
        <w:tc>
          <w:tcPr>
            <w:tcW w:w="425" w:type="dxa"/>
            <w:tcBorders>
              <w:top w:val="single" w:sz="4" w:space="0" w:color="auto"/>
              <w:left w:val="single" w:sz="4" w:space="0" w:color="auto"/>
            </w:tcBorders>
            <w:shd w:val="clear" w:color="auto" w:fill="FFFFFF"/>
            <w:vAlign w:val="center"/>
          </w:tcPr>
          <w:p w:rsidR="00E87AA4" w:rsidRPr="00635877" w:rsidRDefault="00B9534C" w:rsidP="009827BE">
            <w:pPr>
              <w:pStyle w:val="a8"/>
              <w:rPr>
                <w:rFonts w:ascii="Times New Roman" w:hAnsi="Times New Roman" w:cs="Times New Roman"/>
                <w:sz w:val="24"/>
                <w:szCs w:val="24"/>
              </w:rPr>
            </w:pPr>
            <w:r>
              <w:rPr>
                <w:rFonts w:ascii="Times New Roman" w:hAnsi="Times New Roman" w:cs="Times New Roman"/>
                <w:sz w:val="24"/>
                <w:szCs w:val="24"/>
              </w:rPr>
              <w:t>14</w:t>
            </w:r>
          </w:p>
        </w:tc>
        <w:tc>
          <w:tcPr>
            <w:tcW w:w="425" w:type="dxa"/>
            <w:tcBorders>
              <w:top w:val="single" w:sz="4" w:space="0" w:color="auto"/>
              <w:left w:val="single" w:sz="4" w:space="0" w:color="auto"/>
            </w:tcBorders>
            <w:shd w:val="clear" w:color="auto" w:fill="FFFFFF"/>
            <w:vAlign w:val="center"/>
          </w:tcPr>
          <w:p w:rsidR="00E87AA4" w:rsidRPr="00635877" w:rsidRDefault="00B9534C" w:rsidP="009827BE">
            <w:pPr>
              <w:pStyle w:val="a8"/>
              <w:rPr>
                <w:rFonts w:ascii="Times New Roman" w:hAnsi="Times New Roman" w:cs="Times New Roman"/>
                <w:sz w:val="24"/>
                <w:szCs w:val="24"/>
              </w:rPr>
            </w:pPr>
            <w:r>
              <w:rPr>
                <w:rFonts w:ascii="Times New Roman" w:hAnsi="Times New Roman" w:cs="Times New Roman"/>
                <w:sz w:val="24"/>
                <w:szCs w:val="24"/>
              </w:rPr>
              <w:t>15</w:t>
            </w:r>
          </w:p>
        </w:tc>
        <w:tc>
          <w:tcPr>
            <w:tcW w:w="426" w:type="dxa"/>
            <w:tcBorders>
              <w:top w:val="single" w:sz="4" w:space="0" w:color="auto"/>
              <w:left w:val="single" w:sz="4" w:space="0" w:color="auto"/>
            </w:tcBorders>
            <w:shd w:val="clear" w:color="auto" w:fill="FFFFFF"/>
            <w:vAlign w:val="center"/>
          </w:tcPr>
          <w:p w:rsidR="00E87AA4" w:rsidRPr="00635877" w:rsidRDefault="00B9534C" w:rsidP="009827BE">
            <w:pPr>
              <w:pStyle w:val="a8"/>
              <w:rPr>
                <w:rFonts w:ascii="Times New Roman" w:hAnsi="Times New Roman" w:cs="Times New Roman"/>
                <w:sz w:val="24"/>
                <w:szCs w:val="24"/>
              </w:rPr>
            </w:pPr>
            <w:r>
              <w:rPr>
                <w:rFonts w:ascii="Times New Roman" w:hAnsi="Times New Roman" w:cs="Times New Roman"/>
                <w:sz w:val="24"/>
                <w:szCs w:val="24"/>
              </w:rPr>
              <w:t>15</w:t>
            </w:r>
          </w:p>
        </w:tc>
        <w:tc>
          <w:tcPr>
            <w:tcW w:w="425" w:type="dxa"/>
            <w:tcBorders>
              <w:top w:val="single" w:sz="4" w:space="0" w:color="auto"/>
              <w:left w:val="single" w:sz="4" w:space="0" w:color="auto"/>
            </w:tcBorders>
            <w:shd w:val="clear" w:color="auto" w:fill="FFFFFF"/>
            <w:vAlign w:val="center"/>
          </w:tcPr>
          <w:p w:rsidR="00E87AA4" w:rsidRPr="00635877" w:rsidRDefault="00B9534C" w:rsidP="009827BE">
            <w:pPr>
              <w:pStyle w:val="a8"/>
              <w:rPr>
                <w:rFonts w:ascii="Times New Roman" w:hAnsi="Times New Roman" w:cs="Times New Roman"/>
                <w:sz w:val="24"/>
                <w:szCs w:val="24"/>
              </w:rPr>
            </w:pPr>
            <w:r>
              <w:rPr>
                <w:rFonts w:ascii="Times New Roman" w:hAnsi="Times New Roman" w:cs="Times New Roman"/>
                <w:sz w:val="24"/>
                <w:szCs w:val="24"/>
              </w:rPr>
              <w:t>15</w:t>
            </w:r>
          </w:p>
        </w:tc>
        <w:tc>
          <w:tcPr>
            <w:tcW w:w="425" w:type="dxa"/>
            <w:tcBorders>
              <w:top w:val="single" w:sz="4" w:space="0" w:color="auto"/>
              <w:left w:val="single" w:sz="4" w:space="0" w:color="auto"/>
            </w:tcBorders>
            <w:shd w:val="clear" w:color="auto" w:fill="FFFFFF"/>
            <w:vAlign w:val="center"/>
          </w:tcPr>
          <w:p w:rsidR="00E87AA4" w:rsidRPr="00635877" w:rsidRDefault="00B9534C" w:rsidP="009827BE">
            <w:pPr>
              <w:pStyle w:val="a8"/>
              <w:rPr>
                <w:rFonts w:ascii="Times New Roman" w:hAnsi="Times New Roman" w:cs="Times New Roman"/>
                <w:sz w:val="24"/>
                <w:szCs w:val="24"/>
              </w:rPr>
            </w:pPr>
            <w:r>
              <w:rPr>
                <w:rFonts w:ascii="Times New Roman" w:hAnsi="Times New Roman" w:cs="Times New Roman"/>
                <w:sz w:val="24"/>
                <w:szCs w:val="24"/>
              </w:rPr>
              <w:t>15</w:t>
            </w:r>
          </w:p>
        </w:tc>
        <w:tc>
          <w:tcPr>
            <w:tcW w:w="425" w:type="dxa"/>
            <w:tcBorders>
              <w:top w:val="single" w:sz="4" w:space="0" w:color="auto"/>
              <w:left w:val="single" w:sz="4" w:space="0" w:color="auto"/>
            </w:tcBorders>
            <w:shd w:val="clear" w:color="auto" w:fill="FFFFFF"/>
            <w:vAlign w:val="center"/>
          </w:tcPr>
          <w:p w:rsidR="00E87AA4" w:rsidRPr="00635877" w:rsidRDefault="00B9534C" w:rsidP="009827BE">
            <w:pPr>
              <w:pStyle w:val="a8"/>
              <w:rPr>
                <w:rFonts w:ascii="Times New Roman" w:hAnsi="Times New Roman" w:cs="Times New Roman"/>
                <w:sz w:val="24"/>
                <w:szCs w:val="24"/>
              </w:rPr>
            </w:pPr>
            <w:r>
              <w:rPr>
                <w:rFonts w:ascii="Times New Roman" w:hAnsi="Times New Roman" w:cs="Times New Roman"/>
                <w:sz w:val="24"/>
                <w:szCs w:val="24"/>
              </w:rPr>
              <w:t>15</w:t>
            </w:r>
          </w:p>
        </w:tc>
        <w:tc>
          <w:tcPr>
            <w:tcW w:w="426" w:type="dxa"/>
            <w:tcBorders>
              <w:top w:val="single" w:sz="4" w:space="0" w:color="auto"/>
              <w:left w:val="single" w:sz="4" w:space="0" w:color="auto"/>
            </w:tcBorders>
            <w:shd w:val="clear" w:color="auto" w:fill="FFFFFF"/>
            <w:vAlign w:val="center"/>
          </w:tcPr>
          <w:p w:rsidR="00E87AA4" w:rsidRPr="00635877" w:rsidRDefault="00B9534C" w:rsidP="009827BE">
            <w:pPr>
              <w:pStyle w:val="a8"/>
              <w:rPr>
                <w:rFonts w:ascii="Times New Roman" w:hAnsi="Times New Roman" w:cs="Times New Roman"/>
                <w:sz w:val="24"/>
                <w:szCs w:val="24"/>
              </w:rPr>
            </w:pPr>
            <w:r>
              <w:rPr>
                <w:rFonts w:ascii="Times New Roman" w:hAnsi="Times New Roman" w:cs="Times New Roman"/>
                <w:sz w:val="24"/>
                <w:szCs w:val="24"/>
              </w:rPr>
              <w:t>15</w:t>
            </w:r>
          </w:p>
        </w:tc>
        <w:tc>
          <w:tcPr>
            <w:tcW w:w="425" w:type="dxa"/>
            <w:tcBorders>
              <w:top w:val="single" w:sz="4" w:space="0" w:color="auto"/>
              <w:left w:val="single" w:sz="4" w:space="0" w:color="auto"/>
            </w:tcBorders>
            <w:shd w:val="clear" w:color="auto" w:fill="FFFFFF"/>
            <w:vAlign w:val="center"/>
          </w:tcPr>
          <w:p w:rsidR="00E87AA4" w:rsidRPr="00635877" w:rsidRDefault="00B9534C" w:rsidP="009827BE">
            <w:pPr>
              <w:pStyle w:val="a8"/>
              <w:rPr>
                <w:rFonts w:ascii="Times New Roman" w:hAnsi="Times New Roman" w:cs="Times New Roman"/>
                <w:sz w:val="24"/>
                <w:szCs w:val="24"/>
              </w:rPr>
            </w:pPr>
            <w:r>
              <w:rPr>
                <w:rFonts w:ascii="Times New Roman" w:hAnsi="Times New Roman" w:cs="Times New Roman"/>
                <w:sz w:val="24"/>
                <w:szCs w:val="24"/>
              </w:rPr>
              <w:t>15</w:t>
            </w:r>
          </w:p>
        </w:tc>
        <w:tc>
          <w:tcPr>
            <w:tcW w:w="425" w:type="dxa"/>
            <w:tcBorders>
              <w:top w:val="single" w:sz="4" w:space="0" w:color="auto"/>
              <w:left w:val="single" w:sz="4" w:space="0" w:color="auto"/>
            </w:tcBorders>
            <w:shd w:val="clear" w:color="auto" w:fill="FFFFFF"/>
            <w:vAlign w:val="center"/>
          </w:tcPr>
          <w:p w:rsidR="00E87AA4" w:rsidRPr="00635877" w:rsidRDefault="00B9534C" w:rsidP="009827BE">
            <w:pPr>
              <w:pStyle w:val="a8"/>
              <w:rPr>
                <w:rFonts w:ascii="Times New Roman" w:hAnsi="Times New Roman" w:cs="Times New Roman"/>
                <w:sz w:val="24"/>
                <w:szCs w:val="24"/>
              </w:rPr>
            </w:pPr>
            <w:r>
              <w:rPr>
                <w:rFonts w:ascii="Times New Roman" w:hAnsi="Times New Roman" w:cs="Times New Roman"/>
                <w:sz w:val="24"/>
                <w:szCs w:val="24"/>
              </w:rPr>
              <w:t>15</w:t>
            </w:r>
          </w:p>
        </w:tc>
        <w:tc>
          <w:tcPr>
            <w:tcW w:w="442" w:type="dxa"/>
            <w:tcBorders>
              <w:top w:val="single" w:sz="4" w:space="0" w:color="auto"/>
              <w:left w:val="single" w:sz="4" w:space="0" w:color="auto"/>
            </w:tcBorders>
            <w:shd w:val="clear" w:color="auto" w:fill="FFFFFF"/>
            <w:vAlign w:val="center"/>
          </w:tcPr>
          <w:p w:rsidR="00E87AA4" w:rsidRPr="00635877" w:rsidRDefault="00B9534C" w:rsidP="009827BE">
            <w:pPr>
              <w:pStyle w:val="a8"/>
              <w:rPr>
                <w:rFonts w:ascii="Times New Roman" w:hAnsi="Times New Roman" w:cs="Times New Roman"/>
                <w:sz w:val="24"/>
                <w:szCs w:val="24"/>
              </w:rPr>
            </w:pPr>
            <w:r>
              <w:rPr>
                <w:rFonts w:ascii="Times New Roman" w:hAnsi="Times New Roman" w:cs="Times New Roman"/>
                <w:sz w:val="24"/>
                <w:szCs w:val="24"/>
              </w:rPr>
              <w:t>15</w:t>
            </w:r>
          </w:p>
        </w:tc>
        <w:tc>
          <w:tcPr>
            <w:tcW w:w="859" w:type="dxa"/>
            <w:tcBorders>
              <w:top w:val="single" w:sz="4" w:space="0" w:color="auto"/>
              <w:left w:val="single" w:sz="4" w:space="0" w:color="auto"/>
              <w:right w:val="single" w:sz="4" w:space="0" w:color="auto"/>
            </w:tcBorders>
            <w:shd w:val="clear" w:color="auto" w:fill="FFFFFF"/>
            <w:vAlign w:val="center"/>
          </w:tcPr>
          <w:p w:rsidR="00E87AA4" w:rsidRPr="00635877" w:rsidRDefault="009827BE" w:rsidP="009827BE">
            <w:pPr>
              <w:pStyle w:val="a8"/>
              <w:rPr>
                <w:rFonts w:ascii="Times New Roman" w:hAnsi="Times New Roman" w:cs="Times New Roman"/>
                <w:sz w:val="24"/>
                <w:szCs w:val="24"/>
              </w:rPr>
            </w:pPr>
            <w:r>
              <w:rPr>
                <w:rFonts w:ascii="Times New Roman" w:hAnsi="Times New Roman" w:cs="Times New Roman"/>
                <w:sz w:val="24"/>
                <w:szCs w:val="24"/>
              </w:rPr>
              <w:t>178</w:t>
            </w:r>
          </w:p>
        </w:tc>
      </w:tr>
      <w:tr w:rsidR="00E87AA4" w:rsidRPr="00635877" w:rsidTr="00E87AA4">
        <w:trPr>
          <w:trHeight w:hRule="exact" w:val="412"/>
          <w:jc w:val="center"/>
        </w:trPr>
        <w:tc>
          <w:tcPr>
            <w:tcW w:w="4177" w:type="dxa"/>
            <w:tcBorders>
              <w:top w:val="single" w:sz="4" w:space="0" w:color="auto"/>
              <w:left w:val="single" w:sz="4" w:space="0" w:color="auto"/>
            </w:tcBorders>
            <w:shd w:val="clear" w:color="auto" w:fill="FFFFFF"/>
            <w:vAlign w:val="bottom"/>
          </w:tcPr>
          <w:p w:rsidR="00E87AA4" w:rsidRPr="00635877" w:rsidRDefault="00E87AA4" w:rsidP="009827BE">
            <w:pPr>
              <w:pStyle w:val="a8"/>
              <w:rPr>
                <w:rFonts w:ascii="Times New Roman" w:hAnsi="Times New Roman" w:cs="Times New Roman"/>
                <w:sz w:val="24"/>
                <w:szCs w:val="24"/>
              </w:rPr>
            </w:pPr>
            <w:r w:rsidRPr="00635877">
              <w:rPr>
                <w:rFonts w:ascii="Times New Roman" w:hAnsi="Times New Roman" w:cs="Times New Roman"/>
                <w:sz w:val="24"/>
                <w:szCs w:val="24"/>
              </w:rPr>
              <w:t>Специальная</w:t>
            </w:r>
            <w:r>
              <w:rPr>
                <w:rFonts w:ascii="Times New Roman" w:hAnsi="Times New Roman" w:cs="Times New Roman"/>
                <w:sz w:val="24"/>
                <w:szCs w:val="24"/>
              </w:rPr>
              <w:t xml:space="preserve"> </w:t>
            </w:r>
            <w:r w:rsidRPr="00635877">
              <w:rPr>
                <w:rFonts w:ascii="Times New Roman" w:hAnsi="Times New Roman" w:cs="Times New Roman"/>
                <w:sz w:val="24"/>
                <w:szCs w:val="24"/>
              </w:rPr>
              <w:t>физическая</w:t>
            </w:r>
            <w:r>
              <w:rPr>
                <w:rFonts w:ascii="Times New Roman" w:hAnsi="Times New Roman" w:cs="Times New Roman"/>
                <w:sz w:val="24"/>
                <w:szCs w:val="24"/>
              </w:rPr>
              <w:t xml:space="preserve"> </w:t>
            </w:r>
            <w:r w:rsidRPr="00635877">
              <w:rPr>
                <w:rFonts w:ascii="Times New Roman" w:hAnsi="Times New Roman" w:cs="Times New Roman"/>
                <w:sz w:val="24"/>
                <w:szCs w:val="24"/>
              </w:rPr>
              <w:t>подготовка</w:t>
            </w:r>
          </w:p>
        </w:tc>
        <w:tc>
          <w:tcPr>
            <w:tcW w:w="426" w:type="dxa"/>
            <w:tcBorders>
              <w:top w:val="single" w:sz="4" w:space="0" w:color="auto"/>
              <w:left w:val="single" w:sz="4" w:space="0" w:color="auto"/>
            </w:tcBorders>
            <w:shd w:val="clear" w:color="auto" w:fill="FFFFFF"/>
            <w:vAlign w:val="center"/>
          </w:tcPr>
          <w:p w:rsidR="00E87AA4" w:rsidRPr="00635877" w:rsidRDefault="00B9534C" w:rsidP="009827BE">
            <w:pPr>
              <w:pStyle w:val="a8"/>
              <w:rPr>
                <w:rFonts w:ascii="Times New Roman" w:hAnsi="Times New Roman" w:cs="Times New Roman"/>
                <w:sz w:val="24"/>
                <w:szCs w:val="24"/>
              </w:rPr>
            </w:pPr>
            <w:r>
              <w:rPr>
                <w:rFonts w:ascii="Times New Roman" w:hAnsi="Times New Roman" w:cs="Times New Roman"/>
                <w:sz w:val="24"/>
                <w:szCs w:val="24"/>
              </w:rPr>
              <w:t>6</w:t>
            </w:r>
          </w:p>
        </w:tc>
        <w:tc>
          <w:tcPr>
            <w:tcW w:w="425" w:type="dxa"/>
            <w:tcBorders>
              <w:top w:val="single" w:sz="4" w:space="0" w:color="auto"/>
              <w:left w:val="single" w:sz="4" w:space="0" w:color="auto"/>
            </w:tcBorders>
            <w:shd w:val="clear" w:color="auto" w:fill="FFFFFF"/>
            <w:vAlign w:val="center"/>
          </w:tcPr>
          <w:p w:rsidR="00E87AA4" w:rsidRPr="00635877" w:rsidRDefault="00B9534C" w:rsidP="009827BE">
            <w:pPr>
              <w:pStyle w:val="a8"/>
              <w:rPr>
                <w:rFonts w:ascii="Times New Roman" w:hAnsi="Times New Roman" w:cs="Times New Roman"/>
                <w:sz w:val="24"/>
                <w:szCs w:val="24"/>
              </w:rPr>
            </w:pPr>
            <w:r>
              <w:rPr>
                <w:rFonts w:ascii="Times New Roman" w:hAnsi="Times New Roman" w:cs="Times New Roman"/>
                <w:sz w:val="24"/>
                <w:szCs w:val="24"/>
              </w:rPr>
              <w:t>6</w:t>
            </w:r>
          </w:p>
        </w:tc>
        <w:tc>
          <w:tcPr>
            <w:tcW w:w="425" w:type="dxa"/>
            <w:tcBorders>
              <w:top w:val="single" w:sz="4" w:space="0" w:color="auto"/>
              <w:left w:val="single" w:sz="4" w:space="0" w:color="auto"/>
            </w:tcBorders>
            <w:shd w:val="clear" w:color="auto" w:fill="FFFFFF"/>
            <w:vAlign w:val="center"/>
          </w:tcPr>
          <w:p w:rsidR="00E87AA4" w:rsidRPr="00635877" w:rsidRDefault="00B9534C" w:rsidP="009827BE">
            <w:pPr>
              <w:pStyle w:val="a8"/>
              <w:rPr>
                <w:rFonts w:ascii="Times New Roman" w:hAnsi="Times New Roman" w:cs="Times New Roman"/>
                <w:sz w:val="24"/>
                <w:szCs w:val="24"/>
              </w:rPr>
            </w:pPr>
            <w:r>
              <w:rPr>
                <w:rFonts w:ascii="Times New Roman" w:hAnsi="Times New Roman" w:cs="Times New Roman"/>
                <w:sz w:val="24"/>
                <w:szCs w:val="24"/>
              </w:rPr>
              <w:t>6</w:t>
            </w:r>
          </w:p>
        </w:tc>
        <w:tc>
          <w:tcPr>
            <w:tcW w:w="425" w:type="dxa"/>
            <w:tcBorders>
              <w:top w:val="single" w:sz="4" w:space="0" w:color="auto"/>
              <w:left w:val="single" w:sz="4" w:space="0" w:color="auto"/>
            </w:tcBorders>
            <w:shd w:val="clear" w:color="auto" w:fill="FFFFFF"/>
            <w:vAlign w:val="center"/>
          </w:tcPr>
          <w:p w:rsidR="00E87AA4" w:rsidRPr="00635877" w:rsidRDefault="00B9534C" w:rsidP="009827BE">
            <w:pPr>
              <w:pStyle w:val="a8"/>
              <w:rPr>
                <w:rFonts w:ascii="Times New Roman" w:hAnsi="Times New Roman" w:cs="Times New Roman"/>
                <w:sz w:val="24"/>
                <w:szCs w:val="24"/>
              </w:rPr>
            </w:pPr>
            <w:r>
              <w:rPr>
                <w:rFonts w:ascii="Times New Roman" w:hAnsi="Times New Roman" w:cs="Times New Roman"/>
                <w:sz w:val="24"/>
                <w:szCs w:val="24"/>
              </w:rPr>
              <w:t>5</w:t>
            </w:r>
          </w:p>
        </w:tc>
        <w:tc>
          <w:tcPr>
            <w:tcW w:w="426" w:type="dxa"/>
            <w:tcBorders>
              <w:top w:val="single" w:sz="4" w:space="0" w:color="auto"/>
              <w:left w:val="single" w:sz="4" w:space="0" w:color="auto"/>
            </w:tcBorders>
            <w:shd w:val="clear" w:color="auto" w:fill="FFFFFF"/>
            <w:vAlign w:val="center"/>
          </w:tcPr>
          <w:p w:rsidR="00E87AA4" w:rsidRPr="00635877" w:rsidRDefault="00B9534C" w:rsidP="009827BE">
            <w:pPr>
              <w:pStyle w:val="a8"/>
              <w:rPr>
                <w:rFonts w:ascii="Times New Roman" w:hAnsi="Times New Roman" w:cs="Times New Roman"/>
                <w:sz w:val="24"/>
                <w:szCs w:val="24"/>
              </w:rPr>
            </w:pPr>
            <w:r>
              <w:rPr>
                <w:rFonts w:ascii="Times New Roman" w:hAnsi="Times New Roman" w:cs="Times New Roman"/>
                <w:sz w:val="24"/>
                <w:szCs w:val="24"/>
              </w:rPr>
              <w:t>5</w:t>
            </w:r>
          </w:p>
        </w:tc>
        <w:tc>
          <w:tcPr>
            <w:tcW w:w="425" w:type="dxa"/>
            <w:tcBorders>
              <w:top w:val="single" w:sz="4" w:space="0" w:color="auto"/>
              <w:left w:val="single" w:sz="4" w:space="0" w:color="auto"/>
            </w:tcBorders>
            <w:shd w:val="clear" w:color="auto" w:fill="FFFFFF"/>
            <w:vAlign w:val="center"/>
          </w:tcPr>
          <w:p w:rsidR="00E87AA4" w:rsidRPr="00635877" w:rsidRDefault="00B9534C" w:rsidP="009827BE">
            <w:pPr>
              <w:pStyle w:val="a8"/>
              <w:rPr>
                <w:rFonts w:ascii="Times New Roman" w:hAnsi="Times New Roman" w:cs="Times New Roman"/>
                <w:sz w:val="24"/>
                <w:szCs w:val="24"/>
              </w:rPr>
            </w:pPr>
            <w:r>
              <w:rPr>
                <w:rFonts w:ascii="Times New Roman" w:hAnsi="Times New Roman" w:cs="Times New Roman"/>
                <w:sz w:val="24"/>
                <w:szCs w:val="24"/>
              </w:rPr>
              <w:t>5</w:t>
            </w:r>
          </w:p>
        </w:tc>
        <w:tc>
          <w:tcPr>
            <w:tcW w:w="425" w:type="dxa"/>
            <w:tcBorders>
              <w:top w:val="single" w:sz="4" w:space="0" w:color="auto"/>
              <w:left w:val="single" w:sz="4" w:space="0" w:color="auto"/>
            </w:tcBorders>
            <w:shd w:val="clear" w:color="auto" w:fill="FFFFFF"/>
            <w:vAlign w:val="center"/>
          </w:tcPr>
          <w:p w:rsidR="00E87AA4" w:rsidRPr="00635877" w:rsidRDefault="00B9534C" w:rsidP="009827BE">
            <w:pPr>
              <w:pStyle w:val="a8"/>
              <w:rPr>
                <w:rFonts w:ascii="Times New Roman" w:hAnsi="Times New Roman" w:cs="Times New Roman"/>
                <w:sz w:val="24"/>
                <w:szCs w:val="24"/>
              </w:rPr>
            </w:pPr>
            <w:r>
              <w:rPr>
                <w:rFonts w:ascii="Times New Roman" w:hAnsi="Times New Roman" w:cs="Times New Roman"/>
                <w:sz w:val="24"/>
                <w:szCs w:val="24"/>
              </w:rPr>
              <w:t>5</w:t>
            </w:r>
          </w:p>
        </w:tc>
        <w:tc>
          <w:tcPr>
            <w:tcW w:w="425" w:type="dxa"/>
            <w:tcBorders>
              <w:top w:val="single" w:sz="4" w:space="0" w:color="auto"/>
              <w:left w:val="single" w:sz="4" w:space="0" w:color="auto"/>
            </w:tcBorders>
            <w:shd w:val="clear" w:color="auto" w:fill="FFFFFF"/>
            <w:vAlign w:val="center"/>
          </w:tcPr>
          <w:p w:rsidR="00E87AA4" w:rsidRPr="00635877" w:rsidRDefault="00B9534C" w:rsidP="009827BE">
            <w:pPr>
              <w:pStyle w:val="a8"/>
              <w:rPr>
                <w:rFonts w:ascii="Times New Roman" w:hAnsi="Times New Roman" w:cs="Times New Roman"/>
                <w:sz w:val="24"/>
                <w:szCs w:val="24"/>
              </w:rPr>
            </w:pPr>
            <w:r>
              <w:rPr>
                <w:rFonts w:ascii="Times New Roman" w:hAnsi="Times New Roman" w:cs="Times New Roman"/>
                <w:sz w:val="24"/>
                <w:szCs w:val="24"/>
              </w:rPr>
              <w:t>5</w:t>
            </w:r>
          </w:p>
        </w:tc>
        <w:tc>
          <w:tcPr>
            <w:tcW w:w="426" w:type="dxa"/>
            <w:tcBorders>
              <w:top w:val="single" w:sz="4" w:space="0" w:color="auto"/>
              <w:left w:val="single" w:sz="4" w:space="0" w:color="auto"/>
            </w:tcBorders>
            <w:shd w:val="clear" w:color="auto" w:fill="FFFFFF"/>
            <w:vAlign w:val="center"/>
          </w:tcPr>
          <w:p w:rsidR="00E87AA4" w:rsidRPr="00635877" w:rsidRDefault="00B9534C" w:rsidP="009827BE">
            <w:pPr>
              <w:pStyle w:val="a8"/>
              <w:rPr>
                <w:rFonts w:ascii="Times New Roman" w:hAnsi="Times New Roman" w:cs="Times New Roman"/>
                <w:sz w:val="24"/>
                <w:szCs w:val="24"/>
              </w:rPr>
            </w:pPr>
            <w:r>
              <w:rPr>
                <w:rFonts w:ascii="Times New Roman" w:hAnsi="Times New Roman" w:cs="Times New Roman"/>
                <w:sz w:val="24"/>
                <w:szCs w:val="24"/>
              </w:rPr>
              <w:t>5</w:t>
            </w:r>
          </w:p>
        </w:tc>
        <w:tc>
          <w:tcPr>
            <w:tcW w:w="425" w:type="dxa"/>
            <w:tcBorders>
              <w:top w:val="single" w:sz="4" w:space="0" w:color="auto"/>
              <w:left w:val="single" w:sz="4" w:space="0" w:color="auto"/>
            </w:tcBorders>
            <w:shd w:val="clear" w:color="auto" w:fill="FFFFFF"/>
            <w:vAlign w:val="center"/>
          </w:tcPr>
          <w:p w:rsidR="00E87AA4" w:rsidRPr="00635877" w:rsidRDefault="00B9534C" w:rsidP="009827BE">
            <w:pPr>
              <w:pStyle w:val="a8"/>
              <w:rPr>
                <w:rFonts w:ascii="Times New Roman" w:hAnsi="Times New Roman" w:cs="Times New Roman"/>
                <w:sz w:val="24"/>
                <w:szCs w:val="24"/>
              </w:rPr>
            </w:pPr>
            <w:r>
              <w:rPr>
                <w:rFonts w:ascii="Times New Roman" w:hAnsi="Times New Roman" w:cs="Times New Roman"/>
                <w:sz w:val="24"/>
                <w:szCs w:val="24"/>
              </w:rPr>
              <w:t>5</w:t>
            </w:r>
          </w:p>
        </w:tc>
        <w:tc>
          <w:tcPr>
            <w:tcW w:w="425" w:type="dxa"/>
            <w:tcBorders>
              <w:top w:val="single" w:sz="4" w:space="0" w:color="auto"/>
              <w:left w:val="single" w:sz="4" w:space="0" w:color="auto"/>
            </w:tcBorders>
            <w:shd w:val="clear" w:color="auto" w:fill="FFFFFF"/>
            <w:vAlign w:val="center"/>
          </w:tcPr>
          <w:p w:rsidR="00E87AA4" w:rsidRPr="00635877" w:rsidRDefault="00B9534C" w:rsidP="009827BE">
            <w:pPr>
              <w:pStyle w:val="a8"/>
              <w:rPr>
                <w:rFonts w:ascii="Times New Roman" w:hAnsi="Times New Roman" w:cs="Times New Roman"/>
                <w:sz w:val="24"/>
                <w:szCs w:val="24"/>
              </w:rPr>
            </w:pPr>
            <w:r>
              <w:rPr>
                <w:rFonts w:ascii="Times New Roman" w:hAnsi="Times New Roman" w:cs="Times New Roman"/>
                <w:sz w:val="24"/>
                <w:szCs w:val="24"/>
              </w:rPr>
              <w:t>5</w:t>
            </w:r>
          </w:p>
        </w:tc>
        <w:tc>
          <w:tcPr>
            <w:tcW w:w="442" w:type="dxa"/>
            <w:tcBorders>
              <w:top w:val="single" w:sz="4" w:space="0" w:color="auto"/>
              <w:left w:val="single" w:sz="4" w:space="0" w:color="auto"/>
            </w:tcBorders>
            <w:shd w:val="clear" w:color="auto" w:fill="FFFFFF"/>
            <w:vAlign w:val="center"/>
          </w:tcPr>
          <w:p w:rsidR="00E87AA4" w:rsidRPr="00635877" w:rsidRDefault="00B9534C" w:rsidP="009827BE">
            <w:pPr>
              <w:pStyle w:val="a8"/>
              <w:rPr>
                <w:rFonts w:ascii="Times New Roman" w:hAnsi="Times New Roman" w:cs="Times New Roman"/>
                <w:sz w:val="24"/>
                <w:szCs w:val="24"/>
              </w:rPr>
            </w:pPr>
            <w:r>
              <w:rPr>
                <w:rFonts w:ascii="Times New Roman" w:hAnsi="Times New Roman" w:cs="Times New Roman"/>
                <w:sz w:val="24"/>
                <w:szCs w:val="24"/>
              </w:rPr>
              <w:t>5</w:t>
            </w:r>
          </w:p>
        </w:tc>
        <w:tc>
          <w:tcPr>
            <w:tcW w:w="859" w:type="dxa"/>
            <w:tcBorders>
              <w:top w:val="single" w:sz="4" w:space="0" w:color="auto"/>
              <w:left w:val="single" w:sz="4" w:space="0" w:color="auto"/>
              <w:right w:val="single" w:sz="4" w:space="0" w:color="auto"/>
            </w:tcBorders>
            <w:shd w:val="clear" w:color="auto" w:fill="FFFFFF"/>
            <w:vAlign w:val="center"/>
          </w:tcPr>
          <w:p w:rsidR="00E87AA4" w:rsidRPr="00635877" w:rsidRDefault="009827BE" w:rsidP="009827BE">
            <w:pPr>
              <w:pStyle w:val="a8"/>
              <w:rPr>
                <w:rFonts w:ascii="Times New Roman" w:hAnsi="Times New Roman" w:cs="Times New Roman"/>
                <w:sz w:val="24"/>
                <w:szCs w:val="24"/>
              </w:rPr>
            </w:pPr>
            <w:r>
              <w:rPr>
                <w:rFonts w:ascii="Times New Roman" w:hAnsi="Times New Roman" w:cs="Times New Roman"/>
                <w:sz w:val="24"/>
                <w:szCs w:val="24"/>
              </w:rPr>
              <w:t>63</w:t>
            </w:r>
          </w:p>
        </w:tc>
      </w:tr>
      <w:tr w:rsidR="00E87AA4" w:rsidRPr="00635877" w:rsidTr="00E87AA4">
        <w:trPr>
          <w:trHeight w:hRule="exact" w:val="430"/>
          <w:jc w:val="center"/>
        </w:trPr>
        <w:tc>
          <w:tcPr>
            <w:tcW w:w="4177" w:type="dxa"/>
            <w:tcBorders>
              <w:top w:val="single" w:sz="4" w:space="0" w:color="auto"/>
              <w:left w:val="single" w:sz="4" w:space="0" w:color="auto"/>
            </w:tcBorders>
            <w:shd w:val="clear" w:color="auto" w:fill="FFFFFF"/>
            <w:vAlign w:val="bottom"/>
          </w:tcPr>
          <w:p w:rsidR="00E87AA4" w:rsidRPr="00635877" w:rsidRDefault="00E87AA4" w:rsidP="009827BE">
            <w:pPr>
              <w:pStyle w:val="a8"/>
              <w:rPr>
                <w:rFonts w:ascii="Times New Roman" w:hAnsi="Times New Roman" w:cs="Times New Roman"/>
                <w:sz w:val="24"/>
                <w:szCs w:val="24"/>
              </w:rPr>
            </w:pPr>
            <w:r w:rsidRPr="00635877">
              <w:rPr>
                <w:rFonts w:ascii="Times New Roman" w:hAnsi="Times New Roman" w:cs="Times New Roman"/>
                <w:sz w:val="24"/>
                <w:szCs w:val="24"/>
              </w:rPr>
              <w:t>Участие в спортивных</w:t>
            </w:r>
            <w:r>
              <w:rPr>
                <w:rFonts w:ascii="Times New Roman" w:hAnsi="Times New Roman" w:cs="Times New Roman"/>
                <w:sz w:val="24"/>
                <w:szCs w:val="24"/>
              </w:rPr>
              <w:t xml:space="preserve"> </w:t>
            </w:r>
            <w:r w:rsidRPr="00635877">
              <w:rPr>
                <w:rFonts w:ascii="Times New Roman" w:hAnsi="Times New Roman" w:cs="Times New Roman"/>
                <w:sz w:val="24"/>
                <w:szCs w:val="24"/>
              </w:rPr>
              <w:t>соревнованиях</w:t>
            </w:r>
          </w:p>
        </w:tc>
        <w:tc>
          <w:tcPr>
            <w:tcW w:w="426" w:type="dxa"/>
            <w:tcBorders>
              <w:top w:val="single" w:sz="4" w:space="0" w:color="auto"/>
              <w:left w:val="single" w:sz="4" w:space="0" w:color="auto"/>
            </w:tcBorders>
            <w:shd w:val="clear" w:color="auto" w:fill="FFFFFF"/>
            <w:vAlign w:val="center"/>
          </w:tcPr>
          <w:p w:rsidR="00E87AA4" w:rsidRPr="00635877" w:rsidRDefault="00B9534C" w:rsidP="009827BE">
            <w:pPr>
              <w:pStyle w:val="a8"/>
              <w:rPr>
                <w:rFonts w:ascii="Times New Roman" w:hAnsi="Times New Roman" w:cs="Times New Roman"/>
                <w:sz w:val="24"/>
                <w:szCs w:val="24"/>
              </w:rPr>
            </w:pPr>
            <w:r>
              <w:rPr>
                <w:rFonts w:ascii="Times New Roman" w:hAnsi="Times New Roman" w:cs="Times New Roman"/>
                <w:sz w:val="24"/>
                <w:szCs w:val="24"/>
              </w:rPr>
              <w:t>-</w:t>
            </w:r>
          </w:p>
        </w:tc>
        <w:tc>
          <w:tcPr>
            <w:tcW w:w="425" w:type="dxa"/>
            <w:tcBorders>
              <w:top w:val="single" w:sz="4" w:space="0" w:color="auto"/>
              <w:left w:val="single" w:sz="4" w:space="0" w:color="auto"/>
            </w:tcBorders>
            <w:shd w:val="clear" w:color="auto" w:fill="FFFFFF"/>
            <w:vAlign w:val="center"/>
          </w:tcPr>
          <w:p w:rsidR="00E87AA4" w:rsidRPr="00635877" w:rsidRDefault="00B9534C" w:rsidP="009827BE">
            <w:pPr>
              <w:pStyle w:val="a8"/>
              <w:rPr>
                <w:rFonts w:ascii="Times New Roman" w:hAnsi="Times New Roman" w:cs="Times New Roman"/>
                <w:sz w:val="24"/>
                <w:szCs w:val="24"/>
              </w:rPr>
            </w:pPr>
            <w:r>
              <w:rPr>
                <w:rFonts w:ascii="Times New Roman" w:hAnsi="Times New Roman" w:cs="Times New Roman"/>
                <w:sz w:val="24"/>
                <w:szCs w:val="24"/>
              </w:rPr>
              <w:t>-</w:t>
            </w:r>
          </w:p>
        </w:tc>
        <w:tc>
          <w:tcPr>
            <w:tcW w:w="425" w:type="dxa"/>
            <w:tcBorders>
              <w:top w:val="single" w:sz="4" w:space="0" w:color="auto"/>
              <w:left w:val="single" w:sz="4" w:space="0" w:color="auto"/>
            </w:tcBorders>
            <w:shd w:val="clear" w:color="auto" w:fill="FFFFFF"/>
            <w:vAlign w:val="center"/>
          </w:tcPr>
          <w:p w:rsidR="00E87AA4" w:rsidRPr="00635877" w:rsidRDefault="00B9534C" w:rsidP="009827BE">
            <w:pPr>
              <w:pStyle w:val="a8"/>
              <w:rPr>
                <w:rFonts w:ascii="Times New Roman" w:hAnsi="Times New Roman" w:cs="Times New Roman"/>
                <w:sz w:val="24"/>
                <w:szCs w:val="24"/>
              </w:rPr>
            </w:pPr>
            <w:r>
              <w:rPr>
                <w:rFonts w:ascii="Times New Roman" w:hAnsi="Times New Roman" w:cs="Times New Roman"/>
                <w:sz w:val="24"/>
                <w:szCs w:val="24"/>
              </w:rPr>
              <w:t>-</w:t>
            </w:r>
          </w:p>
        </w:tc>
        <w:tc>
          <w:tcPr>
            <w:tcW w:w="425" w:type="dxa"/>
            <w:tcBorders>
              <w:top w:val="single" w:sz="4" w:space="0" w:color="auto"/>
              <w:left w:val="single" w:sz="4" w:space="0" w:color="auto"/>
            </w:tcBorders>
            <w:shd w:val="clear" w:color="auto" w:fill="FFFFFF"/>
            <w:vAlign w:val="center"/>
          </w:tcPr>
          <w:p w:rsidR="00E87AA4" w:rsidRPr="00635877" w:rsidRDefault="00B9534C" w:rsidP="009827BE">
            <w:pPr>
              <w:pStyle w:val="a8"/>
              <w:rPr>
                <w:rFonts w:ascii="Times New Roman" w:hAnsi="Times New Roman" w:cs="Times New Roman"/>
                <w:sz w:val="24"/>
                <w:szCs w:val="24"/>
              </w:rPr>
            </w:pPr>
            <w:r>
              <w:rPr>
                <w:rFonts w:ascii="Times New Roman" w:hAnsi="Times New Roman" w:cs="Times New Roman"/>
                <w:sz w:val="24"/>
                <w:szCs w:val="24"/>
              </w:rPr>
              <w:t>-</w:t>
            </w:r>
          </w:p>
        </w:tc>
        <w:tc>
          <w:tcPr>
            <w:tcW w:w="426" w:type="dxa"/>
            <w:tcBorders>
              <w:top w:val="single" w:sz="4" w:space="0" w:color="auto"/>
              <w:left w:val="single" w:sz="4" w:space="0" w:color="auto"/>
            </w:tcBorders>
            <w:shd w:val="clear" w:color="auto" w:fill="FFFFFF"/>
            <w:vAlign w:val="center"/>
          </w:tcPr>
          <w:p w:rsidR="00E87AA4" w:rsidRPr="00635877" w:rsidRDefault="00B9534C" w:rsidP="009827BE">
            <w:pPr>
              <w:pStyle w:val="a8"/>
              <w:rPr>
                <w:rFonts w:ascii="Times New Roman" w:hAnsi="Times New Roman" w:cs="Times New Roman"/>
                <w:sz w:val="24"/>
                <w:szCs w:val="24"/>
              </w:rPr>
            </w:pPr>
            <w:r>
              <w:rPr>
                <w:rFonts w:ascii="Times New Roman" w:hAnsi="Times New Roman" w:cs="Times New Roman"/>
                <w:sz w:val="24"/>
                <w:szCs w:val="24"/>
              </w:rPr>
              <w:t>-</w:t>
            </w:r>
          </w:p>
        </w:tc>
        <w:tc>
          <w:tcPr>
            <w:tcW w:w="425" w:type="dxa"/>
            <w:tcBorders>
              <w:top w:val="single" w:sz="4" w:space="0" w:color="auto"/>
              <w:left w:val="single" w:sz="4" w:space="0" w:color="auto"/>
            </w:tcBorders>
            <w:shd w:val="clear" w:color="auto" w:fill="FFFFFF"/>
            <w:vAlign w:val="center"/>
          </w:tcPr>
          <w:p w:rsidR="00E87AA4" w:rsidRPr="00635877" w:rsidRDefault="00B9534C" w:rsidP="009827BE">
            <w:pPr>
              <w:pStyle w:val="a8"/>
              <w:rPr>
                <w:rFonts w:ascii="Times New Roman" w:hAnsi="Times New Roman" w:cs="Times New Roman"/>
                <w:sz w:val="24"/>
                <w:szCs w:val="24"/>
              </w:rPr>
            </w:pPr>
            <w:r>
              <w:rPr>
                <w:rFonts w:ascii="Times New Roman" w:hAnsi="Times New Roman" w:cs="Times New Roman"/>
                <w:sz w:val="24"/>
                <w:szCs w:val="24"/>
              </w:rPr>
              <w:t>-</w:t>
            </w:r>
          </w:p>
        </w:tc>
        <w:tc>
          <w:tcPr>
            <w:tcW w:w="425" w:type="dxa"/>
            <w:tcBorders>
              <w:top w:val="single" w:sz="4" w:space="0" w:color="auto"/>
              <w:left w:val="single" w:sz="4" w:space="0" w:color="auto"/>
            </w:tcBorders>
            <w:shd w:val="clear" w:color="auto" w:fill="FFFFFF"/>
            <w:vAlign w:val="center"/>
          </w:tcPr>
          <w:p w:rsidR="00E87AA4" w:rsidRPr="00635877" w:rsidRDefault="00B9534C" w:rsidP="009827BE">
            <w:pPr>
              <w:pStyle w:val="a8"/>
              <w:rPr>
                <w:rFonts w:ascii="Times New Roman" w:hAnsi="Times New Roman" w:cs="Times New Roman"/>
                <w:sz w:val="24"/>
                <w:szCs w:val="24"/>
              </w:rPr>
            </w:pPr>
            <w:r>
              <w:rPr>
                <w:rFonts w:ascii="Times New Roman" w:hAnsi="Times New Roman" w:cs="Times New Roman"/>
                <w:sz w:val="24"/>
                <w:szCs w:val="24"/>
              </w:rPr>
              <w:t>-</w:t>
            </w:r>
          </w:p>
        </w:tc>
        <w:tc>
          <w:tcPr>
            <w:tcW w:w="425" w:type="dxa"/>
            <w:tcBorders>
              <w:top w:val="single" w:sz="4" w:space="0" w:color="auto"/>
              <w:left w:val="single" w:sz="4" w:space="0" w:color="auto"/>
            </w:tcBorders>
            <w:shd w:val="clear" w:color="auto" w:fill="FFFFFF"/>
            <w:vAlign w:val="center"/>
          </w:tcPr>
          <w:p w:rsidR="00E87AA4" w:rsidRPr="00635877" w:rsidRDefault="00B9534C" w:rsidP="009827BE">
            <w:pPr>
              <w:pStyle w:val="a8"/>
              <w:rPr>
                <w:rFonts w:ascii="Times New Roman" w:hAnsi="Times New Roman" w:cs="Times New Roman"/>
                <w:sz w:val="24"/>
                <w:szCs w:val="24"/>
              </w:rPr>
            </w:pPr>
            <w:r>
              <w:rPr>
                <w:rFonts w:ascii="Times New Roman" w:hAnsi="Times New Roman" w:cs="Times New Roman"/>
                <w:sz w:val="24"/>
                <w:szCs w:val="24"/>
              </w:rPr>
              <w:t>-</w:t>
            </w:r>
          </w:p>
        </w:tc>
        <w:tc>
          <w:tcPr>
            <w:tcW w:w="426" w:type="dxa"/>
            <w:tcBorders>
              <w:top w:val="single" w:sz="4" w:space="0" w:color="auto"/>
              <w:left w:val="single" w:sz="4" w:space="0" w:color="auto"/>
            </w:tcBorders>
            <w:shd w:val="clear" w:color="auto" w:fill="FFFFFF"/>
            <w:vAlign w:val="center"/>
          </w:tcPr>
          <w:p w:rsidR="00E87AA4" w:rsidRPr="00635877" w:rsidRDefault="00B9534C" w:rsidP="009827BE">
            <w:pPr>
              <w:pStyle w:val="a8"/>
              <w:rPr>
                <w:rFonts w:ascii="Times New Roman" w:hAnsi="Times New Roman" w:cs="Times New Roman"/>
                <w:sz w:val="24"/>
                <w:szCs w:val="24"/>
              </w:rPr>
            </w:pPr>
            <w:r>
              <w:rPr>
                <w:rFonts w:ascii="Times New Roman" w:hAnsi="Times New Roman" w:cs="Times New Roman"/>
                <w:sz w:val="24"/>
                <w:szCs w:val="24"/>
              </w:rPr>
              <w:t>-</w:t>
            </w:r>
          </w:p>
        </w:tc>
        <w:tc>
          <w:tcPr>
            <w:tcW w:w="425" w:type="dxa"/>
            <w:tcBorders>
              <w:top w:val="single" w:sz="4" w:space="0" w:color="auto"/>
              <w:left w:val="single" w:sz="4" w:space="0" w:color="auto"/>
            </w:tcBorders>
            <w:shd w:val="clear" w:color="auto" w:fill="FFFFFF"/>
            <w:vAlign w:val="center"/>
          </w:tcPr>
          <w:p w:rsidR="00E87AA4" w:rsidRPr="00635877" w:rsidRDefault="00B9534C" w:rsidP="009827BE">
            <w:pPr>
              <w:pStyle w:val="a8"/>
              <w:rPr>
                <w:rFonts w:ascii="Times New Roman" w:hAnsi="Times New Roman" w:cs="Times New Roman"/>
                <w:sz w:val="24"/>
                <w:szCs w:val="24"/>
              </w:rPr>
            </w:pPr>
            <w:r>
              <w:rPr>
                <w:rFonts w:ascii="Times New Roman" w:hAnsi="Times New Roman" w:cs="Times New Roman"/>
                <w:sz w:val="24"/>
                <w:szCs w:val="24"/>
              </w:rPr>
              <w:t>-</w:t>
            </w:r>
          </w:p>
        </w:tc>
        <w:tc>
          <w:tcPr>
            <w:tcW w:w="425" w:type="dxa"/>
            <w:tcBorders>
              <w:top w:val="single" w:sz="4" w:space="0" w:color="auto"/>
              <w:left w:val="single" w:sz="4" w:space="0" w:color="auto"/>
            </w:tcBorders>
            <w:shd w:val="clear" w:color="auto" w:fill="FFFFFF"/>
            <w:vAlign w:val="center"/>
          </w:tcPr>
          <w:p w:rsidR="00E87AA4" w:rsidRPr="00635877" w:rsidRDefault="00B9534C" w:rsidP="009827BE">
            <w:pPr>
              <w:pStyle w:val="a8"/>
              <w:rPr>
                <w:rFonts w:ascii="Times New Roman" w:hAnsi="Times New Roman" w:cs="Times New Roman"/>
                <w:sz w:val="24"/>
                <w:szCs w:val="24"/>
              </w:rPr>
            </w:pPr>
            <w:r>
              <w:rPr>
                <w:rFonts w:ascii="Times New Roman" w:hAnsi="Times New Roman" w:cs="Times New Roman"/>
                <w:sz w:val="24"/>
                <w:szCs w:val="24"/>
              </w:rPr>
              <w:t>-</w:t>
            </w:r>
          </w:p>
        </w:tc>
        <w:tc>
          <w:tcPr>
            <w:tcW w:w="442" w:type="dxa"/>
            <w:tcBorders>
              <w:top w:val="single" w:sz="4" w:space="0" w:color="auto"/>
              <w:left w:val="single" w:sz="4" w:space="0" w:color="auto"/>
            </w:tcBorders>
            <w:shd w:val="clear" w:color="auto" w:fill="FFFFFF"/>
            <w:vAlign w:val="center"/>
          </w:tcPr>
          <w:p w:rsidR="00E87AA4" w:rsidRPr="00635877" w:rsidRDefault="00B9534C" w:rsidP="009827BE">
            <w:pPr>
              <w:pStyle w:val="a8"/>
              <w:rPr>
                <w:rFonts w:ascii="Times New Roman" w:hAnsi="Times New Roman" w:cs="Times New Roman"/>
                <w:sz w:val="24"/>
                <w:szCs w:val="24"/>
              </w:rPr>
            </w:pPr>
            <w:r>
              <w:rPr>
                <w:rFonts w:ascii="Times New Roman" w:hAnsi="Times New Roman" w:cs="Times New Roman"/>
                <w:sz w:val="24"/>
                <w:szCs w:val="24"/>
              </w:rPr>
              <w:t>-</w:t>
            </w:r>
          </w:p>
        </w:tc>
        <w:tc>
          <w:tcPr>
            <w:tcW w:w="859" w:type="dxa"/>
            <w:tcBorders>
              <w:top w:val="single" w:sz="4" w:space="0" w:color="auto"/>
              <w:left w:val="single" w:sz="4" w:space="0" w:color="auto"/>
              <w:right w:val="single" w:sz="4" w:space="0" w:color="auto"/>
            </w:tcBorders>
            <w:shd w:val="clear" w:color="auto" w:fill="FFFFFF"/>
            <w:vAlign w:val="center"/>
          </w:tcPr>
          <w:p w:rsidR="00E87AA4" w:rsidRPr="00635877" w:rsidRDefault="009827BE" w:rsidP="009827BE">
            <w:pPr>
              <w:pStyle w:val="a8"/>
              <w:rPr>
                <w:rFonts w:ascii="Times New Roman" w:hAnsi="Times New Roman" w:cs="Times New Roman"/>
                <w:sz w:val="24"/>
                <w:szCs w:val="24"/>
              </w:rPr>
            </w:pPr>
            <w:r>
              <w:rPr>
                <w:rFonts w:ascii="Times New Roman" w:hAnsi="Times New Roman" w:cs="Times New Roman"/>
                <w:sz w:val="24"/>
                <w:szCs w:val="24"/>
              </w:rPr>
              <w:t>-</w:t>
            </w:r>
          </w:p>
        </w:tc>
      </w:tr>
      <w:tr w:rsidR="00E87AA4" w:rsidRPr="00635877" w:rsidTr="00E87AA4">
        <w:trPr>
          <w:trHeight w:hRule="exact" w:val="424"/>
          <w:jc w:val="center"/>
        </w:trPr>
        <w:tc>
          <w:tcPr>
            <w:tcW w:w="4177" w:type="dxa"/>
            <w:tcBorders>
              <w:top w:val="single" w:sz="4" w:space="0" w:color="auto"/>
              <w:left w:val="single" w:sz="4" w:space="0" w:color="auto"/>
            </w:tcBorders>
            <w:shd w:val="clear" w:color="auto" w:fill="FFFFFF"/>
            <w:vAlign w:val="bottom"/>
          </w:tcPr>
          <w:p w:rsidR="00E87AA4" w:rsidRPr="00635877" w:rsidRDefault="00E87AA4" w:rsidP="009827BE">
            <w:pPr>
              <w:pStyle w:val="a8"/>
              <w:rPr>
                <w:rFonts w:ascii="Times New Roman" w:hAnsi="Times New Roman" w:cs="Times New Roman"/>
                <w:sz w:val="24"/>
                <w:szCs w:val="24"/>
              </w:rPr>
            </w:pPr>
            <w:r w:rsidRPr="00635877">
              <w:rPr>
                <w:rFonts w:ascii="Times New Roman" w:hAnsi="Times New Roman" w:cs="Times New Roman"/>
                <w:sz w:val="24"/>
                <w:szCs w:val="24"/>
              </w:rPr>
              <w:t>Техническая</w:t>
            </w:r>
            <w:r>
              <w:rPr>
                <w:rFonts w:ascii="Times New Roman" w:hAnsi="Times New Roman" w:cs="Times New Roman"/>
                <w:sz w:val="24"/>
                <w:szCs w:val="24"/>
              </w:rPr>
              <w:t xml:space="preserve"> </w:t>
            </w:r>
            <w:r w:rsidRPr="00635877">
              <w:rPr>
                <w:rFonts w:ascii="Times New Roman" w:hAnsi="Times New Roman" w:cs="Times New Roman"/>
                <w:sz w:val="24"/>
                <w:szCs w:val="24"/>
              </w:rPr>
              <w:t>подготовка</w:t>
            </w:r>
          </w:p>
        </w:tc>
        <w:tc>
          <w:tcPr>
            <w:tcW w:w="426" w:type="dxa"/>
            <w:tcBorders>
              <w:top w:val="single" w:sz="4" w:space="0" w:color="auto"/>
              <w:left w:val="single" w:sz="4" w:space="0" w:color="auto"/>
            </w:tcBorders>
            <w:shd w:val="clear" w:color="auto" w:fill="FFFFFF"/>
            <w:vAlign w:val="center"/>
          </w:tcPr>
          <w:p w:rsidR="00E87AA4" w:rsidRPr="00635877" w:rsidRDefault="00B9534C" w:rsidP="009827BE">
            <w:pPr>
              <w:pStyle w:val="a8"/>
              <w:rPr>
                <w:rFonts w:ascii="Times New Roman" w:hAnsi="Times New Roman" w:cs="Times New Roman"/>
                <w:sz w:val="24"/>
                <w:szCs w:val="24"/>
              </w:rPr>
            </w:pPr>
            <w:r>
              <w:rPr>
                <w:rFonts w:ascii="Times New Roman" w:hAnsi="Times New Roman" w:cs="Times New Roman"/>
                <w:sz w:val="24"/>
                <w:szCs w:val="24"/>
              </w:rPr>
              <w:t>5</w:t>
            </w:r>
          </w:p>
        </w:tc>
        <w:tc>
          <w:tcPr>
            <w:tcW w:w="425" w:type="dxa"/>
            <w:tcBorders>
              <w:top w:val="single" w:sz="4" w:space="0" w:color="auto"/>
              <w:left w:val="single" w:sz="4" w:space="0" w:color="auto"/>
            </w:tcBorders>
            <w:shd w:val="clear" w:color="auto" w:fill="FFFFFF"/>
            <w:vAlign w:val="center"/>
          </w:tcPr>
          <w:p w:rsidR="00E87AA4" w:rsidRPr="00635877" w:rsidRDefault="00B9534C" w:rsidP="009827BE">
            <w:pPr>
              <w:pStyle w:val="a8"/>
              <w:rPr>
                <w:rFonts w:ascii="Times New Roman" w:hAnsi="Times New Roman" w:cs="Times New Roman"/>
                <w:sz w:val="24"/>
                <w:szCs w:val="24"/>
              </w:rPr>
            </w:pPr>
            <w:r>
              <w:rPr>
                <w:rFonts w:ascii="Times New Roman" w:hAnsi="Times New Roman" w:cs="Times New Roman"/>
                <w:sz w:val="24"/>
                <w:szCs w:val="24"/>
              </w:rPr>
              <w:t>4</w:t>
            </w:r>
          </w:p>
        </w:tc>
        <w:tc>
          <w:tcPr>
            <w:tcW w:w="425" w:type="dxa"/>
            <w:tcBorders>
              <w:top w:val="single" w:sz="4" w:space="0" w:color="auto"/>
              <w:left w:val="single" w:sz="4" w:space="0" w:color="auto"/>
            </w:tcBorders>
            <w:shd w:val="clear" w:color="auto" w:fill="FFFFFF"/>
            <w:vAlign w:val="center"/>
          </w:tcPr>
          <w:p w:rsidR="00E87AA4" w:rsidRPr="00635877" w:rsidRDefault="00B9534C" w:rsidP="009827BE">
            <w:pPr>
              <w:pStyle w:val="a8"/>
              <w:rPr>
                <w:rFonts w:ascii="Times New Roman" w:hAnsi="Times New Roman" w:cs="Times New Roman"/>
                <w:sz w:val="24"/>
                <w:szCs w:val="24"/>
              </w:rPr>
            </w:pPr>
            <w:r>
              <w:rPr>
                <w:rFonts w:ascii="Times New Roman" w:hAnsi="Times New Roman" w:cs="Times New Roman"/>
                <w:sz w:val="24"/>
                <w:szCs w:val="24"/>
              </w:rPr>
              <w:t>5</w:t>
            </w:r>
          </w:p>
        </w:tc>
        <w:tc>
          <w:tcPr>
            <w:tcW w:w="425" w:type="dxa"/>
            <w:tcBorders>
              <w:top w:val="single" w:sz="4" w:space="0" w:color="auto"/>
              <w:left w:val="single" w:sz="4" w:space="0" w:color="auto"/>
            </w:tcBorders>
            <w:shd w:val="clear" w:color="auto" w:fill="FFFFFF"/>
            <w:vAlign w:val="center"/>
          </w:tcPr>
          <w:p w:rsidR="00E87AA4" w:rsidRPr="00635877" w:rsidRDefault="00B9534C" w:rsidP="009827BE">
            <w:pPr>
              <w:pStyle w:val="a8"/>
              <w:rPr>
                <w:rFonts w:ascii="Times New Roman" w:hAnsi="Times New Roman" w:cs="Times New Roman"/>
                <w:sz w:val="24"/>
                <w:szCs w:val="24"/>
              </w:rPr>
            </w:pPr>
            <w:r>
              <w:rPr>
                <w:rFonts w:ascii="Times New Roman" w:hAnsi="Times New Roman" w:cs="Times New Roman"/>
                <w:sz w:val="24"/>
                <w:szCs w:val="24"/>
              </w:rPr>
              <w:t>4</w:t>
            </w:r>
          </w:p>
        </w:tc>
        <w:tc>
          <w:tcPr>
            <w:tcW w:w="426" w:type="dxa"/>
            <w:tcBorders>
              <w:top w:val="single" w:sz="4" w:space="0" w:color="auto"/>
              <w:left w:val="single" w:sz="4" w:space="0" w:color="auto"/>
            </w:tcBorders>
            <w:shd w:val="clear" w:color="auto" w:fill="FFFFFF"/>
            <w:vAlign w:val="center"/>
          </w:tcPr>
          <w:p w:rsidR="00E87AA4" w:rsidRPr="00635877" w:rsidRDefault="00B9534C" w:rsidP="009827BE">
            <w:pPr>
              <w:pStyle w:val="a8"/>
              <w:rPr>
                <w:rFonts w:ascii="Times New Roman" w:hAnsi="Times New Roman" w:cs="Times New Roman"/>
                <w:sz w:val="24"/>
                <w:szCs w:val="24"/>
              </w:rPr>
            </w:pPr>
            <w:r>
              <w:rPr>
                <w:rFonts w:ascii="Times New Roman" w:hAnsi="Times New Roman" w:cs="Times New Roman"/>
                <w:sz w:val="24"/>
                <w:szCs w:val="24"/>
              </w:rPr>
              <w:t>5</w:t>
            </w:r>
          </w:p>
        </w:tc>
        <w:tc>
          <w:tcPr>
            <w:tcW w:w="425" w:type="dxa"/>
            <w:tcBorders>
              <w:top w:val="single" w:sz="4" w:space="0" w:color="auto"/>
              <w:left w:val="single" w:sz="4" w:space="0" w:color="auto"/>
            </w:tcBorders>
            <w:shd w:val="clear" w:color="auto" w:fill="FFFFFF"/>
            <w:vAlign w:val="center"/>
          </w:tcPr>
          <w:p w:rsidR="00E87AA4" w:rsidRPr="00635877" w:rsidRDefault="00B9534C" w:rsidP="009827BE">
            <w:pPr>
              <w:pStyle w:val="a8"/>
              <w:rPr>
                <w:rFonts w:ascii="Times New Roman" w:hAnsi="Times New Roman" w:cs="Times New Roman"/>
                <w:sz w:val="24"/>
                <w:szCs w:val="24"/>
              </w:rPr>
            </w:pPr>
            <w:r>
              <w:rPr>
                <w:rFonts w:ascii="Times New Roman" w:hAnsi="Times New Roman" w:cs="Times New Roman"/>
                <w:sz w:val="24"/>
                <w:szCs w:val="24"/>
              </w:rPr>
              <w:t>4</w:t>
            </w:r>
          </w:p>
        </w:tc>
        <w:tc>
          <w:tcPr>
            <w:tcW w:w="425" w:type="dxa"/>
            <w:tcBorders>
              <w:top w:val="single" w:sz="4" w:space="0" w:color="auto"/>
              <w:left w:val="single" w:sz="4" w:space="0" w:color="auto"/>
            </w:tcBorders>
            <w:shd w:val="clear" w:color="auto" w:fill="FFFFFF"/>
            <w:vAlign w:val="center"/>
          </w:tcPr>
          <w:p w:rsidR="00E87AA4" w:rsidRPr="00635877" w:rsidRDefault="00B9534C" w:rsidP="009827BE">
            <w:pPr>
              <w:pStyle w:val="a8"/>
              <w:rPr>
                <w:rFonts w:ascii="Times New Roman" w:hAnsi="Times New Roman" w:cs="Times New Roman"/>
                <w:sz w:val="24"/>
                <w:szCs w:val="24"/>
              </w:rPr>
            </w:pPr>
            <w:r>
              <w:rPr>
                <w:rFonts w:ascii="Times New Roman" w:hAnsi="Times New Roman" w:cs="Times New Roman"/>
                <w:sz w:val="24"/>
                <w:szCs w:val="24"/>
              </w:rPr>
              <w:t>5</w:t>
            </w:r>
          </w:p>
        </w:tc>
        <w:tc>
          <w:tcPr>
            <w:tcW w:w="425" w:type="dxa"/>
            <w:tcBorders>
              <w:top w:val="single" w:sz="4" w:space="0" w:color="auto"/>
              <w:left w:val="single" w:sz="4" w:space="0" w:color="auto"/>
            </w:tcBorders>
            <w:shd w:val="clear" w:color="auto" w:fill="FFFFFF"/>
            <w:vAlign w:val="center"/>
          </w:tcPr>
          <w:p w:rsidR="00E87AA4" w:rsidRPr="00635877" w:rsidRDefault="00B9534C" w:rsidP="009827BE">
            <w:pPr>
              <w:pStyle w:val="a8"/>
              <w:rPr>
                <w:rFonts w:ascii="Times New Roman" w:hAnsi="Times New Roman" w:cs="Times New Roman"/>
                <w:sz w:val="24"/>
                <w:szCs w:val="24"/>
              </w:rPr>
            </w:pPr>
            <w:r>
              <w:rPr>
                <w:rFonts w:ascii="Times New Roman" w:hAnsi="Times New Roman" w:cs="Times New Roman"/>
                <w:sz w:val="24"/>
                <w:szCs w:val="24"/>
              </w:rPr>
              <w:t>4</w:t>
            </w:r>
          </w:p>
        </w:tc>
        <w:tc>
          <w:tcPr>
            <w:tcW w:w="426" w:type="dxa"/>
            <w:tcBorders>
              <w:top w:val="single" w:sz="4" w:space="0" w:color="auto"/>
              <w:left w:val="single" w:sz="4" w:space="0" w:color="auto"/>
            </w:tcBorders>
            <w:shd w:val="clear" w:color="auto" w:fill="FFFFFF"/>
            <w:vAlign w:val="center"/>
          </w:tcPr>
          <w:p w:rsidR="00E87AA4" w:rsidRPr="00635877" w:rsidRDefault="00B9534C" w:rsidP="009827BE">
            <w:pPr>
              <w:pStyle w:val="a8"/>
              <w:rPr>
                <w:rFonts w:ascii="Times New Roman" w:hAnsi="Times New Roman" w:cs="Times New Roman"/>
                <w:sz w:val="24"/>
                <w:szCs w:val="24"/>
              </w:rPr>
            </w:pPr>
            <w:r>
              <w:rPr>
                <w:rFonts w:ascii="Times New Roman" w:hAnsi="Times New Roman" w:cs="Times New Roman"/>
                <w:sz w:val="24"/>
                <w:szCs w:val="24"/>
              </w:rPr>
              <w:t>5</w:t>
            </w:r>
          </w:p>
        </w:tc>
        <w:tc>
          <w:tcPr>
            <w:tcW w:w="425" w:type="dxa"/>
            <w:tcBorders>
              <w:top w:val="single" w:sz="4" w:space="0" w:color="auto"/>
              <w:left w:val="single" w:sz="4" w:space="0" w:color="auto"/>
            </w:tcBorders>
            <w:shd w:val="clear" w:color="auto" w:fill="FFFFFF"/>
            <w:vAlign w:val="center"/>
          </w:tcPr>
          <w:p w:rsidR="00E87AA4" w:rsidRPr="00635877" w:rsidRDefault="00B9534C" w:rsidP="009827BE">
            <w:pPr>
              <w:pStyle w:val="a8"/>
              <w:rPr>
                <w:rFonts w:ascii="Times New Roman" w:hAnsi="Times New Roman" w:cs="Times New Roman"/>
                <w:sz w:val="24"/>
                <w:szCs w:val="24"/>
              </w:rPr>
            </w:pPr>
            <w:r>
              <w:rPr>
                <w:rFonts w:ascii="Times New Roman" w:hAnsi="Times New Roman" w:cs="Times New Roman"/>
                <w:sz w:val="24"/>
                <w:szCs w:val="24"/>
              </w:rPr>
              <w:t>4</w:t>
            </w:r>
          </w:p>
        </w:tc>
        <w:tc>
          <w:tcPr>
            <w:tcW w:w="425" w:type="dxa"/>
            <w:tcBorders>
              <w:top w:val="single" w:sz="4" w:space="0" w:color="auto"/>
              <w:left w:val="single" w:sz="4" w:space="0" w:color="auto"/>
            </w:tcBorders>
            <w:shd w:val="clear" w:color="auto" w:fill="FFFFFF"/>
            <w:vAlign w:val="center"/>
          </w:tcPr>
          <w:p w:rsidR="00E87AA4" w:rsidRPr="00635877" w:rsidRDefault="00B9534C" w:rsidP="009827BE">
            <w:pPr>
              <w:pStyle w:val="a8"/>
              <w:rPr>
                <w:rFonts w:ascii="Times New Roman" w:hAnsi="Times New Roman" w:cs="Times New Roman"/>
                <w:sz w:val="24"/>
                <w:szCs w:val="24"/>
              </w:rPr>
            </w:pPr>
            <w:r>
              <w:rPr>
                <w:rFonts w:ascii="Times New Roman" w:hAnsi="Times New Roman" w:cs="Times New Roman"/>
                <w:sz w:val="24"/>
                <w:szCs w:val="24"/>
              </w:rPr>
              <w:t>4</w:t>
            </w:r>
          </w:p>
        </w:tc>
        <w:tc>
          <w:tcPr>
            <w:tcW w:w="442" w:type="dxa"/>
            <w:tcBorders>
              <w:top w:val="single" w:sz="4" w:space="0" w:color="auto"/>
              <w:left w:val="single" w:sz="4" w:space="0" w:color="auto"/>
            </w:tcBorders>
            <w:shd w:val="clear" w:color="auto" w:fill="FFFFFF"/>
            <w:vAlign w:val="center"/>
          </w:tcPr>
          <w:p w:rsidR="00E87AA4" w:rsidRPr="00635877" w:rsidRDefault="00B9534C" w:rsidP="009827BE">
            <w:pPr>
              <w:pStyle w:val="a8"/>
              <w:rPr>
                <w:rFonts w:ascii="Times New Roman" w:hAnsi="Times New Roman" w:cs="Times New Roman"/>
                <w:sz w:val="24"/>
                <w:szCs w:val="24"/>
              </w:rPr>
            </w:pPr>
            <w:r>
              <w:rPr>
                <w:rFonts w:ascii="Times New Roman" w:hAnsi="Times New Roman" w:cs="Times New Roman"/>
                <w:sz w:val="24"/>
                <w:szCs w:val="24"/>
              </w:rPr>
              <w:t>4</w:t>
            </w:r>
          </w:p>
        </w:tc>
        <w:tc>
          <w:tcPr>
            <w:tcW w:w="859" w:type="dxa"/>
            <w:tcBorders>
              <w:top w:val="single" w:sz="4" w:space="0" w:color="auto"/>
              <w:left w:val="single" w:sz="4" w:space="0" w:color="auto"/>
              <w:right w:val="single" w:sz="4" w:space="0" w:color="auto"/>
            </w:tcBorders>
            <w:shd w:val="clear" w:color="auto" w:fill="FFFFFF"/>
            <w:vAlign w:val="center"/>
          </w:tcPr>
          <w:p w:rsidR="00E87AA4" w:rsidRPr="00635877" w:rsidRDefault="009827BE" w:rsidP="009827BE">
            <w:pPr>
              <w:pStyle w:val="a8"/>
              <w:rPr>
                <w:rFonts w:ascii="Times New Roman" w:hAnsi="Times New Roman" w:cs="Times New Roman"/>
                <w:sz w:val="24"/>
                <w:szCs w:val="24"/>
              </w:rPr>
            </w:pPr>
            <w:r>
              <w:rPr>
                <w:rFonts w:ascii="Times New Roman" w:hAnsi="Times New Roman" w:cs="Times New Roman"/>
                <w:sz w:val="24"/>
                <w:szCs w:val="24"/>
              </w:rPr>
              <w:t>53</w:t>
            </w:r>
          </w:p>
        </w:tc>
      </w:tr>
      <w:tr w:rsidR="00E87AA4" w:rsidRPr="00635877" w:rsidTr="00E87AA4">
        <w:trPr>
          <w:trHeight w:hRule="exact" w:val="562"/>
          <w:jc w:val="center"/>
        </w:trPr>
        <w:tc>
          <w:tcPr>
            <w:tcW w:w="4177" w:type="dxa"/>
            <w:tcBorders>
              <w:top w:val="single" w:sz="4" w:space="0" w:color="auto"/>
              <w:left w:val="single" w:sz="4" w:space="0" w:color="auto"/>
            </w:tcBorders>
            <w:shd w:val="clear" w:color="auto" w:fill="FFFFFF"/>
            <w:vAlign w:val="bottom"/>
          </w:tcPr>
          <w:p w:rsidR="00E87AA4" w:rsidRPr="00635877" w:rsidRDefault="00E87AA4" w:rsidP="009827BE">
            <w:pPr>
              <w:pStyle w:val="a8"/>
              <w:rPr>
                <w:rFonts w:ascii="Times New Roman" w:hAnsi="Times New Roman" w:cs="Times New Roman"/>
                <w:sz w:val="24"/>
                <w:szCs w:val="24"/>
              </w:rPr>
            </w:pPr>
            <w:r w:rsidRPr="00635877">
              <w:rPr>
                <w:rFonts w:ascii="Times New Roman" w:hAnsi="Times New Roman" w:cs="Times New Roman"/>
                <w:sz w:val="24"/>
                <w:szCs w:val="24"/>
              </w:rPr>
              <w:t>Тактическая, теоретическая и</w:t>
            </w:r>
            <w:r>
              <w:rPr>
                <w:rFonts w:ascii="Times New Roman" w:hAnsi="Times New Roman" w:cs="Times New Roman"/>
                <w:sz w:val="24"/>
                <w:szCs w:val="24"/>
              </w:rPr>
              <w:t xml:space="preserve"> </w:t>
            </w:r>
            <w:r w:rsidRPr="00635877">
              <w:rPr>
                <w:rFonts w:ascii="Times New Roman" w:hAnsi="Times New Roman" w:cs="Times New Roman"/>
                <w:sz w:val="24"/>
                <w:szCs w:val="24"/>
              </w:rPr>
              <w:t>психологическая</w:t>
            </w:r>
          </w:p>
          <w:p w:rsidR="00E87AA4" w:rsidRPr="00635877" w:rsidRDefault="00E87AA4" w:rsidP="009827BE">
            <w:pPr>
              <w:pStyle w:val="a8"/>
              <w:rPr>
                <w:rFonts w:ascii="Times New Roman" w:hAnsi="Times New Roman" w:cs="Times New Roman"/>
                <w:sz w:val="24"/>
                <w:szCs w:val="24"/>
              </w:rPr>
            </w:pPr>
            <w:r w:rsidRPr="00635877">
              <w:rPr>
                <w:rFonts w:ascii="Times New Roman" w:hAnsi="Times New Roman" w:cs="Times New Roman"/>
                <w:sz w:val="24"/>
                <w:szCs w:val="24"/>
              </w:rPr>
              <w:t>подготовка</w:t>
            </w:r>
          </w:p>
        </w:tc>
        <w:tc>
          <w:tcPr>
            <w:tcW w:w="426" w:type="dxa"/>
            <w:tcBorders>
              <w:top w:val="single" w:sz="4" w:space="0" w:color="auto"/>
              <w:left w:val="single" w:sz="4" w:space="0" w:color="auto"/>
            </w:tcBorders>
            <w:shd w:val="clear" w:color="auto" w:fill="FFFFFF"/>
          </w:tcPr>
          <w:p w:rsidR="00E87AA4" w:rsidRPr="00635877" w:rsidRDefault="00B9534C" w:rsidP="009827BE">
            <w:pPr>
              <w:pStyle w:val="a8"/>
              <w:rPr>
                <w:rFonts w:ascii="Times New Roman" w:hAnsi="Times New Roman" w:cs="Times New Roman"/>
                <w:sz w:val="24"/>
                <w:szCs w:val="24"/>
              </w:rPr>
            </w:pPr>
            <w:r>
              <w:rPr>
                <w:rFonts w:ascii="Times New Roman" w:hAnsi="Times New Roman" w:cs="Times New Roman"/>
                <w:sz w:val="24"/>
                <w:szCs w:val="24"/>
              </w:rPr>
              <w:t>0,5</w:t>
            </w:r>
          </w:p>
        </w:tc>
        <w:tc>
          <w:tcPr>
            <w:tcW w:w="425" w:type="dxa"/>
            <w:tcBorders>
              <w:top w:val="single" w:sz="4" w:space="0" w:color="auto"/>
              <w:left w:val="single" w:sz="4" w:space="0" w:color="auto"/>
            </w:tcBorders>
            <w:shd w:val="clear" w:color="auto" w:fill="FFFFFF"/>
          </w:tcPr>
          <w:p w:rsidR="00E87AA4" w:rsidRPr="00635877" w:rsidRDefault="00B9534C" w:rsidP="009827BE">
            <w:pPr>
              <w:pStyle w:val="a8"/>
              <w:rPr>
                <w:rFonts w:ascii="Times New Roman" w:hAnsi="Times New Roman" w:cs="Times New Roman"/>
                <w:sz w:val="24"/>
                <w:szCs w:val="24"/>
              </w:rPr>
            </w:pPr>
            <w:r>
              <w:rPr>
                <w:rFonts w:ascii="Times New Roman" w:hAnsi="Times New Roman" w:cs="Times New Roman"/>
                <w:sz w:val="24"/>
                <w:szCs w:val="24"/>
              </w:rPr>
              <w:t>1</w:t>
            </w:r>
          </w:p>
        </w:tc>
        <w:tc>
          <w:tcPr>
            <w:tcW w:w="425" w:type="dxa"/>
            <w:tcBorders>
              <w:top w:val="single" w:sz="4" w:space="0" w:color="auto"/>
              <w:left w:val="single" w:sz="4" w:space="0" w:color="auto"/>
            </w:tcBorders>
            <w:shd w:val="clear" w:color="auto" w:fill="FFFFFF"/>
          </w:tcPr>
          <w:p w:rsidR="00E87AA4" w:rsidRPr="00635877" w:rsidRDefault="00B9534C" w:rsidP="009827BE">
            <w:pPr>
              <w:pStyle w:val="a8"/>
              <w:rPr>
                <w:rFonts w:ascii="Times New Roman" w:hAnsi="Times New Roman" w:cs="Times New Roman"/>
                <w:sz w:val="24"/>
                <w:szCs w:val="24"/>
              </w:rPr>
            </w:pPr>
            <w:r>
              <w:rPr>
                <w:rFonts w:ascii="Times New Roman" w:hAnsi="Times New Roman" w:cs="Times New Roman"/>
                <w:sz w:val="24"/>
                <w:szCs w:val="24"/>
              </w:rPr>
              <w:t>0,5</w:t>
            </w:r>
          </w:p>
        </w:tc>
        <w:tc>
          <w:tcPr>
            <w:tcW w:w="425" w:type="dxa"/>
            <w:tcBorders>
              <w:top w:val="single" w:sz="4" w:space="0" w:color="auto"/>
              <w:left w:val="single" w:sz="4" w:space="0" w:color="auto"/>
            </w:tcBorders>
            <w:shd w:val="clear" w:color="auto" w:fill="FFFFFF"/>
          </w:tcPr>
          <w:p w:rsidR="00E87AA4" w:rsidRPr="00635877" w:rsidRDefault="00B9534C" w:rsidP="009827BE">
            <w:pPr>
              <w:pStyle w:val="a8"/>
              <w:rPr>
                <w:rFonts w:ascii="Times New Roman" w:hAnsi="Times New Roman" w:cs="Times New Roman"/>
                <w:sz w:val="24"/>
                <w:szCs w:val="24"/>
              </w:rPr>
            </w:pPr>
            <w:r>
              <w:rPr>
                <w:rFonts w:ascii="Times New Roman" w:hAnsi="Times New Roman" w:cs="Times New Roman"/>
                <w:sz w:val="24"/>
                <w:szCs w:val="24"/>
              </w:rPr>
              <w:t>1</w:t>
            </w:r>
          </w:p>
        </w:tc>
        <w:tc>
          <w:tcPr>
            <w:tcW w:w="426" w:type="dxa"/>
            <w:tcBorders>
              <w:top w:val="single" w:sz="4" w:space="0" w:color="auto"/>
              <w:left w:val="single" w:sz="4" w:space="0" w:color="auto"/>
            </w:tcBorders>
            <w:shd w:val="clear" w:color="auto" w:fill="FFFFFF"/>
          </w:tcPr>
          <w:p w:rsidR="00E87AA4" w:rsidRPr="00635877" w:rsidRDefault="00B9534C" w:rsidP="009827BE">
            <w:pPr>
              <w:pStyle w:val="a8"/>
              <w:rPr>
                <w:rFonts w:ascii="Times New Roman" w:hAnsi="Times New Roman" w:cs="Times New Roman"/>
                <w:sz w:val="24"/>
                <w:szCs w:val="24"/>
              </w:rPr>
            </w:pPr>
            <w:r>
              <w:rPr>
                <w:rFonts w:ascii="Times New Roman" w:hAnsi="Times New Roman" w:cs="Times New Roman"/>
                <w:sz w:val="24"/>
                <w:szCs w:val="24"/>
              </w:rPr>
              <w:t>0,5</w:t>
            </w:r>
          </w:p>
        </w:tc>
        <w:tc>
          <w:tcPr>
            <w:tcW w:w="425" w:type="dxa"/>
            <w:tcBorders>
              <w:top w:val="single" w:sz="4" w:space="0" w:color="auto"/>
              <w:left w:val="single" w:sz="4" w:space="0" w:color="auto"/>
            </w:tcBorders>
            <w:shd w:val="clear" w:color="auto" w:fill="FFFFFF"/>
          </w:tcPr>
          <w:p w:rsidR="00E87AA4" w:rsidRPr="00635877" w:rsidRDefault="00B9534C" w:rsidP="009827BE">
            <w:pPr>
              <w:pStyle w:val="a8"/>
              <w:rPr>
                <w:rFonts w:ascii="Times New Roman" w:hAnsi="Times New Roman" w:cs="Times New Roman"/>
                <w:sz w:val="24"/>
                <w:szCs w:val="24"/>
              </w:rPr>
            </w:pPr>
            <w:r>
              <w:rPr>
                <w:rFonts w:ascii="Times New Roman" w:hAnsi="Times New Roman" w:cs="Times New Roman"/>
                <w:sz w:val="24"/>
                <w:szCs w:val="24"/>
              </w:rPr>
              <w:t>1</w:t>
            </w:r>
          </w:p>
        </w:tc>
        <w:tc>
          <w:tcPr>
            <w:tcW w:w="425" w:type="dxa"/>
            <w:tcBorders>
              <w:top w:val="single" w:sz="4" w:space="0" w:color="auto"/>
              <w:left w:val="single" w:sz="4" w:space="0" w:color="auto"/>
            </w:tcBorders>
            <w:shd w:val="clear" w:color="auto" w:fill="FFFFFF"/>
          </w:tcPr>
          <w:p w:rsidR="00E87AA4" w:rsidRPr="00635877" w:rsidRDefault="00B9534C" w:rsidP="009827BE">
            <w:pPr>
              <w:pStyle w:val="a8"/>
              <w:rPr>
                <w:rFonts w:ascii="Times New Roman" w:hAnsi="Times New Roman" w:cs="Times New Roman"/>
                <w:sz w:val="24"/>
                <w:szCs w:val="24"/>
              </w:rPr>
            </w:pPr>
            <w:r>
              <w:rPr>
                <w:rFonts w:ascii="Times New Roman" w:hAnsi="Times New Roman" w:cs="Times New Roman"/>
                <w:sz w:val="24"/>
                <w:szCs w:val="24"/>
              </w:rPr>
              <w:t>0,5</w:t>
            </w:r>
          </w:p>
        </w:tc>
        <w:tc>
          <w:tcPr>
            <w:tcW w:w="425" w:type="dxa"/>
            <w:tcBorders>
              <w:top w:val="single" w:sz="4" w:space="0" w:color="auto"/>
              <w:left w:val="single" w:sz="4" w:space="0" w:color="auto"/>
            </w:tcBorders>
            <w:shd w:val="clear" w:color="auto" w:fill="FFFFFF"/>
          </w:tcPr>
          <w:p w:rsidR="00E87AA4" w:rsidRPr="00635877" w:rsidRDefault="00B9534C" w:rsidP="009827BE">
            <w:pPr>
              <w:pStyle w:val="a8"/>
              <w:rPr>
                <w:rFonts w:ascii="Times New Roman" w:hAnsi="Times New Roman" w:cs="Times New Roman"/>
                <w:sz w:val="24"/>
                <w:szCs w:val="24"/>
              </w:rPr>
            </w:pPr>
            <w:r>
              <w:rPr>
                <w:rFonts w:ascii="Times New Roman" w:hAnsi="Times New Roman" w:cs="Times New Roman"/>
                <w:sz w:val="24"/>
                <w:szCs w:val="24"/>
              </w:rPr>
              <w:t>1</w:t>
            </w:r>
          </w:p>
        </w:tc>
        <w:tc>
          <w:tcPr>
            <w:tcW w:w="426" w:type="dxa"/>
            <w:tcBorders>
              <w:top w:val="single" w:sz="4" w:space="0" w:color="auto"/>
              <w:left w:val="single" w:sz="4" w:space="0" w:color="auto"/>
            </w:tcBorders>
            <w:shd w:val="clear" w:color="auto" w:fill="FFFFFF"/>
          </w:tcPr>
          <w:p w:rsidR="00E87AA4" w:rsidRPr="00635877" w:rsidRDefault="00B9534C" w:rsidP="009827BE">
            <w:pPr>
              <w:pStyle w:val="a8"/>
              <w:rPr>
                <w:rFonts w:ascii="Times New Roman" w:hAnsi="Times New Roman" w:cs="Times New Roman"/>
                <w:sz w:val="24"/>
                <w:szCs w:val="24"/>
              </w:rPr>
            </w:pPr>
            <w:r>
              <w:rPr>
                <w:rFonts w:ascii="Times New Roman" w:hAnsi="Times New Roman" w:cs="Times New Roman"/>
                <w:sz w:val="24"/>
                <w:szCs w:val="24"/>
              </w:rPr>
              <w:t>0,5</w:t>
            </w:r>
          </w:p>
        </w:tc>
        <w:tc>
          <w:tcPr>
            <w:tcW w:w="425" w:type="dxa"/>
            <w:tcBorders>
              <w:top w:val="single" w:sz="4" w:space="0" w:color="auto"/>
              <w:left w:val="single" w:sz="4" w:space="0" w:color="auto"/>
            </w:tcBorders>
            <w:shd w:val="clear" w:color="auto" w:fill="FFFFFF"/>
          </w:tcPr>
          <w:p w:rsidR="00E87AA4" w:rsidRPr="00635877" w:rsidRDefault="00B9534C" w:rsidP="009827BE">
            <w:pPr>
              <w:pStyle w:val="a8"/>
              <w:rPr>
                <w:rFonts w:ascii="Times New Roman" w:hAnsi="Times New Roman" w:cs="Times New Roman"/>
                <w:sz w:val="24"/>
                <w:szCs w:val="24"/>
              </w:rPr>
            </w:pPr>
            <w:r>
              <w:rPr>
                <w:rFonts w:ascii="Times New Roman" w:hAnsi="Times New Roman" w:cs="Times New Roman"/>
                <w:sz w:val="24"/>
                <w:szCs w:val="24"/>
              </w:rPr>
              <w:t>1</w:t>
            </w:r>
          </w:p>
        </w:tc>
        <w:tc>
          <w:tcPr>
            <w:tcW w:w="425" w:type="dxa"/>
            <w:tcBorders>
              <w:top w:val="single" w:sz="4" w:space="0" w:color="auto"/>
              <w:left w:val="single" w:sz="4" w:space="0" w:color="auto"/>
            </w:tcBorders>
            <w:shd w:val="clear" w:color="auto" w:fill="FFFFFF"/>
          </w:tcPr>
          <w:p w:rsidR="00E87AA4" w:rsidRPr="00635877" w:rsidRDefault="00B9534C" w:rsidP="009827BE">
            <w:pPr>
              <w:pStyle w:val="a8"/>
              <w:rPr>
                <w:rFonts w:ascii="Times New Roman" w:hAnsi="Times New Roman" w:cs="Times New Roman"/>
                <w:sz w:val="24"/>
                <w:szCs w:val="24"/>
              </w:rPr>
            </w:pPr>
            <w:r>
              <w:rPr>
                <w:rFonts w:ascii="Times New Roman" w:hAnsi="Times New Roman" w:cs="Times New Roman"/>
                <w:sz w:val="24"/>
                <w:szCs w:val="24"/>
              </w:rPr>
              <w:t>0,5</w:t>
            </w:r>
          </w:p>
        </w:tc>
        <w:tc>
          <w:tcPr>
            <w:tcW w:w="442" w:type="dxa"/>
            <w:tcBorders>
              <w:top w:val="single" w:sz="4" w:space="0" w:color="auto"/>
              <w:left w:val="single" w:sz="4" w:space="0" w:color="auto"/>
            </w:tcBorders>
            <w:shd w:val="clear" w:color="auto" w:fill="FFFFFF"/>
          </w:tcPr>
          <w:p w:rsidR="00E87AA4" w:rsidRPr="00635877" w:rsidRDefault="00B9534C" w:rsidP="009827BE">
            <w:pPr>
              <w:pStyle w:val="a8"/>
              <w:rPr>
                <w:rFonts w:ascii="Times New Roman" w:hAnsi="Times New Roman" w:cs="Times New Roman"/>
                <w:sz w:val="24"/>
                <w:szCs w:val="24"/>
              </w:rPr>
            </w:pPr>
            <w:r>
              <w:rPr>
                <w:rFonts w:ascii="Times New Roman" w:hAnsi="Times New Roman" w:cs="Times New Roman"/>
                <w:sz w:val="24"/>
                <w:szCs w:val="24"/>
              </w:rPr>
              <w:t>1</w:t>
            </w:r>
          </w:p>
        </w:tc>
        <w:tc>
          <w:tcPr>
            <w:tcW w:w="859" w:type="dxa"/>
            <w:tcBorders>
              <w:top w:val="single" w:sz="4" w:space="0" w:color="auto"/>
              <w:left w:val="single" w:sz="4" w:space="0" w:color="auto"/>
              <w:right w:val="single" w:sz="4" w:space="0" w:color="auto"/>
            </w:tcBorders>
            <w:shd w:val="clear" w:color="auto" w:fill="FFFFFF"/>
          </w:tcPr>
          <w:p w:rsidR="00E87AA4" w:rsidRPr="00635877" w:rsidRDefault="00B9534C" w:rsidP="009827BE">
            <w:pPr>
              <w:pStyle w:val="a8"/>
              <w:rPr>
                <w:rFonts w:ascii="Times New Roman" w:hAnsi="Times New Roman" w:cs="Times New Roman"/>
                <w:sz w:val="24"/>
                <w:szCs w:val="24"/>
              </w:rPr>
            </w:pPr>
            <w:r>
              <w:rPr>
                <w:rFonts w:ascii="Times New Roman" w:hAnsi="Times New Roman" w:cs="Times New Roman"/>
                <w:sz w:val="24"/>
                <w:szCs w:val="24"/>
              </w:rPr>
              <w:t>9</w:t>
            </w:r>
          </w:p>
        </w:tc>
      </w:tr>
      <w:tr w:rsidR="00E87AA4" w:rsidRPr="00635877" w:rsidTr="00E87AA4">
        <w:trPr>
          <w:trHeight w:hRule="exact" w:val="438"/>
          <w:jc w:val="center"/>
        </w:trPr>
        <w:tc>
          <w:tcPr>
            <w:tcW w:w="4177" w:type="dxa"/>
            <w:tcBorders>
              <w:top w:val="single" w:sz="4" w:space="0" w:color="auto"/>
              <w:left w:val="single" w:sz="4" w:space="0" w:color="auto"/>
            </w:tcBorders>
            <w:shd w:val="clear" w:color="auto" w:fill="FFFFFF"/>
            <w:vAlign w:val="bottom"/>
          </w:tcPr>
          <w:p w:rsidR="00E87AA4" w:rsidRPr="00635877" w:rsidRDefault="00E87AA4" w:rsidP="009827BE">
            <w:pPr>
              <w:pStyle w:val="a8"/>
              <w:rPr>
                <w:rFonts w:ascii="Times New Roman" w:hAnsi="Times New Roman" w:cs="Times New Roman"/>
                <w:sz w:val="24"/>
                <w:szCs w:val="24"/>
              </w:rPr>
            </w:pPr>
            <w:r w:rsidRPr="00635877">
              <w:rPr>
                <w:rFonts w:ascii="Times New Roman" w:hAnsi="Times New Roman" w:cs="Times New Roman"/>
                <w:sz w:val="24"/>
                <w:szCs w:val="24"/>
              </w:rPr>
              <w:t>Инструкторская и судейская практика</w:t>
            </w:r>
          </w:p>
        </w:tc>
        <w:tc>
          <w:tcPr>
            <w:tcW w:w="426" w:type="dxa"/>
            <w:tcBorders>
              <w:top w:val="single" w:sz="4" w:space="0" w:color="auto"/>
              <w:left w:val="single" w:sz="4" w:space="0" w:color="auto"/>
            </w:tcBorders>
            <w:shd w:val="clear" w:color="auto" w:fill="FFFFFF"/>
            <w:vAlign w:val="center"/>
          </w:tcPr>
          <w:p w:rsidR="00E87AA4" w:rsidRPr="00635877" w:rsidRDefault="00B9534C" w:rsidP="009827BE">
            <w:pPr>
              <w:pStyle w:val="a8"/>
              <w:rPr>
                <w:rFonts w:ascii="Times New Roman" w:hAnsi="Times New Roman" w:cs="Times New Roman"/>
                <w:sz w:val="24"/>
                <w:szCs w:val="24"/>
              </w:rPr>
            </w:pPr>
            <w:r>
              <w:rPr>
                <w:rFonts w:ascii="Times New Roman" w:hAnsi="Times New Roman" w:cs="Times New Roman"/>
                <w:sz w:val="24"/>
                <w:szCs w:val="24"/>
              </w:rPr>
              <w:t>-</w:t>
            </w:r>
          </w:p>
        </w:tc>
        <w:tc>
          <w:tcPr>
            <w:tcW w:w="425" w:type="dxa"/>
            <w:tcBorders>
              <w:top w:val="single" w:sz="4" w:space="0" w:color="auto"/>
              <w:left w:val="single" w:sz="4" w:space="0" w:color="auto"/>
            </w:tcBorders>
            <w:shd w:val="clear" w:color="auto" w:fill="FFFFFF"/>
            <w:vAlign w:val="center"/>
          </w:tcPr>
          <w:p w:rsidR="00E87AA4" w:rsidRPr="00635877" w:rsidRDefault="00B9534C" w:rsidP="009827BE">
            <w:pPr>
              <w:pStyle w:val="a8"/>
              <w:rPr>
                <w:rFonts w:ascii="Times New Roman" w:hAnsi="Times New Roman" w:cs="Times New Roman"/>
                <w:sz w:val="24"/>
                <w:szCs w:val="24"/>
              </w:rPr>
            </w:pPr>
            <w:r>
              <w:rPr>
                <w:rFonts w:ascii="Times New Roman" w:hAnsi="Times New Roman" w:cs="Times New Roman"/>
                <w:sz w:val="24"/>
                <w:szCs w:val="24"/>
              </w:rPr>
              <w:t>-</w:t>
            </w:r>
          </w:p>
        </w:tc>
        <w:tc>
          <w:tcPr>
            <w:tcW w:w="425" w:type="dxa"/>
            <w:tcBorders>
              <w:top w:val="single" w:sz="4" w:space="0" w:color="auto"/>
              <w:left w:val="single" w:sz="4" w:space="0" w:color="auto"/>
            </w:tcBorders>
            <w:shd w:val="clear" w:color="auto" w:fill="FFFFFF"/>
            <w:vAlign w:val="center"/>
          </w:tcPr>
          <w:p w:rsidR="00E87AA4" w:rsidRPr="00635877" w:rsidRDefault="00B9534C" w:rsidP="009827BE">
            <w:pPr>
              <w:pStyle w:val="a8"/>
              <w:rPr>
                <w:rFonts w:ascii="Times New Roman" w:hAnsi="Times New Roman" w:cs="Times New Roman"/>
                <w:sz w:val="24"/>
                <w:szCs w:val="24"/>
              </w:rPr>
            </w:pPr>
            <w:r>
              <w:rPr>
                <w:rFonts w:ascii="Times New Roman" w:hAnsi="Times New Roman" w:cs="Times New Roman"/>
                <w:sz w:val="24"/>
                <w:szCs w:val="24"/>
              </w:rPr>
              <w:t>-</w:t>
            </w:r>
          </w:p>
        </w:tc>
        <w:tc>
          <w:tcPr>
            <w:tcW w:w="425" w:type="dxa"/>
            <w:tcBorders>
              <w:top w:val="single" w:sz="4" w:space="0" w:color="auto"/>
              <w:left w:val="single" w:sz="4" w:space="0" w:color="auto"/>
            </w:tcBorders>
            <w:shd w:val="clear" w:color="auto" w:fill="FFFFFF"/>
            <w:vAlign w:val="center"/>
          </w:tcPr>
          <w:p w:rsidR="00E87AA4" w:rsidRPr="00635877" w:rsidRDefault="00B9534C" w:rsidP="009827BE">
            <w:pPr>
              <w:pStyle w:val="a8"/>
              <w:rPr>
                <w:rFonts w:ascii="Times New Roman" w:hAnsi="Times New Roman" w:cs="Times New Roman"/>
                <w:sz w:val="24"/>
                <w:szCs w:val="24"/>
              </w:rPr>
            </w:pPr>
            <w:r>
              <w:rPr>
                <w:rFonts w:ascii="Times New Roman" w:hAnsi="Times New Roman" w:cs="Times New Roman"/>
                <w:sz w:val="24"/>
                <w:szCs w:val="24"/>
              </w:rPr>
              <w:t>-</w:t>
            </w:r>
          </w:p>
        </w:tc>
        <w:tc>
          <w:tcPr>
            <w:tcW w:w="426" w:type="dxa"/>
            <w:tcBorders>
              <w:top w:val="single" w:sz="4" w:space="0" w:color="auto"/>
              <w:left w:val="single" w:sz="4" w:space="0" w:color="auto"/>
            </w:tcBorders>
            <w:shd w:val="clear" w:color="auto" w:fill="FFFFFF"/>
            <w:vAlign w:val="center"/>
          </w:tcPr>
          <w:p w:rsidR="00E87AA4" w:rsidRPr="00635877" w:rsidRDefault="00B9534C" w:rsidP="009827BE">
            <w:pPr>
              <w:pStyle w:val="a8"/>
              <w:rPr>
                <w:rFonts w:ascii="Times New Roman" w:hAnsi="Times New Roman" w:cs="Times New Roman"/>
                <w:sz w:val="24"/>
                <w:szCs w:val="24"/>
              </w:rPr>
            </w:pPr>
            <w:r>
              <w:rPr>
                <w:rFonts w:ascii="Times New Roman" w:hAnsi="Times New Roman" w:cs="Times New Roman"/>
                <w:sz w:val="24"/>
                <w:szCs w:val="24"/>
              </w:rPr>
              <w:t>-</w:t>
            </w:r>
          </w:p>
        </w:tc>
        <w:tc>
          <w:tcPr>
            <w:tcW w:w="425" w:type="dxa"/>
            <w:tcBorders>
              <w:top w:val="single" w:sz="4" w:space="0" w:color="auto"/>
              <w:left w:val="single" w:sz="4" w:space="0" w:color="auto"/>
            </w:tcBorders>
            <w:shd w:val="clear" w:color="auto" w:fill="FFFFFF"/>
            <w:vAlign w:val="center"/>
          </w:tcPr>
          <w:p w:rsidR="00E87AA4" w:rsidRPr="00635877" w:rsidRDefault="00B9534C" w:rsidP="009827BE">
            <w:pPr>
              <w:pStyle w:val="a8"/>
              <w:rPr>
                <w:rFonts w:ascii="Times New Roman" w:hAnsi="Times New Roman" w:cs="Times New Roman"/>
                <w:sz w:val="24"/>
                <w:szCs w:val="24"/>
              </w:rPr>
            </w:pPr>
            <w:r>
              <w:rPr>
                <w:rFonts w:ascii="Times New Roman" w:hAnsi="Times New Roman" w:cs="Times New Roman"/>
                <w:sz w:val="24"/>
                <w:szCs w:val="24"/>
              </w:rPr>
              <w:t>-</w:t>
            </w:r>
          </w:p>
        </w:tc>
        <w:tc>
          <w:tcPr>
            <w:tcW w:w="425" w:type="dxa"/>
            <w:tcBorders>
              <w:top w:val="single" w:sz="4" w:space="0" w:color="auto"/>
              <w:left w:val="single" w:sz="4" w:space="0" w:color="auto"/>
            </w:tcBorders>
            <w:shd w:val="clear" w:color="auto" w:fill="FFFFFF"/>
            <w:vAlign w:val="center"/>
          </w:tcPr>
          <w:p w:rsidR="00E87AA4" w:rsidRPr="00635877" w:rsidRDefault="00B9534C" w:rsidP="009827BE">
            <w:pPr>
              <w:pStyle w:val="a8"/>
              <w:rPr>
                <w:rFonts w:ascii="Times New Roman" w:hAnsi="Times New Roman" w:cs="Times New Roman"/>
                <w:sz w:val="24"/>
                <w:szCs w:val="24"/>
              </w:rPr>
            </w:pPr>
            <w:r>
              <w:rPr>
                <w:rFonts w:ascii="Times New Roman" w:hAnsi="Times New Roman" w:cs="Times New Roman"/>
                <w:sz w:val="24"/>
                <w:szCs w:val="24"/>
              </w:rPr>
              <w:t>-</w:t>
            </w:r>
          </w:p>
        </w:tc>
        <w:tc>
          <w:tcPr>
            <w:tcW w:w="425" w:type="dxa"/>
            <w:tcBorders>
              <w:top w:val="single" w:sz="4" w:space="0" w:color="auto"/>
              <w:left w:val="single" w:sz="4" w:space="0" w:color="auto"/>
            </w:tcBorders>
            <w:shd w:val="clear" w:color="auto" w:fill="FFFFFF"/>
            <w:vAlign w:val="center"/>
          </w:tcPr>
          <w:p w:rsidR="00E87AA4" w:rsidRPr="00635877" w:rsidRDefault="00B9534C" w:rsidP="009827BE">
            <w:pPr>
              <w:pStyle w:val="a8"/>
              <w:rPr>
                <w:rFonts w:ascii="Times New Roman" w:hAnsi="Times New Roman" w:cs="Times New Roman"/>
                <w:sz w:val="24"/>
                <w:szCs w:val="24"/>
              </w:rPr>
            </w:pPr>
            <w:r>
              <w:rPr>
                <w:rFonts w:ascii="Times New Roman" w:hAnsi="Times New Roman" w:cs="Times New Roman"/>
                <w:sz w:val="24"/>
                <w:szCs w:val="24"/>
              </w:rPr>
              <w:t>-</w:t>
            </w:r>
          </w:p>
        </w:tc>
        <w:tc>
          <w:tcPr>
            <w:tcW w:w="426" w:type="dxa"/>
            <w:tcBorders>
              <w:top w:val="single" w:sz="4" w:space="0" w:color="auto"/>
              <w:left w:val="single" w:sz="4" w:space="0" w:color="auto"/>
            </w:tcBorders>
            <w:shd w:val="clear" w:color="auto" w:fill="FFFFFF"/>
            <w:vAlign w:val="center"/>
          </w:tcPr>
          <w:p w:rsidR="00E87AA4" w:rsidRPr="00635877" w:rsidRDefault="00B9534C" w:rsidP="009827BE">
            <w:pPr>
              <w:pStyle w:val="a8"/>
              <w:rPr>
                <w:rFonts w:ascii="Times New Roman" w:hAnsi="Times New Roman" w:cs="Times New Roman"/>
                <w:sz w:val="24"/>
                <w:szCs w:val="24"/>
              </w:rPr>
            </w:pPr>
            <w:r>
              <w:rPr>
                <w:rFonts w:ascii="Times New Roman" w:hAnsi="Times New Roman" w:cs="Times New Roman"/>
                <w:sz w:val="24"/>
                <w:szCs w:val="24"/>
              </w:rPr>
              <w:t>-</w:t>
            </w:r>
          </w:p>
        </w:tc>
        <w:tc>
          <w:tcPr>
            <w:tcW w:w="425" w:type="dxa"/>
            <w:tcBorders>
              <w:top w:val="single" w:sz="4" w:space="0" w:color="auto"/>
              <w:left w:val="single" w:sz="4" w:space="0" w:color="auto"/>
            </w:tcBorders>
            <w:shd w:val="clear" w:color="auto" w:fill="FFFFFF"/>
            <w:vAlign w:val="center"/>
          </w:tcPr>
          <w:p w:rsidR="00E87AA4" w:rsidRPr="00635877" w:rsidRDefault="00B9534C" w:rsidP="009827BE">
            <w:pPr>
              <w:pStyle w:val="a8"/>
              <w:rPr>
                <w:rFonts w:ascii="Times New Roman" w:hAnsi="Times New Roman" w:cs="Times New Roman"/>
                <w:sz w:val="24"/>
                <w:szCs w:val="24"/>
              </w:rPr>
            </w:pPr>
            <w:r>
              <w:rPr>
                <w:rFonts w:ascii="Times New Roman" w:hAnsi="Times New Roman" w:cs="Times New Roman"/>
                <w:sz w:val="24"/>
                <w:szCs w:val="24"/>
              </w:rPr>
              <w:t>-</w:t>
            </w:r>
          </w:p>
        </w:tc>
        <w:tc>
          <w:tcPr>
            <w:tcW w:w="425" w:type="dxa"/>
            <w:tcBorders>
              <w:top w:val="single" w:sz="4" w:space="0" w:color="auto"/>
              <w:left w:val="single" w:sz="4" w:space="0" w:color="auto"/>
            </w:tcBorders>
            <w:shd w:val="clear" w:color="auto" w:fill="FFFFFF"/>
            <w:vAlign w:val="center"/>
          </w:tcPr>
          <w:p w:rsidR="00E87AA4" w:rsidRPr="00635877" w:rsidRDefault="00B9534C" w:rsidP="009827BE">
            <w:pPr>
              <w:pStyle w:val="a8"/>
              <w:rPr>
                <w:rFonts w:ascii="Times New Roman" w:hAnsi="Times New Roman" w:cs="Times New Roman"/>
                <w:sz w:val="24"/>
                <w:szCs w:val="24"/>
              </w:rPr>
            </w:pPr>
            <w:r>
              <w:rPr>
                <w:rFonts w:ascii="Times New Roman" w:hAnsi="Times New Roman" w:cs="Times New Roman"/>
                <w:sz w:val="24"/>
                <w:szCs w:val="24"/>
              </w:rPr>
              <w:t>-</w:t>
            </w:r>
          </w:p>
        </w:tc>
        <w:tc>
          <w:tcPr>
            <w:tcW w:w="442" w:type="dxa"/>
            <w:tcBorders>
              <w:top w:val="single" w:sz="4" w:space="0" w:color="auto"/>
              <w:left w:val="single" w:sz="4" w:space="0" w:color="auto"/>
            </w:tcBorders>
            <w:shd w:val="clear" w:color="auto" w:fill="FFFFFF"/>
            <w:vAlign w:val="center"/>
          </w:tcPr>
          <w:p w:rsidR="00E87AA4" w:rsidRPr="00635877" w:rsidRDefault="00B9534C" w:rsidP="009827BE">
            <w:pPr>
              <w:pStyle w:val="a8"/>
              <w:rPr>
                <w:rFonts w:ascii="Times New Roman" w:hAnsi="Times New Roman" w:cs="Times New Roman"/>
                <w:sz w:val="24"/>
                <w:szCs w:val="24"/>
              </w:rPr>
            </w:pPr>
            <w:r>
              <w:rPr>
                <w:rFonts w:ascii="Times New Roman" w:hAnsi="Times New Roman" w:cs="Times New Roman"/>
                <w:sz w:val="24"/>
                <w:szCs w:val="24"/>
              </w:rPr>
              <w:t>-</w:t>
            </w:r>
          </w:p>
        </w:tc>
        <w:tc>
          <w:tcPr>
            <w:tcW w:w="859" w:type="dxa"/>
            <w:tcBorders>
              <w:top w:val="single" w:sz="4" w:space="0" w:color="auto"/>
              <w:left w:val="single" w:sz="4" w:space="0" w:color="auto"/>
              <w:right w:val="single" w:sz="4" w:space="0" w:color="auto"/>
            </w:tcBorders>
            <w:shd w:val="clear" w:color="auto" w:fill="FFFFFF"/>
            <w:vAlign w:val="center"/>
          </w:tcPr>
          <w:p w:rsidR="00E87AA4" w:rsidRPr="00635877" w:rsidRDefault="009827BE" w:rsidP="009827BE">
            <w:pPr>
              <w:pStyle w:val="a8"/>
              <w:rPr>
                <w:rFonts w:ascii="Times New Roman" w:hAnsi="Times New Roman" w:cs="Times New Roman"/>
                <w:sz w:val="24"/>
                <w:szCs w:val="24"/>
              </w:rPr>
            </w:pPr>
            <w:r>
              <w:rPr>
                <w:rFonts w:ascii="Times New Roman" w:hAnsi="Times New Roman" w:cs="Times New Roman"/>
                <w:sz w:val="24"/>
                <w:szCs w:val="24"/>
              </w:rPr>
              <w:t>-</w:t>
            </w:r>
          </w:p>
        </w:tc>
      </w:tr>
      <w:tr w:rsidR="00E87AA4" w:rsidRPr="00635877" w:rsidTr="00E87AA4">
        <w:trPr>
          <w:trHeight w:hRule="exact" w:val="842"/>
          <w:jc w:val="center"/>
        </w:trPr>
        <w:tc>
          <w:tcPr>
            <w:tcW w:w="4177" w:type="dxa"/>
            <w:tcBorders>
              <w:top w:val="single" w:sz="4" w:space="0" w:color="auto"/>
              <w:left w:val="single" w:sz="4" w:space="0" w:color="auto"/>
            </w:tcBorders>
            <w:shd w:val="clear" w:color="auto" w:fill="FFFFFF"/>
            <w:vAlign w:val="bottom"/>
          </w:tcPr>
          <w:p w:rsidR="00E87AA4" w:rsidRPr="00635877" w:rsidRDefault="00E87AA4" w:rsidP="009827BE">
            <w:pPr>
              <w:pStyle w:val="a8"/>
              <w:rPr>
                <w:rFonts w:ascii="Times New Roman" w:hAnsi="Times New Roman" w:cs="Times New Roman"/>
                <w:sz w:val="24"/>
                <w:szCs w:val="24"/>
              </w:rPr>
            </w:pPr>
            <w:r w:rsidRPr="00635877">
              <w:rPr>
                <w:rFonts w:ascii="Times New Roman" w:hAnsi="Times New Roman" w:cs="Times New Roman"/>
                <w:sz w:val="24"/>
                <w:szCs w:val="24"/>
              </w:rPr>
              <w:t>Меди</w:t>
            </w:r>
            <w:r>
              <w:rPr>
                <w:rFonts w:ascii="Times New Roman" w:hAnsi="Times New Roman" w:cs="Times New Roman"/>
                <w:sz w:val="24"/>
                <w:szCs w:val="24"/>
              </w:rPr>
              <w:t xml:space="preserve">цинские и </w:t>
            </w:r>
            <w:proofErr w:type="spellStart"/>
            <w:r>
              <w:rPr>
                <w:rFonts w:ascii="Times New Roman" w:hAnsi="Times New Roman" w:cs="Times New Roman"/>
                <w:sz w:val="24"/>
                <w:szCs w:val="24"/>
              </w:rPr>
              <w:t>медико</w:t>
            </w:r>
            <w:r>
              <w:rPr>
                <w:rFonts w:ascii="Times New Roman" w:hAnsi="Times New Roman" w:cs="Times New Roman"/>
                <w:sz w:val="24"/>
                <w:szCs w:val="24"/>
              </w:rPr>
              <w:softHyphen/>
              <w:t>биологические</w:t>
            </w:r>
            <w:proofErr w:type="spellEnd"/>
            <w:r>
              <w:rPr>
                <w:rFonts w:ascii="Times New Roman" w:hAnsi="Times New Roman" w:cs="Times New Roman"/>
                <w:sz w:val="24"/>
                <w:szCs w:val="24"/>
              </w:rPr>
              <w:t xml:space="preserve">, </w:t>
            </w:r>
            <w:r w:rsidRPr="00635877">
              <w:rPr>
                <w:rFonts w:ascii="Times New Roman" w:hAnsi="Times New Roman" w:cs="Times New Roman"/>
                <w:sz w:val="24"/>
                <w:szCs w:val="24"/>
              </w:rPr>
              <w:t>восстановительн</w:t>
            </w:r>
            <w:r>
              <w:rPr>
                <w:rFonts w:ascii="Times New Roman" w:hAnsi="Times New Roman" w:cs="Times New Roman"/>
                <w:sz w:val="24"/>
                <w:szCs w:val="24"/>
              </w:rPr>
              <w:t>ы</w:t>
            </w:r>
            <w:r w:rsidRPr="00635877">
              <w:rPr>
                <w:rFonts w:ascii="Times New Roman" w:hAnsi="Times New Roman" w:cs="Times New Roman"/>
                <w:sz w:val="24"/>
                <w:szCs w:val="24"/>
              </w:rPr>
              <w:t>е</w:t>
            </w:r>
            <w:r>
              <w:rPr>
                <w:rFonts w:ascii="Times New Roman" w:hAnsi="Times New Roman" w:cs="Times New Roman"/>
                <w:sz w:val="24"/>
                <w:szCs w:val="24"/>
              </w:rPr>
              <w:t xml:space="preserve"> и контрольные</w:t>
            </w:r>
            <w:r w:rsidRPr="00635877">
              <w:rPr>
                <w:rFonts w:ascii="Times New Roman" w:hAnsi="Times New Roman" w:cs="Times New Roman"/>
                <w:sz w:val="24"/>
                <w:szCs w:val="24"/>
              </w:rPr>
              <w:t xml:space="preserve"> мероприятия</w:t>
            </w:r>
          </w:p>
        </w:tc>
        <w:tc>
          <w:tcPr>
            <w:tcW w:w="426" w:type="dxa"/>
            <w:tcBorders>
              <w:top w:val="single" w:sz="4" w:space="0" w:color="auto"/>
              <w:left w:val="single" w:sz="4" w:space="0" w:color="auto"/>
            </w:tcBorders>
            <w:shd w:val="clear" w:color="auto" w:fill="FFFFFF"/>
            <w:vAlign w:val="center"/>
          </w:tcPr>
          <w:p w:rsidR="00E87AA4" w:rsidRPr="00635877" w:rsidRDefault="00B9534C" w:rsidP="009827BE">
            <w:pPr>
              <w:pStyle w:val="a8"/>
              <w:rPr>
                <w:rFonts w:ascii="Times New Roman" w:hAnsi="Times New Roman" w:cs="Times New Roman"/>
                <w:sz w:val="24"/>
                <w:szCs w:val="24"/>
              </w:rPr>
            </w:pPr>
            <w:r>
              <w:rPr>
                <w:rFonts w:ascii="Times New Roman" w:hAnsi="Times New Roman" w:cs="Times New Roman"/>
                <w:sz w:val="24"/>
                <w:szCs w:val="24"/>
              </w:rPr>
              <w:t>1</w:t>
            </w:r>
          </w:p>
        </w:tc>
        <w:tc>
          <w:tcPr>
            <w:tcW w:w="425" w:type="dxa"/>
            <w:tcBorders>
              <w:top w:val="single" w:sz="4" w:space="0" w:color="auto"/>
              <w:left w:val="single" w:sz="4" w:space="0" w:color="auto"/>
            </w:tcBorders>
            <w:shd w:val="clear" w:color="auto" w:fill="FFFFFF"/>
            <w:vAlign w:val="center"/>
          </w:tcPr>
          <w:p w:rsidR="00E87AA4" w:rsidRPr="00635877" w:rsidRDefault="00B9534C" w:rsidP="009827BE">
            <w:pPr>
              <w:pStyle w:val="a8"/>
              <w:rPr>
                <w:rFonts w:ascii="Times New Roman" w:hAnsi="Times New Roman" w:cs="Times New Roman"/>
                <w:sz w:val="24"/>
                <w:szCs w:val="24"/>
              </w:rPr>
            </w:pPr>
            <w:r>
              <w:rPr>
                <w:rFonts w:ascii="Times New Roman" w:hAnsi="Times New Roman" w:cs="Times New Roman"/>
                <w:sz w:val="24"/>
                <w:szCs w:val="24"/>
              </w:rPr>
              <w:t>0,5</w:t>
            </w:r>
          </w:p>
        </w:tc>
        <w:tc>
          <w:tcPr>
            <w:tcW w:w="425" w:type="dxa"/>
            <w:tcBorders>
              <w:top w:val="single" w:sz="4" w:space="0" w:color="auto"/>
              <w:left w:val="single" w:sz="4" w:space="0" w:color="auto"/>
            </w:tcBorders>
            <w:shd w:val="clear" w:color="auto" w:fill="FFFFFF"/>
            <w:vAlign w:val="center"/>
          </w:tcPr>
          <w:p w:rsidR="00E87AA4" w:rsidRPr="00635877" w:rsidRDefault="00B9534C" w:rsidP="009827BE">
            <w:pPr>
              <w:pStyle w:val="a8"/>
              <w:rPr>
                <w:rFonts w:ascii="Times New Roman" w:hAnsi="Times New Roman" w:cs="Times New Roman"/>
                <w:sz w:val="24"/>
                <w:szCs w:val="24"/>
              </w:rPr>
            </w:pPr>
            <w:r>
              <w:rPr>
                <w:rFonts w:ascii="Times New Roman" w:hAnsi="Times New Roman" w:cs="Times New Roman"/>
                <w:sz w:val="24"/>
                <w:szCs w:val="24"/>
              </w:rPr>
              <w:t>1</w:t>
            </w:r>
          </w:p>
        </w:tc>
        <w:tc>
          <w:tcPr>
            <w:tcW w:w="425" w:type="dxa"/>
            <w:tcBorders>
              <w:top w:val="single" w:sz="4" w:space="0" w:color="auto"/>
              <w:left w:val="single" w:sz="4" w:space="0" w:color="auto"/>
            </w:tcBorders>
            <w:shd w:val="clear" w:color="auto" w:fill="FFFFFF"/>
            <w:vAlign w:val="center"/>
          </w:tcPr>
          <w:p w:rsidR="00E87AA4" w:rsidRPr="00635877" w:rsidRDefault="00B9534C" w:rsidP="009827BE">
            <w:pPr>
              <w:pStyle w:val="a8"/>
              <w:rPr>
                <w:rFonts w:ascii="Times New Roman" w:hAnsi="Times New Roman" w:cs="Times New Roman"/>
                <w:sz w:val="24"/>
                <w:szCs w:val="24"/>
              </w:rPr>
            </w:pPr>
            <w:r>
              <w:rPr>
                <w:rFonts w:ascii="Times New Roman" w:hAnsi="Times New Roman" w:cs="Times New Roman"/>
                <w:sz w:val="24"/>
                <w:szCs w:val="24"/>
              </w:rPr>
              <w:t>0,5</w:t>
            </w:r>
          </w:p>
        </w:tc>
        <w:tc>
          <w:tcPr>
            <w:tcW w:w="426" w:type="dxa"/>
            <w:tcBorders>
              <w:top w:val="single" w:sz="4" w:space="0" w:color="auto"/>
              <w:left w:val="single" w:sz="4" w:space="0" w:color="auto"/>
            </w:tcBorders>
            <w:shd w:val="clear" w:color="auto" w:fill="FFFFFF"/>
            <w:vAlign w:val="center"/>
          </w:tcPr>
          <w:p w:rsidR="00E87AA4" w:rsidRPr="00635877" w:rsidRDefault="00B9534C" w:rsidP="009827BE">
            <w:pPr>
              <w:pStyle w:val="a8"/>
              <w:rPr>
                <w:rFonts w:ascii="Times New Roman" w:hAnsi="Times New Roman" w:cs="Times New Roman"/>
                <w:sz w:val="24"/>
                <w:szCs w:val="24"/>
              </w:rPr>
            </w:pPr>
            <w:r>
              <w:rPr>
                <w:rFonts w:ascii="Times New Roman" w:hAnsi="Times New Roman" w:cs="Times New Roman"/>
                <w:sz w:val="24"/>
                <w:szCs w:val="24"/>
              </w:rPr>
              <w:t>1</w:t>
            </w:r>
          </w:p>
        </w:tc>
        <w:tc>
          <w:tcPr>
            <w:tcW w:w="425" w:type="dxa"/>
            <w:tcBorders>
              <w:top w:val="single" w:sz="4" w:space="0" w:color="auto"/>
              <w:left w:val="single" w:sz="4" w:space="0" w:color="auto"/>
            </w:tcBorders>
            <w:shd w:val="clear" w:color="auto" w:fill="FFFFFF"/>
            <w:vAlign w:val="center"/>
          </w:tcPr>
          <w:p w:rsidR="00E87AA4" w:rsidRPr="00635877" w:rsidRDefault="00B9534C" w:rsidP="009827BE">
            <w:pPr>
              <w:pStyle w:val="a8"/>
              <w:rPr>
                <w:rFonts w:ascii="Times New Roman" w:hAnsi="Times New Roman" w:cs="Times New Roman"/>
                <w:sz w:val="24"/>
                <w:szCs w:val="24"/>
              </w:rPr>
            </w:pPr>
            <w:r>
              <w:rPr>
                <w:rFonts w:ascii="Times New Roman" w:hAnsi="Times New Roman" w:cs="Times New Roman"/>
                <w:sz w:val="24"/>
                <w:szCs w:val="24"/>
              </w:rPr>
              <w:t>0,5</w:t>
            </w:r>
          </w:p>
        </w:tc>
        <w:tc>
          <w:tcPr>
            <w:tcW w:w="425" w:type="dxa"/>
            <w:tcBorders>
              <w:top w:val="single" w:sz="4" w:space="0" w:color="auto"/>
              <w:left w:val="single" w:sz="4" w:space="0" w:color="auto"/>
            </w:tcBorders>
            <w:shd w:val="clear" w:color="auto" w:fill="FFFFFF"/>
            <w:vAlign w:val="center"/>
          </w:tcPr>
          <w:p w:rsidR="00E87AA4" w:rsidRPr="00635877" w:rsidRDefault="00B9534C" w:rsidP="009827BE">
            <w:pPr>
              <w:pStyle w:val="a8"/>
              <w:rPr>
                <w:rFonts w:ascii="Times New Roman" w:hAnsi="Times New Roman" w:cs="Times New Roman"/>
                <w:sz w:val="24"/>
                <w:szCs w:val="24"/>
              </w:rPr>
            </w:pPr>
            <w:r>
              <w:rPr>
                <w:rFonts w:ascii="Times New Roman" w:hAnsi="Times New Roman" w:cs="Times New Roman"/>
                <w:sz w:val="24"/>
                <w:szCs w:val="24"/>
              </w:rPr>
              <w:t>1</w:t>
            </w:r>
          </w:p>
        </w:tc>
        <w:tc>
          <w:tcPr>
            <w:tcW w:w="425" w:type="dxa"/>
            <w:tcBorders>
              <w:top w:val="single" w:sz="4" w:space="0" w:color="auto"/>
              <w:left w:val="single" w:sz="4" w:space="0" w:color="auto"/>
            </w:tcBorders>
            <w:shd w:val="clear" w:color="auto" w:fill="FFFFFF"/>
            <w:vAlign w:val="center"/>
          </w:tcPr>
          <w:p w:rsidR="00E87AA4" w:rsidRPr="00635877" w:rsidRDefault="00B9534C" w:rsidP="009827BE">
            <w:pPr>
              <w:pStyle w:val="a8"/>
              <w:rPr>
                <w:rFonts w:ascii="Times New Roman" w:hAnsi="Times New Roman" w:cs="Times New Roman"/>
                <w:sz w:val="24"/>
                <w:szCs w:val="24"/>
              </w:rPr>
            </w:pPr>
            <w:r>
              <w:rPr>
                <w:rFonts w:ascii="Times New Roman" w:hAnsi="Times New Roman" w:cs="Times New Roman"/>
                <w:sz w:val="24"/>
                <w:szCs w:val="24"/>
              </w:rPr>
              <w:t>0,5</w:t>
            </w:r>
          </w:p>
        </w:tc>
        <w:tc>
          <w:tcPr>
            <w:tcW w:w="426" w:type="dxa"/>
            <w:tcBorders>
              <w:top w:val="single" w:sz="4" w:space="0" w:color="auto"/>
              <w:left w:val="single" w:sz="4" w:space="0" w:color="auto"/>
            </w:tcBorders>
            <w:shd w:val="clear" w:color="auto" w:fill="FFFFFF"/>
            <w:vAlign w:val="center"/>
          </w:tcPr>
          <w:p w:rsidR="00E87AA4" w:rsidRPr="00635877" w:rsidRDefault="00B9534C" w:rsidP="009827BE">
            <w:pPr>
              <w:pStyle w:val="a8"/>
              <w:rPr>
                <w:rFonts w:ascii="Times New Roman" w:hAnsi="Times New Roman" w:cs="Times New Roman"/>
                <w:sz w:val="24"/>
                <w:szCs w:val="24"/>
              </w:rPr>
            </w:pPr>
            <w:r>
              <w:rPr>
                <w:rFonts w:ascii="Times New Roman" w:hAnsi="Times New Roman" w:cs="Times New Roman"/>
                <w:sz w:val="24"/>
                <w:szCs w:val="24"/>
              </w:rPr>
              <w:t>1</w:t>
            </w:r>
          </w:p>
        </w:tc>
        <w:tc>
          <w:tcPr>
            <w:tcW w:w="425" w:type="dxa"/>
            <w:tcBorders>
              <w:top w:val="single" w:sz="4" w:space="0" w:color="auto"/>
              <w:left w:val="single" w:sz="4" w:space="0" w:color="auto"/>
            </w:tcBorders>
            <w:shd w:val="clear" w:color="auto" w:fill="FFFFFF"/>
            <w:vAlign w:val="center"/>
          </w:tcPr>
          <w:p w:rsidR="00E87AA4" w:rsidRPr="00635877" w:rsidRDefault="00B9534C" w:rsidP="009827BE">
            <w:pPr>
              <w:pStyle w:val="a8"/>
              <w:rPr>
                <w:rFonts w:ascii="Times New Roman" w:hAnsi="Times New Roman" w:cs="Times New Roman"/>
                <w:sz w:val="24"/>
                <w:szCs w:val="24"/>
              </w:rPr>
            </w:pPr>
            <w:r>
              <w:rPr>
                <w:rFonts w:ascii="Times New Roman" w:hAnsi="Times New Roman" w:cs="Times New Roman"/>
                <w:sz w:val="24"/>
                <w:szCs w:val="24"/>
              </w:rPr>
              <w:t>0,5</w:t>
            </w:r>
          </w:p>
        </w:tc>
        <w:tc>
          <w:tcPr>
            <w:tcW w:w="425" w:type="dxa"/>
            <w:tcBorders>
              <w:top w:val="single" w:sz="4" w:space="0" w:color="auto"/>
              <w:left w:val="single" w:sz="4" w:space="0" w:color="auto"/>
            </w:tcBorders>
            <w:shd w:val="clear" w:color="auto" w:fill="FFFFFF"/>
            <w:vAlign w:val="center"/>
          </w:tcPr>
          <w:p w:rsidR="00E87AA4" w:rsidRPr="00635877" w:rsidRDefault="00B9534C" w:rsidP="009827BE">
            <w:pPr>
              <w:pStyle w:val="a8"/>
              <w:rPr>
                <w:rFonts w:ascii="Times New Roman" w:hAnsi="Times New Roman" w:cs="Times New Roman"/>
                <w:sz w:val="24"/>
                <w:szCs w:val="24"/>
              </w:rPr>
            </w:pPr>
            <w:r>
              <w:rPr>
                <w:rFonts w:ascii="Times New Roman" w:hAnsi="Times New Roman" w:cs="Times New Roman"/>
                <w:sz w:val="24"/>
                <w:szCs w:val="24"/>
              </w:rPr>
              <w:t>1</w:t>
            </w:r>
          </w:p>
        </w:tc>
        <w:tc>
          <w:tcPr>
            <w:tcW w:w="442" w:type="dxa"/>
            <w:tcBorders>
              <w:top w:val="single" w:sz="4" w:space="0" w:color="auto"/>
              <w:left w:val="single" w:sz="4" w:space="0" w:color="auto"/>
            </w:tcBorders>
            <w:shd w:val="clear" w:color="auto" w:fill="FFFFFF"/>
            <w:vAlign w:val="center"/>
          </w:tcPr>
          <w:p w:rsidR="00E87AA4" w:rsidRPr="00635877" w:rsidRDefault="00B9534C" w:rsidP="009827BE">
            <w:pPr>
              <w:pStyle w:val="a8"/>
              <w:rPr>
                <w:rFonts w:ascii="Times New Roman" w:hAnsi="Times New Roman" w:cs="Times New Roman"/>
                <w:sz w:val="24"/>
                <w:szCs w:val="24"/>
              </w:rPr>
            </w:pPr>
            <w:r>
              <w:rPr>
                <w:rFonts w:ascii="Times New Roman" w:hAnsi="Times New Roman" w:cs="Times New Roman"/>
                <w:sz w:val="24"/>
                <w:szCs w:val="24"/>
              </w:rPr>
              <w:t>0,5</w:t>
            </w:r>
          </w:p>
        </w:tc>
        <w:tc>
          <w:tcPr>
            <w:tcW w:w="859" w:type="dxa"/>
            <w:tcBorders>
              <w:top w:val="single" w:sz="4" w:space="0" w:color="auto"/>
              <w:left w:val="single" w:sz="4" w:space="0" w:color="auto"/>
              <w:right w:val="single" w:sz="4" w:space="0" w:color="auto"/>
            </w:tcBorders>
            <w:shd w:val="clear" w:color="auto" w:fill="FFFFFF"/>
            <w:vAlign w:val="center"/>
          </w:tcPr>
          <w:p w:rsidR="00E87AA4" w:rsidRPr="00635877" w:rsidRDefault="00B9534C" w:rsidP="009827BE">
            <w:pPr>
              <w:pStyle w:val="a8"/>
              <w:rPr>
                <w:rFonts w:ascii="Times New Roman" w:hAnsi="Times New Roman" w:cs="Times New Roman"/>
                <w:sz w:val="24"/>
                <w:szCs w:val="24"/>
              </w:rPr>
            </w:pPr>
            <w:r>
              <w:rPr>
                <w:rFonts w:ascii="Times New Roman" w:hAnsi="Times New Roman" w:cs="Times New Roman"/>
                <w:sz w:val="24"/>
                <w:szCs w:val="24"/>
              </w:rPr>
              <w:t>9</w:t>
            </w:r>
          </w:p>
        </w:tc>
      </w:tr>
      <w:tr w:rsidR="00E87AA4" w:rsidRPr="00635877" w:rsidTr="00E87AA4">
        <w:trPr>
          <w:trHeight w:hRule="exact" w:val="605"/>
          <w:jc w:val="center"/>
        </w:trPr>
        <w:tc>
          <w:tcPr>
            <w:tcW w:w="4177" w:type="dxa"/>
            <w:tcBorders>
              <w:top w:val="single" w:sz="4" w:space="0" w:color="auto"/>
              <w:left w:val="single" w:sz="4" w:space="0" w:color="auto"/>
              <w:bottom w:val="single" w:sz="4" w:space="0" w:color="auto"/>
            </w:tcBorders>
            <w:shd w:val="clear" w:color="auto" w:fill="FFFFFF"/>
          </w:tcPr>
          <w:p w:rsidR="00E87AA4" w:rsidRPr="00635877" w:rsidRDefault="00E87AA4" w:rsidP="009827BE">
            <w:pPr>
              <w:pStyle w:val="a8"/>
              <w:rPr>
                <w:rFonts w:ascii="Times New Roman" w:hAnsi="Times New Roman" w:cs="Times New Roman"/>
                <w:sz w:val="24"/>
                <w:szCs w:val="24"/>
              </w:rPr>
            </w:pPr>
            <w:r w:rsidRPr="00635877">
              <w:rPr>
                <w:rFonts w:ascii="Times New Roman" w:hAnsi="Times New Roman" w:cs="Times New Roman"/>
                <w:sz w:val="24"/>
                <w:szCs w:val="24"/>
              </w:rPr>
              <w:t>Всего часов</w:t>
            </w:r>
          </w:p>
        </w:tc>
        <w:tc>
          <w:tcPr>
            <w:tcW w:w="426" w:type="dxa"/>
            <w:tcBorders>
              <w:top w:val="single" w:sz="4" w:space="0" w:color="auto"/>
              <w:left w:val="single" w:sz="4" w:space="0" w:color="auto"/>
              <w:bottom w:val="single" w:sz="4" w:space="0" w:color="auto"/>
            </w:tcBorders>
            <w:shd w:val="clear" w:color="auto" w:fill="FFFFFF"/>
            <w:vAlign w:val="center"/>
          </w:tcPr>
          <w:p w:rsidR="00E87AA4" w:rsidRPr="00635877" w:rsidRDefault="00B9534C" w:rsidP="009827BE">
            <w:pPr>
              <w:pStyle w:val="a8"/>
              <w:rPr>
                <w:rFonts w:ascii="Times New Roman" w:hAnsi="Times New Roman" w:cs="Times New Roman"/>
                <w:sz w:val="24"/>
                <w:szCs w:val="24"/>
              </w:rPr>
            </w:pPr>
            <w:r>
              <w:rPr>
                <w:rFonts w:ascii="Times New Roman" w:hAnsi="Times New Roman" w:cs="Times New Roman"/>
                <w:sz w:val="24"/>
                <w:szCs w:val="24"/>
              </w:rPr>
              <w:t>26,5</w:t>
            </w:r>
          </w:p>
        </w:tc>
        <w:tc>
          <w:tcPr>
            <w:tcW w:w="425" w:type="dxa"/>
            <w:tcBorders>
              <w:top w:val="single" w:sz="4" w:space="0" w:color="auto"/>
              <w:left w:val="single" w:sz="4" w:space="0" w:color="auto"/>
              <w:bottom w:val="single" w:sz="4" w:space="0" w:color="auto"/>
            </w:tcBorders>
            <w:shd w:val="clear" w:color="auto" w:fill="FFFFFF"/>
            <w:vAlign w:val="center"/>
          </w:tcPr>
          <w:p w:rsidR="00E87AA4" w:rsidRPr="00635877" w:rsidRDefault="00B9534C" w:rsidP="009827BE">
            <w:pPr>
              <w:pStyle w:val="a8"/>
              <w:rPr>
                <w:rFonts w:ascii="Times New Roman" w:hAnsi="Times New Roman" w:cs="Times New Roman"/>
                <w:sz w:val="24"/>
                <w:szCs w:val="24"/>
              </w:rPr>
            </w:pPr>
            <w:r>
              <w:rPr>
                <w:rFonts w:ascii="Times New Roman" w:hAnsi="Times New Roman" w:cs="Times New Roman"/>
                <w:sz w:val="24"/>
                <w:szCs w:val="24"/>
              </w:rPr>
              <w:t>26,5</w:t>
            </w:r>
          </w:p>
        </w:tc>
        <w:tc>
          <w:tcPr>
            <w:tcW w:w="425" w:type="dxa"/>
            <w:tcBorders>
              <w:top w:val="single" w:sz="4" w:space="0" w:color="auto"/>
              <w:left w:val="single" w:sz="4" w:space="0" w:color="auto"/>
              <w:bottom w:val="single" w:sz="4" w:space="0" w:color="auto"/>
            </w:tcBorders>
            <w:shd w:val="clear" w:color="auto" w:fill="FFFFFF"/>
            <w:vAlign w:val="center"/>
          </w:tcPr>
          <w:p w:rsidR="00E87AA4" w:rsidRPr="00635877" w:rsidRDefault="00B9534C" w:rsidP="009827BE">
            <w:pPr>
              <w:pStyle w:val="a8"/>
              <w:rPr>
                <w:rFonts w:ascii="Times New Roman" w:hAnsi="Times New Roman" w:cs="Times New Roman"/>
                <w:sz w:val="24"/>
                <w:szCs w:val="24"/>
              </w:rPr>
            </w:pPr>
            <w:r>
              <w:rPr>
                <w:rFonts w:ascii="Times New Roman" w:hAnsi="Times New Roman" w:cs="Times New Roman"/>
                <w:sz w:val="24"/>
                <w:szCs w:val="24"/>
              </w:rPr>
              <w:t>26,5</w:t>
            </w:r>
          </w:p>
        </w:tc>
        <w:tc>
          <w:tcPr>
            <w:tcW w:w="425" w:type="dxa"/>
            <w:tcBorders>
              <w:top w:val="single" w:sz="4" w:space="0" w:color="auto"/>
              <w:left w:val="single" w:sz="4" w:space="0" w:color="auto"/>
              <w:bottom w:val="single" w:sz="4" w:space="0" w:color="auto"/>
            </w:tcBorders>
            <w:shd w:val="clear" w:color="auto" w:fill="FFFFFF"/>
            <w:vAlign w:val="center"/>
          </w:tcPr>
          <w:p w:rsidR="00E87AA4" w:rsidRPr="00635877" w:rsidRDefault="007958C1" w:rsidP="009827BE">
            <w:pPr>
              <w:pStyle w:val="a8"/>
              <w:rPr>
                <w:rFonts w:ascii="Times New Roman" w:hAnsi="Times New Roman" w:cs="Times New Roman"/>
                <w:sz w:val="24"/>
                <w:szCs w:val="24"/>
              </w:rPr>
            </w:pPr>
            <w:r>
              <w:rPr>
                <w:rFonts w:ascii="Times New Roman" w:hAnsi="Times New Roman" w:cs="Times New Roman"/>
                <w:sz w:val="24"/>
                <w:szCs w:val="24"/>
              </w:rPr>
              <w:t>25,5</w:t>
            </w:r>
          </w:p>
        </w:tc>
        <w:tc>
          <w:tcPr>
            <w:tcW w:w="426" w:type="dxa"/>
            <w:tcBorders>
              <w:top w:val="single" w:sz="4" w:space="0" w:color="auto"/>
              <w:left w:val="single" w:sz="4" w:space="0" w:color="auto"/>
              <w:bottom w:val="single" w:sz="4" w:space="0" w:color="auto"/>
            </w:tcBorders>
            <w:shd w:val="clear" w:color="auto" w:fill="FFFFFF"/>
            <w:vAlign w:val="center"/>
          </w:tcPr>
          <w:p w:rsidR="00E87AA4" w:rsidRPr="00635877" w:rsidRDefault="007958C1" w:rsidP="009827BE">
            <w:pPr>
              <w:pStyle w:val="a8"/>
              <w:rPr>
                <w:rFonts w:ascii="Times New Roman" w:hAnsi="Times New Roman" w:cs="Times New Roman"/>
                <w:sz w:val="24"/>
                <w:szCs w:val="24"/>
              </w:rPr>
            </w:pPr>
            <w:r>
              <w:rPr>
                <w:rFonts w:ascii="Times New Roman" w:hAnsi="Times New Roman" w:cs="Times New Roman"/>
                <w:sz w:val="24"/>
                <w:szCs w:val="24"/>
              </w:rPr>
              <w:t>26,5</w:t>
            </w:r>
          </w:p>
        </w:tc>
        <w:tc>
          <w:tcPr>
            <w:tcW w:w="425" w:type="dxa"/>
            <w:tcBorders>
              <w:top w:val="single" w:sz="4" w:space="0" w:color="auto"/>
              <w:left w:val="single" w:sz="4" w:space="0" w:color="auto"/>
              <w:bottom w:val="single" w:sz="4" w:space="0" w:color="auto"/>
            </w:tcBorders>
            <w:shd w:val="clear" w:color="auto" w:fill="FFFFFF"/>
            <w:vAlign w:val="center"/>
          </w:tcPr>
          <w:p w:rsidR="00E87AA4" w:rsidRPr="00635877" w:rsidRDefault="007958C1" w:rsidP="009827BE">
            <w:pPr>
              <w:pStyle w:val="a8"/>
              <w:rPr>
                <w:rFonts w:ascii="Times New Roman" w:hAnsi="Times New Roman" w:cs="Times New Roman"/>
                <w:sz w:val="24"/>
                <w:szCs w:val="24"/>
              </w:rPr>
            </w:pPr>
            <w:r>
              <w:rPr>
                <w:rFonts w:ascii="Times New Roman" w:hAnsi="Times New Roman" w:cs="Times New Roman"/>
                <w:sz w:val="24"/>
                <w:szCs w:val="24"/>
              </w:rPr>
              <w:t>25,5</w:t>
            </w:r>
          </w:p>
        </w:tc>
        <w:tc>
          <w:tcPr>
            <w:tcW w:w="425" w:type="dxa"/>
            <w:tcBorders>
              <w:top w:val="single" w:sz="4" w:space="0" w:color="auto"/>
              <w:left w:val="single" w:sz="4" w:space="0" w:color="auto"/>
              <w:bottom w:val="single" w:sz="4" w:space="0" w:color="auto"/>
            </w:tcBorders>
            <w:shd w:val="clear" w:color="auto" w:fill="FFFFFF"/>
            <w:vAlign w:val="center"/>
          </w:tcPr>
          <w:p w:rsidR="00E87AA4" w:rsidRPr="00635877" w:rsidRDefault="007958C1" w:rsidP="009827BE">
            <w:pPr>
              <w:pStyle w:val="a8"/>
              <w:rPr>
                <w:rFonts w:ascii="Times New Roman" w:hAnsi="Times New Roman" w:cs="Times New Roman"/>
                <w:sz w:val="24"/>
                <w:szCs w:val="24"/>
              </w:rPr>
            </w:pPr>
            <w:r>
              <w:rPr>
                <w:rFonts w:ascii="Times New Roman" w:hAnsi="Times New Roman" w:cs="Times New Roman"/>
                <w:sz w:val="24"/>
                <w:szCs w:val="24"/>
              </w:rPr>
              <w:t>26,5</w:t>
            </w:r>
          </w:p>
        </w:tc>
        <w:tc>
          <w:tcPr>
            <w:tcW w:w="425" w:type="dxa"/>
            <w:tcBorders>
              <w:top w:val="single" w:sz="4" w:space="0" w:color="auto"/>
              <w:left w:val="single" w:sz="4" w:space="0" w:color="auto"/>
              <w:bottom w:val="single" w:sz="4" w:space="0" w:color="auto"/>
            </w:tcBorders>
            <w:shd w:val="clear" w:color="auto" w:fill="FFFFFF"/>
            <w:vAlign w:val="center"/>
          </w:tcPr>
          <w:p w:rsidR="00E87AA4" w:rsidRPr="00635877" w:rsidRDefault="007958C1" w:rsidP="009827BE">
            <w:pPr>
              <w:pStyle w:val="a8"/>
              <w:rPr>
                <w:rFonts w:ascii="Times New Roman" w:hAnsi="Times New Roman" w:cs="Times New Roman"/>
                <w:sz w:val="24"/>
                <w:szCs w:val="24"/>
              </w:rPr>
            </w:pPr>
            <w:r>
              <w:rPr>
                <w:rFonts w:ascii="Times New Roman" w:hAnsi="Times New Roman" w:cs="Times New Roman"/>
                <w:sz w:val="24"/>
                <w:szCs w:val="24"/>
              </w:rPr>
              <w:t>25,5</w:t>
            </w:r>
          </w:p>
        </w:tc>
        <w:tc>
          <w:tcPr>
            <w:tcW w:w="426" w:type="dxa"/>
            <w:tcBorders>
              <w:top w:val="single" w:sz="4" w:space="0" w:color="auto"/>
              <w:left w:val="single" w:sz="4" w:space="0" w:color="auto"/>
              <w:bottom w:val="single" w:sz="4" w:space="0" w:color="auto"/>
            </w:tcBorders>
            <w:shd w:val="clear" w:color="auto" w:fill="FFFFFF"/>
            <w:vAlign w:val="center"/>
          </w:tcPr>
          <w:p w:rsidR="00E87AA4" w:rsidRPr="00635877" w:rsidRDefault="007958C1" w:rsidP="009827BE">
            <w:pPr>
              <w:pStyle w:val="a8"/>
              <w:rPr>
                <w:rFonts w:ascii="Times New Roman" w:hAnsi="Times New Roman" w:cs="Times New Roman"/>
                <w:sz w:val="24"/>
                <w:szCs w:val="24"/>
              </w:rPr>
            </w:pPr>
            <w:r>
              <w:rPr>
                <w:rFonts w:ascii="Times New Roman" w:hAnsi="Times New Roman" w:cs="Times New Roman"/>
                <w:sz w:val="24"/>
                <w:szCs w:val="24"/>
              </w:rPr>
              <w:t>26,5</w:t>
            </w:r>
          </w:p>
        </w:tc>
        <w:tc>
          <w:tcPr>
            <w:tcW w:w="425" w:type="dxa"/>
            <w:tcBorders>
              <w:top w:val="single" w:sz="4" w:space="0" w:color="auto"/>
              <w:left w:val="single" w:sz="4" w:space="0" w:color="auto"/>
              <w:bottom w:val="single" w:sz="4" w:space="0" w:color="auto"/>
            </w:tcBorders>
            <w:shd w:val="clear" w:color="auto" w:fill="FFFFFF"/>
            <w:vAlign w:val="center"/>
          </w:tcPr>
          <w:p w:rsidR="00E87AA4" w:rsidRPr="00635877" w:rsidRDefault="007958C1" w:rsidP="009827BE">
            <w:pPr>
              <w:pStyle w:val="a8"/>
              <w:rPr>
                <w:rFonts w:ascii="Times New Roman" w:hAnsi="Times New Roman" w:cs="Times New Roman"/>
                <w:sz w:val="24"/>
                <w:szCs w:val="24"/>
              </w:rPr>
            </w:pPr>
            <w:r>
              <w:rPr>
                <w:rFonts w:ascii="Times New Roman" w:hAnsi="Times New Roman" w:cs="Times New Roman"/>
                <w:sz w:val="24"/>
                <w:szCs w:val="24"/>
              </w:rPr>
              <w:t>25,5</w:t>
            </w:r>
          </w:p>
        </w:tc>
        <w:tc>
          <w:tcPr>
            <w:tcW w:w="425" w:type="dxa"/>
            <w:tcBorders>
              <w:top w:val="single" w:sz="4" w:space="0" w:color="auto"/>
              <w:left w:val="single" w:sz="4" w:space="0" w:color="auto"/>
              <w:bottom w:val="single" w:sz="4" w:space="0" w:color="auto"/>
            </w:tcBorders>
            <w:shd w:val="clear" w:color="auto" w:fill="FFFFFF"/>
            <w:vAlign w:val="center"/>
          </w:tcPr>
          <w:p w:rsidR="00E87AA4" w:rsidRPr="00635877" w:rsidRDefault="007958C1" w:rsidP="009827BE">
            <w:pPr>
              <w:pStyle w:val="a8"/>
              <w:rPr>
                <w:rFonts w:ascii="Times New Roman" w:hAnsi="Times New Roman" w:cs="Times New Roman"/>
                <w:sz w:val="24"/>
                <w:szCs w:val="24"/>
              </w:rPr>
            </w:pPr>
            <w:r>
              <w:rPr>
                <w:rFonts w:ascii="Times New Roman" w:hAnsi="Times New Roman" w:cs="Times New Roman"/>
                <w:sz w:val="24"/>
                <w:szCs w:val="24"/>
              </w:rPr>
              <w:t>25,5</w:t>
            </w:r>
          </w:p>
        </w:tc>
        <w:tc>
          <w:tcPr>
            <w:tcW w:w="442" w:type="dxa"/>
            <w:tcBorders>
              <w:top w:val="single" w:sz="4" w:space="0" w:color="auto"/>
              <w:left w:val="single" w:sz="4" w:space="0" w:color="auto"/>
              <w:bottom w:val="single" w:sz="4" w:space="0" w:color="auto"/>
            </w:tcBorders>
            <w:shd w:val="clear" w:color="auto" w:fill="FFFFFF"/>
            <w:vAlign w:val="center"/>
          </w:tcPr>
          <w:p w:rsidR="00E87AA4" w:rsidRPr="00635877" w:rsidRDefault="007958C1" w:rsidP="009827BE">
            <w:pPr>
              <w:pStyle w:val="a8"/>
              <w:rPr>
                <w:rFonts w:ascii="Times New Roman" w:hAnsi="Times New Roman" w:cs="Times New Roman"/>
                <w:sz w:val="24"/>
                <w:szCs w:val="24"/>
              </w:rPr>
            </w:pPr>
            <w:r>
              <w:rPr>
                <w:rFonts w:ascii="Times New Roman" w:hAnsi="Times New Roman" w:cs="Times New Roman"/>
                <w:sz w:val="24"/>
                <w:szCs w:val="24"/>
              </w:rPr>
              <w:t>25,5</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center"/>
          </w:tcPr>
          <w:p w:rsidR="00E87AA4" w:rsidRPr="00635877" w:rsidRDefault="009827BE" w:rsidP="009827BE">
            <w:pPr>
              <w:pStyle w:val="a8"/>
              <w:rPr>
                <w:rFonts w:ascii="Times New Roman" w:hAnsi="Times New Roman" w:cs="Times New Roman"/>
                <w:sz w:val="24"/>
                <w:szCs w:val="24"/>
              </w:rPr>
            </w:pPr>
            <w:r>
              <w:rPr>
                <w:rFonts w:ascii="Times New Roman" w:hAnsi="Times New Roman" w:cs="Times New Roman"/>
                <w:sz w:val="24"/>
                <w:szCs w:val="24"/>
              </w:rPr>
              <w:t>312</w:t>
            </w:r>
          </w:p>
        </w:tc>
      </w:tr>
    </w:tbl>
    <w:p w:rsidR="00E87AA4" w:rsidRDefault="00E87AA4" w:rsidP="00E87AA4">
      <w:pPr>
        <w:pStyle w:val="a8"/>
        <w:ind w:firstLine="567"/>
        <w:jc w:val="both"/>
        <w:rPr>
          <w:rFonts w:ascii="Times New Roman" w:hAnsi="Times New Roman" w:cs="Times New Roman"/>
          <w:sz w:val="24"/>
          <w:szCs w:val="24"/>
          <w:lang w:eastAsia="ru-RU"/>
        </w:rPr>
      </w:pPr>
    </w:p>
    <w:p w:rsidR="00E87AA4" w:rsidRDefault="00E87AA4" w:rsidP="00E87AA4">
      <w:pPr>
        <w:pStyle w:val="a8"/>
        <w:ind w:firstLine="567"/>
        <w:jc w:val="both"/>
        <w:rPr>
          <w:rFonts w:ascii="Times New Roman" w:hAnsi="Times New Roman" w:cs="Times New Roman"/>
          <w:sz w:val="24"/>
          <w:szCs w:val="24"/>
          <w:lang w:eastAsia="ru-RU"/>
        </w:rPr>
      </w:pPr>
      <w:r w:rsidRPr="00E87AA4">
        <w:rPr>
          <w:rFonts w:ascii="Times New Roman" w:hAnsi="Times New Roman" w:cs="Times New Roman"/>
          <w:sz w:val="24"/>
          <w:szCs w:val="24"/>
          <w:lang w:eastAsia="ru-RU"/>
        </w:rPr>
        <w:t xml:space="preserve">Занятия на </w:t>
      </w:r>
      <w:r w:rsidRPr="00E87AA4">
        <w:rPr>
          <w:rFonts w:ascii="Times New Roman" w:hAnsi="Times New Roman" w:cs="Times New Roman"/>
          <w:b/>
          <w:sz w:val="24"/>
          <w:szCs w:val="24"/>
          <w:lang w:eastAsia="ru-RU"/>
        </w:rPr>
        <w:t>2-м году</w:t>
      </w:r>
      <w:r w:rsidRPr="00E87AA4">
        <w:rPr>
          <w:rFonts w:ascii="Times New Roman" w:hAnsi="Times New Roman" w:cs="Times New Roman"/>
          <w:sz w:val="24"/>
          <w:szCs w:val="24"/>
          <w:lang w:eastAsia="ru-RU"/>
        </w:rPr>
        <w:t xml:space="preserve"> обучения</w:t>
      </w:r>
      <w:r>
        <w:rPr>
          <w:rFonts w:ascii="Times New Roman" w:hAnsi="Times New Roman" w:cs="Times New Roman"/>
          <w:sz w:val="24"/>
          <w:szCs w:val="24"/>
          <w:lang w:eastAsia="ru-RU"/>
        </w:rPr>
        <w:t xml:space="preserve"> (группа НП-2) </w:t>
      </w:r>
      <w:r w:rsidRPr="00E87AA4">
        <w:rPr>
          <w:rFonts w:ascii="Times New Roman" w:hAnsi="Times New Roman" w:cs="Times New Roman"/>
          <w:sz w:val="24"/>
          <w:szCs w:val="24"/>
          <w:lang w:eastAsia="ru-RU"/>
        </w:rPr>
        <w:t xml:space="preserve"> в основном направлены на совершенствование техники</w:t>
      </w:r>
      <w:r>
        <w:rPr>
          <w:rFonts w:ascii="Times New Roman" w:hAnsi="Times New Roman" w:cs="Times New Roman"/>
          <w:sz w:val="24"/>
          <w:szCs w:val="24"/>
          <w:lang w:eastAsia="ru-RU"/>
        </w:rPr>
        <w:t xml:space="preserve"> </w:t>
      </w:r>
      <w:r w:rsidRPr="00E87AA4">
        <w:rPr>
          <w:rFonts w:ascii="Times New Roman" w:hAnsi="Times New Roman" w:cs="Times New Roman"/>
          <w:sz w:val="24"/>
          <w:szCs w:val="24"/>
          <w:lang w:eastAsia="ru-RU"/>
        </w:rPr>
        <w:t>плавания кролем на груди, кролем на спине, изучение и совершенствование техники плавания</w:t>
      </w:r>
      <w:r>
        <w:rPr>
          <w:rFonts w:ascii="Times New Roman" w:hAnsi="Times New Roman" w:cs="Times New Roman"/>
          <w:sz w:val="24"/>
          <w:szCs w:val="24"/>
          <w:lang w:eastAsia="ru-RU"/>
        </w:rPr>
        <w:t xml:space="preserve"> </w:t>
      </w:r>
      <w:r w:rsidRPr="00E87AA4">
        <w:rPr>
          <w:rFonts w:ascii="Times New Roman" w:hAnsi="Times New Roman" w:cs="Times New Roman"/>
          <w:sz w:val="24"/>
          <w:szCs w:val="24"/>
          <w:lang w:eastAsia="ru-RU"/>
        </w:rPr>
        <w:t xml:space="preserve">баттерфляем, брассом, стартов и поворотов. Среди </w:t>
      </w:r>
      <w:r w:rsidRPr="00E87AA4">
        <w:rPr>
          <w:rFonts w:ascii="Times New Roman" w:hAnsi="Times New Roman" w:cs="Times New Roman"/>
          <w:sz w:val="24"/>
          <w:szCs w:val="24"/>
          <w:lang w:eastAsia="ru-RU"/>
        </w:rPr>
        <w:lastRenderedPageBreak/>
        <w:t>средств подготовки широко используются</w:t>
      </w:r>
      <w:r>
        <w:rPr>
          <w:rFonts w:ascii="Times New Roman" w:hAnsi="Times New Roman" w:cs="Times New Roman"/>
          <w:sz w:val="24"/>
          <w:szCs w:val="24"/>
          <w:lang w:eastAsia="ru-RU"/>
        </w:rPr>
        <w:t xml:space="preserve"> </w:t>
      </w:r>
      <w:r w:rsidRPr="00E87AA4">
        <w:rPr>
          <w:rFonts w:ascii="Times New Roman" w:hAnsi="Times New Roman" w:cs="Times New Roman"/>
          <w:sz w:val="24"/>
          <w:szCs w:val="24"/>
          <w:lang w:eastAsia="ru-RU"/>
        </w:rPr>
        <w:t>общеразвивающие, специальные и имитационные упражнения на суше, упражнения для</w:t>
      </w:r>
      <w:r>
        <w:rPr>
          <w:rFonts w:ascii="Times New Roman" w:hAnsi="Times New Roman" w:cs="Times New Roman"/>
          <w:sz w:val="24"/>
          <w:szCs w:val="24"/>
          <w:lang w:eastAsia="ru-RU"/>
        </w:rPr>
        <w:t xml:space="preserve"> </w:t>
      </w:r>
      <w:r w:rsidRPr="00E87AA4">
        <w:rPr>
          <w:rFonts w:ascii="Times New Roman" w:hAnsi="Times New Roman" w:cs="Times New Roman"/>
          <w:sz w:val="24"/>
          <w:szCs w:val="24"/>
          <w:lang w:eastAsia="ru-RU"/>
        </w:rPr>
        <w:t>изучения и совершенствования техники спортивных способов плавания, игры, эстафеты,</w:t>
      </w:r>
      <w:r>
        <w:rPr>
          <w:rFonts w:ascii="Times New Roman" w:hAnsi="Times New Roman" w:cs="Times New Roman"/>
          <w:sz w:val="24"/>
          <w:szCs w:val="24"/>
          <w:lang w:eastAsia="ru-RU"/>
        </w:rPr>
        <w:t xml:space="preserve"> </w:t>
      </w:r>
      <w:r w:rsidRPr="00E87AA4">
        <w:rPr>
          <w:rFonts w:ascii="Times New Roman" w:hAnsi="Times New Roman" w:cs="Times New Roman"/>
          <w:sz w:val="24"/>
          <w:szCs w:val="24"/>
          <w:lang w:eastAsia="ru-RU"/>
        </w:rPr>
        <w:t>прыжки в воду. Постепенно, ко второму полугодию, начинают все шире использоваться</w:t>
      </w:r>
      <w:r>
        <w:rPr>
          <w:rFonts w:ascii="Times New Roman" w:hAnsi="Times New Roman" w:cs="Times New Roman"/>
          <w:sz w:val="24"/>
          <w:szCs w:val="24"/>
          <w:lang w:eastAsia="ru-RU"/>
        </w:rPr>
        <w:t xml:space="preserve"> </w:t>
      </w:r>
      <w:r w:rsidRPr="00E87AA4">
        <w:rPr>
          <w:rFonts w:ascii="Times New Roman" w:hAnsi="Times New Roman" w:cs="Times New Roman"/>
          <w:sz w:val="24"/>
          <w:szCs w:val="24"/>
          <w:lang w:eastAsia="ru-RU"/>
        </w:rPr>
        <w:t>упражнения начальной спортивной тренировки.</w:t>
      </w:r>
      <w:r>
        <w:rPr>
          <w:rFonts w:ascii="Times New Roman" w:hAnsi="Times New Roman" w:cs="Times New Roman"/>
          <w:sz w:val="24"/>
          <w:szCs w:val="24"/>
          <w:lang w:eastAsia="ru-RU"/>
        </w:rPr>
        <w:t xml:space="preserve"> </w:t>
      </w:r>
      <w:r w:rsidRPr="00E87AA4">
        <w:rPr>
          <w:rFonts w:ascii="Times New Roman" w:hAnsi="Times New Roman" w:cs="Times New Roman"/>
          <w:sz w:val="24"/>
          <w:szCs w:val="24"/>
          <w:lang w:eastAsia="ru-RU"/>
        </w:rPr>
        <w:t>В содержание занятий входят: плавание всеми способами, разнообразные упражнения, с</w:t>
      </w:r>
      <w:r>
        <w:rPr>
          <w:rFonts w:ascii="Times New Roman" w:hAnsi="Times New Roman" w:cs="Times New Roman"/>
          <w:sz w:val="24"/>
          <w:szCs w:val="24"/>
          <w:lang w:eastAsia="ru-RU"/>
        </w:rPr>
        <w:t xml:space="preserve"> </w:t>
      </w:r>
      <w:r w:rsidRPr="00E87AA4">
        <w:rPr>
          <w:rFonts w:ascii="Times New Roman" w:hAnsi="Times New Roman" w:cs="Times New Roman"/>
          <w:sz w:val="24"/>
          <w:szCs w:val="24"/>
          <w:lang w:eastAsia="ru-RU"/>
        </w:rPr>
        <w:t xml:space="preserve">различным положением рук, с помощью одних ног или </w:t>
      </w:r>
      <w:r>
        <w:rPr>
          <w:rFonts w:ascii="Times New Roman" w:hAnsi="Times New Roman" w:cs="Times New Roman"/>
          <w:sz w:val="24"/>
          <w:szCs w:val="24"/>
          <w:lang w:eastAsia="ru-RU"/>
        </w:rPr>
        <w:t xml:space="preserve">рук, плавание «на сцепление», « </w:t>
      </w:r>
      <w:r w:rsidRPr="00E87AA4">
        <w:rPr>
          <w:rFonts w:ascii="Times New Roman" w:hAnsi="Times New Roman" w:cs="Times New Roman"/>
          <w:sz w:val="24"/>
          <w:szCs w:val="24"/>
          <w:lang w:eastAsia="ru-RU"/>
        </w:rPr>
        <w:t>обгоном», с дыханием на 3, 5, 7 гребков и т.п. Изучаются повороты «кувырок» и «маятник»,</w:t>
      </w:r>
      <w:r>
        <w:rPr>
          <w:rFonts w:ascii="Times New Roman" w:hAnsi="Times New Roman" w:cs="Times New Roman"/>
          <w:sz w:val="24"/>
          <w:szCs w:val="24"/>
          <w:lang w:eastAsia="ru-RU"/>
        </w:rPr>
        <w:t xml:space="preserve"> </w:t>
      </w:r>
      <w:r w:rsidRPr="00E87AA4">
        <w:rPr>
          <w:rFonts w:ascii="Times New Roman" w:hAnsi="Times New Roman" w:cs="Times New Roman"/>
          <w:sz w:val="24"/>
          <w:szCs w:val="24"/>
          <w:lang w:eastAsia="ru-RU"/>
        </w:rPr>
        <w:t>отрытый и закрытый на спине. Используются дистанции до 400 м одним способом или</w:t>
      </w:r>
      <w:r>
        <w:rPr>
          <w:rFonts w:ascii="Times New Roman" w:hAnsi="Times New Roman" w:cs="Times New Roman"/>
          <w:sz w:val="24"/>
          <w:szCs w:val="24"/>
          <w:lang w:eastAsia="ru-RU"/>
        </w:rPr>
        <w:t xml:space="preserve"> </w:t>
      </w:r>
      <w:r w:rsidRPr="00E87AA4">
        <w:rPr>
          <w:rFonts w:ascii="Times New Roman" w:hAnsi="Times New Roman" w:cs="Times New Roman"/>
          <w:sz w:val="24"/>
          <w:szCs w:val="24"/>
          <w:lang w:eastAsia="ru-RU"/>
        </w:rPr>
        <w:t>комплексным плаванием, в полной координации и на ногах; дельфином - не более 100 м.</w:t>
      </w:r>
    </w:p>
    <w:p w:rsidR="00E87AA4" w:rsidRDefault="00E87AA4" w:rsidP="00E87AA4">
      <w:pPr>
        <w:pStyle w:val="a8"/>
        <w:ind w:firstLine="567"/>
        <w:jc w:val="both"/>
        <w:rPr>
          <w:rFonts w:ascii="Times New Roman" w:hAnsi="Times New Roman" w:cs="Times New Roman"/>
          <w:sz w:val="24"/>
          <w:szCs w:val="24"/>
          <w:lang w:eastAsia="ru-RU"/>
        </w:rPr>
      </w:pPr>
      <w:r w:rsidRPr="00E87AA4">
        <w:rPr>
          <w:rFonts w:ascii="Times New Roman" w:hAnsi="Times New Roman" w:cs="Times New Roman"/>
          <w:sz w:val="24"/>
          <w:szCs w:val="24"/>
          <w:lang w:eastAsia="ru-RU"/>
        </w:rPr>
        <w:t>Типичные тренировочные серии: 3-4 х 200 м, 4-8 х 100 м, 6-10 х 50 м, чередуя способы и</w:t>
      </w:r>
      <w:r w:rsidRPr="00E87AA4">
        <w:rPr>
          <w:rFonts w:ascii="Times New Roman" w:hAnsi="Times New Roman" w:cs="Times New Roman"/>
          <w:sz w:val="24"/>
          <w:szCs w:val="24"/>
          <w:lang w:eastAsia="ru-RU"/>
        </w:rPr>
        <w:br/>
        <w:t>темп; 4-6 х 25 м.</w:t>
      </w:r>
      <w:r>
        <w:rPr>
          <w:rFonts w:ascii="Times New Roman" w:hAnsi="Times New Roman" w:cs="Times New Roman"/>
          <w:sz w:val="24"/>
          <w:szCs w:val="24"/>
          <w:lang w:eastAsia="ru-RU"/>
        </w:rPr>
        <w:t xml:space="preserve"> </w:t>
      </w:r>
      <w:r w:rsidRPr="00E87AA4">
        <w:rPr>
          <w:rFonts w:ascii="Times New Roman" w:hAnsi="Times New Roman" w:cs="Times New Roman"/>
          <w:sz w:val="24"/>
          <w:szCs w:val="24"/>
          <w:lang w:eastAsia="ru-RU"/>
        </w:rPr>
        <w:t>В конце второго года обучения занимающийся должен</w:t>
      </w:r>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освоить технику всех спортивны</w:t>
      </w:r>
      <w:proofErr w:type="gramEnd"/>
      <w:r>
        <w:rPr>
          <w:rFonts w:ascii="Times New Roman" w:hAnsi="Times New Roman" w:cs="Times New Roman"/>
          <w:sz w:val="24"/>
          <w:szCs w:val="24"/>
          <w:lang w:eastAsia="ru-RU"/>
        </w:rPr>
        <w:t xml:space="preserve"> </w:t>
      </w:r>
      <w:r w:rsidRPr="00E87AA4">
        <w:rPr>
          <w:rFonts w:ascii="Times New Roman" w:hAnsi="Times New Roman" w:cs="Times New Roman"/>
          <w:sz w:val="24"/>
          <w:szCs w:val="24"/>
          <w:lang w:eastAsia="ru-RU"/>
        </w:rPr>
        <w:t>способов плавания, стартов, простых поворотов, проплыть со старта в полной координации</w:t>
      </w:r>
      <w:r>
        <w:rPr>
          <w:rFonts w:ascii="Times New Roman" w:hAnsi="Times New Roman" w:cs="Times New Roman"/>
          <w:sz w:val="24"/>
          <w:szCs w:val="24"/>
          <w:lang w:eastAsia="ru-RU"/>
        </w:rPr>
        <w:t xml:space="preserve"> </w:t>
      </w:r>
      <w:r w:rsidRPr="00E87AA4">
        <w:rPr>
          <w:rFonts w:ascii="Times New Roman" w:hAnsi="Times New Roman" w:cs="Times New Roman"/>
          <w:sz w:val="24"/>
          <w:szCs w:val="24"/>
          <w:lang w:eastAsia="ru-RU"/>
        </w:rPr>
        <w:t>25 м баттерфляй, 50 м на спине, 25 м брасс, 50 м кроль на груди, 100 м комплексное плавание,</w:t>
      </w:r>
      <w:r>
        <w:rPr>
          <w:rFonts w:ascii="Times New Roman" w:hAnsi="Times New Roman" w:cs="Times New Roman"/>
          <w:sz w:val="24"/>
          <w:szCs w:val="24"/>
          <w:lang w:eastAsia="ru-RU"/>
        </w:rPr>
        <w:t xml:space="preserve"> </w:t>
      </w:r>
      <w:r w:rsidRPr="00E87AA4">
        <w:rPr>
          <w:rFonts w:ascii="Times New Roman" w:hAnsi="Times New Roman" w:cs="Times New Roman"/>
          <w:sz w:val="24"/>
          <w:szCs w:val="24"/>
          <w:lang w:eastAsia="ru-RU"/>
        </w:rPr>
        <w:t>100 м вольный стиль.</w:t>
      </w:r>
      <w:r>
        <w:rPr>
          <w:rFonts w:ascii="Times New Roman" w:hAnsi="Times New Roman" w:cs="Times New Roman"/>
          <w:sz w:val="24"/>
          <w:szCs w:val="24"/>
          <w:lang w:eastAsia="ru-RU"/>
        </w:rPr>
        <w:t xml:space="preserve"> </w:t>
      </w:r>
    </w:p>
    <w:p w:rsidR="00E87AA4" w:rsidRPr="009F11F1" w:rsidRDefault="00E87AA4" w:rsidP="00E87AA4">
      <w:pPr>
        <w:pStyle w:val="25"/>
        <w:keepNext/>
        <w:keepLines/>
        <w:shd w:val="clear" w:color="auto" w:fill="auto"/>
        <w:spacing w:after="0"/>
        <w:ind w:left="1760" w:firstLine="0"/>
        <w:jc w:val="left"/>
        <w:rPr>
          <w:sz w:val="24"/>
          <w:szCs w:val="24"/>
        </w:rPr>
      </w:pPr>
      <w:r w:rsidRPr="009F11F1">
        <w:rPr>
          <w:sz w:val="24"/>
          <w:szCs w:val="24"/>
        </w:rPr>
        <w:t xml:space="preserve">Программный материал </w:t>
      </w:r>
      <w:r>
        <w:rPr>
          <w:sz w:val="24"/>
          <w:szCs w:val="24"/>
        </w:rPr>
        <w:t xml:space="preserve">для этапа начальной подготовки 2 </w:t>
      </w:r>
      <w:r w:rsidRPr="009F11F1">
        <w:rPr>
          <w:sz w:val="24"/>
          <w:szCs w:val="24"/>
        </w:rPr>
        <w:t>года</w:t>
      </w:r>
      <w:r>
        <w:rPr>
          <w:sz w:val="24"/>
          <w:szCs w:val="24"/>
        </w:rPr>
        <w:t xml:space="preserve"> (НП-2)</w:t>
      </w:r>
    </w:p>
    <w:tbl>
      <w:tblPr>
        <w:tblW w:w="9869" w:type="dxa"/>
        <w:tblInd w:w="577" w:type="dxa"/>
        <w:tblLayout w:type="fixed"/>
        <w:tblCellMar>
          <w:left w:w="10" w:type="dxa"/>
          <w:right w:w="10" w:type="dxa"/>
        </w:tblCellMar>
        <w:tblLook w:val="04A0" w:firstRow="1" w:lastRow="0" w:firstColumn="1" w:lastColumn="0" w:noHBand="0" w:noVBand="1"/>
      </w:tblPr>
      <w:tblGrid>
        <w:gridCol w:w="9869"/>
      </w:tblGrid>
      <w:tr w:rsidR="00E87AA4" w:rsidRPr="009F11F1" w:rsidTr="00591525">
        <w:trPr>
          <w:trHeight w:hRule="exact" w:val="288"/>
        </w:trPr>
        <w:tc>
          <w:tcPr>
            <w:tcW w:w="9869" w:type="dxa"/>
            <w:tcBorders>
              <w:top w:val="single" w:sz="4" w:space="0" w:color="auto"/>
              <w:left w:val="single" w:sz="4" w:space="0" w:color="auto"/>
              <w:right w:val="single" w:sz="4" w:space="0" w:color="auto"/>
            </w:tcBorders>
            <w:shd w:val="clear" w:color="auto" w:fill="FFFFFF"/>
            <w:vAlign w:val="bottom"/>
          </w:tcPr>
          <w:p w:rsidR="00E87AA4" w:rsidRPr="009F11F1" w:rsidRDefault="00E87AA4" w:rsidP="009827BE">
            <w:pPr>
              <w:pStyle w:val="a8"/>
              <w:jc w:val="center"/>
              <w:rPr>
                <w:rFonts w:ascii="Times New Roman" w:hAnsi="Times New Roman" w:cs="Times New Roman"/>
                <w:sz w:val="24"/>
                <w:szCs w:val="24"/>
              </w:rPr>
            </w:pPr>
            <w:r w:rsidRPr="009F11F1">
              <w:rPr>
                <w:rFonts w:ascii="Times New Roman" w:hAnsi="Times New Roman" w:cs="Times New Roman"/>
                <w:sz w:val="24"/>
                <w:szCs w:val="24"/>
              </w:rPr>
              <w:t>Тема и краткое содержание</w:t>
            </w:r>
          </w:p>
        </w:tc>
      </w:tr>
      <w:tr w:rsidR="00E87AA4" w:rsidRPr="009F11F1" w:rsidTr="00591525">
        <w:trPr>
          <w:trHeight w:hRule="exact" w:val="288"/>
        </w:trPr>
        <w:tc>
          <w:tcPr>
            <w:tcW w:w="9869" w:type="dxa"/>
            <w:tcBorders>
              <w:top w:val="single" w:sz="4" w:space="0" w:color="auto"/>
              <w:left w:val="single" w:sz="4" w:space="0" w:color="auto"/>
              <w:right w:val="single" w:sz="4" w:space="0" w:color="auto"/>
            </w:tcBorders>
            <w:shd w:val="clear" w:color="auto" w:fill="FFFFFF"/>
            <w:vAlign w:val="bottom"/>
          </w:tcPr>
          <w:p w:rsidR="00E87AA4" w:rsidRPr="009F11F1" w:rsidRDefault="00E87AA4" w:rsidP="00E87AA4">
            <w:pPr>
              <w:pStyle w:val="a8"/>
              <w:jc w:val="center"/>
              <w:rPr>
                <w:rFonts w:ascii="Times New Roman" w:hAnsi="Times New Roman" w:cs="Times New Roman"/>
                <w:sz w:val="24"/>
                <w:szCs w:val="24"/>
              </w:rPr>
            </w:pPr>
            <w:r>
              <w:rPr>
                <w:rStyle w:val="211pt"/>
                <w:rFonts w:eastAsiaTheme="minorHAnsi"/>
                <w:sz w:val="24"/>
                <w:szCs w:val="24"/>
              </w:rPr>
              <w:t>2</w:t>
            </w:r>
            <w:r w:rsidRPr="009F11F1">
              <w:rPr>
                <w:rStyle w:val="211pt"/>
                <w:rFonts w:eastAsiaTheme="minorHAnsi"/>
                <w:sz w:val="24"/>
                <w:szCs w:val="24"/>
              </w:rPr>
              <w:t>-й год</w:t>
            </w:r>
          </w:p>
        </w:tc>
      </w:tr>
      <w:tr w:rsidR="00591525" w:rsidRPr="009F11F1" w:rsidTr="00591525">
        <w:trPr>
          <w:trHeight w:hRule="exact" w:val="280"/>
        </w:trPr>
        <w:tc>
          <w:tcPr>
            <w:tcW w:w="9869" w:type="dxa"/>
            <w:tcBorders>
              <w:top w:val="single" w:sz="4" w:space="0" w:color="auto"/>
              <w:left w:val="single" w:sz="4" w:space="0" w:color="auto"/>
              <w:right w:val="single" w:sz="4" w:space="0" w:color="auto"/>
            </w:tcBorders>
            <w:shd w:val="clear" w:color="auto" w:fill="FFFFFF"/>
          </w:tcPr>
          <w:p w:rsidR="00591525" w:rsidRPr="009F11F1" w:rsidRDefault="00591525" w:rsidP="00934D02">
            <w:pPr>
              <w:pStyle w:val="a8"/>
              <w:rPr>
                <w:rFonts w:ascii="Times New Roman" w:hAnsi="Times New Roman" w:cs="Times New Roman"/>
                <w:sz w:val="24"/>
                <w:szCs w:val="24"/>
              </w:rPr>
            </w:pPr>
            <w:r w:rsidRPr="009F11F1">
              <w:rPr>
                <w:rFonts w:ascii="Times New Roman" w:hAnsi="Times New Roman" w:cs="Times New Roman"/>
                <w:sz w:val="24"/>
                <w:szCs w:val="24"/>
              </w:rPr>
              <w:t xml:space="preserve">ОФП. Развитие скоростных способностей. </w:t>
            </w:r>
          </w:p>
        </w:tc>
      </w:tr>
      <w:tr w:rsidR="00591525" w:rsidRPr="009F11F1" w:rsidTr="00591525">
        <w:trPr>
          <w:trHeight w:hRule="exact" w:val="269"/>
        </w:trPr>
        <w:tc>
          <w:tcPr>
            <w:tcW w:w="9869" w:type="dxa"/>
            <w:tcBorders>
              <w:top w:val="single" w:sz="4" w:space="0" w:color="auto"/>
              <w:left w:val="single" w:sz="4" w:space="0" w:color="auto"/>
              <w:right w:val="single" w:sz="4" w:space="0" w:color="auto"/>
            </w:tcBorders>
            <w:shd w:val="clear" w:color="auto" w:fill="FFFFFF"/>
          </w:tcPr>
          <w:p w:rsidR="00591525" w:rsidRPr="009F11F1" w:rsidRDefault="00591525" w:rsidP="00934D02">
            <w:pPr>
              <w:pStyle w:val="a8"/>
              <w:rPr>
                <w:rFonts w:ascii="Times New Roman" w:hAnsi="Times New Roman" w:cs="Times New Roman"/>
                <w:sz w:val="24"/>
                <w:szCs w:val="24"/>
              </w:rPr>
            </w:pPr>
            <w:r w:rsidRPr="009F11F1">
              <w:rPr>
                <w:rFonts w:ascii="Times New Roman" w:hAnsi="Times New Roman" w:cs="Times New Roman"/>
                <w:sz w:val="24"/>
                <w:szCs w:val="24"/>
              </w:rPr>
              <w:t>Спортивные и подвижные игры, направленные на развитие ловкости, быстроты, выносливости</w:t>
            </w:r>
            <w:r>
              <w:rPr>
                <w:rFonts w:ascii="Times New Roman" w:hAnsi="Times New Roman" w:cs="Times New Roman"/>
                <w:sz w:val="24"/>
                <w:szCs w:val="24"/>
              </w:rPr>
              <w:t>.</w:t>
            </w:r>
          </w:p>
        </w:tc>
      </w:tr>
      <w:tr w:rsidR="00591525" w:rsidRPr="009F11F1" w:rsidTr="00591525">
        <w:trPr>
          <w:trHeight w:hRule="exact" w:val="596"/>
        </w:trPr>
        <w:tc>
          <w:tcPr>
            <w:tcW w:w="9869" w:type="dxa"/>
            <w:tcBorders>
              <w:top w:val="single" w:sz="4" w:space="0" w:color="auto"/>
              <w:left w:val="single" w:sz="4" w:space="0" w:color="auto"/>
              <w:right w:val="single" w:sz="4" w:space="0" w:color="auto"/>
            </w:tcBorders>
            <w:shd w:val="clear" w:color="auto" w:fill="FFFFFF"/>
          </w:tcPr>
          <w:p w:rsidR="00591525" w:rsidRPr="009F11F1" w:rsidRDefault="00591525" w:rsidP="00934D02">
            <w:pPr>
              <w:pStyle w:val="a8"/>
              <w:rPr>
                <w:rFonts w:ascii="Times New Roman" w:hAnsi="Times New Roman" w:cs="Times New Roman"/>
                <w:sz w:val="24"/>
                <w:szCs w:val="24"/>
              </w:rPr>
            </w:pPr>
            <w:r w:rsidRPr="009F11F1">
              <w:rPr>
                <w:rFonts w:ascii="Times New Roman" w:hAnsi="Times New Roman" w:cs="Times New Roman"/>
                <w:sz w:val="24"/>
                <w:szCs w:val="24"/>
              </w:rPr>
              <w:t>Эстафета и прыжковые упражнения, направленные на развитие скоростно-силовых способностей и быстроты</w:t>
            </w:r>
            <w:r>
              <w:rPr>
                <w:rFonts w:ascii="Times New Roman" w:hAnsi="Times New Roman" w:cs="Times New Roman"/>
                <w:sz w:val="24"/>
                <w:szCs w:val="24"/>
              </w:rPr>
              <w:t>.</w:t>
            </w:r>
          </w:p>
        </w:tc>
      </w:tr>
      <w:tr w:rsidR="00591525" w:rsidRPr="009F11F1" w:rsidTr="00591525">
        <w:trPr>
          <w:trHeight w:hRule="exact" w:val="254"/>
        </w:trPr>
        <w:tc>
          <w:tcPr>
            <w:tcW w:w="9869" w:type="dxa"/>
            <w:tcBorders>
              <w:top w:val="single" w:sz="4" w:space="0" w:color="auto"/>
              <w:left w:val="single" w:sz="4" w:space="0" w:color="auto"/>
              <w:right w:val="single" w:sz="4" w:space="0" w:color="auto"/>
            </w:tcBorders>
            <w:shd w:val="clear" w:color="auto" w:fill="FFFFFF"/>
          </w:tcPr>
          <w:p w:rsidR="00591525" w:rsidRPr="009F11F1" w:rsidRDefault="00591525" w:rsidP="00934D02">
            <w:pPr>
              <w:pStyle w:val="a8"/>
              <w:rPr>
                <w:rFonts w:ascii="Times New Roman" w:hAnsi="Times New Roman" w:cs="Times New Roman"/>
                <w:sz w:val="24"/>
                <w:szCs w:val="24"/>
              </w:rPr>
            </w:pPr>
            <w:r w:rsidRPr="009F11F1">
              <w:rPr>
                <w:rFonts w:ascii="Times New Roman" w:hAnsi="Times New Roman" w:cs="Times New Roman"/>
                <w:sz w:val="24"/>
                <w:szCs w:val="24"/>
              </w:rPr>
              <w:t>Циклические упражнения, направленные на развитие выносливости</w:t>
            </w:r>
            <w:r>
              <w:rPr>
                <w:rFonts w:ascii="Times New Roman" w:hAnsi="Times New Roman" w:cs="Times New Roman"/>
                <w:sz w:val="24"/>
                <w:szCs w:val="24"/>
              </w:rPr>
              <w:t>.</w:t>
            </w:r>
          </w:p>
        </w:tc>
      </w:tr>
      <w:tr w:rsidR="00E87AA4" w:rsidRPr="009F11F1" w:rsidTr="00934D02">
        <w:trPr>
          <w:trHeight w:hRule="exact" w:val="569"/>
        </w:trPr>
        <w:tc>
          <w:tcPr>
            <w:tcW w:w="9869" w:type="dxa"/>
            <w:tcBorders>
              <w:top w:val="single" w:sz="4" w:space="0" w:color="auto"/>
              <w:left w:val="single" w:sz="4" w:space="0" w:color="auto"/>
              <w:right w:val="single" w:sz="4" w:space="0" w:color="auto"/>
            </w:tcBorders>
            <w:shd w:val="clear" w:color="auto" w:fill="FFFFFF"/>
          </w:tcPr>
          <w:p w:rsidR="00E87AA4" w:rsidRPr="00591525" w:rsidRDefault="00591525" w:rsidP="00591525">
            <w:pPr>
              <w:pStyle w:val="a8"/>
              <w:rPr>
                <w:rFonts w:ascii="Times New Roman" w:hAnsi="Times New Roman" w:cs="Times New Roman"/>
                <w:sz w:val="24"/>
                <w:szCs w:val="24"/>
              </w:rPr>
            </w:pPr>
            <w:r w:rsidRPr="00591525">
              <w:rPr>
                <w:rFonts w:ascii="Times New Roman" w:hAnsi="Times New Roman" w:cs="Times New Roman"/>
                <w:sz w:val="24"/>
                <w:szCs w:val="24"/>
              </w:rPr>
              <w:t>Совершенствование техники спортивных способов плавания</w:t>
            </w:r>
            <w:r w:rsidR="00934D02">
              <w:rPr>
                <w:rFonts w:ascii="Times New Roman" w:hAnsi="Times New Roman" w:cs="Times New Roman"/>
                <w:sz w:val="24"/>
                <w:szCs w:val="24"/>
              </w:rPr>
              <w:t xml:space="preserve"> (кроль, спина, дельфин и брасс)</w:t>
            </w:r>
            <w:r w:rsidRPr="00591525">
              <w:rPr>
                <w:rFonts w:ascii="Times New Roman" w:hAnsi="Times New Roman" w:cs="Times New Roman"/>
                <w:sz w:val="24"/>
                <w:szCs w:val="24"/>
              </w:rPr>
              <w:t>, стартов и поворотов.</w:t>
            </w:r>
          </w:p>
        </w:tc>
      </w:tr>
      <w:tr w:rsidR="00934D02" w:rsidRPr="009F11F1" w:rsidTr="00934D02">
        <w:trPr>
          <w:trHeight w:hRule="exact" w:val="569"/>
        </w:trPr>
        <w:tc>
          <w:tcPr>
            <w:tcW w:w="9869" w:type="dxa"/>
            <w:tcBorders>
              <w:top w:val="single" w:sz="4" w:space="0" w:color="auto"/>
              <w:left w:val="single" w:sz="4" w:space="0" w:color="auto"/>
              <w:right w:val="single" w:sz="4" w:space="0" w:color="auto"/>
            </w:tcBorders>
            <w:shd w:val="clear" w:color="auto" w:fill="FFFFFF"/>
          </w:tcPr>
          <w:p w:rsidR="00934D02" w:rsidRPr="00591525" w:rsidRDefault="00212528" w:rsidP="00591525">
            <w:pPr>
              <w:pStyle w:val="a8"/>
              <w:rPr>
                <w:rFonts w:ascii="Times New Roman" w:hAnsi="Times New Roman" w:cs="Times New Roman"/>
                <w:sz w:val="24"/>
                <w:szCs w:val="24"/>
              </w:rPr>
            </w:pPr>
            <w:r>
              <w:rPr>
                <w:rFonts w:ascii="Times New Roman" w:hAnsi="Times New Roman" w:cs="Times New Roman"/>
                <w:sz w:val="24"/>
                <w:szCs w:val="24"/>
              </w:rPr>
              <w:t>Контр</w:t>
            </w:r>
            <w:r w:rsidR="00934D02">
              <w:rPr>
                <w:rFonts w:ascii="Times New Roman" w:hAnsi="Times New Roman" w:cs="Times New Roman"/>
                <w:sz w:val="24"/>
                <w:szCs w:val="24"/>
              </w:rPr>
              <w:t>ольные занятия</w:t>
            </w:r>
            <w:r>
              <w:rPr>
                <w:rFonts w:ascii="Times New Roman" w:hAnsi="Times New Roman" w:cs="Times New Roman"/>
                <w:sz w:val="24"/>
                <w:szCs w:val="24"/>
              </w:rPr>
              <w:t xml:space="preserve">: </w:t>
            </w:r>
            <w:r w:rsidRPr="00E87AA4">
              <w:rPr>
                <w:rFonts w:ascii="Times New Roman" w:hAnsi="Times New Roman" w:cs="Times New Roman"/>
                <w:sz w:val="24"/>
                <w:szCs w:val="24"/>
                <w:lang w:eastAsia="ru-RU"/>
              </w:rPr>
              <w:t>25 м баттерфляй, 50 м на спине, 25 м брасс, 50 м кроль на груди, 100 м комплексное плавание,</w:t>
            </w:r>
            <w:r>
              <w:rPr>
                <w:rFonts w:ascii="Times New Roman" w:hAnsi="Times New Roman" w:cs="Times New Roman"/>
                <w:sz w:val="24"/>
                <w:szCs w:val="24"/>
                <w:lang w:eastAsia="ru-RU"/>
              </w:rPr>
              <w:t xml:space="preserve"> </w:t>
            </w:r>
            <w:r w:rsidRPr="00E87AA4">
              <w:rPr>
                <w:rFonts w:ascii="Times New Roman" w:hAnsi="Times New Roman" w:cs="Times New Roman"/>
                <w:sz w:val="24"/>
                <w:szCs w:val="24"/>
                <w:lang w:eastAsia="ru-RU"/>
              </w:rPr>
              <w:t>100 м вольный стиль</w:t>
            </w:r>
            <w:r>
              <w:rPr>
                <w:rFonts w:ascii="Times New Roman" w:hAnsi="Times New Roman" w:cs="Times New Roman"/>
                <w:sz w:val="24"/>
                <w:szCs w:val="24"/>
                <w:lang w:eastAsia="ru-RU"/>
              </w:rPr>
              <w:t xml:space="preserve"> (проводятся </w:t>
            </w:r>
            <w:r w:rsidR="008D6F56">
              <w:rPr>
                <w:rFonts w:ascii="Times New Roman" w:hAnsi="Times New Roman" w:cs="Times New Roman"/>
                <w:sz w:val="24"/>
                <w:szCs w:val="24"/>
                <w:lang w:eastAsia="ru-RU"/>
              </w:rPr>
              <w:t>5</w:t>
            </w:r>
            <w:r>
              <w:rPr>
                <w:rFonts w:ascii="Times New Roman" w:hAnsi="Times New Roman" w:cs="Times New Roman"/>
                <w:sz w:val="24"/>
                <w:szCs w:val="24"/>
                <w:lang w:eastAsia="ru-RU"/>
              </w:rPr>
              <w:t>-</w:t>
            </w:r>
            <w:r w:rsidR="008D6F56">
              <w:rPr>
                <w:rFonts w:ascii="Times New Roman" w:hAnsi="Times New Roman" w:cs="Times New Roman"/>
                <w:sz w:val="24"/>
                <w:szCs w:val="24"/>
                <w:lang w:eastAsia="ru-RU"/>
              </w:rPr>
              <w:t>6</w:t>
            </w:r>
            <w:r>
              <w:rPr>
                <w:rFonts w:ascii="Times New Roman" w:hAnsi="Times New Roman" w:cs="Times New Roman"/>
                <w:sz w:val="24"/>
                <w:szCs w:val="24"/>
                <w:lang w:eastAsia="ru-RU"/>
              </w:rPr>
              <w:t xml:space="preserve"> раз за учебно-тренировочный год)</w:t>
            </w:r>
          </w:p>
        </w:tc>
      </w:tr>
      <w:tr w:rsidR="00E87AA4" w:rsidRPr="009F11F1" w:rsidTr="00591525">
        <w:trPr>
          <w:trHeight w:hRule="exact" w:val="278"/>
        </w:trPr>
        <w:tc>
          <w:tcPr>
            <w:tcW w:w="9869" w:type="dxa"/>
            <w:tcBorders>
              <w:top w:val="single" w:sz="4" w:space="0" w:color="auto"/>
              <w:left w:val="single" w:sz="4" w:space="0" w:color="auto"/>
              <w:right w:val="single" w:sz="4" w:space="0" w:color="auto"/>
            </w:tcBorders>
            <w:shd w:val="clear" w:color="auto" w:fill="FFFFFF"/>
          </w:tcPr>
          <w:p w:rsidR="00E87AA4" w:rsidRPr="00591525" w:rsidRDefault="00591525" w:rsidP="00591525">
            <w:pPr>
              <w:pStyle w:val="a8"/>
              <w:rPr>
                <w:rFonts w:ascii="Times New Roman" w:hAnsi="Times New Roman" w:cs="Times New Roman"/>
                <w:sz w:val="24"/>
                <w:szCs w:val="24"/>
              </w:rPr>
            </w:pPr>
            <w:r w:rsidRPr="00591525">
              <w:rPr>
                <w:rFonts w:ascii="Times New Roman" w:hAnsi="Times New Roman" w:cs="Times New Roman"/>
                <w:sz w:val="24"/>
                <w:szCs w:val="24"/>
              </w:rPr>
              <w:t>Прыжки в воду</w:t>
            </w:r>
            <w:r w:rsidR="00934D02">
              <w:rPr>
                <w:rFonts w:ascii="Times New Roman" w:hAnsi="Times New Roman" w:cs="Times New Roman"/>
                <w:sz w:val="24"/>
                <w:szCs w:val="24"/>
              </w:rPr>
              <w:t>, отработка стартов.</w:t>
            </w:r>
          </w:p>
        </w:tc>
      </w:tr>
      <w:tr w:rsidR="00E87AA4" w:rsidRPr="009F11F1" w:rsidTr="00934D02">
        <w:trPr>
          <w:trHeight w:hRule="exact" w:val="847"/>
        </w:trPr>
        <w:tc>
          <w:tcPr>
            <w:tcW w:w="9869" w:type="dxa"/>
            <w:tcBorders>
              <w:top w:val="single" w:sz="4" w:space="0" w:color="auto"/>
              <w:left w:val="single" w:sz="4" w:space="0" w:color="auto"/>
              <w:right w:val="single" w:sz="4" w:space="0" w:color="auto"/>
            </w:tcBorders>
            <w:shd w:val="clear" w:color="auto" w:fill="FFFFFF"/>
          </w:tcPr>
          <w:p w:rsidR="00591525" w:rsidRPr="00591525" w:rsidRDefault="00591525" w:rsidP="00591525">
            <w:pPr>
              <w:pStyle w:val="a8"/>
              <w:rPr>
                <w:rFonts w:ascii="Times New Roman" w:hAnsi="Times New Roman" w:cs="Times New Roman"/>
                <w:sz w:val="24"/>
                <w:szCs w:val="24"/>
              </w:rPr>
            </w:pPr>
            <w:r w:rsidRPr="00591525">
              <w:rPr>
                <w:rFonts w:ascii="Times New Roman" w:hAnsi="Times New Roman" w:cs="Times New Roman"/>
                <w:sz w:val="24"/>
                <w:szCs w:val="24"/>
              </w:rPr>
              <w:t>Плавание всеми способами, разнообразные</w:t>
            </w:r>
            <w:r w:rsidR="00934D02">
              <w:rPr>
                <w:rFonts w:ascii="Times New Roman" w:hAnsi="Times New Roman" w:cs="Times New Roman"/>
                <w:sz w:val="24"/>
                <w:szCs w:val="24"/>
              </w:rPr>
              <w:t xml:space="preserve"> </w:t>
            </w:r>
            <w:r w:rsidRPr="00591525">
              <w:rPr>
                <w:rFonts w:ascii="Times New Roman" w:hAnsi="Times New Roman" w:cs="Times New Roman"/>
                <w:sz w:val="24"/>
                <w:szCs w:val="24"/>
              </w:rPr>
              <w:t>упражнения, с различным положением рук, с помощью одних ног или рук, плавание «на сцепление», «с обгоном», с дыханием на 3, 5, 7</w:t>
            </w:r>
            <w:r w:rsidR="00934D02">
              <w:rPr>
                <w:rFonts w:ascii="Times New Roman" w:hAnsi="Times New Roman" w:cs="Times New Roman"/>
                <w:sz w:val="24"/>
                <w:szCs w:val="24"/>
              </w:rPr>
              <w:t xml:space="preserve"> гребков.</w:t>
            </w:r>
          </w:p>
          <w:p w:rsidR="00E87AA4" w:rsidRPr="00591525" w:rsidRDefault="00E87AA4" w:rsidP="00591525">
            <w:pPr>
              <w:pStyle w:val="a8"/>
              <w:rPr>
                <w:rFonts w:ascii="Times New Roman" w:hAnsi="Times New Roman" w:cs="Times New Roman"/>
                <w:sz w:val="24"/>
                <w:szCs w:val="24"/>
              </w:rPr>
            </w:pPr>
          </w:p>
        </w:tc>
      </w:tr>
      <w:tr w:rsidR="00E87AA4" w:rsidRPr="009F11F1" w:rsidTr="00934D02">
        <w:trPr>
          <w:trHeight w:hRule="exact" w:val="293"/>
        </w:trPr>
        <w:tc>
          <w:tcPr>
            <w:tcW w:w="9869" w:type="dxa"/>
            <w:tcBorders>
              <w:top w:val="single" w:sz="4" w:space="0" w:color="auto"/>
              <w:left w:val="single" w:sz="4" w:space="0" w:color="auto"/>
              <w:bottom w:val="single" w:sz="4" w:space="0" w:color="auto"/>
              <w:right w:val="single" w:sz="4" w:space="0" w:color="auto"/>
            </w:tcBorders>
            <w:shd w:val="clear" w:color="auto" w:fill="FFFFFF"/>
          </w:tcPr>
          <w:p w:rsidR="00E87AA4" w:rsidRPr="00591525" w:rsidRDefault="00591525" w:rsidP="00934D02">
            <w:pPr>
              <w:pStyle w:val="a8"/>
              <w:rPr>
                <w:rFonts w:ascii="Times New Roman" w:hAnsi="Times New Roman" w:cs="Times New Roman"/>
                <w:sz w:val="24"/>
                <w:szCs w:val="24"/>
              </w:rPr>
            </w:pPr>
            <w:r w:rsidRPr="00591525">
              <w:rPr>
                <w:rFonts w:ascii="Times New Roman" w:hAnsi="Times New Roman" w:cs="Times New Roman"/>
                <w:sz w:val="24"/>
                <w:szCs w:val="24"/>
              </w:rPr>
              <w:t>Изуч</w:t>
            </w:r>
            <w:r w:rsidR="00934D02">
              <w:rPr>
                <w:rFonts w:ascii="Times New Roman" w:hAnsi="Times New Roman" w:cs="Times New Roman"/>
                <w:sz w:val="24"/>
                <w:szCs w:val="24"/>
              </w:rPr>
              <w:t>ение и отработка поворотов</w:t>
            </w:r>
            <w:r w:rsidRPr="00591525">
              <w:rPr>
                <w:rFonts w:ascii="Times New Roman" w:hAnsi="Times New Roman" w:cs="Times New Roman"/>
                <w:sz w:val="24"/>
                <w:szCs w:val="24"/>
              </w:rPr>
              <w:t xml:space="preserve"> «кувырок» и «маятник», отрытый и закрытый на спине.</w:t>
            </w:r>
          </w:p>
        </w:tc>
      </w:tr>
      <w:tr w:rsidR="00E87AA4" w:rsidRPr="009F11F1" w:rsidTr="00934D02">
        <w:trPr>
          <w:trHeight w:hRule="exact" w:val="572"/>
        </w:trPr>
        <w:tc>
          <w:tcPr>
            <w:tcW w:w="9869" w:type="dxa"/>
            <w:tcBorders>
              <w:top w:val="single" w:sz="4" w:space="0" w:color="auto"/>
              <w:left w:val="single" w:sz="4" w:space="0" w:color="auto"/>
              <w:bottom w:val="single" w:sz="4" w:space="0" w:color="auto"/>
              <w:right w:val="single" w:sz="4" w:space="0" w:color="auto"/>
            </w:tcBorders>
            <w:shd w:val="clear" w:color="auto" w:fill="FFFFFF"/>
          </w:tcPr>
          <w:p w:rsidR="00E87AA4" w:rsidRPr="009F11F1" w:rsidRDefault="00934D02" w:rsidP="009827BE">
            <w:pPr>
              <w:pStyle w:val="a8"/>
              <w:rPr>
                <w:rFonts w:ascii="Times New Roman" w:hAnsi="Times New Roman" w:cs="Times New Roman"/>
                <w:sz w:val="24"/>
                <w:szCs w:val="24"/>
              </w:rPr>
            </w:pPr>
            <w:r w:rsidRPr="009F11F1">
              <w:rPr>
                <w:rFonts w:ascii="Times New Roman" w:hAnsi="Times New Roman" w:cs="Times New Roman"/>
                <w:sz w:val="24"/>
                <w:szCs w:val="24"/>
              </w:rPr>
              <w:t>Подготовка к сдаче контрольно-переводных нормативов</w:t>
            </w:r>
            <w:r>
              <w:rPr>
                <w:rFonts w:ascii="Times New Roman" w:hAnsi="Times New Roman" w:cs="Times New Roman"/>
                <w:sz w:val="24"/>
                <w:szCs w:val="24"/>
              </w:rPr>
              <w:t>.</w:t>
            </w:r>
          </w:p>
        </w:tc>
      </w:tr>
    </w:tbl>
    <w:p w:rsidR="00E87AA4" w:rsidRPr="00635877" w:rsidRDefault="00E87AA4" w:rsidP="00E87AA4">
      <w:pPr>
        <w:pStyle w:val="25"/>
        <w:keepNext/>
        <w:keepLines/>
        <w:shd w:val="clear" w:color="auto" w:fill="auto"/>
        <w:spacing w:after="0" w:line="322" w:lineRule="exact"/>
        <w:ind w:left="220" w:firstLine="0"/>
        <w:rPr>
          <w:sz w:val="24"/>
          <w:szCs w:val="24"/>
        </w:rPr>
      </w:pPr>
      <w:r w:rsidRPr="00635877">
        <w:rPr>
          <w:sz w:val="24"/>
          <w:szCs w:val="24"/>
        </w:rPr>
        <w:t xml:space="preserve">Примерный годовой график расчета </w:t>
      </w:r>
      <w:r w:rsidR="009E2435">
        <w:rPr>
          <w:sz w:val="24"/>
          <w:szCs w:val="24"/>
        </w:rPr>
        <w:t>учебно-</w:t>
      </w:r>
      <w:r w:rsidRPr="00635877">
        <w:rPr>
          <w:sz w:val="24"/>
          <w:szCs w:val="24"/>
        </w:rPr>
        <w:t>тренировочных часов</w:t>
      </w:r>
      <w:r w:rsidRPr="00635877">
        <w:rPr>
          <w:sz w:val="24"/>
          <w:szCs w:val="24"/>
        </w:rPr>
        <w:br/>
      </w:r>
      <w:r>
        <w:rPr>
          <w:sz w:val="24"/>
          <w:szCs w:val="24"/>
        </w:rPr>
        <w:t>для этапа начальной подготовки 2</w:t>
      </w:r>
      <w:r w:rsidRPr="00635877">
        <w:rPr>
          <w:sz w:val="24"/>
          <w:szCs w:val="24"/>
        </w:rPr>
        <w:t xml:space="preserve"> года</w:t>
      </w:r>
    </w:p>
    <w:tbl>
      <w:tblPr>
        <w:tblOverlap w:val="never"/>
        <w:tblW w:w="10156" w:type="dxa"/>
        <w:jc w:val="center"/>
        <w:tblInd w:w="1314" w:type="dxa"/>
        <w:tblLayout w:type="fixed"/>
        <w:tblCellMar>
          <w:left w:w="10" w:type="dxa"/>
          <w:right w:w="10" w:type="dxa"/>
        </w:tblCellMar>
        <w:tblLook w:val="04A0" w:firstRow="1" w:lastRow="0" w:firstColumn="1" w:lastColumn="0" w:noHBand="0" w:noVBand="1"/>
      </w:tblPr>
      <w:tblGrid>
        <w:gridCol w:w="4177"/>
        <w:gridCol w:w="426"/>
        <w:gridCol w:w="425"/>
        <w:gridCol w:w="425"/>
        <w:gridCol w:w="425"/>
        <w:gridCol w:w="426"/>
        <w:gridCol w:w="425"/>
        <w:gridCol w:w="425"/>
        <w:gridCol w:w="425"/>
        <w:gridCol w:w="426"/>
        <w:gridCol w:w="425"/>
        <w:gridCol w:w="425"/>
        <w:gridCol w:w="442"/>
        <w:gridCol w:w="859"/>
      </w:tblGrid>
      <w:tr w:rsidR="00E87AA4" w:rsidRPr="00635877" w:rsidTr="009827BE">
        <w:trPr>
          <w:cantSplit/>
          <w:trHeight w:hRule="exact" w:val="1193"/>
          <w:jc w:val="center"/>
        </w:trPr>
        <w:tc>
          <w:tcPr>
            <w:tcW w:w="4177" w:type="dxa"/>
            <w:tcBorders>
              <w:top w:val="single" w:sz="4" w:space="0" w:color="auto"/>
              <w:left w:val="single" w:sz="4" w:space="0" w:color="auto"/>
            </w:tcBorders>
            <w:shd w:val="clear" w:color="auto" w:fill="FFFFFF"/>
          </w:tcPr>
          <w:p w:rsidR="00E87AA4" w:rsidRPr="00635877" w:rsidRDefault="00E87AA4" w:rsidP="009827BE">
            <w:pPr>
              <w:pStyle w:val="a8"/>
              <w:rPr>
                <w:rFonts w:ascii="Times New Roman" w:hAnsi="Times New Roman" w:cs="Times New Roman"/>
                <w:sz w:val="24"/>
                <w:szCs w:val="24"/>
              </w:rPr>
            </w:pPr>
            <w:r w:rsidRPr="00635877">
              <w:rPr>
                <w:rFonts w:ascii="Times New Roman" w:hAnsi="Times New Roman" w:cs="Times New Roman"/>
                <w:sz w:val="24"/>
                <w:szCs w:val="24"/>
              </w:rPr>
              <w:t>Виды подготовки</w:t>
            </w:r>
          </w:p>
        </w:tc>
        <w:tc>
          <w:tcPr>
            <w:tcW w:w="426" w:type="dxa"/>
            <w:tcBorders>
              <w:top w:val="single" w:sz="4" w:space="0" w:color="auto"/>
              <w:left w:val="single" w:sz="4" w:space="0" w:color="auto"/>
            </w:tcBorders>
            <w:shd w:val="clear" w:color="auto" w:fill="FFFFFF"/>
            <w:textDirection w:val="btLr"/>
          </w:tcPr>
          <w:p w:rsidR="00E87AA4" w:rsidRPr="00635877" w:rsidRDefault="00E87AA4" w:rsidP="009827BE">
            <w:pPr>
              <w:pStyle w:val="a8"/>
              <w:rPr>
                <w:rFonts w:ascii="Times New Roman" w:hAnsi="Times New Roman" w:cs="Times New Roman"/>
                <w:sz w:val="24"/>
                <w:szCs w:val="24"/>
              </w:rPr>
            </w:pPr>
            <w:r>
              <w:rPr>
                <w:rFonts w:ascii="Times New Roman" w:hAnsi="Times New Roman" w:cs="Times New Roman"/>
                <w:sz w:val="24"/>
                <w:szCs w:val="24"/>
              </w:rPr>
              <w:t>Сентябрь</w:t>
            </w:r>
          </w:p>
        </w:tc>
        <w:tc>
          <w:tcPr>
            <w:tcW w:w="425" w:type="dxa"/>
            <w:tcBorders>
              <w:top w:val="single" w:sz="4" w:space="0" w:color="auto"/>
              <w:left w:val="single" w:sz="4" w:space="0" w:color="auto"/>
            </w:tcBorders>
            <w:shd w:val="clear" w:color="auto" w:fill="FFFFFF"/>
            <w:textDirection w:val="btLr"/>
          </w:tcPr>
          <w:p w:rsidR="00E87AA4" w:rsidRPr="00635877" w:rsidRDefault="00E87AA4" w:rsidP="009827BE">
            <w:pPr>
              <w:pStyle w:val="a8"/>
              <w:rPr>
                <w:rFonts w:ascii="Times New Roman" w:hAnsi="Times New Roman" w:cs="Times New Roman"/>
                <w:sz w:val="24"/>
                <w:szCs w:val="24"/>
              </w:rPr>
            </w:pPr>
            <w:r>
              <w:rPr>
                <w:rFonts w:ascii="Times New Roman" w:hAnsi="Times New Roman" w:cs="Times New Roman"/>
                <w:sz w:val="24"/>
                <w:szCs w:val="24"/>
              </w:rPr>
              <w:t>Октябрь</w:t>
            </w:r>
          </w:p>
        </w:tc>
        <w:tc>
          <w:tcPr>
            <w:tcW w:w="425" w:type="dxa"/>
            <w:tcBorders>
              <w:top w:val="single" w:sz="4" w:space="0" w:color="auto"/>
              <w:left w:val="single" w:sz="4" w:space="0" w:color="auto"/>
            </w:tcBorders>
            <w:shd w:val="clear" w:color="auto" w:fill="FFFFFF"/>
            <w:textDirection w:val="btLr"/>
          </w:tcPr>
          <w:p w:rsidR="00E87AA4" w:rsidRPr="00635877" w:rsidRDefault="00E87AA4" w:rsidP="009827BE">
            <w:pPr>
              <w:pStyle w:val="a8"/>
              <w:rPr>
                <w:rFonts w:ascii="Times New Roman" w:hAnsi="Times New Roman" w:cs="Times New Roman"/>
                <w:sz w:val="24"/>
                <w:szCs w:val="24"/>
              </w:rPr>
            </w:pPr>
            <w:r>
              <w:rPr>
                <w:rFonts w:ascii="Times New Roman" w:hAnsi="Times New Roman" w:cs="Times New Roman"/>
                <w:sz w:val="24"/>
                <w:szCs w:val="24"/>
              </w:rPr>
              <w:t>Ноябрь</w:t>
            </w:r>
          </w:p>
        </w:tc>
        <w:tc>
          <w:tcPr>
            <w:tcW w:w="425" w:type="dxa"/>
            <w:tcBorders>
              <w:top w:val="single" w:sz="4" w:space="0" w:color="auto"/>
              <w:left w:val="single" w:sz="4" w:space="0" w:color="auto"/>
            </w:tcBorders>
            <w:shd w:val="clear" w:color="auto" w:fill="FFFFFF"/>
            <w:textDirection w:val="btLr"/>
          </w:tcPr>
          <w:p w:rsidR="00E87AA4" w:rsidRPr="00635877" w:rsidRDefault="00E87AA4" w:rsidP="009827BE">
            <w:pPr>
              <w:pStyle w:val="a8"/>
              <w:rPr>
                <w:rFonts w:ascii="Times New Roman" w:hAnsi="Times New Roman" w:cs="Times New Roman"/>
                <w:sz w:val="24"/>
                <w:szCs w:val="24"/>
              </w:rPr>
            </w:pPr>
            <w:r>
              <w:rPr>
                <w:rFonts w:ascii="Times New Roman" w:hAnsi="Times New Roman" w:cs="Times New Roman"/>
                <w:sz w:val="24"/>
                <w:szCs w:val="24"/>
              </w:rPr>
              <w:t>Декабрь</w:t>
            </w:r>
          </w:p>
        </w:tc>
        <w:tc>
          <w:tcPr>
            <w:tcW w:w="426" w:type="dxa"/>
            <w:tcBorders>
              <w:top w:val="single" w:sz="4" w:space="0" w:color="auto"/>
              <w:left w:val="single" w:sz="4" w:space="0" w:color="auto"/>
            </w:tcBorders>
            <w:shd w:val="clear" w:color="auto" w:fill="FFFFFF"/>
            <w:textDirection w:val="btLr"/>
          </w:tcPr>
          <w:p w:rsidR="00E87AA4" w:rsidRPr="00635877" w:rsidRDefault="00E87AA4" w:rsidP="009827BE">
            <w:pPr>
              <w:pStyle w:val="a8"/>
              <w:rPr>
                <w:rFonts w:ascii="Times New Roman" w:hAnsi="Times New Roman" w:cs="Times New Roman"/>
                <w:sz w:val="24"/>
                <w:szCs w:val="24"/>
              </w:rPr>
            </w:pPr>
            <w:r>
              <w:rPr>
                <w:rFonts w:ascii="Times New Roman" w:hAnsi="Times New Roman" w:cs="Times New Roman"/>
                <w:sz w:val="24"/>
                <w:szCs w:val="24"/>
              </w:rPr>
              <w:t>Январь</w:t>
            </w:r>
          </w:p>
        </w:tc>
        <w:tc>
          <w:tcPr>
            <w:tcW w:w="425" w:type="dxa"/>
            <w:tcBorders>
              <w:top w:val="single" w:sz="4" w:space="0" w:color="auto"/>
              <w:left w:val="single" w:sz="4" w:space="0" w:color="auto"/>
            </w:tcBorders>
            <w:shd w:val="clear" w:color="auto" w:fill="FFFFFF"/>
            <w:textDirection w:val="btLr"/>
          </w:tcPr>
          <w:p w:rsidR="00E87AA4" w:rsidRPr="00635877" w:rsidRDefault="00E87AA4" w:rsidP="009827BE">
            <w:pPr>
              <w:pStyle w:val="a8"/>
              <w:rPr>
                <w:rFonts w:ascii="Times New Roman" w:hAnsi="Times New Roman" w:cs="Times New Roman"/>
                <w:sz w:val="24"/>
                <w:szCs w:val="24"/>
              </w:rPr>
            </w:pPr>
            <w:r>
              <w:rPr>
                <w:rFonts w:ascii="Times New Roman" w:hAnsi="Times New Roman" w:cs="Times New Roman"/>
                <w:sz w:val="24"/>
                <w:szCs w:val="24"/>
              </w:rPr>
              <w:t>Февраль</w:t>
            </w:r>
          </w:p>
        </w:tc>
        <w:tc>
          <w:tcPr>
            <w:tcW w:w="425" w:type="dxa"/>
            <w:tcBorders>
              <w:top w:val="single" w:sz="4" w:space="0" w:color="auto"/>
              <w:left w:val="single" w:sz="4" w:space="0" w:color="auto"/>
            </w:tcBorders>
            <w:shd w:val="clear" w:color="auto" w:fill="FFFFFF"/>
            <w:textDirection w:val="btLr"/>
          </w:tcPr>
          <w:p w:rsidR="00E87AA4" w:rsidRPr="00635877" w:rsidRDefault="00E87AA4" w:rsidP="009827BE">
            <w:pPr>
              <w:pStyle w:val="a8"/>
              <w:rPr>
                <w:rFonts w:ascii="Times New Roman" w:hAnsi="Times New Roman" w:cs="Times New Roman"/>
                <w:sz w:val="24"/>
                <w:szCs w:val="24"/>
              </w:rPr>
            </w:pPr>
            <w:r>
              <w:rPr>
                <w:rFonts w:ascii="Times New Roman" w:hAnsi="Times New Roman" w:cs="Times New Roman"/>
                <w:sz w:val="24"/>
                <w:szCs w:val="24"/>
              </w:rPr>
              <w:t>Март</w:t>
            </w:r>
          </w:p>
        </w:tc>
        <w:tc>
          <w:tcPr>
            <w:tcW w:w="425" w:type="dxa"/>
            <w:tcBorders>
              <w:top w:val="single" w:sz="4" w:space="0" w:color="auto"/>
              <w:left w:val="single" w:sz="4" w:space="0" w:color="auto"/>
            </w:tcBorders>
            <w:shd w:val="clear" w:color="auto" w:fill="FFFFFF"/>
            <w:textDirection w:val="btLr"/>
          </w:tcPr>
          <w:p w:rsidR="00E87AA4" w:rsidRPr="00635877" w:rsidRDefault="00E87AA4" w:rsidP="009827BE">
            <w:pPr>
              <w:pStyle w:val="a8"/>
              <w:rPr>
                <w:rFonts w:ascii="Times New Roman" w:hAnsi="Times New Roman" w:cs="Times New Roman"/>
                <w:sz w:val="24"/>
                <w:szCs w:val="24"/>
              </w:rPr>
            </w:pPr>
            <w:r>
              <w:rPr>
                <w:rFonts w:ascii="Times New Roman" w:hAnsi="Times New Roman" w:cs="Times New Roman"/>
                <w:sz w:val="24"/>
                <w:szCs w:val="24"/>
              </w:rPr>
              <w:t>Апрель</w:t>
            </w:r>
          </w:p>
        </w:tc>
        <w:tc>
          <w:tcPr>
            <w:tcW w:w="426" w:type="dxa"/>
            <w:tcBorders>
              <w:top w:val="single" w:sz="4" w:space="0" w:color="auto"/>
              <w:left w:val="single" w:sz="4" w:space="0" w:color="auto"/>
            </w:tcBorders>
            <w:shd w:val="clear" w:color="auto" w:fill="FFFFFF"/>
            <w:textDirection w:val="btLr"/>
          </w:tcPr>
          <w:p w:rsidR="00E87AA4" w:rsidRPr="00635877" w:rsidRDefault="00E87AA4" w:rsidP="009827BE">
            <w:pPr>
              <w:pStyle w:val="a8"/>
              <w:rPr>
                <w:rFonts w:ascii="Times New Roman" w:hAnsi="Times New Roman" w:cs="Times New Roman"/>
                <w:sz w:val="24"/>
                <w:szCs w:val="24"/>
              </w:rPr>
            </w:pPr>
            <w:r>
              <w:rPr>
                <w:rFonts w:ascii="Times New Roman" w:hAnsi="Times New Roman" w:cs="Times New Roman"/>
                <w:sz w:val="24"/>
                <w:szCs w:val="24"/>
              </w:rPr>
              <w:t>Май</w:t>
            </w:r>
          </w:p>
        </w:tc>
        <w:tc>
          <w:tcPr>
            <w:tcW w:w="425" w:type="dxa"/>
            <w:tcBorders>
              <w:top w:val="single" w:sz="4" w:space="0" w:color="auto"/>
              <w:left w:val="single" w:sz="4" w:space="0" w:color="auto"/>
            </w:tcBorders>
            <w:shd w:val="clear" w:color="auto" w:fill="FFFFFF"/>
            <w:textDirection w:val="btLr"/>
          </w:tcPr>
          <w:p w:rsidR="00E87AA4" w:rsidRPr="00635877" w:rsidRDefault="00E87AA4" w:rsidP="009827BE">
            <w:pPr>
              <w:pStyle w:val="a8"/>
              <w:rPr>
                <w:rFonts w:ascii="Times New Roman" w:hAnsi="Times New Roman" w:cs="Times New Roman"/>
                <w:sz w:val="24"/>
                <w:szCs w:val="24"/>
              </w:rPr>
            </w:pPr>
            <w:r>
              <w:rPr>
                <w:rFonts w:ascii="Times New Roman" w:hAnsi="Times New Roman" w:cs="Times New Roman"/>
                <w:sz w:val="24"/>
                <w:szCs w:val="24"/>
              </w:rPr>
              <w:t>Июнь</w:t>
            </w:r>
          </w:p>
        </w:tc>
        <w:tc>
          <w:tcPr>
            <w:tcW w:w="425" w:type="dxa"/>
            <w:tcBorders>
              <w:top w:val="single" w:sz="4" w:space="0" w:color="auto"/>
              <w:left w:val="single" w:sz="4" w:space="0" w:color="auto"/>
            </w:tcBorders>
            <w:shd w:val="clear" w:color="auto" w:fill="FFFFFF"/>
            <w:textDirection w:val="btLr"/>
          </w:tcPr>
          <w:p w:rsidR="00E87AA4" w:rsidRPr="00635877" w:rsidRDefault="00E87AA4" w:rsidP="009827BE">
            <w:pPr>
              <w:pStyle w:val="a8"/>
              <w:rPr>
                <w:rFonts w:ascii="Times New Roman" w:hAnsi="Times New Roman" w:cs="Times New Roman"/>
                <w:sz w:val="24"/>
                <w:szCs w:val="24"/>
              </w:rPr>
            </w:pPr>
            <w:r>
              <w:rPr>
                <w:rFonts w:ascii="Times New Roman" w:hAnsi="Times New Roman" w:cs="Times New Roman"/>
                <w:sz w:val="24"/>
                <w:szCs w:val="24"/>
              </w:rPr>
              <w:t>Июль</w:t>
            </w:r>
          </w:p>
        </w:tc>
        <w:tc>
          <w:tcPr>
            <w:tcW w:w="442" w:type="dxa"/>
            <w:tcBorders>
              <w:top w:val="single" w:sz="4" w:space="0" w:color="auto"/>
              <w:left w:val="single" w:sz="4" w:space="0" w:color="auto"/>
            </w:tcBorders>
            <w:shd w:val="clear" w:color="auto" w:fill="FFFFFF"/>
            <w:textDirection w:val="btLr"/>
          </w:tcPr>
          <w:p w:rsidR="00E87AA4" w:rsidRPr="00635877" w:rsidRDefault="00E87AA4" w:rsidP="009827BE">
            <w:pPr>
              <w:pStyle w:val="a8"/>
              <w:rPr>
                <w:rFonts w:ascii="Times New Roman" w:hAnsi="Times New Roman" w:cs="Times New Roman"/>
                <w:sz w:val="24"/>
                <w:szCs w:val="24"/>
              </w:rPr>
            </w:pPr>
            <w:r>
              <w:rPr>
                <w:rFonts w:ascii="Times New Roman" w:hAnsi="Times New Roman" w:cs="Times New Roman"/>
                <w:sz w:val="24"/>
                <w:szCs w:val="24"/>
              </w:rPr>
              <w:t>Август</w:t>
            </w:r>
          </w:p>
        </w:tc>
        <w:tc>
          <w:tcPr>
            <w:tcW w:w="859" w:type="dxa"/>
            <w:tcBorders>
              <w:top w:val="single" w:sz="4" w:space="0" w:color="auto"/>
              <w:left w:val="single" w:sz="4" w:space="0" w:color="auto"/>
              <w:right w:val="single" w:sz="4" w:space="0" w:color="auto"/>
            </w:tcBorders>
            <w:shd w:val="clear" w:color="auto" w:fill="FFFFFF"/>
            <w:textDirection w:val="btLr"/>
          </w:tcPr>
          <w:p w:rsidR="00E87AA4" w:rsidRPr="00635877" w:rsidRDefault="00E87AA4" w:rsidP="009827BE">
            <w:pPr>
              <w:pStyle w:val="a8"/>
              <w:rPr>
                <w:rFonts w:ascii="Times New Roman" w:hAnsi="Times New Roman" w:cs="Times New Roman"/>
                <w:sz w:val="24"/>
                <w:szCs w:val="24"/>
              </w:rPr>
            </w:pPr>
            <w:r w:rsidRPr="00635877">
              <w:rPr>
                <w:rFonts w:ascii="Times New Roman" w:hAnsi="Times New Roman" w:cs="Times New Roman"/>
                <w:sz w:val="24"/>
                <w:szCs w:val="24"/>
              </w:rPr>
              <w:t>Всего</w:t>
            </w:r>
          </w:p>
          <w:p w:rsidR="00E87AA4" w:rsidRPr="00635877" w:rsidRDefault="00E87AA4" w:rsidP="009827BE">
            <w:pPr>
              <w:pStyle w:val="a8"/>
              <w:rPr>
                <w:rFonts w:ascii="Times New Roman" w:hAnsi="Times New Roman" w:cs="Times New Roman"/>
                <w:sz w:val="24"/>
                <w:szCs w:val="24"/>
              </w:rPr>
            </w:pPr>
            <w:r w:rsidRPr="00635877">
              <w:rPr>
                <w:rFonts w:ascii="Times New Roman" w:hAnsi="Times New Roman" w:cs="Times New Roman"/>
                <w:sz w:val="24"/>
                <w:szCs w:val="24"/>
              </w:rPr>
              <w:t>часов</w:t>
            </w:r>
          </w:p>
        </w:tc>
      </w:tr>
      <w:tr w:rsidR="00E87AA4" w:rsidRPr="00635877" w:rsidTr="009827BE">
        <w:trPr>
          <w:trHeight w:hRule="exact" w:val="392"/>
          <w:jc w:val="center"/>
        </w:trPr>
        <w:tc>
          <w:tcPr>
            <w:tcW w:w="4177" w:type="dxa"/>
            <w:tcBorders>
              <w:top w:val="single" w:sz="4" w:space="0" w:color="auto"/>
              <w:left w:val="single" w:sz="4" w:space="0" w:color="auto"/>
            </w:tcBorders>
            <w:shd w:val="clear" w:color="auto" w:fill="FFFFFF"/>
            <w:vAlign w:val="center"/>
          </w:tcPr>
          <w:p w:rsidR="00E87AA4" w:rsidRPr="00635877" w:rsidRDefault="00E87AA4" w:rsidP="009827BE">
            <w:pPr>
              <w:pStyle w:val="a8"/>
              <w:rPr>
                <w:rFonts w:ascii="Times New Roman" w:hAnsi="Times New Roman" w:cs="Times New Roman"/>
                <w:sz w:val="24"/>
                <w:szCs w:val="24"/>
              </w:rPr>
            </w:pPr>
            <w:r w:rsidRPr="00635877">
              <w:rPr>
                <w:rFonts w:ascii="Times New Roman" w:hAnsi="Times New Roman" w:cs="Times New Roman"/>
                <w:sz w:val="24"/>
                <w:szCs w:val="24"/>
              </w:rPr>
              <w:t>Общая</w:t>
            </w:r>
            <w:r>
              <w:rPr>
                <w:rFonts w:ascii="Times New Roman" w:hAnsi="Times New Roman" w:cs="Times New Roman"/>
                <w:sz w:val="24"/>
                <w:szCs w:val="24"/>
              </w:rPr>
              <w:t xml:space="preserve"> </w:t>
            </w:r>
            <w:r w:rsidRPr="00635877">
              <w:rPr>
                <w:rFonts w:ascii="Times New Roman" w:hAnsi="Times New Roman" w:cs="Times New Roman"/>
                <w:sz w:val="24"/>
                <w:szCs w:val="24"/>
              </w:rPr>
              <w:t>физическая</w:t>
            </w:r>
            <w:r>
              <w:rPr>
                <w:rFonts w:ascii="Times New Roman" w:hAnsi="Times New Roman" w:cs="Times New Roman"/>
                <w:sz w:val="24"/>
                <w:szCs w:val="24"/>
              </w:rPr>
              <w:t xml:space="preserve"> </w:t>
            </w:r>
            <w:r w:rsidRPr="00635877">
              <w:rPr>
                <w:rFonts w:ascii="Times New Roman" w:hAnsi="Times New Roman" w:cs="Times New Roman"/>
                <w:sz w:val="24"/>
                <w:szCs w:val="24"/>
              </w:rPr>
              <w:t>подготовка</w:t>
            </w:r>
          </w:p>
        </w:tc>
        <w:tc>
          <w:tcPr>
            <w:tcW w:w="426" w:type="dxa"/>
            <w:tcBorders>
              <w:top w:val="single" w:sz="4" w:space="0" w:color="auto"/>
              <w:left w:val="single" w:sz="4" w:space="0" w:color="auto"/>
            </w:tcBorders>
            <w:shd w:val="clear" w:color="auto" w:fill="FFFFFF"/>
            <w:vAlign w:val="center"/>
          </w:tcPr>
          <w:p w:rsidR="00E87AA4" w:rsidRPr="00635877" w:rsidRDefault="002017BE" w:rsidP="009827BE">
            <w:pPr>
              <w:pStyle w:val="a8"/>
              <w:rPr>
                <w:rFonts w:ascii="Times New Roman" w:hAnsi="Times New Roman" w:cs="Times New Roman"/>
                <w:sz w:val="24"/>
                <w:szCs w:val="24"/>
              </w:rPr>
            </w:pPr>
            <w:r>
              <w:rPr>
                <w:rFonts w:ascii="Times New Roman" w:hAnsi="Times New Roman" w:cs="Times New Roman"/>
                <w:sz w:val="24"/>
                <w:szCs w:val="24"/>
              </w:rPr>
              <w:t>14</w:t>
            </w:r>
          </w:p>
        </w:tc>
        <w:tc>
          <w:tcPr>
            <w:tcW w:w="425" w:type="dxa"/>
            <w:tcBorders>
              <w:top w:val="single" w:sz="4" w:space="0" w:color="auto"/>
              <w:left w:val="single" w:sz="4" w:space="0" w:color="auto"/>
            </w:tcBorders>
            <w:shd w:val="clear" w:color="auto" w:fill="FFFFFF"/>
            <w:vAlign w:val="center"/>
          </w:tcPr>
          <w:p w:rsidR="00E87AA4" w:rsidRPr="00635877" w:rsidRDefault="002017BE" w:rsidP="009827BE">
            <w:pPr>
              <w:pStyle w:val="a8"/>
              <w:rPr>
                <w:rFonts w:ascii="Times New Roman" w:hAnsi="Times New Roman" w:cs="Times New Roman"/>
                <w:sz w:val="24"/>
                <w:szCs w:val="24"/>
              </w:rPr>
            </w:pPr>
            <w:r>
              <w:rPr>
                <w:rFonts w:ascii="Times New Roman" w:hAnsi="Times New Roman" w:cs="Times New Roman"/>
                <w:sz w:val="24"/>
                <w:szCs w:val="24"/>
              </w:rPr>
              <w:t>14</w:t>
            </w:r>
          </w:p>
        </w:tc>
        <w:tc>
          <w:tcPr>
            <w:tcW w:w="425" w:type="dxa"/>
            <w:tcBorders>
              <w:top w:val="single" w:sz="4" w:space="0" w:color="auto"/>
              <w:left w:val="single" w:sz="4" w:space="0" w:color="auto"/>
            </w:tcBorders>
            <w:shd w:val="clear" w:color="auto" w:fill="FFFFFF"/>
            <w:vAlign w:val="center"/>
          </w:tcPr>
          <w:p w:rsidR="00E87AA4" w:rsidRPr="00635877" w:rsidRDefault="002017BE" w:rsidP="009827BE">
            <w:pPr>
              <w:pStyle w:val="a8"/>
              <w:rPr>
                <w:rFonts w:ascii="Times New Roman" w:hAnsi="Times New Roman" w:cs="Times New Roman"/>
                <w:sz w:val="24"/>
                <w:szCs w:val="24"/>
              </w:rPr>
            </w:pPr>
            <w:r>
              <w:rPr>
                <w:rFonts w:ascii="Times New Roman" w:hAnsi="Times New Roman" w:cs="Times New Roman"/>
                <w:sz w:val="24"/>
                <w:szCs w:val="24"/>
              </w:rPr>
              <w:t>14</w:t>
            </w:r>
          </w:p>
        </w:tc>
        <w:tc>
          <w:tcPr>
            <w:tcW w:w="425" w:type="dxa"/>
            <w:tcBorders>
              <w:top w:val="single" w:sz="4" w:space="0" w:color="auto"/>
              <w:left w:val="single" w:sz="4" w:space="0" w:color="auto"/>
            </w:tcBorders>
            <w:shd w:val="clear" w:color="auto" w:fill="FFFFFF"/>
            <w:vAlign w:val="center"/>
          </w:tcPr>
          <w:p w:rsidR="00E87AA4" w:rsidRPr="00635877" w:rsidRDefault="002017BE" w:rsidP="009827BE">
            <w:pPr>
              <w:pStyle w:val="a8"/>
              <w:rPr>
                <w:rFonts w:ascii="Times New Roman" w:hAnsi="Times New Roman" w:cs="Times New Roman"/>
                <w:sz w:val="24"/>
                <w:szCs w:val="24"/>
              </w:rPr>
            </w:pPr>
            <w:r>
              <w:rPr>
                <w:rFonts w:ascii="Times New Roman" w:hAnsi="Times New Roman" w:cs="Times New Roman"/>
                <w:sz w:val="24"/>
                <w:szCs w:val="24"/>
              </w:rPr>
              <w:t>14</w:t>
            </w:r>
          </w:p>
        </w:tc>
        <w:tc>
          <w:tcPr>
            <w:tcW w:w="426" w:type="dxa"/>
            <w:tcBorders>
              <w:top w:val="single" w:sz="4" w:space="0" w:color="auto"/>
              <w:left w:val="single" w:sz="4" w:space="0" w:color="auto"/>
            </w:tcBorders>
            <w:shd w:val="clear" w:color="auto" w:fill="FFFFFF"/>
            <w:vAlign w:val="center"/>
          </w:tcPr>
          <w:p w:rsidR="00E87AA4" w:rsidRPr="00635877" w:rsidRDefault="002017BE" w:rsidP="009827BE">
            <w:pPr>
              <w:pStyle w:val="a8"/>
              <w:rPr>
                <w:rFonts w:ascii="Times New Roman" w:hAnsi="Times New Roman" w:cs="Times New Roman"/>
                <w:sz w:val="24"/>
                <w:szCs w:val="24"/>
              </w:rPr>
            </w:pPr>
            <w:r>
              <w:rPr>
                <w:rFonts w:ascii="Times New Roman" w:hAnsi="Times New Roman" w:cs="Times New Roman"/>
                <w:sz w:val="24"/>
                <w:szCs w:val="24"/>
              </w:rPr>
              <w:t>14</w:t>
            </w:r>
          </w:p>
        </w:tc>
        <w:tc>
          <w:tcPr>
            <w:tcW w:w="425" w:type="dxa"/>
            <w:tcBorders>
              <w:top w:val="single" w:sz="4" w:space="0" w:color="auto"/>
              <w:left w:val="single" w:sz="4" w:space="0" w:color="auto"/>
            </w:tcBorders>
            <w:shd w:val="clear" w:color="auto" w:fill="FFFFFF"/>
            <w:vAlign w:val="center"/>
          </w:tcPr>
          <w:p w:rsidR="00E87AA4" w:rsidRPr="00635877" w:rsidRDefault="002017BE" w:rsidP="009827BE">
            <w:pPr>
              <w:pStyle w:val="a8"/>
              <w:rPr>
                <w:rFonts w:ascii="Times New Roman" w:hAnsi="Times New Roman" w:cs="Times New Roman"/>
                <w:sz w:val="24"/>
                <w:szCs w:val="24"/>
              </w:rPr>
            </w:pPr>
            <w:r>
              <w:rPr>
                <w:rFonts w:ascii="Times New Roman" w:hAnsi="Times New Roman" w:cs="Times New Roman"/>
                <w:sz w:val="24"/>
                <w:szCs w:val="24"/>
              </w:rPr>
              <w:t>14</w:t>
            </w:r>
          </w:p>
        </w:tc>
        <w:tc>
          <w:tcPr>
            <w:tcW w:w="425" w:type="dxa"/>
            <w:tcBorders>
              <w:top w:val="single" w:sz="4" w:space="0" w:color="auto"/>
              <w:left w:val="single" w:sz="4" w:space="0" w:color="auto"/>
            </w:tcBorders>
            <w:shd w:val="clear" w:color="auto" w:fill="FFFFFF"/>
            <w:vAlign w:val="center"/>
          </w:tcPr>
          <w:p w:rsidR="00E87AA4" w:rsidRPr="00635877" w:rsidRDefault="002017BE" w:rsidP="009827BE">
            <w:pPr>
              <w:pStyle w:val="a8"/>
              <w:rPr>
                <w:rFonts w:ascii="Times New Roman" w:hAnsi="Times New Roman" w:cs="Times New Roman"/>
                <w:sz w:val="24"/>
                <w:szCs w:val="24"/>
              </w:rPr>
            </w:pPr>
            <w:r>
              <w:rPr>
                <w:rFonts w:ascii="Times New Roman" w:hAnsi="Times New Roman" w:cs="Times New Roman"/>
                <w:sz w:val="24"/>
                <w:szCs w:val="24"/>
              </w:rPr>
              <w:t>1</w:t>
            </w:r>
            <w:r w:rsidR="00EE07C2">
              <w:rPr>
                <w:rFonts w:ascii="Times New Roman" w:hAnsi="Times New Roman" w:cs="Times New Roman"/>
                <w:sz w:val="24"/>
                <w:szCs w:val="24"/>
              </w:rPr>
              <w:t>3</w:t>
            </w:r>
          </w:p>
        </w:tc>
        <w:tc>
          <w:tcPr>
            <w:tcW w:w="425" w:type="dxa"/>
            <w:tcBorders>
              <w:top w:val="single" w:sz="4" w:space="0" w:color="auto"/>
              <w:left w:val="single" w:sz="4" w:space="0" w:color="auto"/>
            </w:tcBorders>
            <w:shd w:val="clear" w:color="auto" w:fill="FFFFFF"/>
            <w:vAlign w:val="center"/>
          </w:tcPr>
          <w:p w:rsidR="00E87AA4" w:rsidRPr="00635877" w:rsidRDefault="002017BE" w:rsidP="009827BE">
            <w:pPr>
              <w:pStyle w:val="a8"/>
              <w:rPr>
                <w:rFonts w:ascii="Times New Roman" w:hAnsi="Times New Roman" w:cs="Times New Roman"/>
                <w:sz w:val="24"/>
                <w:szCs w:val="24"/>
              </w:rPr>
            </w:pPr>
            <w:r>
              <w:rPr>
                <w:rFonts w:ascii="Times New Roman" w:hAnsi="Times New Roman" w:cs="Times New Roman"/>
                <w:sz w:val="24"/>
                <w:szCs w:val="24"/>
              </w:rPr>
              <w:t>1</w:t>
            </w:r>
            <w:r w:rsidR="00EE07C2">
              <w:rPr>
                <w:rFonts w:ascii="Times New Roman" w:hAnsi="Times New Roman" w:cs="Times New Roman"/>
                <w:sz w:val="24"/>
                <w:szCs w:val="24"/>
              </w:rPr>
              <w:t>3</w:t>
            </w:r>
          </w:p>
        </w:tc>
        <w:tc>
          <w:tcPr>
            <w:tcW w:w="426" w:type="dxa"/>
            <w:tcBorders>
              <w:top w:val="single" w:sz="4" w:space="0" w:color="auto"/>
              <w:left w:val="single" w:sz="4" w:space="0" w:color="auto"/>
            </w:tcBorders>
            <w:shd w:val="clear" w:color="auto" w:fill="FFFFFF"/>
            <w:vAlign w:val="center"/>
          </w:tcPr>
          <w:p w:rsidR="00E87AA4" w:rsidRPr="00635877" w:rsidRDefault="002017BE" w:rsidP="009827BE">
            <w:pPr>
              <w:pStyle w:val="a8"/>
              <w:rPr>
                <w:rFonts w:ascii="Times New Roman" w:hAnsi="Times New Roman" w:cs="Times New Roman"/>
                <w:sz w:val="24"/>
                <w:szCs w:val="24"/>
              </w:rPr>
            </w:pPr>
            <w:r>
              <w:rPr>
                <w:rFonts w:ascii="Times New Roman" w:hAnsi="Times New Roman" w:cs="Times New Roman"/>
                <w:sz w:val="24"/>
                <w:szCs w:val="24"/>
              </w:rPr>
              <w:t>13</w:t>
            </w:r>
          </w:p>
        </w:tc>
        <w:tc>
          <w:tcPr>
            <w:tcW w:w="425" w:type="dxa"/>
            <w:tcBorders>
              <w:top w:val="single" w:sz="4" w:space="0" w:color="auto"/>
              <w:left w:val="single" w:sz="4" w:space="0" w:color="auto"/>
            </w:tcBorders>
            <w:shd w:val="clear" w:color="auto" w:fill="FFFFFF"/>
            <w:vAlign w:val="center"/>
          </w:tcPr>
          <w:p w:rsidR="00E87AA4" w:rsidRPr="00635877" w:rsidRDefault="002017BE" w:rsidP="009827BE">
            <w:pPr>
              <w:pStyle w:val="a8"/>
              <w:rPr>
                <w:rFonts w:ascii="Times New Roman" w:hAnsi="Times New Roman" w:cs="Times New Roman"/>
                <w:sz w:val="24"/>
                <w:szCs w:val="24"/>
              </w:rPr>
            </w:pPr>
            <w:r>
              <w:rPr>
                <w:rFonts w:ascii="Times New Roman" w:hAnsi="Times New Roman" w:cs="Times New Roman"/>
                <w:sz w:val="24"/>
                <w:szCs w:val="24"/>
              </w:rPr>
              <w:t>13</w:t>
            </w:r>
          </w:p>
        </w:tc>
        <w:tc>
          <w:tcPr>
            <w:tcW w:w="425" w:type="dxa"/>
            <w:tcBorders>
              <w:top w:val="single" w:sz="4" w:space="0" w:color="auto"/>
              <w:left w:val="single" w:sz="4" w:space="0" w:color="auto"/>
            </w:tcBorders>
            <w:shd w:val="clear" w:color="auto" w:fill="FFFFFF"/>
            <w:vAlign w:val="center"/>
          </w:tcPr>
          <w:p w:rsidR="00E87AA4" w:rsidRPr="00635877" w:rsidRDefault="002017BE" w:rsidP="009827BE">
            <w:pPr>
              <w:pStyle w:val="a8"/>
              <w:rPr>
                <w:rFonts w:ascii="Times New Roman" w:hAnsi="Times New Roman" w:cs="Times New Roman"/>
                <w:sz w:val="24"/>
                <w:szCs w:val="24"/>
              </w:rPr>
            </w:pPr>
            <w:r>
              <w:rPr>
                <w:rFonts w:ascii="Times New Roman" w:hAnsi="Times New Roman" w:cs="Times New Roman"/>
                <w:sz w:val="24"/>
                <w:szCs w:val="24"/>
              </w:rPr>
              <w:t>13</w:t>
            </w:r>
          </w:p>
        </w:tc>
        <w:tc>
          <w:tcPr>
            <w:tcW w:w="442" w:type="dxa"/>
            <w:tcBorders>
              <w:top w:val="single" w:sz="4" w:space="0" w:color="auto"/>
              <w:left w:val="single" w:sz="4" w:space="0" w:color="auto"/>
            </w:tcBorders>
            <w:shd w:val="clear" w:color="auto" w:fill="FFFFFF"/>
            <w:vAlign w:val="center"/>
          </w:tcPr>
          <w:p w:rsidR="00E87AA4" w:rsidRPr="00635877" w:rsidRDefault="002017BE" w:rsidP="009827BE">
            <w:pPr>
              <w:pStyle w:val="a8"/>
              <w:rPr>
                <w:rFonts w:ascii="Times New Roman" w:hAnsi="Times New Roman" w:cs="Times New Roman"/>
                <w:sz w:val="24"/>
                <w:szCs w:val="24"/>
              </w:rPr>
            </w:pPr>
            <w:r>
              <w:rPr>
                <w:rFonts w:ascii="Times New Roman" w:hAnsi="Times New Roman" w:cs="Times New Roman"/>
                <w:sz w:val="24"/>
                <w:szCs w:val="24"/>
              </w:rPr>
              <w:t>13</w:t>
            </w:r>
          </w:p>
        </w:tc>
        <w:tc>
          <w:tcPr>
            <w:tcW w:w="859" w:type="dxa"/>
            <w:tcBorders>
              <w:top w:val="single" w:sz="4" w:space="0" w:color="auto"/>
              <w:left w:val="single" w:sz="4" w:space="0" w:color="auto"/>
              <w:right w:val="single" w:sz="4" w:space="0" w:color="auto"/>
            </w:tcBorders>
            <w:shd w:val="clear" w:color="auto" w:fill="FFFFFF"/>
            <w:vAlign w:val="center"/>
          </w:tcPr>
          <w:p w:rsidR="00E87AA4" w:rsidRPr="00635877" w:rsidRDefault="009A14EE" w:rsidP="009827BE">
            <w:pPr>
              <w:pStyle w:val="a8"/>
              <w:rPr>
                <w:rFonts w:ascii="Times New Roman" w:hAnsi="Times New Roman" w:cs="Times New Roman"/>
                <w:sz w:val="24"/>
                <w:szCs w:val="24"/>
              </w:rPr>
            </w:pPr>
            <w:r>
              <w:rPr>
                <w:rFonts w:ascii="Times New Roman" w:hAnsi="Times New Roman" w:cs="Times New Roman"/>
                <w:sz w:val="24"/>
                <w:szCs w:val="24"/>
              </w:rPr>
              <w:t>16</w:t>
            </w:r>
            <w:r w:rsidR="00EE07C2">
              <w:rPr>
                <w:rFonts w:ascii="Times New Roman" w:hAnsi="Times New Roman" w:cs="Times New Roman"/>
                <w:sz w:val="24"/>
                <w:szCs w:val="24"/>
              </w:rPr>
              <w:t>2</w:t>
            </w:r>
          </w:p>
        </w:tc>
      </w:tr>
      <w:tr w:rsidR="00E87AA4" w:rsidRPr="00635877" w:rsidTr="009827BE">
        <w:trPr>
          <w:trHeight w:hRule="exact" w:val="412"/>
          <w:jc w:val="center"/>
        </w:trPr>
        <w:tc>
          <w:tcPr>
            <w:tcW w:w="4177" w:type="dxa"/>
            <w:tcBorders>
              <w:top w:val="single" w:sz="4" w:space="0" w:color="auto"/>
              <w:left w:val="single" w:sz="4" w:space="0" w:color="auto"/>
            </w:tcBorders>
            <w:shd w:val="clear" w:color="auto" w:fill="FFFFFF"/>
            <w:vAlign w:val="bottom"/>
          </w:tcPr>
          <w:p w:rsidR="00E87AA4" w:rsidRPr="00635877" w:rsidRDefault="00E87AA4" w:rsidP="009827BE">
            <w:pPr>
              <w:pStyle w:val="a8"/>
              <w:rPr>
                <w:rFonts w:ascii="Times New Roman" w:hAnsi="Times New Roman" w:cs="Times New Roman"/>
                <w:sz w:val="24"/>
                <w:szCs w:val="24"/>
              </w:rPr>
            </w:pPr>
            <w:r w:rsidRPr="00635877">
              <w:rPr>
                <w:rFonts w:ascii="Times New Roman" w:hAnsi="Times New Roman" w:cs="Times New Roman"/>
                <w:sz w:val="24"/>
                <w:szCs w:val="24"/>
              </w:rPr>
              <w:t>Специальная</w:t>
            </w:r>
            <w:r>
              <w:rPr>
                <w:rFonts w:ascii="Times New Roman" w:hAnsi="Times New Roman" w:cs="Times New Roman"/>
                <w:sz w:val="24"/>
                <w:szCs w:val="24"/>
              </w:rPr>
              <w:t xml:space="preserve"> </w:t>
            </w:r>
            <w:r w:rsidRPr="00635877">
              <w:rPr>
                <w:rFonts w:ascii="Times New Roman" w:hAnsi="Times New Roman" w:cs="Times New Roman"/>
                <w:sz w:val="24"/>
                <w:szCs w:val="24"/>
              </w:rPr>
              <w:t>физическая</w:t>
            </w:r>
            <w:r>
              <w:rPr>
                <w:rFonts w:ascii="Times New Roman" w:hAnsi="Times New Roman" w:cs="Times New Roman"/>
                <w:sz w:val="24"/>
                <w:szCs w:val="24"/>
              </w:rPr>
              <w:t xml:space="preserve"> </w:t>
            </w:r>
            <w:r w:rsidRPr="00635877">
              <w:rPr>
                <w:rFonts w:ascii="Times New Roman" w:hAnsi="Times New Roman" w:cs="Times New Roman"/>
                <w:sz w:val="24"/>
                <w:szCs w:val="24"/>
              </w:rPr>
              <w:t>подготовка</w:t>
            </w:r>
          </w:p>
        </w:tc>
        <w:tc>
          <w:tcPr>
            <w:tcW w:w="426" w:type="dxa"/>
            <w:tcBorders>
              <w:top w:val="single" w:sz="4" w:space="0" w:color="auto"/>
              <w:left w:val="single" w:sz="4" w:space="0" w:color="auto"/>
            </w:tcBorders>
            <w:shd w:val="clear" w:color="auto" w:fill="FFFFFF"/>
            <w:vAlign w:val="center"/>
          </w:tcPr>
          <w:p w:rsidR="00E87AA4" w:rsidRPr="00635877" w:rsidRDefault="002017BE" w:rsidP="009827BE">
            <w:pPr>
              <w:pStyle w:val="a8"/>
              <w:rPr>
                <w:rFonts w:ascii="Times New Roman" w:hAnsi="Times New Roman" w:cs="Times New Roman"/>
                <w:sz w:val="24"/>
                <w:szCs w:val="24"/>
              </w:rPr>
            </w:pPr>
            <w:r>
              <w:rPr>
                <w:rFonts w:ascii="Times New Roman" w:hAnsi="Times New Roman" w:cs="Times New Roman"/>
                <w:sz w:val="24"/>
                <w:szCs w:val="24"/>
              </w:rPr>
              <w:t>6</w:t>
            </w:r>
          </w:p>
        </w:tc>
        <w:tc>
          <w:tcPr>
            <w:tcW w:w="425" w:type="dxa"/>
            <w:tcBorders>
              <w:top w:val="single" w:sz="4" w:space="0" w:color="auto"/>
              <w:left w:val="single" w:sz="4" w:space="0" w:color="auto"/>
            </w:tcBorders>
            <w:shd w:val="clear" w:color="auto" w:fill="FFFFFF"/>
            <w:vAlign w:val="center"/>
          </w:tcPr>
          <w:p w:rsidR="00E87AA4" w:rsidRPr="00635877" w:rsidRDefault="002017BE" w:rsidP="009827BE">
            <w:pPr>
              <w:pStyle w:val="a8"/>
              <w:rPr>
                <w:rFonts w:ascii="Times New Roman" w:hAnsi="Times New Roman" w:cs="Times New Roman"/>
                <w:sz w:val="24"/>
                <w:szCs w:val="24"/>
              </w:rPr>
            </w:pPr>
            <w:r>
              <w:rPr>
                <w:rFonts w:ascii="Times New Roman" w:hAnsi="Times New Roman" w:cs="Times New Roman"/>
                <w:sz w:val="24"/>
                <w:szCs w:val="24"/>
              </w:rPr>
              <w:t>6</w:t>
            </w:r>
          </w:p>
        </w:tc>
        <w:tc>
          <w:tcPr>
            <w:tcW w:w="425" w:type="dxa"/>
            <w:tcBorders>
              <w:top w:val="single" w:sz="4" w:space="0" w:color="auto"/>
              <w:left w:val="single" w:sz="4" w:space="0" w:color="auto"/>
            </w:tcBorders>
            <w:shd w:val="clear" w:color="auto" w:fill="FFFFFF"/>
            <w:vAlign w:val="center"/>
          </w:tcPr>
          <w:p w:rsidR="00E87AA4" w:rsidRPr="00635877" w:rsidRDefault="002017BE" w:rsidP="009827BE">
            <w:pPr>
              <w:pStyle w:val="a8"/>
              <w:rPr>
                <w:rFonts w:ascii="Times New Roman" w:hAnsi="Times New Roman" w:cs="Times New Roman"/>
                <w:sz w:val="24"/>
                <w:szCs w:val="24"/>
              </w:rPr>
            </w:pPr>
            <w:r>
              <w:rPr>
                <w:rFonts w:ascii="Times New Roman" w:hAnsi="Times New Roman" w:cs="Times New Roman"/>
                <w:sz w:val="24"/>
                <w:szCs w:val="24"/>
              </w:rPr>
              <w:t>6</w:t>
            </w:r>
          </w:p>
        </w:tc>
        <w:tc>
          <w:tcPr>
            <w:tcW w:w="425" w:type="dxa"/>
            <w:tcBorders>
              <w:top w:val="single" w:sz="4" w:space="0" w:color="auto"/>
              <w:left w:val="single" w:sz="4" w:space="0" w:color="auto"/>
            </w:tcBorders>
            <w:shd w:val="clear" w:color="auto" w:fill="FFFFFF"/>
            <w:vAlign w:val="center"/>
          </w:tcPr>
          <w:p w:rsidR="00E87AA4" w:rsidRPr="00635877" w:rsidRDefault="002017BE" w:rsidP="009827BE">
            <w:pPr>
              <w:pStyle w:val="a8"/>
              <w:rPr>
                <w:rFonts w:ascii="Times New Roman" w:hAnsi="Times New Roman" w:cs="Times New Roman"/>
                <w:sz w:val="24"/>
                <w:szCs w:val="24"/>
              </w:rPr>
            </w:pPr>
            <w:r>
              <w:rPr>
                <w:rFonts w:ascii="Times New Roman" w:hAnsi="Times New Roman" w:cs="Times New Roman"/>
                <w:sz w:val="24"/>
                <w:szCs w:val="24"/>
              </w:rPr>
              <w:t>6</w:t>
            </w:r>
          </w:p>
        </w:tc>
        <w:tc>
          <w:tcPr>
            <w:tcW w:w="426" w:type="dxa"/>
            <w:tcBorders>
              <w:top w:val="single" w:sz="4" w:space="0" w:color="auto"/>
              <w:left w:val="single" w:sz="4" w:space="0" w:color="auto"/>
            </w:tcBorders>
            <w:shd w:val="clear" w:color="auto" w:fill="FFFFFF"/>
            <w:vAlign w:val="center"/>
          </w:tcPr>
          <w:p w:rsidR="00E87AA4" w:rsidRPr="00635877" w:rsidRDefault="002017BE" w:rsidP="009827BE">
            <w:pPr>
              <w:pStyle w:val="a8"/>
              <w:rPr>
                <w:rFonts w:ascii="Times New Roman" w:hAnsi="Times New Roman" w:cs="Times New Roman"/>
                <w:sz w:val="24"/>
                <w:szCs w:val="24"/>
              </w:rPr>
            </w:pPr>
            <w:r>
              <w:rPr>
                <w:rFonts w:ascii="Times New Roman" w:hAnsi="Times New Roman" w:cs="Times New Roman"/>
                <w:sz w:val="24"/>
                <w:szCs w:val="24"/>
              </w:rPr>
              <w:t>6</w:t>
            </w:r>
          </w:p>
        </w:tc>
        <w:tc>
          <w:tcPr>
            <w:tcW w:w="425" w:type="dxa"/>
            <w:tcBorders>
              <w:top w:val="single" w:sz="4" w:space="0" w:color="auto"/>
              <w:left w:val="single" w:sz="4" w:space="0" w:color="auto"/>
            </w:tcBorders>
            <w:shd w:val="clear" w:color="auto" w:fill="FFFFFF"/>
            <w:vAlign w:val="center"/>
          </w:tcPr>
          <w:p w:rsidR="00E87AA4" w:rsidRPr="00635877" w:rsidRDefault="002017BE" w:rsidP="009827BE">
            <w:pPr>
              <w:pStyle w:val="a8"/>
              <w:rPr>
                <w:rFonts w:ascii="Times New Roman" w:hAnsi="Times New Roman" w:cs="Times New Roman"/>
                <w:sz w:val="24"/>
                <w:szCs w:val="24"/>
              </w:rPr>
            </w:pPr>
            <w:r>
              <w:rPr>
                <w:rFonts w:ascii="Times New Roman" w:hAnsi="Times New Roman" w:cs="Times New Roman"/>
                <w:sz w:val="24"/>
                <w:szCs w:val="24"/>
              </w:rPr>
              <w:t>6</w:t>
            </w:r>
          </w:p>
        </w:tc>
        <w:tc>
          <w:tcPr>
            <w:tcW w:w="425" w:type="dxa"/>
            <w:tcBorders>
              <w:top w:val="single" w:sz="4" w:space="0" w:color="auto"/>
              <w:left w:val="single" w:sz="4" w:space="0" w:color="auto"/>
            </w:tcBorders>
            <w:shd w:val="clear" w:color="auto" w:fill="FFFFFF"/>
            <w:vAlign w:val="center"/>
          </w:tcPr>
          <w:p w:rsidR="00E87AA4" w:rsidRPr="00635877" w:rsidRDefault="002017BE" w:rsidP="009827BE">
            <w:pPr>
              <w:pStyle w:val="a8"/>
              <w:rPr>
                <w:rFonts w:ascii="Times New Roman" w:hAnsi="Times New Roman" w:cs="Times New Roman"/>
                <w:sz w:val="24"/>
                <w:szCs w:val="24"/>
              </w:rPr>
            </w:pPr>
            <w:r>
              <w:rPr>
                <w:rFonts w:ascii="Times New Roman" w:hAnsi="Times New Roman" w:cs="Times New Roman"/>
                <w:sz w:val="24"/>
                <w:szCs w:val="24"/>
              </w:rPr>
              <w:t>6</w:t>
            </w:r>
          </w:p>
        </w:tc>
        <w:tc>
          <w:tcPr>
            <w:tcW w:w="425" w:type="dxa"/>
            <w:tcBorders>
              <w:top w:val="single" w:sz="4" w:space="0" w:color="auto"/>
              <w:left w:val="single" w:sz="4" w:space="0" w:color="auto"/>
            </w:tcBorders>
            <w:shd w:val="clear" w:color="auto" w:fill="FFFFFF"/>
            <w:vAlign w:val="center"/>
          </w:tcPr>
          <w:p w:rsidR="00E87AA4" w:rsidRPr="00635877" w:rsidRDefault="002017BE" w:rsidP="009827BE">
            <w:pPr>
              <w:pStyle w:val="a8"/>
              <w:rPr>
                <w:rFonts w:ascii="Times New Roman" w:hAnsi="Times New Roman" w:cs="Times New Roman"/>
                <w:sz w:val="24"/>
                <w:szCs w:val="24"/>
              </w:rPr>
            </w:pPr>
            <w:r>
              <w:rPr>
                <w:rFonts w:ascii="Times New Roman" w:hAnsi="Times New Roman" w:cs="Times New Roman"/>
                <w:sz w:val="24"/>
                <w:szCs w:val="24"/>
              </w:rPr>
              <w:t>6</w:t>
            </w:r>
          </w:p>
        </w:tc>
        <w:tc>
          <w:tcPr>
            <w:tcW w:w="426" w:type="dxa"/>
            <w:tcBorders>
              <w:top w:val="single" w:sz="4" w:space="0" w:color="auto"/>
              <w:left w:val="single" w:sz="4" w:space="0" w:color="auto"/>
            </w:tcBorders>
            <w:shd w:val="clear" w:color="auto" w:fill="FFFFFF"/>
            <w:vAlign w:val="center"/>
          </w:tcPr>
          <w:p w:rsidR="00E87AA4" w:rsidRPr="00635877" w:rsidRDefault="00EE07C2" w:rsidP="009827BE">
            <w:pPr>
              <w:pStyle w:val="a8"/>
              <w:rPr>
                <w:rFonts w:ascii="Times New Roman" w:hAnsi="Times New Roman" w:cs="Times New Roman"/>
                <w:sz w:val="24"/>
                <w:szCs w:val="24"/>
              </w:rPr>
            </w:pPr>
            <w:r>
              <w:rPr>
                <w:rFonts w:ascii="Times New Roman" w:hAnsi="Times New Roman" w:cs="Times New Roman"/>
                <w:sz w:val="24"/>
                <w:szCs w:val="24"/>
              </w:rPr>
              <w:t>6</w:t>
            </w:r>
          </w:p>
        </w:tc>
        <w:tc>
          <w:tcPr>
            <w:tcW w:w="425" w:type="dxa"/>
            <w:tcBorders>
              <w:top w:val="single" w:sz="4" w:space="0" w:color="auto"/>
              <w:left w:val="single" w:sz="4" w:space="0" w:color="auto"/>
            </w:tcBorders>
            <w:shd w:val="clear" w:color="auto" w:fill="FFFFFF"/>
            <w:vAlign w:val="center"/>
          </w:tcPr>
          <w:p w:rsidR="00E87AA4" w:rsidRPr="00635877" w:rsidRDefault="002017BE" w:rsidP="009827BE">
            <w:pPr>
              <w:pStyle w:val="a8"/>
              <w:rPr>
                <w:rFonts w:ascii="Times New Roman" w:hAnsi="Times New Roman" w:cs="Times New Roman"/>
                <w:sz w:val="24"/>
                <w:szCs w:val="24"/>
              </w:rPr>
            </w:pPr>
            <w:r>
              <w:rPr>
                <w:rFonts w:ascii="Times New Roman" w:hAnsi="Times New Roman" w:cs="Times New Roman"/>
                <w:sz w:val="24"/>
                <w:szCs w:val="24"/>
              </w:rPr>
              <w:t>7</w:t>
            </w:r>
          </w:p>
        </w:tc>
        <w:tc>
          <w:tcPr>
            <w:tcW w:w="425" w:type="dxa"/>
            <w:tcBorders>
              <w:top w:val="single" w:sz="4" w:space="0" w:color="auto"/>
              <w:left w:val="single" w:sz="4" w:space="0" w:color="auto"/>
            </w:tcBorders>
            <w:shd w:val="clear" w:color="auto" w:fill="FFFFFF"/>
            <w:vAlign w:val="center"/>
          </w:tcPr>
          <w:p w:rsidR="00E87AA4" w:rsidRPr="00635877" w:rsidRDefault="002017BE" w:rsidP="009827BE">
            <w:pPr>
              <w:pStyle w:val="a8"/>
              <w:rPr>
                <w:rFonts w:ascii="Times New Roman" w:hAnsi="Times New Roman" w:cs="Times New Roman"/>
                <w:sz w:val="24"/>
                <w:szCs w:val="24"/>
              </w:rPr>
            </w:pPr>
            <w:r>
              <w:rPr>
                <w:rFonts w:ascii="Times New Roman" w:hAnsi="Times New Roman" w:cs="Times New Roman"/>
                <w:sz w:val="24"/>
                <w:szCs w:val="24"/>
              </w:rPr>
              <w:t>7</w:t>
            </w:r>
          </w:p>
        </w:tc>
        <w:tc>
          <w:tcPr>
            <w:tcW w:w="442" w:type="dxa"/>
            <w:tcBorders>
              <w:top w:val="single" w:sz="4" w:space="0" w:color="auto"/>
              <w:left w:val="single" w:sz="4" w:space="0" w:color="auto"/>
            </w:tcBorders>
            <w:shd w:val="clear" w:color="auto" w:fill="FFFFFF"/>
            <w:vAlign w:val="center"/>
          </w:tcPr>
          <w:p w:rsidR="00E87AA4" w:rsidRPr="00635877" w:rsidRDefault="002017BE" w:rsidP="009827BE">
            <w:pPr>
              <w:pStyle w:val="a8"/>
              <w:rPr>
                <w:rFonts w:ascii="Times New Roman" w:hAnsi="Times New Roman" w:cs="Times New Roman"/>
                <w:sz w:val="24"/>
                <w:szCs w:val="24"/>
              </w:rPr>
            </w:pPr>
            <w:r>
              <w:rPr>
                <w:rFonts w:ascii="Times New Roman" w:hAnsi="Times New Roman" w:cs="Times New Roman"/>
                <w:sz w:val="24"/>
                <w:szCs w:val="24"/>
              </w:rPr>
              <w:t>7</w:t>
            </w:r>
          </w:p>
        </w:tc>
        <w:tc>
          <w:tcPr>
            <w:tcW w:w="859" w:type="dxa"/>
            <w:tcBorders>
              <w:top w:val="single" w:sz="4" w:space="0" w:color="auto"/>
              <w:left w:val="single" w:sz="4" w:space="0" w:color="auto"/>
              <w:right w:val="single" w:sz="4" w:space="0" w:color="auto"/>
            </w:tcBorders>
            <w:shd w:val="clear" w:color="auto" w:fill="FFFFFF"/>
            <w:vAlign w:val="center"/>
          </w:tcPr>
          <w:p w:rsidR="00E87AA4" w:rsidRPr="00635877" w:rsidRDefault="009A14EE" w:rsidP="009827BE">
            <w:pPr>
              <w:pStyle w:val="a8"/>
              <w:rPr>
                <w:rFonts w:ascii="Times New Roman" w:hAnsi="Times New Roman" w:cs="Times New Roman"/>
                <w:sz w:val="24"/>
                <w:szCs w:val="24"/>
              </w:rPr>
            </w:pPr>
            <w:r>
              <w:rPr>
                <w:rFonts w:ascii="Times New Roman" w:hAnsi="Times New Roman" w:cs="Times New Roman"/>
                <w:sz w:val="24"/>
                <w:szCs w:val="24"/>
              </w:rPr>
              <w:t>7</w:t>
            </w:r>
            <w:r w:rsidR="00EE07C2">
              <w:rPr>
                <w:rFonts w:ascii="Times New Roman" w:hAnsi="Times New Roman" w:cs="Times New Roman"/>
                <w:sz w:val="24"/>
                <w:szCs w:val="24"/>
              </w:rPr>
              <w:t>5</w:t>
            </w:r>
          </w:p>
        </w:tc>
      </w:tr>
      <w:tr w:rsidR="00E87AA4" w:rsidRPr="00635877" w:rsidTr="009827BE">
        <w:trPr>
          <w:trHeight w:hRule="exact" w:val="430"/>
          <w:jc w:val="center"/>
        </w:trPr>
        <w:tc>
          <w:tcPr>
            <w:tcW w:w="4177" w:type="dxa"/>
            <w:tcBorders>
              <w:top w:val="single" w:sz="4" w:space="0" w:color="auto"/>
              <w:left w:val="single" w:sz="4" w:space="0" w:color="auto"/>
            </w:tcBorders>
            <w:shd w:val="clear" w:color="auto" w:fill="FFFFFF"/>
            <w:vAlign w:val="bottom"/>
          </w:tcPr>
          <w:p w:rsidR="00E87AA4" w:rsidRPr="00635877" w:rsidRDefault="00E87AA4" w:rsidP="009827BE">
            <w:pPr>
              <w:pStyle w:val="a8"/>
              <w:rPr>
                <w:rFonts w:ascii="Times New Roman" w:hAnsi="Times New Roman" w:cs="Times New Roman"/>
                <w:sz w:val="24"/>
                <w:szCs w:val="24"/>
              </w:rPr>
            </w:pPr>
            <w:r w:rsidRPr="00635877">
              <w:rPr>
                <w:rFonts w:ascii="Times New Roman" w:hAnsi="Times New Roman" w:cs="Times New Roman"/>
                <w:sz w:val="24"/>
                <w:szCs w:val="24"/>
              </w:rPr>
              <w:t>Участие в спортивных</w:t>
            </w:r>
            <w:r>
              <w:rPr>
                <w:rFonts w:ascii="Times New Roman" w:hAnsi="Times New Roman" w:cs="Times New Roman"/>
                <w:sz w:val="24"/>
                <w:szCs w:val="24"/>
              </w:rPr>
              <w:t xml:space="preserve"> </w:t>
            </w:r>
            <w:r w:rsidRPr="00635877">
              <w:rPr>
                <w:rFonts w:ascii="Times New Roman" w:hAnsi="Times New Roman" w:cs="Times New Roman"/>
                <w:sz w:val="24"/>
                <w:szCs w:val="24"/>
              </w:rPr>
              <w:t>соревнованиях</w:t>
            </w:r>
          </w:p>
        </w:tc>
        <w:tc>
          <w:tcPr>
            <w:tcW w:w="426" w:type="dxa"/>
            <w:tcBorders>
              <w:top w:val="single" w:sz="4" w:space="0" w:color="auto"/>
              <w:left w:val="single" w:sz="4" w:space="0" w:color="auto"/>
            </w:tcBorders>
            <w:shd w:val="clear" w:color="auto" w:fill="FFFFFF"/>
            <w:vAlign w:val="center"/>
          </w:tcPr>
          <w:p w:rsidR="00E87AA4" w:rsidRPr="00635877" w:rsidRDefault="002017BE" w:rsidP="009827BE">
            <w:pPr>
              <w:pStyle w:val="a8"/>
              <w:rPr>
                <w:rFonts w:ascii="Times New Roman" w:hAnsi="Times New Roman" w:cs="Times New Roman"/>
                <w:sz w:val="24"/>
                <w:szCs w:val="24"/>
              </w:rPr>
            </w:pPr>
            <w:r>
              <w:rPr>
                <w:rFonts w:ascii="Times New Roman" w:hAnsi="Times New Roman" w:cs="Times New Roman"/>
                <w:sz w:val="24"/>
                <w:szCs w:val="24"/>
              </w:rPr>
              <w:t>0</w:t>
            </w:r>
          </w:p>
        </w:tc>
        <w:tc>
          <w:tcPr>
            <w:tcW w:w="425" w:type="dxa"/>
            <w:tcBorders>
              <w:top w:val="single" w:sz="4" w:space="0" w:color="auto"/>
              <w:left w:val="single" w:sz="4" w:space="0" w:color="auto"/>
            </w:tcBorders>
            <w:shd w:val="clear" w:color="auto" w:fill="FFFFFF"/>
            <w:vAlign w:val="center"/>
          </w:tcPr>
          <w:p w:rsidR="00E87AA4" w:rsidRPr="00635877" w:rsidRDefault="002017BE" w:rsidP="009827BE">
            <w:pPr>
              <w:pStyle w:val="a8"/>
              <w:rPr>
                <w:rFonts w:ascii="Times New Roman" w:hAnsi="Times New Roman" w:cs="Times New Roman"/>
                <w:sz w:val="24"/>
                <w:szCs w:val="24"/>
              </w:rPr>
            </w:pPr>
            <w:r>
              <w:rPr>
                <w:rFonts w:ascii="Times New Roman" w:hAnsi="Times New Roman" w:cs="Times New Roman"/>
                <w:sz w:val="24"/>
                <w:szCs w:val="24"/>
              </w:rPr>
              <w:t>1</w:t>
            </w:r>
          </w:p>
        </w:tc>
        <w:tc>
          <w:tcPr>
            <w:tcW w:w="425" w:type="dxa"/>
            <w:tcBorders>
              <w:top w:val="single" w:sz="4" w:space="0" w:color="auto"/>
              <w:left w:val="single" w:sz="4" w:space="0" w:color="auto"/>
            </w:tcBorders>
            <w:shd w:val="clear" w:color="auto" w:fill="FFFFFF"/>
            <w:vAlign w:val="center"/>
          </w:tcPr>
          <w:p w:rsidR="00E87AA4" w:rsidRPr="00635877" w:rsidRDefault="002017BE" w:rsidP="009827BE">
            <w:pPr>
              <w:pStyle w:val="a8"/>
              <w:rPr>
                <w:rFonts w:ascii="Times New Roman" w:hAnsi="Times New Roman" w:cs="Times New Roman"/>
                <w:sz w:val="24"/>
                <w:szCs w:val="24"/>
              </w:rPr>
            </w:pPr>
            <w:r>
              <w:rPr>
                <w:rFonts w:ascii="Times New Roman" w:hAnsi="Times New Roman" w:cs="Times New Roman"/>
                <w:sz w:val="24"/>
                <w:szCs w:val="24"/>
              </w:rPr>
              <w:t>1</w:t>
            </w:r>
          </w:p>
        </w:tc>
        <w:tc>
          <w:tcPr>
            <w:tcW w:w="425" w:type="dxa"/>
            <w:tcBorders>
              <w:top w:val="single" w:sz="4" w:space="0" w:color="auto"/>
              <w:left w:val="single" w:sz="4" w:space="0" w:color="auto"/>
            </w:tcBorders>
            <w:shd w:val="clear" w:color="auto" w:fill="FFFFFF"/>
            <w:vAlign w:val="center"/>
          </w:tcPr>
          <w:p w:rsidR="00E87AA4" w:rsidRPr="00635877" w:rsidRDefault="00EE07C2" w:rsidP="009827BE">
            <w:pPr>
              <w:pStyle w:val="a8"/>
              <w:rPr>
                <w:rFonts w:ascii="Times New Roman" w:hAnsi="Times New Roman" w:cs="Times New Roman"/>
                <w:sz w:val="24"/>
                <w:szCs w:val="24"/>
              </w:rPr>
            </w:pPr>
            <w:r>
              <w:rPr>
                <w:rFonts w:ascii="Times New Roman" w:hAnsi="Times New Roman" w:cs="Times New Roman"/>
                <w:sz w:val="24"/>
                <w:szCs w:val="24"/>
              </w:rPr>
              <w:t>0</w:t>
            </w:r>
          </w:p>
        </w:tc>
        <w:tc>
          <w:tcPr>
            <w:tcW w:w="426" w:type="dxa"/>
            <w:tcBorders>
              <w:top w:val="single" w:sz="4" w:space="0" w:color="auto"/>
              <w:left w:val="single" w:sz="4" w:space="0" w:color="auto"/>
            </w:tcBorders>
            <w:shd w:val="clear" w:color="auto" w:fill="FFFFFF"/>
            <w:vAlign w:val="center"/>
          </w:tcPr>
          <w:p w:rsidR="00E87AA4" w:rsidRPr="00635877" w:rsidRDefault="002017BE" w:rsidP="009827BE">
            <w:pPr>
              <w:pStyle w:val="a8"/>
              <w:rPr>
                <w:rFonts w:ascii="Times New Roman" w:hAnsi="Times New Roman" w:cs="Times New Roman"/>
                <w:sz w:val="24"/>
                <w:szCs w:val="24"/>
              </w:rPr>
            </w:pPr>
            <w:r>
              <w:rPr>
                <w:rFonts w:ascii="Times New Roman" w:hAnsi="Times New Roman" w:cs="Times New Roman"/>
                <w:sz w:val="24"/>
                <w:szCs w:val="24"/>
              </w:rPr>
              <w:t>0</w:t>
            </w:r>
          </w:p>
        </w:tc>
        <w:tc>
          <w:tcPr>
            <w:tcW w:w="425" w:type="dxa"/>
            <w:tcBorders>
              <w:top w:val="single" w:sz="4" w:space="0" w:color="auto"/>
              <w:left w:val="single" w:sz="4" w:space="0" w:color="auto"/>
            </w:tcBorders>
            <w:shd w:val="clear" w:color="auto" w:fill="FFFFFF"/>
            <w:vAlign w:val="center"/>
          </w:tcPr>
          <w:p w:rsidR="00E87AA4" w:rsidRPr="00635877" w:rsidRDefault="002017BE" w:rsidP="009827BE">
            <w:pPr>
              <w:pStyle w:val="a8"/>
              <w:rPr>
                <w:rFonts w:ascii="Times New Roman" w:hAnsi="Times New Roman" w:cs="Times New Roman"/>
                <w:sz w:val="24"/>
                <w:szCs w:val="24"/>
              </w:rPr>
            </w:pPr>
            <w:r>
              <w:rPr>
                <w:rFonts w:ascii="Times New Roman" w:hAnsi="Times New Roman" w:cs="Times New Roman"/>
                <w:sz w:val="24"/>
                <w:szCs w:val="24"/>
              </w:rPr>
              <w:t>1</w:t>
            </w:r>
          </w:p>
        </w:tc>
        <w:tc>
          <w:tcPr>
            <w:tcW w:w="425" w:type="dxa"/>
            <w:tcBorders>
              <w:top w:val="single" w:sz="4" w:space="0" w:color="auto"/>
              <w:left w:val="single" w:sz="4" w:space="0" w:color="auto"/>
            </w:tcBorders>
            <w:shd w:val="clear" w:color="auto" w:fill="FFFFFF"/>
            <w:vAlign w:val="center"/>
          </w:tcPr>
          <w:p w:rsidR="00E87AA4" w:rsidRPr="00635877" w:rsidRDefault="002017BE" w:rsidP="009827BE">
            <w:pPr>
              <w:pStyle w:val="a8"/>
              <w:rPr>
                <w:rFonts w:ascii="Times New Roman" w:hAnsi="Times New Roman" w:cs="Times New Roman"/>
                <w:sz w:val="24"/>
                <w:szCs w:val="24"/>
              </w:rPr>
            </w:pPr>
            <w:r>
              <w:rPr>
                <w:rFonts w:ascii="Times New Roman" w:hAnsi="Times New Roman" w:cs="Times New Roman"/>
                <w:sz w:val="24"/>
                <w:szCs w:val="24"/>
              </w:rPr>
              <w:t>1</w:t>
            </w:r>
          </w:p>
        </w:tc>
        <w:tc>
          <w:tcPr>
            <w:tcW w:w="425" w:type="dxa"/>
            <w:tcBorders>
              <w:top w:val="single" w:sz="4" w:space="0" w:color="auto"/>
              <w:left w:val="single" w:sz="4" w:space="0" w:color="auto"/>
            </w:tcBorders>
            <w:shd w:val="clear" w:color="auto" w:fill="FFFFFF"/>
            <w:vAlign w:val="center"/>
          </w:tcPr>
          <w:p w:rsidR="00E87AA4" w:rsidRPr="00635877" w:rsidRDefault="002017BE" w:rsidP="009827BE">
            <w:pPr>
              <w:pStyle w:val="a8"/>
              <w:rPr>
                <w:rFonts w:ascii="Times New Roman" w:hAnsi="Times New Roman" w:cs="Times New Roman"/>
                <w:sz w:val="24"/>
                <w:szCs w:val="24"/>
              </w:rPr>
            </w:pPr>
            <w:r>
              <w:rPr>
                <w:rFonts w:ascii="Times New Roman" w:hAnsi="Times New Roman" w:cs="Times New Roman"/>
                <w:sz w:val="24"/>
                <w:szCs w:val="24"/>
              </w:rPr>
              <w:t>0</w:t>
            </w:r>
          </w:p>
        </w:tc>
        <w:tc>
          <w:tcPr>
            <w:tcW w:w="426" w:type="dxa"/>
            <w:tcBorders>
              <w:top w:val="single" w:sz="4" w:space="0" w:color="auto"/>
              <w:left w:val="single" w:sz="4" w:space="0" w:color="auto"/>
            </w:tcBorders>
            <w:shd w:val="clear" w:color="auto" w:fill="FFFFFF"/>
            <w:vAlign w:val="center"/>
          </w:tcPr>
          <w:p w:rsidR="00E87AA4" w:rsidRPr="00635877" w:rsidRDefault="00EE07C2" w:rsidP="009827BE">
            <w:pPr>
              <w:pStyle w:val="a8"/>
              <w:rPr>
                <w:rFonts w:ascii="Times New Roman" w:hAnsi="Times New Roman" w:cs="Times New Roman"/>
                <w:sz w:val="24"/>
                <w:szCs w:val="24"/>
              </w:rPr>
            </w:pPr>
            <w:r>
              <w:rPr>
                <w:rFonts w:ascii="Times New Roman" w:hAnsi="Times New Roman" w:cs="Times New Roman"/>
                <w:sz w:val="24"/>
                <w:szCs w:val="24"/>
              </w:rPr>
              <w:t>1</w:t>
            </w:r>
          </w:p>
        </w:tc>
        <w:tc>
          <w:tcPr>
            <w:tcW w:w="425" w:type="dxa"/>
            <w:tcBorders>
              <w:top w:val="single" w:sz="4" w:space="0" w:color="auto"/>
              <w:left w:val="single" w:sz="4" w:space="0" w:color="auto"/>
            </w:tcBorders>
            <w:shd w:val="clear" w:color="auto" w:fill="FFFFFF"/>
            <w:vAlign w:val="center"/>
          </w:tcPr>
          <w:p w:rsidR="00E87AA4" w:rsidRPr="00635877" w:rsidRDefault="002017BE" w:rsidP="009827BE">
            <w:pPr>
              <w:pStyle w:val="a8"/>
              <w:rPr>
                <w:rFonts w:ascii="Times New Roman" w:hAnsi="Times New Roman" w:cs="Times New Roman"/>
                <w:sz w:val="24"/>
                <w:szCs w:val="24"/>
              </w:rPr>
            </w:pPr>
            <w:r>
              <w:rPr>
                <w:rFonts w:ascii="Times New Roman" w:hAnsi="Times New Roman" w:cs="Times New Roman"/>
                <w:sz w:val="24"/>
                <w:szCs w:val="24"/>
              </w:rPr>
              <w:t>1</w:t>
            </w:r>
          </w:p>
        </w:tc>
        <w:tc>
          <w:tcPr>
            <w:tcW w:w="425" w:type="dxa"/>
            <w:tcBorders>
              <w:top w:val="single" w:sz="4" w:space="0" w:color="auto"/>
              <w:left w:val="single" w:sz="4" w:space="0" w:color="auto"/>
            </w:tcBorders>
            <w:shd w:val="clear" w:color="auto" w:fill="FFFFFF"/>
            <w:vAlign w:val="center"/>
          </w:tcPr>
          <w:p w:rsidR="00E87AA4" w:rsidRPr="00635877" w:rsidRDefault="002017BE" w:rsidP="009827BE">
            <w:pPr>
              <w:pStyle w:val="a8"/>
              <w:rPr>
                <w:rFonts w:ascii="Times New Roman" w:hAnsi="Times New Roman" w:cs="Times New Roman"/>
                <w:sz w:val="24"/>
                <w:szCs w:val="24"/>
              </w:rPr>
            </w:pPr>
            <w:r>
              <w:rPr>
                <w:rFonts w:ascii="Times New Roman" w:hAnsi="Times New Roman" w:cs="Times New Roman"/>
                <w:sz w:val="24"/>
                <w:szCs w:val="24"/>
              </w:rPr>
              <w:t>0</w:t>
            </w:r>
          </w:p>
        </w:tc>
        <w:tc>
          <w:tcPr>
            <w:tcW w:w="442" w:type="dxa"/>
            <w:tcBorders>
              <w:top w:val="single" w:sz="4" w:space="0" w:color="auto"/>
              <w:left w:val="single" w:sz="4" w:space="0" w:color="auto"/>
            </w:tcBorders>
            <w:shd w:val="clear" w:color="auto" w:fill="FFFFFF"/>
            <w:vAlign w:val="center"/>
          </w:tcPr>
          <w:p w:rsidR="00E87AA4" w:rsidRPr="00635877" w:rsidRDefault="002017BE" w:rsidP="009827BE">
            <w:pPr>
              <w:pStyle w:val="a8"/>
              <w:rPr>
                <w:rFonts w:ascii="Times New Roman" w:hAnsi="Times New Roman" w:cs="Times New Roman"/>
                <w:sz w:val="24"/>
                <w:szCs w:val="24"/>
              </w:rPr>
            </w:pPr>
            <w:r>
              <w:rPr>
                <w:rFonts w:ascii="Times New Roman" w:hAnsi="Times New Roman" w:cs="Times New Roman"/>
                <w:sz w:val="24"/>
                <w:szCs w:val="24"/>
              </w:rPr>
              <w:t>0</w:t>
            </w:r>
          </w:p>
        </w:tc>
        <w:tc>
          <w:tcPr>
            <w:tcW w:w="859" w:type="dxa"/>
            <w:tcBorders>
              <w:top w:val="single" w:sz="4" w:space="0" w:color="auto"/>
              <w:left w:val="single" w:sz="4" w:space="0" w:color="auto"/>
              <w:right w:val="single" w:sz="4" w:space="0" w:color="auto"/>
            </w:tcBorders>
            <w:shd w:val="clear" w:color="auto" w:fill="FFFFFF"/>
            <w:vAlign w:val="center"/>
          </w:tcPr>
          <w:p w:rsidR="00E87AA4" w:rsidRPr="00635877" w:rsidRDefault="009A14EE" w:rsidP="009827BE">
            <w:pPr>
              <w:pStyle w:val="a8"/>
              <w:rPr>
                <w:rFonts w:ascii="Times New Roman" w:hAnsi="Times New Roman" w:cs="Times New Roman"/>
                <w:sz w:val="24"/>
                <w:szCs w:val="24"/>
              </w:rPr>
            </w:pPr>
            <w:r>
              <w:rPr>
                <w:rFonts w:ascii="Times New Roman" w:hAnsi="Times New Roman" w:cs="Times New Roman"/>
                <w:sz w:val="24"/>
                <w:szCs w:val="24"/>
              </w:rPr>
              <w:t>6</w:t>
            </w:r>
          </w:p>
        </w:tc>
      </w:tr>
      <w:tr w:rsidR="00E87AA4" w:rsidRPr="00635877" w:rsidTr="009827BE">
        <w:trPr>
          <w:trHeight w:hRule="exact" w:val="424"/>
          <w:jc w:val="center"/>
        </w:trPr>
        <w:tc>
          <w:tcPr>
            <w:tcW w:w="4177" w:type="dxa"/>
            <w:tcBorders>
              <w:top w:val="single" w:sz="4" w:space="0" w:color="auto"/>
              <w:left w:val="single" w:sz="4" w:space="0" w:color="auto"/>
            </w:tcBorders>
            <w:shd w:val="clear" w:color="auto" w:fill="FFFFFF"/>
            <w:vAlign w:val="bottom"/>
          </w:tcPr>
          <w:p w:rsidR="00E87AA4" w:rsidRPr="00635877" w:rsidRDefault="00E87AA4" w:rsidP="009827BE">
            <w:pPr>
              <w:pStyle w:val="a8"/>
              <w:rPr>
                <w:rFonts w:ascii="Times New Roman" w:hAnsi="Times New Roman" w:cs="Times New Roman"/>
                <w:sz w:val="24"/>
                <w:szCs w:val="24"/>
              </w:rPr>
            </w:pPr>
            <w:r w:rsidRPr="00635877">
              <w:rPr>
                <w:rFonts w:ascii="Times New Roman" w:hAnsi="Times New Roman" w:cs="Times New Roman"/>
                <w:sz w:val="24"/>
                <w:szCs w:val="24"/>
              </w:rPr>
              <w:t>Техническая</w:t>
            </w:r>
            <w:r>
              <w:rPr>
                <w:rFonts w:ascii="Times New Roman" w:hAnsi="Times New Roman" w:cs="Times New Roman"/>
                <w:sz w:val="24"/>
                <w:szCs w:val="24"/>
              </w:rPr>
              <w:t xml:space="preserve"> </w:t>
            </w:r>
            <w:r w:rsidRPr="00635877">
              <w:rPr>
                <w:rFonts w:ascii="Times New Roman" w:hAnsi="Times New Roman" w:cs="Times New Roman"/>
                <w:sz w:val="24"/>
                <w:szCs w:val="24"/>
              </w:rPr>
              <w:t>подготовка</w:t>
            </w:r>
          </w:p>
        </w:tc>
        <w:tc>
          <w:tcPr>
            <w:tcW w:w="426" w:type="dxa"/>
            <w:tcBorders>
              <w:top w:val="single" w:sz="4" w:space="0" w:color="auto"/>
              <w:left w:val="single" w:sz="4" w:space="0" w:color="auto"/>
            </w:tcBorders>
            <w:shd w:val="clear" w:color="auto" w:fill="FFFFFF"/>
            <w:vAlign w:val="center"/>
          </w:tcPr>
          <w:p w:rsidR="00E87AA4" w:rsidRPr="00635877" w:rsidRDefault="002017BE" w:rsidP="009827BE">
            <w:pPr>
              <w:pStyle w:val="a8"/>
              <w:rPr>
                <w:rFonts w:ascii="Times New Roman" w:hAnsi="Times New Roman" w:cs="Times New Roman"/>
                <w:sz w:val="24"/>
                <w:szCs w:val="24"/>
              </w:rPr>
            </w:pPr>
            <w:r>
              <w:rPr>
                <w:rFonts w:ascii="Times New Roman" w:hAnsi="Times New Roman" w:cs="Times New Roman"/>
                <w:sz w:val="24"/>
                <w:szCs w:val="24"/>
              </w:rPr>
              <w:t>4</w:t>
            </w:r>
          </w:p>
        </w:tc>
        <w:tc>
          <w:tcPr>
            <w:tcW w:w="425" w:type="dxa"/>
            <w:tcBorders>
              <w:top w:val="single" w:sz="4" w:space="0" w:color="auto"/>
              <w:left w:val="single" w:sz="4" w:space="0" w:color="auto"/>
            </w:tcBorders>
            <w:shd w:val="clear" w:color="auto" w:fill="FFFFFF"/>
            <w:vAlign w:val="center"/>
          </w:tcPr>
          <w:p w:rsidR="00E87AA4" w:rsidRPr="00635877" w:rsidRDefault="002017BE" w:rsidP="009827BE">
            <w:pPr>
              <w:pStyle w:val="a8"/>
              <w:rPr>
                <w:rFonts w:ascii="Times New Roman" w:hAnsi="Times New Roman" w:cs="Times New Roman"/>
                <w:sz w:val="24"/>
                <w:szCs w:val="24"/>
              </w:rPr>
            </w:pPr>
            <w:r>
              <w:rPr>
                <w:rFonts w:ascii="Times New Roman" w:hAnsi="Times New Roman" w:cs="Times New Roman"/>
                <w:sz w:val="24"/>
                <w:szCs w:val="24"/>
              </w:rPr>
              <w:t>4</w:t>
            </w:r>
          </w:p>
        </w:tc>
        <w:tc>
          <w:tcPr>
            <w:tcW w:w="425" w:type="dxa"/>
            <w:tcBorders>
              <w:top w:val="single" w:sz="4" w:space="0" w:color="auto"/>
              <w:left w:val="single" w:sz="4" w:space="0" w:color="auto"/>
            </w:tcBorders>
            <w:shd w:val="clear" w:color="auto" w:fill="FFFFFF"/>
            <w:vAlign w:val="center"/>
          </w:tcPr>
          <w:p w:rsidR="00E87AA4" w:rsidRPr="00635877" w:rsidRDefault="002017BE" w:rsidP="009827BE">
            <w:pPr>
              <w:pStyle w:val="a8"/>
              <w:rPr>
                <w:rFonts w:ascii="Times New Roman" w:hAnsi="Times New Roman" w:cs="Times New Roman"/>
                <w:sz w:val="24"/>
                <w:szCs w:val="24"/>
              </w:rPr>
            </w:pPr>
            <w:r>
              <w:rPr>
                <w:rFonts w:ascii="Times New Roman" w:hAnsi="Times New Roman" w:cs="Times New Roman"/>
                <w:sz w:val="24"/>
                <w:szCs w:val="24"/>
              </w:rPr>
              <w:t>4</w:t>
            </w:r>
          </w:p>
        </w:tc>
        <w:tc>
          <w:tcPr>
            <w:tcW w:w="425" w:type="dxa"/>
            <w:tcBorders>
              <w:top w:val="single" w:sz="4" w:space="0" w:color="auto"/>
              <w:left w:val="single" w:sz="4" w:space="0" w:color="auto"/>
            </w:tcBorders>
            <w:shd w:val="clear" w:color="auto" w:fill="FFFFFF"/>
            <w:vAlign w:val="center"/>
          </w:tcPr>
          <w:p w:rsidR="00E87AA4" w:rsidRPr="00635877" w:rsidRDefault="002017BE" w:rsidP="009827BE">
            <w:pPr>
              <w:pStyle w:val="a8"/>
              <w:rPr>
                <w:rFonts w:ascii="Times New Roman" w:hAnsi="Times New Roman" w:cs="Times New Roman"/>
                <w:sz w:val="24"/>
                <w:szCs w:val="24"/>
              </w:rPr>
            </w:pPr>
            <w:r>
              <w:rPr>
                <w:rFonts w:ascii="Times New Roman" w:hAnsi="Times New Roman" w:cs="Times New Roman"/>
                <w:sz w:val="24"/>
                <w:szCs w:val="24"/>
              </w:rPr>
              <w:t>4</w:t>
            </w:r>
          </w:p>
        </w:tc>
        <w:tc>
          <w:tcPr>
            <w:tcW w:w="426" w:type="dxa"/>
            <w:tcBorders>
              <w:top w:val="single" w:sz="4" w:space="0" w:color="auto"/>
              <w:left w:val="single" w:sz="4" w:space="0" w:color="auto"/>
            </w:tcBorders>
            <w:shd w:val="clear" w:color="auto" w:fill="FFFFFF"/>
            <w:vAlign w:val="center"/>
          </w:tcPr>
          <w:p w:rsidR="00E87AA4" w:rsidRPr="00635877" w:rsidRDefault="002017BE" w:rsidP="009827BE">
            <w:pPr>
              <w:pStyle w:val="a8"/>
              <w:rPr>
                <w:rFonts w:ascii="Times New Roman" w:hAnsi="Times New Roman" w:cs="Times New Roman"/>
                <w:sz w:val="24"/>
                <w:szCs w:val="24"/>
              </w:rPr>
            </w:pPr>
            <w:r>
              <w:rPr>
                <w:rFonts w:ascii="Times New Roman" w:hAnsi="Times New Roman" w:cs="Times New Roman"/>
                <w:sz w:val="24"/>
                <w:szCs w:val="24"/>
              </w:rPr>
              <w:t>4</w:t>
            </w:r>
          </w:p>
        </w:tc>
        <w:tc>
          <w:tcPr>
            <w:tcW w:w="425" w:type="dxa"/>
            <w:tcBorders>
              <w:top w:val="single" w:sz="4" w:space="0" w:color="auto"/>
              <w:left w:val="single" w:sz="4" w:space="0" w:color="auto"/>
            </w:tcBorders>
            <w:shd w:val="clear" w:color="auto" w:fill="FFFFFF"/>
            <w:vAlign w:val="center"/>
          </w:tcPr>
          <w:p w:rsidR="00E87AA4" w:rsidRPr="00635877" w:rsidRDefault="00EE07C2" w:rsidP="009827BE">
            <w:pPr>
              <w:pStyle w:val="a8"/>
              <w:rPr>
                <w:rFonts w:ascii="Times New Roman" w:hAnsi="Times New Roman" w:cs="Times New Roman"/>
                <w:sz w:val="24"/>
                <w:szCs w:val="24"/>
              </w:rPr>
            </w:pPr>
            <w:r>
              <w:rPr>
                <w:rFonts w:ascii="Times New Roman" w:hAnsi="Times New Roman" w:cs="Times New Roman"/>
                <w:sz w:val="24"/>
                <w:szCs w:val="24"/>
              </w:rPr>
              <w:t>4</w:t>
            </w:r>
          </w:p>
        </w:tc>
        <w:tc>
          <w:tcPr>
            <w:tcW w:w="425" w:type="dxa"/>
            <w:tcBorders>
              <w:top w:val="single" w:sz="4" w:space="0" w:color="auto"/>
              <w:left w:val="single" w:sz="4" w:space="0" w:color="auto"/>
            </w:tcBorders>
            <w:shd w:val="clear" w:color="auto" w:fill="FFFFFF"/>
            <w:vAlign w:val="center"/>
          </w:tcPr>
          <w:p w:rsidR="00E87AA4" w:rsidRPr="00635877" w:rsidRDefault="002017BE" w:rsidP="009827BE">
            <w:pPr>
              <w:pStyle w:val="a8"/>
              <w:rPr>
                <w:rFonts w:ascii="Times New Roman" w:hAnsi="Times New Roman" w:cs="Times New Roman"/>
                <w:sz w:val="24"/>
                <w:szCs w:val="24"/>
              </w:rPr>
            </w:pPr>
            <w:r>
              <w:rPr>
                <w:rFonts w:ascii="Times New Roman" w:hAnsi="Times New Roman" w:cs="Times New Roman"/>
                <w:sz w:val="24"/>
                <w:szCs w:val="24"/>
              </w:rPr>
              <w:t>4</w:t>
            </w:r>
          </w:p>
        </w:tc>
        <w:tc>
          <w:tcPr>
            <w:tcW w:w="425" w:type="dxa"/>
            <w:tcBorders>
              <w:top w:val="single" w:sz="4" w:space="0" w:color="auto"/>
              <w:left w:val="single" w:sz="4" w:space="0" w:color="auto"/>
            </w:tcBorders>
            <w:shd w:val="clear" w:color="auto" w:fill="FFFFFF"/>
            <w:vAlign w:val="center"/>
          </w:tcPr>
          <w:p w:rsidR="00E87AA4" w:rsidRPr="00635877" w:rsidRDefault="002017BE" w:rsidP="009827BE">
            <w:pPr>
              <w:pStyle w:val="a8"/>
              <w:rPr>
                <w:rFonts w:ascii="Times New Roman" w:hAnsi="Times New Roman" w:cs="Times New Roman"/>
                <w:sz w:val="24"/>
                <w:szCs w:val="24"/>
              </w:rPr>
            </w:pPr>
            <w:r>
              <w:rPr>
                <w:rFonts w:ascii="Times New Roman" w:hAnsi="Times New Roman" w:cs="Times New Roman"/>
                <w:sz w:val="24"/>
                <w:szCs w:val="24"/>
              </w:rPr>
              <w:t>5</w:t>
            </w:r>
          </w:p>
        </w:tc>
        <w:tc>
          <w:tcPr>
            <w:tcW w:w="426" w:type="dxa"/>
            <w:tcBorders>
              <w:top w:val="single" w:sz="4" w:space="0" w:color="auto"/>
              <w:left w:val="single" w:sz="4" w:space="0" w:color="auto"/>
            </w:tcBorders>
            <w:shd w:val="clear" w:color="auto" w:fill="FFFFFF"/>
            <w:vAlign w:val="center"/>
          </w:tcPr>
          <w:p w:rsidR="00E87AA4" w:rsidRPr="00635877" w:rsidRDefault="002017BE" w:rsidP="009827BE">
            <w:pPr>
              <w:pStyle w:val="a8"/>
              <w:rPr>
                <w:rFonts w:ascii="Times New Roman" w:hAnsi="Times New Roman" w:cs="Times New Roman"/>
                <w:sz w:val="24"/>
                <w:szCs w:val="24"/>
              </w:rPr>
            </w:pPr>
            <w:r>
              <w:rPr>
                <w:rFonts w:ascii="Times New Roman" w:hAnsi="Times New Roman" w:cs="Times New Roman"/>
                <w:sz w:val="24"/>
                <w:szCs w:val="24"/>
              </w:rPr>
              <w:t>4</w:t>
            </w:r>
          </w:p>
        </w:tc>
        <w:tc>
          <w:tcPr>
            <w:tcW w:w="425" w:type="dxa"/>
            <w:tcBorders>
              <w:top w:val="single" w:sz="4" w:space="0" w:color="auto"/>
              <w:left w:val="single" w:sz="4" w:space="0" w:color="auto"/>
            </w:tcBorders>
            <w:shd w:val="clear" w:color="auto" w:fill="FFFFFF"/>
            <w:vAlign w:val="center"/>
          </w:tcPr>
          <w:p w:rsidR="00E87AA4" w:rsidRPr="00635877" w:rsidRDefault="002017BE" w:rsidP="009827BE">
            <w:pPr>
              <w:pStyle w:val="a8"/>
              <w:rPr>
                <w:rFonts w:ascii="Times New Roman" w:hAnsi="Times New Roman" w:cs="Times New Roman"/>
                <w:sz w:val="24"/>
                <w:szCs w:val="24"/>
              </w:rPr>
            </w:pPr>
            <w:r>
              <w:rPr>
                <w:rFonts w:ascii="Times New Roman" w:hAnsi="Times New Roman" w:cs="Times New Roman"/>
                <w:sz w:val="24"/>
                <w:szCs w:val="24"/>
              </w:rPr>
              <w:t>4</w:t>
            </w:r>
          </w:p>
        </w:tc>
        <w:tc>
          <w:tcPr>
            <w:tcW w:w="425" w:type="dxa"/>
            <w:tcBorders>
              <w:top w:val="single" w:sz="4" w:space="0" w:color="auto"/>
              <w:left w:val="single" w:sz="4" w:space="0" w:color="auto"/>
            </w:tcBorders>
            <w:shd w:val="clear" w:color="auto" w:fill="FFFFFF"/>
            <w:vAlign w:val="center"/>
          </w:tcPr>
          <w:p w:rsidR="00E87AA4" w:rsidRPr="00635877" w:rsidRDefault="002017BE" w:rsidP="009827BE">
            <w:pPr>
              <w:pStyle w:val="a8"/>
              <w:rPr>
                <w:rFonts w:ascii="Times New Roman" w:hAnsi="Times New Roman" w:cs="Times New Roman"/>
                <w:sz w:val="24"/>
                <w:szCs w:val="24"/>
              </w:rPr>
            </w:pPr>
            <w:r>
              <w:rPr>
                <w:rFonts w:ascii="Times New Roman" w:hAnsi="Times New Roman" w:cs="Times New Roman"/>
                <w:sz w:val="24"/>
                <w:szCs w:val="24"/>
              </w:rPr>
              <w:t>4</w:t>
            </w:r>
          </w:p>
        </w:tc>
        <w:tc>
          <w:tcPr>
            <w:tcW w:w="442" w:type="dxa"/>
            <w:tcBorders>
              <w:top w:val="single" w:sz="4" w:space="0" w:color="auto"/>
              <w:left w:val="single" w:sz="4" w:space="0" w:color="auto"/>
            </w:tcBorders>
            <w:shd w:val="clear" w:color="auto" w:fill="FFFFFF"/>
            <w:vAlign w:val="center"/>
          </w:tcPr>
          <w:p w:rsidR="00E87AA4" w:rsidRPr="00635877" w:rsidRDefault="002017BE" w:rsidP="009827BE">
            <w:pPr>
              <w:pStyle w:val="a8"/>
              <w:rPr>
                <w:rFonts w:ascii="Times New Roman" w:hAnsi="Times New Roman" w:cs="Times New Roman"/>
                <w:sz w:val="24"/>
                <w:szCs w:val="24"/>
              </w:rPr>
            </w:pPr>
            <w:r>
              <w:rPr>
                <w:rFonts w:ascii="Times New Roman" w:hAnsi="Times New Roman" w:cs="Times New Roman"/>
                <w:sz w:val="24"/>
                <w:szCs w:val="24"/>
              </w:rPr>
              <w:t>5</w:t>
            </w:r>
          </w:p>
        </w:tc>
        <w:tc>
          <w:tcPr>
            <w:tcW w:w="859" w:type="dxa"/>
            <w:tcBorders>
              <w:top w:val="single" w:sz="4" w:space="0" w:color="auto"/>
              <w:left w:val="single" w:sz="4" w:space="0" w:color="auto"/>
              <w:right w:val="single" w:sz="4" w:space="0" w:color="auto"/>
            </w:tcBorders>
            <w:shd w:val="clear" w:color="auto" w:fill="FFFFFF"/>
            <w:vAlign w:val="center"/>
          </w:tcPr>
          <w:p w:rsidR="00E87AA4" w:rsidRPr="00635877" w:rsidRDefault="009A14EE" w:rsidP="009827BE">
            <w:pPr>
              <w:pStyle w:val="a8"/>
              <w:rPr>
                <w:rFonts w:ascii="Times New Roman" w:hAnsi="Times New Roman" w:cs="Times New Roman"/>
                <w:sz w:val="24"/>
                <w:szCs w:val="24"/>
              </w:rPr>
            </w:pPr>
            <w:r>
              <w:rPr>
                <w:rFonts w:ascii="Times New Roman" w:hAnsi="Times New Roman" w:cs="Times New Roman"/>
                <w:sz w:val="24"/>
                <w:szCs w:val="24"/>
              </w:rPr>
              <w:t>5</w:t>
            </w:r>
            <w:r w:rsidR="00EE07C2">
              <w:rPr>
                <w:rFonts w:ascii="Times New Roman" w:hAnsi="Times New Roman" w:cs="Times New Roman"/>
                <w:sz w:val="24"/>
                <w:szCs w:val="24"/>
              </w:rPr>
              <w:t>0</w:t>
            </w:r>
          </w:p>
        </w:tc>
      </w:tr>
      <w:tr w:rsidR="00E87AA4" w:rsidRPr="00635877" w:rsidTr="009827BE">
        <w:trPr>
          <w:trHeight w:hRule="exact" w:val="562"/>
          <w:jc w:val="center"/>
        </w:trPr>
        <w:tc>
          <w:tcPr>
            <w:tcW w:w="4177" w:type="dxa"/>
            <w:tcBorders>
              <w:top w:val="single" w:sz="4" w:space="0" w:color="auto"/>
              <w:left w:val="single" w:sz="4" w:space="0" w:color="auto"/>
            </w:tcBorders>
            <w:shd w:val="clear" w:color="auto" w:fill="FFFFFF"/>
            <w:vAlign w:val="bottom"/>
          </w:tcPr>
          <w:p w:rsidR="00E87AA4" w:rsidRPr="00635877" w:rsidRDefault="00E87AA4" w:rsidP="009827BE">
            <w:pPr>
              <w:pStyle w:val="a8"/>
              <w:rPr>
                <w:rFonts w:ascii="Times New Roman" w:hAnsi="Times New Roman" w:cs="Times New Roman"/>
                <w:sz w:val="24"/>
                <w:szCs w:val="24"/>
              </w:rPr>
            </w:pPr>
            <w:r w:rsidRPr="00635877">
              <w:rPr>
                <w:rFonts w:ascii="Times New Roman" w:hAnsi="Times New Roman" w:cs="Times New Roman"/>
                <w:sz w:val="24"/>
                <w:szCs w:val="24"/>
              </w:rPr>
              <w:t>Тактическая, теоретическая и</w:t>
            </w:r>
            <w:r>
              <w:rPr>
                <w:rFonts w:ascii="Times New Roman" w:hAnsi="Times New Roman" w:cs="Times New Roman"/>
                <w:sz w:val="24"/>
                <w:szCs w:val="24"/>
              </w:rPr>
              <w:t xml:space="preserve"> </w:t>
            </w:r>
            <w:r w:rsidRPr="00635877">
              <w:rPr>
                <w:rFonts w:ascii="Times New Roman" w:hAnsi="Times New Roman" w:cs="Times New Roman"/>
                <w:sz w:val="24"/>
                <w:szCs w:val="24"/>
              </w:rPr>
              <w:t>психологическая</w:t>
            </w:r>
          </w:p>
          <w:p w:rsidR="00E87AA4" w:rsidRPr="00635877" w:rsidRDefault="00E87AA4" w:rsidP="009827BE">
            <w:pPr>
              <w:pStyle w:val="a8"/>
              <w:rPr>
                <w:rFonts w:ascii="Times New Roman" w:hAnsi="Times New Roman" w:cs="Times New Roman"/>
                <w:sz w:val="24"/>
                <w:szCs w:val="24"/>
              </w:rPr>
            </w:pPr>
            <w:r w:rsidRPr="00635877">
              <w:rPr>
                <w:rFonts w:ascii="Times New Roman" w:hAnsi="Times New Roman" w:cs="Times New Roman"/>
                <w:sz w:val="24"/>
                <w:szCs w:val="24"/>
              </w:rPr>
              <w:t>подготовка</w:t>
            </w:r>
          </w:p>
        </w:tc>
        <w:tc>
          <w:tcPr>
            <w:tcW w:w="426" w:type="dxa"/>
            <w:tcBorders>
              <w:top w:val="single" w:sz="4" w:space="0" w:color="auto"/>
              <w:left w:val="single" w:sz="4" w:space="0" w:color="auto"/>
            </w:tcBorders>
            <w:shd w:val="clear" w:color="auto" w:fill="FFFFFF"/>
          </w:tcPr>
          <w:p w:rsidR="00E87AA4" w:rsidRPr="00635877" w:rsidRDefault="002017BE" w:rsidP="009827BE">
            <w:pPr>
              <w:pStyle w:val="a8"/>
              <w:rPr>
                <w:rFonts w:ascii="Times New Roman" w:hAnsi="Times New Roman" w:cs="Times New Roman"/>
                <w:sz w:val="24"/>
                <w:szCs w:val="24"/>
              </w:rPr>
            </w:pPr>
            <w:r>
              <w:rPr>
                <w:rFonts w:ascii="Times New Roman" w:hAnsi="Times New Roman" w:cs="Times New Roman"/>
                <w:sz w:val="24"/>
                <w:szCs w:val="24"/>
              </w:rPr>
              <w:t>1</w:t>
            </w:r>
          </w:p>
        </w:tc>
        <w:tc>
          <w:tcPr>
            <w:tcW w:w="425" w:type="dxa"/>
            <w:tcBorders>
              <w:top w:val="single" w:sz="4" w:space="0" w:color="auto"/>
              <w:left w:val="single" w:sz="4" w:space="0" w:color="auto"/>
            </w:tcBorders>
            <w:shd w:val="clear" w:color="auto" w:fill="FFFFFF"/>
          </w:tcPr>
          <w:p w:rsidR="00E87AA4" w:rsidRPr="00635877" w:rsidRDefault="00EE07C2" w:rsidP="009827BE">
            <w:pPr>
              <w:pStyle w:val="a8"/>
              <w:rPr>
                <w:rFonts w:ascii="Times New Roman" w:hAnsi="Times New Roman" w:cs="Times New Roman"/>
                <w:sz w:val="24"/>
                <w:szCs w:val="24"/>
              </w:rPr>
            </w:pPr>
            <w:r>
              <w:rPr>
                <w:rFonts w:ascii="Times New Roman" w:hAnsi="Times New Roman" w:cs="Times New Roman"/>
                <w:sz w:val="24"/>
                <w:szCs w:val="24"/>
              </w:rPr>
              <w:t>0</w:t>
            </w:r>
          </w:p>
        </w:tc>
        <w:tc>
          <w:tcPr>
            <w:tcW w:w="425" w:type="dxa"/>
            <w:tcBorders>
              <w:top w:val="single" w:sz="4" w:space="0" w:color="auto"/>
              <w:left w:val="single" w:sz="4" w:space="0" w:color="auto"/>
            </w:tcBorders>
            <w:shd w:val="clear" w:color="auto" w:fill="FFFFFF"/>
          </w:tcPr>
          <w:p w:rsidR="00E87AA4" w:rsidRPr="00635877" w:rsidRDefault="002017BE" w:rsidP="009827BE">
            <w:pPr>
              <w:pStyle w:val="a8"/>
              <w:rPr>
                <w:rFonts w:ascii="Times New Roman" w:hAnsi="Times New Roman" w:cs="Times New Roman"/>
                <w:sz w:val="24"/>
                <w:szCs w:val="24"/>
              </w:rPr>
            </w:pPr>
            <w:r>
              <w:rPr>
                <w:rFonts w:ascii="Times New Roman" w:hAnsi="Times New Roman" w:cs="Times New Roman"/>
                <w:sz w:val="24"/>
                <w:szCs w:val="24"/>
              </w:rPr>
              <w:t>1</w:t>
            </w:r>
          </w:p>
        </w:tc>
        <w:tc>
          <w:tcPr>
            <w:tcW w:w="425" w:type="dxa"/>
            <w:tcBorders>
              <w:top w:val="single" w:sz="4" w:space="0" w:color="auto"/>
              <w:left w:val="single" w:sz="4" w:space="0" w:color="auto"/>
            </w:tcBorders>
            <w:shd w:val="clear" w:color="auto" w:fill="FFFFFF"/>
          </w:tcPr>
          <w:p w:rsidR="00E87AA4" w:rsidRPr="00635877" w:rsidRDefault="002017BE" w:rsidP="009827BE">
            <w:pPr>
              <w:pStyle w:val="a8"/>
              <w:rPr>
                <w:rFonts w:ascii="Times New Roman" w:hAnsi="Times New Roman" w:cs="Times New Roman"/>
                <w:sz w:val="24"/>
                <w:szCs w:val="24"/>
              </w:rPr>
            </w:pPr>
            <w:r>
              <w:rPr>
                <w:rFonts w:ascii="Times New Roman" w:hAnsi="Times New Roman" w:cs="Times New Roman"/>
                <w:sz w:val="24"/>
                <w:szCs w:val="24"/>
              </w:rPr>
              <w:t>1</w:t>
            </w:r>
          </w:p>
        </w:tc>
        <w:tc>
          <w:tcPr>
            <w:tcW w:w="426" w:type="dxa"/>
            <w:tcBorders>
              <w:top w:val="single" w:sz="4" w:space="0" w:color="auto"/>
              <w:left w:val="single" w:sz="4" w:space="0" w:color="auto"/>
            </w:tcBorders>
            <w:shd w:val="clear" w:color="auto" w:fill="FFFFFF"/>
          </w:tcPr>
          <w:p w:rsidR="00E87AA4" w:rsidRPr="00635877" w:rsidRDefault="002017BE" w:rsidP="009827BE">
            <w:pPr>
              <w:pStyle w:val="a8"/>
              <w:rPr>
                <w:rFonts w:ascii="Times New Roman" w:hAnsi="Times New Roman" w:cs="Times New Roman"/>
                <w:sz w:val="24"/>
                <w:szCs w:val="24"/>
              </w:rPr>
            </w:pPr>
            <w:r>
              <w:rPr>
                <w:rFonts w:ascii="Times New Roman" w:hAnsi="Times New Roman" w:cs="Times New Roman"/>
                <w:sz w:val="24"/>
                <w:szCs w:val="24"/>
              </w:rPr>
              <w:t>1</w:t>
            </w:r>
          </w:p>
        </w:tc>
        <w:tc>
          <w:tcPr>
            <w:tcW w:w="425" w:type="dxa"/>
            <w:tcBorders>
              <w:top w:val="single" w:sz="4" w:space="0" w:color="auto"/>
              <w:left w:val="single" w:sz="4" w:space="0" w:color="auto"/>
            </w:tcBorders>
            <w:shd w:val="clear" w:color="auto" w:fill="FFFFFF"/>
          </w:tcPr>
          <w:p w:rsidR="00E87AA4" w:rsidRPr="00635877" w:rsidRDefault="00EE07C2" w:rsidP="009827BE">
            <w:pPr>
              <w:pStyle w:val="a8"/>
              <w:rPr>
                <w:rFonts w:ascii="Times New Roman" w:hAnsi="Times New Roman" w:cs="Times New Roman"/>
                <w:sz w:val="24"/>
                <w:szCs w:val="24"/>
              </w:rPr>
            </w:pPr>
            <w:r>
              <w:rPr>
                <w:rFonts w:ascii="Times New Roman" w:hAnsi="Times New Roman" w:cs="Times New Roman"/>
                <w:sz w:val="24"/>
                <w:szCs w:val="24"/>
              </w:rPr>
              <w:t>1</w:t>
            </w:r>
          </w:p>
        </w:tc>
        <w:tc>
          <w:tcPr>
            <w:tcW w:w="425" w:type="dxa"/>
            <w:tcBorders>
              <w:top w:val="single" w:sz="4" w:space="0" w:color="auto"/>
              <w:left w:val="single" w:sz="4" w:space="0" w:color="auto"/>
            </w:tcBorders>
            <w:shd w:val="clear" w:color="auto" w:fill="FFFFFF"/>
          </w:tcPr>
          <w:p w:rsidR="00E87AA4" w:rsidRPr="00635877" w:rsidRDefault="002017BE" w:rsidP="009827BE">
            <w:pPr>
              <w:pStyle w:val="a8"/>
              <w:rPr>
                <w:rFonts w:ascii="Times New Roman" w:hAnsi="Times New Roman" w:cs="Times New Roman"/>
                <w:sz w:val="24"/>
                <w:szCs w:val="24"/>
              </w:rPr>
            </w:pPr>
            <w:r>
              <w:rPr>
                <w:rFonts w:ascii="Times New Roman" w:hAnsi="Times New Roman" w:cs="Times New Roman"/>
                <w:sz w:val="24"/>
                <w:szCs w:val="24"/>
              </w:rPr>
              <w:t>1</w:t>
            </w:r>
          </w:p>
        </w:tc>
        <w:tc>
          <w:tcPr>
            <w:tcW w:w="425" w:type="dxa"/>
            <w:tcBorders>
              <w:top w:val="single" w:sz="4" w:space="0" w:color="auto"/>
              <w:left w:val="single" w:sz="4" w:space="0" w:color="auto"/>
            </w:tcBorders>
            <w:shd w:val="clear" w:color="auto" w:fill="FFFFFF"/>
          </w:tcPr>
          <w:p w:rsidR="00E87AA4" w:rsidRPr="00635877" w:rsidRDefault="002017BE" w:rsidP="009827BE">
            <w:pPr>
              <w:pStyle w:val="a8"/>
              <w:rPr>
                <w:rFonts w:ascii="Times New Roman" w:hAnsi="Times New Roman" w:cs="Times New Roman"/>
                <w:sz w:val="24"/>
                <w:szCs w:val="24"/>
              </w:rPr>
            </w:pPr>
            <w:r>
              <w:rPr>
                <w:rFonts w:ascii="Times New Roman" w:hAnsi="Times New Roman" w:cs="Times New Roman"/>
                <w:sz w:val="24"/>
                <w:szCs w:val="24"/>
              </w:rPr>
              <w:t>1</w:t>
            </w:r>
          </w:p>
        </w:tc>
        <w:tc>
          <w:tcPr>
            <w:tcW w:w="426" w:type="dxa"/>
            <w:tcBorders>
              <w:top w:val="single" w:sz="4" w:space="0" w:color="auto"/>
              <w:left w:val="single" w:sz="4" w:space="0" w:color="auto"/>
            </w:tcBorders>
            <w:shd w:val="clear" w:color="auto" w:fill="FFFFFF"/>
          </w:tcPr>
          <w:p w:rsidR="00E87AA4" w:rsidRPr="00635877" w:rsidRDefault="002017BE" w:rsidP="009827BE">
            <w:pPr>
              <w:pStyle w:val="a8"/>
              <w:rPr>
                <w:rFonts w:ascii="Times New Roman" w:hAnsi="Times New Roman" w:cs="Times New Roman"/>
                <w:sz w:val="24"/>
                <w:szCs w:val="24"/>
              </w:rPr>
            </w:pPr>
            <w:r>
              <w:rPr>
                <w:rFonts w:ascii="Times New Roman" w:hAnsi="Times New Roman" w:cs="Times New Roman"/>
                <w:sz w:val="24"/>
                <w:szCs w:val="24"/>
              </w:rPr>
              <w:t>1</w:t>
            </w:r>
          </w:p>
        </w:tc>
        <w:tc>
          <w:tcPr>
            <w:tcW w:w="425" w:type="dxa"/>
            <w:tcBorders>
              <w:top w:val="single" w:sz="4" w:space="0" w:color="auto"/>
              <w:left w:val="single" w:sz="4" w:space="0" w:color="auto"/>
            </w:tcBorders>
            <w:shd w:val="clear" w:color="auto" w:fill="FFFFFF"/>
          </w:tcPr>
          <w:p w:rsidR="00E87AA4" w:rsidRPr="00635877" w:rsidRDefault="002017BE" w:rsidP="009827BE">
            <w:pPr>
              <w:pStyle w:val="a8"/>
              <w:rPr>
                <w:rFonts w:ascii="Times New Roman" w:hAnsi="Times New Roman" w:cs="Times New Roman"/>
                <w:sz w:val="24"/>
                <w:szCs w:val="24"/>
              </w:rPr>
            </w:pPr>
            <w:r>
              <w:rPr>
                <w:rFonts w:ascii="Times New Roman" w:hAnsi="Times New Roman" w:cs="Times New Roman"/>
                <w:sz w:val="24"/>
                <w:szCs w:val="24"/>
              </w:rPr>
              <w:t>1</w:t>
            </w:r>
          </w:p>
        </w:tc>
        <w:tc>
          <w:tcPr>
            <w:tcW w:w="425" w:type="dxa"/>
            <w:tcBorders>
              <w:top w:val="single" w:sz="4" w:space="0" w:color="auto"/>
              <w:left w:val="single" w:sz="4" w:space="0" w:color="auto"/>
            </w:tcBorders>
            <w:shd w:val="clear" w:color="auto" w:fill="FFFFFF"/>
          </w:tcPr>
          <w:p w:rsidR="00E87AA4" w:rsidRPr="00635877" w:rsidRDefault="002017BE" w:rsidP="009827BE">
            <w:pPr>
              <w:pStyle w:val="a8"/>
              <w:rPr>
                <w:rFonts w:ascii="Times New Roman" w:hAnsi="Times New Roman" w:cs="Times New Roman"/>
                <w:sz w:val="24"/>
                <w:szCs w:val="24"/>
              </w:rPr>
            </w:pPr>
            <w:r>
              <w:rPr>
                <w:rFonts w:ascii="Times New Roman" w:hAnsi="Times New Roman" w:cs="Times New Roman"/>
                <w:sz w:val="24"/>
                <w:szCs w:val="24"/>
              </w:rPr>
              <w:t>1</w:t>
            </w:r>
          </w:p>
        </w:tc>
        <w:tc>
          <w:tcPr>
            <w:tcW w:w="442" w:type="dxa"/>
            <w:tcBorders>
              <w:top w:val="single" w:sz="4" w:space="0" w:color="auto"/>
              <w:left w:val="single" w:sz="4" w:space="0" w:color="auto"/>
            </w:tcBorders>
            <w:shd w:val="clear" w:color="auto" w:fill="FFFFFF"/>
          </w:tcPr>
          <w:p w:rsidR="00E87AA4" w:rsidRPr="00635877" w:rsidRDefault="002017BE" w:rsidP="009827BE">
            <w:pPr>
              <w:pStyle w:val="a8"/>
              <w:rPr>
                <w:rFonts w:ascii="Times New Roman" w:hAnsi="Times New Roman" w:cs="Times New Roman"/>
                <w:sz w:val="24"/>
                <w:szCs w:val="24"/>
              </w:rPr>
            </w:pPr>
            <w:r>
              <w:rPr>
                <w:rFonts w:ascii="Times New Roman" w:hAnsi="Times New Roman" w:cs="Times New Roman"/>
                <w:sz w:val="24"/>
                <w:szCs w:val="24"/>
              </w:rPr>
              <w:t>0</w:t>
            </w:r>
          </w:p>
        </w:tc>
        <w:tc>
          <w:tcPr>
            <w:tcW w:w="859" w:type="dxa"/>
            <w:tcBorders>
              <w:top w:val="single" w:sz="4" w:space="0" w:color="auto"/>
              <w:left w:val="single" w:sz="4" w:space="0" w:color="auto"/>
              <w:right w:val="single" w:sz="4" w:space="0" w:color="auto"/>
            </w:tcBorders>
            <w:shd w:val="clear" w:color="auto" w:fill="FFFFFF"/>
          </w:tcPr>
          <w:p w:rsidR="00E87AA4" w:rsidRPr="00635877" w:rsidRDefault="009A14EE" w:rsidP="009827BE">
            <w:pPr>
              <w:pStyle w:val="a8"/>
              <w:rPr>
                <w:rFonts w:ascii="Times New Roman" w:hAnsi="Times New Roman" w:cs="Times New Roman"/>
                <w:sz w:val="24"/>
                <w:szCs w:val="24"/>
              </w:rPr>
            </w:pPr>
            <w:r>
              <w:rPr>
                <w:rFonts w:ascii="Times New Roman" w:hAnsi="Times New Roman" w:cs="Times New Roman"/>
                <w:sz w:val="24"/>
                <w:szCs w:val="24"/>
              </w:rPr>
              <w:t>10</w:t>
            </w:r>
          </w:p>
        </w:tc>
      </w:tr>
      <w:tr w:rsidR="00E87AA4" w:rsidRPr="00635877" w:rsidTr="009827BE">
        <w:trPr>
          <w:trHeight w:hRule="exact" w:val="438"/>
          <w:jc w:val="center"/>
        </w:trPr>
        <w:tc>
          <w:tcPr>
            <w:tcW w:w="4177" w:type="dxa"/>
            <w:tcBorders>
              <w:top w:val="single" w:sz="4" w:space="0" w:color="auto"/>
              <w:left w:val="single" w:sz="4" w:space="0" w:color="auto"/>
            </w:tcBorders>
            <w:shd w:val="clear" w:color="auto" w:fill="FFFFFF"/>
            <w:vAlign w:val="bottom"/>
          </w:tcPr>
          <w:p w:rsidR="00E87AA4" w:rsidRPr="00635877" w:rsidRDefault="00E87AA4" w:rsidP="009827BE">
            <w:pPr>
              <w:pStyle w:val="a8"/>
              <w:rPr>
                <w:rFonts w:ascii="Times New Roman" w:hAnsi="Times New Roman" w:cs="Times New Roman"/>
                <w:sz w:val="24"/>
                <w:szCs w:val="24"/>
              </w:rPr>
            </w:pPr>
            <w:r w:rsidRPr="00635877">
              <w:rPr>
                <w:rFonts w:ascii="Times New Roman" w:hAnsi="Times New Roman" w:cs="Times New Roman"/>
                <w:sz w:val="24"/>
                <w:szCs w:val="24"/>
              </w:rPr>
              <w:t>Инструкторская и судейская практика</w:t>
            </w:r>
          </w:p>
        </w:tc>
        <w:tc>
          <w:tcPr>
            <w:tcW w:w="426" w:type="dxa"/>
            <w:tcBorders>
              <w:top w:val="single" w:sz="4" w:space="0" w:color="auto"/>
              <w:left w:val="single" w:sz="4" w:space="0" w:color="auto"/>
            </w:tcBorders>
            <w:shd w:val="clear" w:color="auto" w:fill="FFFFFF"/>
            <w:vAlign w:val="center"/>
          </w:tcPr>
          <w:p w:rsidR="00E87AA4" w:rsidRPr="00635877" w:rsidRDefault="002017BE" w:rsidP="009827BE">
            <w:pPr>
              <w:pStyle w:val="a8"/>
              <w:rPr>
                <w:rFonts w:ascii="Times New Roman" w:hAnsi="Times New Roman" w:cs="Times New Roman"/>
                <w:sz w:val="24"/>
                <w:szCs w:val="24"/>
              </w:rPr>
            </w:pPr>
            <w:r>
              <w:rPr>
                <w:rFonts w:ascii="Times New Roman" w:hAnsi="Times New Roman" w:cs="Times New Roman"/>
                <w:sz w:val="24"/>
                <w:szCs w:val="24"/>
              </w:rPr>
              <w:t>-</w:t>
            </w:r>
          </w:p>
        </w:tc>
        <w:tc>
          <w:tcPr>
            <w:tcW w:w="425" w:type="dxa"/>
            <w:tcBorders>
              <w:top w:val="single" w:sz="4" w:space="0" w:color="auto"/>
              <w:left w:val="single" w:sz="4" w:space="0" w:color="auto"/>
            </w:tcBorders>
            <w:shd w:val="clear" w:color="auto" w:fill="FFFFFF"/>
            <w:vAlign w:val="center"/>
          </w:tcPr>
          <w:p w:rsidR="00E87AA4" w:rsidRPr="00635877" w:rsidRDefault="002017BE" w:rsidP="009827BE">
            <w:pPr>
              <w:pStyle w:val="a8"/>
              <w:rPr>
                <w:rFonts w:ascii="Times New Roman" w:hAnsi="Times New Roman" w:cs="Times New Roman"/>
                <w:sz w:val="24"/>
                <w:szCs w:val="24"/>
              </w:rPr>
            </w:pPr>
            <w:r>
              <w:rPr>
                <w:rFonts w:ascii="Times New Roman" w:hAnsi="Times New Roman" w:cs="Times New Roman"/>
                <w:sz w:val="24"/>
                <w:szCs w:val="24"/>
              </w:rPr>
              <w:t>-</w:t>
            </w:r>
          </w:p>
        </w:tc>
        <w:tc>
          <w:tcPr>
            <w:tcW w:w="425" w:type="dxa"/>
            <w:tcBorders>
              <w:top w:val="single" w:sz="4" w:space="0" w:color="auto"/>
              <w:left w:val="single" w:sz="4" w:space="0" w:color="auto"/>
            </w:tcBorders>
            <w:shd w:val="clear" w:color="auto" w:fill="FFFFFF"/>
            <w:vAlign w:val="center"/>
          </w:tcPr>
          <w:p w:rsidR="00E87AA4" w:rsidRPr="00635877" w:rsidRDefault="002017BE" w:rsidP="009827BE">
            <w:pPr>
              <w:pStyle w:val="a8"/>
              <w:rPr>
                <w:rFonts w:ascii="Times New Roman" w:hAnsi="Times New Roman" w:cs="Times New Roman"/>
                <w:sz w:val="24"/>
                <w:szCs w:val="24"/>
              </w:rPr>
            </w:pPr>
            <w:r>
              <w:rPr>
                <w:rFonts w:ascii="Times New Roman" w:hAnsi="Times New Roman" w:cs="Times New Roman"/>
                <w:sz w:val="24"/>
                <w:szCs w:val="24"/>
              </w:rPr>
              <w:t>-</w:t>
            </w:r>
          </w:p>
        </w:tc>
        <w:tc>
          <w:tcPr>
            <w:tcW w:w="425" w:type="dxa"/>
            <w:tcBorders>
              <w:top w:val="single" w:sz="4" w:space="0" w:color="auto"/>
              <w:left w:val="single" w:sz="4" w:space="0" w:color="auto"/>
            </w:tcBorders>
            <w:shd w:val="clear" w:color="auto" w:fill="FFFFFF"/>
            <w:vAlign w:val="center"/>
          </w:tcPr>
          <w:p w:rsidR="00E87AA4" w:rsidRPr="00635877" w:rsidRDefault="002017BE" w:rsidP="009827BE">
            <w:pPr>
              <w:pStyle w:val="a8"/>
              <w:rPr>
                <w:rFonts w:ascii="Times New Roman" w:hAnsi="Times New Roman" w:cs="Times New Roman"/>
                <w:sz w:val="24"/>
                <w:szCs w:val="24"/>
              </w:rPr>
            </w:pPr>
            <w:r>
              <w:rPr>
                <w:rFonts w:ascii="Times New Roman" w:hAnsi="Times New Roman" w:cs="Times New Roman"/>
                <w:sz w:val="24"/>
                <w:szCs w:val="24"/>
              </w:rPr>
              <w:t>-</w:t>
            </w:r>
          </w:p>
        </w:tc>
        <w:tc>
          <w:tcPr>
            <w:tcW w:w="426" w:type="dxa"/>
            <w:tcBorders>
              <w:top w:val="single" w:sz="4" w:space="0" w:color="auto"/>
              <w:left w:val="single" w:sz="4" w:space="0" w:color="auto"/>
            </w:tcBorders>
            <w:shd w:val="clear" w:color="auto" w:fill="FFFFFF"/>
            <w:vAlign w:val="center"/>
          </w:tcPr>
          <w:p w:rsidR="00E87AA4" w:rsidRPr="00635877" w:rsidRDefault="002017BE" w:rsidP="009827BE">
            <w:pPr>
              <w:pStyle w:val="a8"/>
              <w:rPr>
                <w:rFonts w:ascii="Times New Roman" w:hAnsi="Times New Roman" w:cs="Times New Roman"/>
                <w:sz w:val="24"/>
                <w:szCs w:val="24"/>
              </w:rPr>
            </w:pPr>
            <w:r>
              <w:rPr>
                <w:rFonts w:ascii="Times New Roman" w:hAnsi="Times New Roman" w:cs="Times New Roman"/>
                <w:sz w:val="24"/>
                <w:szCs w:val="24"/>
              </w:rPr>
              <w:t>-</w:t>
            </w:r>
          </w:p>
        </w:tc>
        <w:tc>
          <w:tcPr>
            <w:tcW w:w="425" w:type="dxa"/>
            <w:tcBorders>
              <w:top w:val="single" w:sz="4" w:space="0" w:color="auto"/>
              <w:left w:val="single" w:sz="4" w:space="0" w:color="auto"/>
            </w:tcBorders>
            <w:shd w:val="clear" w:color="auto" w:fill="FFFFFF"/>
            <w:vAlign w:val="center"/>
          </w:tcPr>
          <w:p w:rsidR="00E87AA4" w:rsidRPr="00635877" w:rsidRDefault="002017BE" w:rsidP="009827BE">
            <w:pPr>
              <w:pStyle w:val="a8"/>
              <w:rPr>
                <w:rFonts w:ascii="Times New Roman" w:hAnsi="Times New Roman" w:cs="Times New Roman"/>
                <w:sz w:val="24"/>
                <w:szCs w:val="24"/>
              </w:rPr>
            </w:pPr>
            <w:r>
              <w:rPr>
                <w:rFonts w:ascii="Times New Roman" w:hAnsi="Times New Roman" w:cs="Times New Roman"/>
                <w:sz w:val="24"/>
                <w:szCs w:val="24"/>
              </w:rPr>
              <w:t>-</w:t>
            </w:r>
          </w:p>
        </w:tc>
        <w:tc>
          <w:tcPr>
            <w:tcW w:w="425" w:type="dxa"/>
            <w:tcBorders>
              <w:top w:val="single" w:sz="4" w:space="0" w:color="auto"/>
              <w:left w:val="single" w:sz="4" w:space="0" w:color="auto"/>
            </w:tcBorders>
            <w:shd w:val="clear" w:color="auto" w:fill="FFFFFF"/>
            <w:vAlign w:val="center"/>
          </w:tcPr>
          <w:p w:rsidR="00E87AA4" w:rsidRPr="00635877" w:rsidRDefault="002017BE" w:rsidP="009827BE">
            <w:pPr>
              <w:pStyle w:val="a8"/>
              <w:rPr>
                <w:rFonts w:ascii="Times New Roman" w:hAnsi="Times New Roman" w:cs="Times New Roman"/>
                <w:sz w:val="24"/>
                <w:szCs w:val="24"/>
              </w:rPr>
            </w:pPr>
            <w:r>
              <w:rPr>
                <w:rFonts w:ascii="Times New Roman" w:hAnsi="Times New Roman" w:cs="Times New Roman"/>
                <w:sz w:val="24"/>
                <w:szCs w:val="24"/>
              </w:rPr>
              <w:t>-</w:t>
            </w:r>
          </w:p>
        </w:tc>
        <w:tc>
          <w:tcPr>
            <w:tcW w:w="425" w:type="dxa"/>
            <w:tcBorders>
              <w:top w:val="single" w:sz="4" w:space="0" w:color="auto"/>
              <w:left w:val="single" w:sz="4" w:space="0" w:color="auto"/>
            </w:tcBorders>
            <w:shd w:val="clear" w:color="auto" w:fill="FFFFFF"/>
            <w:vAlign w:val="center"/>
          </w:tcPr>
          <w:p w:rsidR="00E87AA4" w:rsidRPr="00635877" w:rsidRDefault="002017BE" w:rsidP="009827BE">
            <w:pPr>
              <w:pStyle w:val="a8"/>
              <w:rPr>
                <w:rFonts w:ascii="Times New Roman" w:hAnsi="Times New Roman" w:cs="Times New Roman"/>
                <w:sz w:val="24"/>
                <w:szCs w:val="24"/>
              </w:rPr>
            </w:pPr>
            <w:r>
              <w:rPr>
                <w:rFonts w:ascii="Times New Roman" w:hAnsi="Times New Roman" w:cs="Times New Roman"/>
                <w:sz w:val="24"/>
                <w:szCs w:val="24"/>
              </w:rPr>
              <w:t>-</w:t>
            </w:r>
          </w:p>
        </w:tc>
        <w:tc>
          <w:tcPr>
            <w:tcW w:w="426" w:type="dxa"/>
            <w:tcBorders>
              <w:top w:val="single" w:sz="4" w:space="0" w:color="auto"/>
              <w:left w:val="single" w:sz="4" w:space="0" w:color="auto"/>
            </w:tcBorders>
            <w:shd w:val="clear" w:color="auto" w:fill="FFFFFF"/>
            <w:vAlign w:val="center"/>
          </w:tcPr>
          <w:p w:rsidR="00E87AA4" w:rsidRPr="00635877" w:rsidRDefault="002017BE" w:rsidP="009827BE">
            <w:pPr>
              <w:pStyle w:val="a8"/>
              <w:rPr>
                <w:rFonts w:ascii="Times New Roman" w:hAnsi="Times New Roman" w:cs="Times New Roman"/>
                <w:sz w:val="24"/>
                <w:szCs w:val="24"/>
              </w:rPr>
            </w:pPr>
            <w:r>
              <w:rPr>
                <w:rFonts w:ascii="Times New Roman" w:hAnsi="Times New Roman" w:cs="Times New Roman"/>
                <w:sz w:val="24"/>
                <w:szCs w:val="24"/>
              </w:rPr>
              <w:t>-</w:t>
            </w:r>
          </w:p>
        </w:tc>
        <w:tc>
          <w:tcPr>
            <w:tcW w:w="425" w:type="dxa"/>
            <w:tcBorders>
              <w:top w:val="single" w:sz="4" w:space="0" w:color="auto"/>
              <w:left w:val="single" w:sz="4" w:space="0" w:color="auto"/>
            </w:tcBorders>
            <w:shd w:val="clear" w:color="auto" w:fill="FFFFFF"/>
            <w:vAlign w:val="center"/>
          </w:tcPr>
          <w:p w:rsidR="00E87AA4" w:rsidRPr="00635877" w:rsidRDefault="002017BE" w:rsidP="009827BE">
            <w:pPr>
              <w:pStyle w:val="a8"/>
              <w:rPr>
                <w:rFonts w:ascii="Times New Roman" w:hAnsi="Times New Roman" w:cs="Times New Roman"/>
                <w:sz w:val="24"/>
                <w:szCs w:val="24"/>
              </w:rPr>
            </w:pPr>
            <w:r>
              <w:rPr>
                <w:rFonts w:ascii="Times New Roman" w:hAnsi="Times New Roman" w:cs="Times New Roman"/>
                <w:sz w:val="24"/>
                <w:szCs w:val="24"/>
              </w:rPr>
              <w:t>-</w:t>
            </w:r>
          </w:p>
        </w:tc>
        <w:tc>
          <w:tcPr>
            <w:tcW w:w="425" w:type="dxa"/>
            <w:tcBorders>
              <w:top w:val="single" w:sz="4" w:space="0" w:color="auto"/>
              <w:left w:val="single" w:sz="4" w:space="0" w:color="auto"/>
            </w:tcBorders>
            <w:shd w:val="clear" w:color="auto" w:fill="FFFFFF"/>
            <w:vAlign w:val="center"/>
          </w:tcPr>
          <w:p w:rsidR="00E87AA4" w:rsidRPr="00635877" w:rsidRDefault="002017BE" w:rsidP="009827BE">
            <w:pPr>
              <w:pStyle w:val="a8"/>
              <w:rPr>
                <w:rFonts w:ascii="Times New Roman" w:hAnsi="Times New Roman" w:cs="Times New Roman"/>
                <w:sz w:val="24"/>
                <w:szCs w:val="24"/>
              </w:rPr>
            </w:pPr>
            <w:r>
              <w:rPr>
                <w:rFonts w:ascii="Times New Roman" w:hAnsi="Times New Roman" w:cs="Times New Roman"/>
                <w:sz w:val="24"/>
                <w:szCs w:val="24"/>
              </w:rPr>
              <w:t>-</w:t>
            </w:r>
          </w:p>
        </w:tc>
        <w:tc>
          <w:tcPr>
            <w:tcW w:w="442" w:type="dxa"/>
            <w:tcBorders>
              <w:top w:val="single" w:sz="4" w:space="0" w:color="auto"/>
              <w:left w:val="single" w:sz="4" w:space="0" w:color="auto"/>
            </w:tcBorders>
            <w:shd w:val="clear" w:color="auto" w:fill="FFFFFF"/>
            <w:vAlign w:val="center"/>
          </w:tcPr>
          <w:p w:rsidR="00E87AA4" w:rsidRPr="00635877" w:rsidRDefault="002017BE" w:rsidP="009827BE">
            <w:pPr>
              <w:pStyle w:val="a8"/>
              <w:rPr>
                <w:rFonts w:ascii="Times New Roman" w:hAnsi="Times New Roman" w:cs="Times New Roman"/>
                <w:sz w:val="24"/>
                <w:szCs w:val="24"/>
              </w:rPr>
            </w:pPr>
            <w:r>
              <w:rPr>
                <w:rFonts w:ascii="Times New Roman" w:hAnsi="Times New Roman" w:cs="Times New Roman"/>
                <w:sz w:val="24"/>
                <w:szCs w:val="24"/>
              </w:rPr>
              <w:t>-</w:t>
            </w:r>
          </w:p>
        </w:tc>
        <w:tc>
          <w:tcPr>
            <w:tcW w:w="859" w:type="dxa"/>
            <w:tcBorders>
              <w:top w:val="single" w:sz="4" w:space="0" w:color="auto"/>
              <w:left w:val="single" w:sz="4" w:space="0" w:color="auto"/>
              <w:right w:val="single" w:sz="4" w:space="0" w:color="auto"/>
            </w:tcBorders>
            <w:shd w:val="clear" w:color="auto" w:fill="FFFFFF"/>
            <w:vAlign w:val="center"/>
          </w:tcPr>
          <w:p w:rsidR="00E87AA4" w:rsidRPr="00635877" w:rsidRDefault="009827BE" w:rsidP="009827BE">
            <w:pPr>
              <w:pStyle w:val="a8"/>
              <w:rPr>
                <w:rFonts w:ascii="Times New Roman" w:hAnsi="Times New Roman" w:cs="Times New Roman"/>
                <w:sz w:val="24"/>
                <w:szCs w:val="24"/>
              </w:rPr>
            </w:pPr>
            <w:r>
              <w:rPr>
                <w:rFonts w:ascii="Times New Roman" w:hAnsi="Times New Roman" w:cs="Times New Roman"/>
                <w:sz w:val="24"/>
                <w:szCs w:val="24"/>
              </w:rPr>
              <w:t>-</w:t>
            </w:r>
          </w:p>
        </w:tc>
      </w:tr>
      <w:tr w:rsidR="00E87AA4" w:rsidRPr="00635877" w:rsidTr="009827BE">
        <w:trPr>
          <w:trHeight w:hRule="exact" w:val="842"/>
          <w:jc w:val="center"/>
        </w:trPr>
        <w:tc>
          <w:tcPr>
            <w:tcW w:w="4177" w:type="dxa"/>
            <w:tcBorders>
              <w:top w:val="single" w:sz="4" w:space="0" w:color="auto"/>
              <w:left w:val="single" w:sz="4" w:space="0" w:color="auto"/>
            </w:tcBorders>
            <w:shd w:val="clear" w:color="auto" w:fill="FFFFFF"/>
            <w:vAlign w:val="bottom"/>
          </w:tcPr>
          <w:p w:rsidR="00E87AA4" w:rsidRPr="00635877" w:rsidRDefault="00E87AA4" w:rsidP="009827BE">
            <w:pPr>
              <w:pStyle w:val="a8"/>
              <w:rPr>
                <w:rFonts w:ascii="Times New Roman" w:hAnsi="Times New Roman" w:cs="Times New Roman"/>
                <w:sz w:val="24"/>
                <w:szCs w:val="24"/>
              </w:rPr>
            </w:pPr>
            <w:r w:rsidRPr="00635877">
              <w:rPr>
                <w:rFonts w:ascii="Times New Roman" w:hAnsi="Times New Roman" w:cs="Times New Roman"/>
                <w:sz w:val="24"/>
                <w:szCs w:val="24"/>
              </w:rPr>
              <w:lastRenderedPageBreak/>
              <w:t>Меди</w:t>
            </w:r>
            <w:r>
              <w:rPr>
                <w:rFonts w:ascii="Times New Roman" w:hAnsi="Times New Roman" w:cs="Times New Roman"/>
                <w:sz w:val="24"/>
                <w:szCs w:val="24"/>
              </w:rPr>
              <w:t xml:space="preserve">цинские и </w:t>
            </w:r>
            <w:proofErr w:type="spellStart"/>
            <w:r>
              <w:rPr>
                <w:rFonts w:ascii="Times New Roman" w:hAnsi="Times New Roman" w:cs="Times New Roman"/>
                <w:sz w:val="24"/>
                <w:szCs w:val="24"/>
              </w:rPr>
              <w:t>медико</w:t>
            </w:r>
            <w:r>
              <w:rPr>
                <w:rFonts w:ascii="Times New Roman" w:hAnsi="Times New Roman" w:cs="Times New Roman"/>
                <w:sz w:val="24"/>
                <w:szCs w:val="24"/>
              </w:rPr>
              <w:softHyphen/>
              <w:t>биологические</w:t>
            </w:r>
            <w:proofErr w:type="spellEnd"/>
            <w:r>
              <w:rPr>
                <w:rFonts w:ascii="Times New Roman" w:hAnsi="Times New Roman" w:cs="Times New Roman"/>
                <w:sz w:val="24"/>
                <w:szCs w:val="24"/>
              </w:rPr>
              <w:t xml:space="preserve">, </w:t>
            </w:r>
            <w:r w:rsidRPr="00635877">
              <w:rPr>
                <w:rFonts w:ascii="Times New Roman" w:hAnsi="Times New Roman" w:cs="Times New Roman"/>
                <w:sz w:val="24"/>
                <w:szCs w:val="24"/>
              </w:rPr>
              <w:t>восстановительн</w:t>
            </w:r>
            <w:r>
              <w:rPr>
                <w:rFonts w:ascii="Times New Roman" w:hAnsi="Times New Roman" w:cs="Times New Roman"/>
                <w:sz w:val="24"/>
                <w:szCs w:val="24"/>
              </w:rPr>
              <w:t>ы</w:t>
            </w:r>
            <w:r w:rsidRPr="00635877">
              <w:rPr>
                <w:rFonts w:ascii="Times New Roman" w:hAnsi="Times New Roman" w:cs="Times New Roman"/>
                <w:sz w:val="24"/>
                <w:szCs w:val="24"/>
              </w:rPr>
              <w:t>е</w:t>
            </w:r>
            <w:r>
              <w:rPr>
                <w:rFonts w:ascii="Times New Roman" w:hAnsi="Times New Roman" w:cs="Times New Roman"/>
                <w:sz w:val="24"/>
                <w:szCs w:val="24"/>
              </w:rPr>
              <w:t xml:space="preserve"> и контрольные</w:t>
            </w:r>
            <w:r w:rsidRPr="00635877">
              <w:rPr>
                <w:rFonts w:ascii="Times New Roman" w:hAnsi="Times New Roman" w:cs="Times New Roman"/>
                <w:sz w:val="24"/>
                <w:szCs w:val="24"/>
              </w:rPr>
              <w:t xml:space="preserve"> мероприятия</w:t>
            </w:r>
          </w:p>
        </w:tc>
        <w:tc>
          <w:tcPr>
            <w:tcW w:w="426" w:type="dxa"/>
            <w:tcBorders>
              <w:top w:val="single" w:sz="4" w:space="0" w:color="auto"/>
              <w:left w:val="single" w:sz="4" w:space="0" w:color="auto"/>
            </w:tcBorders>
            <w:shd w:val="clear" w:color="auto" w:fill="FFFFFF"/>
            <w:vAlign w:val="center"/>
          </w:tcPr>
          <w:p w:rsidR="00E87AA4" w:rsidRPr="00635877" w:rsidRDefault="002017BE" w:rsidP="009827BE">
            <w:pPr>
              <w:pStyle w:val="a8"/>
              <w:rPr>
                <w:rFonts w:ascii="Times New Roman" w:hAnsi="Times New Roman" w:cs="Times New Roman"/>
                <w:sz w:val="24"/>
                <w:szCs w:val="24"/>
              </w:rPr>
            </w:pPr>
            <w:r>
              <w:rPr>
                <w:rFonts w:ascii="Times New Roman" w:hAnsi="Times New Roman" w:cs="Times New Roman"/>
                <w:sz w:val="24"/>
                <w:szCs w:val="24"/>
              </w:rPr>
              <w:t>1</w:t>
            </w:r>
          </w:p>
        </w:tc>
        <w:tc>
          <w:tcPr>
            <w:tcW w:w="425" w:type="dxa"/>
            <w:tcBorders>
              <w:top w:val="single" w:sz="4" w:space="0" w:color="auto"/>
              <w:left w:val="single" w:sz="4" w:space="0" w:color="auto"/>
            </w:tcBorders>
            <w:shd w:val="clear" w:color="auto" w:fill="FFFFFF"/>
            <w:vAlign w:val="center"/>
          </w:tcPr>
          <w:p w:rsidR="00E87AA4" w:rsidRPr="00635877" w:rsidRDefault="002017BE" w:rsidP="009827BE">
            <w:pPr>
              <w:pStyle w:val="a8"/>
              <w:rPr>
                <w:rFonts w:ascii="Times New Roman" w:hAnsi="Times New Roman" w:cs="Times New Roman"/>
                <w:sz w:val="24"/>
                <w:szCs w:val="24"/>
              </w:rPr>
            </w:pPr>
            <w:r>
              <w:rPr>
                <w:rFonts w:ascii="Times New Roman" w:hAnsi="Times New Roman" w:cs="Times New Roman"/>
                <w:sz w:val="24"/>
                <w:szCs w:val="24"/>
              </w:rPr>
              <w:t>1</w:t>
            </w:r>
          </w:p>
        </w:tc>
        <w:tc>
          <w:tcPr>
            <w:tcW w:w="425" w:type="dxa"/>
            <w:tcBorders>
              <w:top w:val="single" w:sz="4" w:space="0" w:color="auto"/>
              <w:left w:val="single" w:sz="4" w:space="0" w:color="auto"/>
            </w:tcBorders>
            <w:shd w:val="clear" w:color="auto" w:fill="FFFFFF"/>
            <w:vAlign w:val="center"/>
          </w:tcPr>
          <w:p w:rsidR="00E87AA4" w:rsidRPr="00635877" w:rsidRDefault="002017BE" w:rsidP="009827BE">
            <w:pPr>
              <w:pStyle w:val="a8"/>
              <w:rPr>
                <w:rFonts w:ascii="Times New Roman" w:hAnsi="Times New Roman" w:cs="Times New Roman"/>
                <w:sz w:val="24"/>
                <w:szCs w:val="24"/>
              </w:rPr>
            </w:pPr>
            <w:r>
              <w:rPr>
                <w:rFonts w:ascii="Times New Roman" w:hAnsi="Times New Roman" w:cs="Times New Roman"/>
                <w:sz w:val="24"/>
                <w:szCs w:val="24"/>
              </w:rPr>
              <w:t>0</w:t>
            </w:r>
          </w:p>
        </w:tc>
        <w:tc>
          <w:tcPr>
            <w:tcW w:w="425" w:type="dxa"/>
            <w:tcBorders>
              <w:top w:val="single" w:sz="4" w:space="0" w:color="auto"/>
              <w:left w:val="single" w:sz="4" w:space="0" w:color="auto"/>
            </w:tcBorders>
            <w:shd w:val="clear" w:color="auto" w:fill="FFFFFF"/>
            <w:vAlign w:val="center"/>
          </w:tcPr>
          <w:p w:rsidR="00E87AA4" w:rsidRPr="00635877" w:rsidRDefault="002017BE" w:rsidP="009827BE">
            <w:pPr>
              <w:pStyle w:val="a8"/>
              <w:rPr>
                <w:rFonts w:ascii="Times New Roman" w:hAnsi="Times New Roman" w:cs="Times New Roman"/>
                <w:sz w:val="24"/>
                <w:szCs w:val="24"/>
              </w:rPr>
            </w:pPr>
            <w:r>
              <w:rPr>
                <w:rFonts w:ascii="Times New Roman" w:hAnsi="Times New Roman" w:cs="Times New Roman"/>
                <w:sz w:val="24"/>
                <w:szCs w:val="24"/>
              </w:rPr>
              <w:t>1</w:t>
            </w:r>
          </w:p>
        </w:tc>
        <w:tc>
          <w:tcPr>
            <w:tcW w:w="426" w:type="dxa"/>
            <w:tcBorders>
              <w:top w:val="single" w:sz="4" w:space="0" w:color="auto"/>
              <w:left w:val="single" w:sz="4" w:space="0" w:color="auto"/>
            </w:tcBorders>
            <w:shd w:val="clear" w:color="auto" w:fill="FFFFFF"/>
            <w:vAlign w:val="center"/>
          </w:tcPr>
          <w:p w:rsidR="00E87AA4" w:rsidRPr="00635877" w:rsidRDefault="002017BE" w:rsidP="009827BE">
            <w:pPr>
              <w:pStyle w:val="a8"/>
              <w:rPr>
                <w:rFonts w:ascii="Times New Roman" w:hAnsi="Times New Roman" w:cs="Times New Roman"/>
                <w:sz w:val="24"/>
                <w:szCs w:val="24"/>
              </w:rPr>
            </w:pPr>
            <w:r>
              <w:rPr>
                <w:rFonts w:ascii="Times New Roman" w:hAnsi="Times New Roman" w:cs="Times New Roman"/>
                <w:sz w:val="24"/>
                <w:szCs w:val="24"/>
              </w:rPr>
              <w:t>1</w:t>
            </w:r>
          </w:p>
        </w:tc>
        <w:tc>
          <w:tcPr>
            <w:tcW w:w="425" w:type="dxa"/>
            <w:tcBorders>
              <w:top w:val="single" w:sz="4" w:space="0" w:color="auto"/>
              <w:left w:val="single" w:sz="4" w:space="0" w:color="auto"/>
            </w:tcBorders>
            <w:shd w:val="clear" w:color="auto" w:fill="FFFFFF"/>
            <w:vAlign w:val="center"/>
          </w:tcPr>
          <w:p w:rsidR="00E87AA4" w:rsidRPr="00635877" w:rsidRDefault="002017BE" w:rsidP="009827BE">
            <w:pPr>
              <w:pStyle w:val="a8"/>
              <w:rPr>
                <w:rFonts w:ascii="Times New Roman" w:hAnsi="Times New Roman" w:cs="Times New Roman"/>
                <w:sz w:val="24"/>
                <w:szCs w:val="24"/>
              </w:rPr>
            </w:pPr>
            <w:r>
              <w:rPr>
                <w:rFonts w:ascii="Times New Roman" w:hAnsi="Times New Roman" w:cs="Times New Roman"/>
                <w:sz w:val="24"/>
                <w:szCs w:val="24"/>
              </w:rPr>
              <w:t>0</w:t>
            </w:r>
          </w:p>
        </w:tc>
        <w:tc>
          <w:tcPr>
            <w:tcW w:w="425" w:type="dxa"/>
            <w:tcBorders>
              <w:top w:val="single" w:sz="4" w:space="0" w:color="auto"/>
              <w:left w:val="single" w:sz="4" w:space="0" w:color="auto"/>
            </w:tcBorders>
            <w:shd w:val="clear" w:color="auto" w:fill="FFFFFF"/>
            <w:vAlign w:val="center"/>
          </w:tcPr>
          <w:p w:rsidR="00E87AA4" w:rsidRPr="00635877" w:rsidRDefault="002017BE" w:rsidP="009827BE">
            <w:pPr>
              <w:pStyle w:val="a8"/>
              <w:rPr>
                <w:rFonts w:ascii="Times New Roman" w:hAnsi="Times New Roman" w:cs="Times New Roman"/>
                <w:sz w:val="24"/>
                <w:szCs w:val="24"/>
              </w:rPr>
            </w:pPr>
            <w:r>
              <w:rPr>
                <w:rFonts w:ascii="Times New Roman" w:hAnsi="Times New Roman" w:cs="Times New Roman"/>
                <w:sz w:val="24"/>
                <w:szCs w:val="24"/>
              </w:rPr>
              <w:t>1</w:t>
            </w:r>
          </w:p>
        </w:tc>
        <w:tc>
          <w:tcPr>
            <w:tcW w:w="425" w:type="dxa"/>
            <w:tcBorders>
              <w:top w:val="single" w:sz="4" w:space="0" w:color="auto"/>
              <w:left w:val="single" w:sz="4" w:space="0" w:color="auto"/>
            </w:tcBorders>
            <w:shd w:val="clear" w:color="auto" w:fill="FFFFFF"/>
            <w:vAlign w:val="center"/>
          </w:tcPr>
          <w:p w:rsidR="00E87AA4" w:rsidRPr="00635877" w:rsidRDefault="002017BE" w:rsidP="009827BE">
            <w:pPr>
              <w:pStyle w:val="a8"/>
              <w:rPr>
                <w:rFonts w:ascii="Times New Roman" w:hAnsi="Times New Roman" w:cs="Times New Roman"/>
                <w:sz w:val="24"/>
                <w:szCs w:val="24"/>
              </w:rPr>
            </w:pPr>
            <w:r>
              <w:rPr>
                <w:rFonts w:ascii="Times New Roman" w:hAnsi="Times New Roman" w:cs="Times New Roman"/>
                <w:sz w:val="24"/>
                <w:szCs w:val="24"/>
              </w:rPr>
              <w:t>1</w:t>
            </w:r>
          </w:p>
        </w:tc>
        <w:tc>
          <w:tcPr>
            <w:tcW w:w="426" w:type="dxa"/>
            <w:tcBorders>
              <w:top w:val="single" w:sz="4" w:space="0" w:color="auto"/>
              <w:left w:val="single" w:sz="4" w:space="0" w:color="auto"/>
            </w:tcBorders>
            <w:shd w:val="clear" w:color="auto" w:fill="FFFFFF"/>
            <w:vAlign w:val="center"/>
          </w:tcPr>
          <w:p w:rsidR="00E87AA4" w:rsidRPr="00635877" w:rsidRDefault="002017BE" w:rsidP="009827BE">
            <w:pPr>
              <w:pStyle w:val="a8"/>
              <w:rPr>
                <w:rFonts w:ascii="Times New Roman" w:hAnsi="Times New Roman" w:cs="Times New Roman"/>
                <w:sz w:val="24"/>
                <w:szCs w:val="24"/>
              </w:rPr>
            </w:pPr>
            <w:r>
              <w:rPr>
                <w:rFonts w:ascii="Times New Roman" w:hAnsi="Times New Roman" w:cs="Times New Roman"/>
                <w:sz w:val="24"/>
                <w:szCs w:val="24"/>
              </w:rPr>
              <w:t>1</w:t>
            </w:r>
          </w:p>
        </w:tc>
        <w:tc>
          <w:tcPr>
            <w:tcW w:w="425" w:type="dxa"/>
            <w:tcBorders>
              <w:top w:val="single" w:sz="4" w:space="0" w:color="auto"/>
              <w:left w:val="single" w:sz="4" w:space="0" w:color="auto"/>
            </w:tcBorders>
            <w:shd w:val="clear" w:color="auto" w:fill="FFFFFF"/>
            <w:vAlign w:val="center"/>
          </w:tcPr>
          <w:p w:rsidR="00E87AA4" w:rsidRPr="00635877" w:rsidRDefault="002017BE" w:rsidP="009827BE">
            <w:pPr>
              <w:pStyle w:val="a8"/>
              <w:rPr>
                <w:rFonts w:ascii="Times New Roman" w:hAnsi="Times New Roman" w:cs="Times New Roman"/>
                <w:sz w:val="24"/>
                <w:szCs w:val="24"/>
              </w:rPr>
            </w:pPr>
            <w:r>
              <w:rPr>
                <w:rFonts w:ascii="Times New Roman" w:hAnsi="Times New Roman" w:cs="Times New Roman"/>
                <w:sz w:val="24"/>
                <w:szCs w:val="24"/>
              </w:rPr>
              <w:t>0</w:t>
            </w:r>
          </w:p>
        </w:tc>
        <w:tc>
          <w:tcPr>
            <w:tcW w:w="425" w:type="dxa"/>
            <w:tcBorders>
              <w:top w:val="single" w:sz="4" w:space="0" w:color="auto"/>
              <w:left w:val="single" w:sz="4" w:space="0" w:color="auto"/>
            </w:tcBorders>
            <w:shd w:val="clear" w:color="auto" w:fill="FFFFFF"/>
            <w:vAlign w:val="center"/>
          </w:tcPr>
          <w:p w:rsidR="00E87AA4" w:rsidRPr="00635877" w:rsidRDefault="002017BE" w:rsidP="009827BE">
            <w:pPr>
              <w:pStyle w:val="a8"/>
              <w:rPr>
                <w:rFonts w:ascii="Times New Roman" w:hAnsi="Times New Roman" w:cs="Times New Roman"/>
                <w:sz w:val="24"/>
                <w:szCs w:val="24"/>
              </w:rPr>
            </w:pPr>
            <w:r>
              <w:rPr>
                <w:rFonts w:ascii="Times New Roman" w:hAnsi="Times New Roman" w:cs="Times New Roman"/>
                <w:sz w:val="24"/>
                <w:szCs w:val="24"/>
              </w:rPr>
              <w:t>1</w:t>
            </w:r>
          </w:p>
        </w:tc>
        <w:tc>
          <w:tcPr>
            <w:tcW w:w="442" w:type="dxa"/>
            <w:tcBorders>
              <w:top w:val="single" w:sz="4" w:space="0" w:color="auto"/>
              <w:left w:val="single" w:sz="4" w:space="0" w:color="auto"/>
            </w:tcBorders>
            <w:shd w:val="clear" w:color="auto" w:fill="FFFFFF"/>
            <w:vAlign w:val="center"/>
          </w:tcPr>
          <w:p w:rsidR="00E87AA4" w:rsidRPr="00635877" w:rsidRDefault="002017BE" w:rsidP="009827BE">
            <w:pPr>
              <w:pStyle w:val="a8"/>
              <w:rPr>
                <w:rFonts w:ascii="Times New Roman" w:hAnsi="Times New Roman" w:cs="Times New Roman"/>
                <w:sz w:val="24"/>
                <w:szCs w:val="24"/>
              </w:rPr>
            </w:pPr>
            <w:r>
              <w:rPr>
                <w:rFonts w:ascii="Times New Roman" w:hAnsi="Times New Roman" w:cs="Times New Roman"/>
                <w:sz w:val="24"/>
                <w:szCs w:val="24"/>
              </w:rPr>
              <w:t>1</w:t>
            </w:r>
          </w:p>
        </w:tc>
        <w:tc>
          <w:tcPr>
            <w:tcW w:w="859" w:type="dxa"/>
            <w:tcBorders>
              <w:top w:val="single" w:sz="4" w:space="0" w:color="auto"/>
              <w:left w:val="single" w:sz="4" w:space="0" w:color="auto"/>
              <w:right w:val="single" w:sz="4" w:space="0" w:color="auto"/>
            </w:tcBorders>
            <w:shd w:val="clear" w:color="auto" w:fill="FFFFFF"/>
            <w:vAlign w:val="center"/>
          </w:tcPr>
          <w:p w:rsidR="00E87AA4" w:rsidRPr="00635877" w:rsidRDefault="009A14EE" w:rsidP="009827BE">
            <w:pPr>
              <w:pStyle w:val="a8"/>
              <w:rPr>
                <w:rFonts w:ascii="Times New Roman" w:hAnsi="Times New Roman" w:cs="Times New Roman"/>
                <w:sz w:val="24"/>
                <w:szCs w:val="24"/>
              </w:rPr>
            </w:pPr>
            <w:r>
              <w:rPr>
                <w:rFonts w:ascii="Times New Roman" w:hAnsi="Times New Roman" w:cs="Times New Roman"/>
                <w:sz w:val="24"/>
                <w:szCs w:val="24"/>
              </w:rPr>
              <w:t>9</w:t>
            </w:r>
          </w:p>
        </w:tc>
      </w:tr>
      <w:tr w:rsidR="00E87AA4" w:rsidRPr="00635877" w:rsidTr="009827BE">
        <w:trPr>
          <w:trHeight w:hRule="exact" w:val="605"/>
          <w:jc w:val="center"/>
        </w:trPr>
        <w:tc>
          <w:tcPr>
            <w:tcW w:w="4177" w:type="dxa"/>
            <w:tcBorders>
              <w:top w:val="single" w:sz="4" w:space="0" w:color="auto"/>
              <w:left w:val="single" w:sz="4" w:space="0" w:color="auto"/>
              <w:bottom w:val="single" w:sz="4" w:space="0" w:color="auto"/>
            </w:tcBorders>
            <w:shd w:val="clear" w:color="auto" w:fill="FFFFFF"/>
          </w:tcPr>
          <w:p w:rsidR="00E87AA4" w:rsidRPr="00635877" w:rsidRDefault="00E87AA4" w:rsidP="009827BE">
            <w:pPr>
              <w:pStyle w:val="a8"/>
              <w:rPr>
                <w:rFonts w:ascii="Times New Roman" w:hAnsi="Times New Roman" w:cs="Times New Roman"/>
                <w:sz w:val="24"/>
                <w:szCs w:val="24"/>
              </w:rPr>
            </w:pPr>
            <w:r w:rsidRPr="00635877">
              <w:rPr>
                <w:rFonts w:ascii="Times New Roman" w:hAnsi="Times New Roman" w:cs="Times New Roman"/>
                <w:sz w:val="24"/>
                <w:szCs w:val="24"/>
              </w:rPr>
              <w:t>Всего часов</w:t>
            </w:r>
          </w:p>
        </w:tc>
        <w:tc>
          <w:tcPr>
            <w:tcW w:w="426" w:type="dxa"/>
            <w:tcBorders>
              <w:top w:val="single" w:sz="4" w:space="0" w:color="auto"/>
              <w:left w:val="single" w:sz="4" w:space="0" w:color="auto"/>
              <w:bottom w:val="single" w:sz="4" w:space="0" w:color="auto"/>
            </w:tcBorders>
            <w:shd w:val="clear" w:color="auto" w:fill="FFFFFF"/>
            <w:vAlign w:val="center"/>
          </w:tcPr>
          <w:p w:rsidR="00E87AA4" w:rsidRPr="00635877" w:rsidRDefault="002017BE" w:rsidP="009827BE">
            <w:pPr>
              <w:pStyle w:val="a8"/>
              <w:rPr>
                <w:rFonts w:ascii="Times New Roman" w:hAnsi="Times New Roman" w:cs="Times New Roman"/>
                <w:sz w:val="24"/>
                <w:szCs w:val="24"/>
              </w:rPr>
            </w:pPr>
            <w:r>
              <w:rPr>
                <w:rFonts w:ascii="Times New Roman" w:hAnsi="Times New Roman" w:cs="Times New Roman"/>
                <w:sz w:val="24"/>
                <w:szCs w:val="24"/>
              </w:rPr>
              <w:t>26</w:t>
            </w:r>
          </w:p>
        </w:tc>
        <w:tc>
          <w:tcPr>
            <w:tcW w:w="425" w:type="dxa"/>
            <w:tcBorders>
              <w:top w:val="single" w:sz="4" w:space="0" w:color="auto"/>
              <w:left w:val="single" w:sz="4" w:space="0" w:color="auto"/>
              <w:bottom w:val="single" w:sz="4" w:space="0" w:color="auto"/>
            </w:tcBorders>
            <w:shd w:val="clear" w:color="auto" w:fill="FFFFFF"/>
            <w:vAlign w:val="center"/>
          </w:tcPr>
          <w:p w:rsidR="00E87AA4" w:rsidRPr="00635877" w:rsidRDefault="002017BE" w:rsidP="009827BE">
            <w:pPr>
              <w:pStyle w:val="a8"/>
              <w:rPr>
                <w:rFonts w:ascii="Times New Roman" w:hAnsi="Times New Roman" w:cs="Times New Roman"/>
                <w:sz w:val="24"/>
                <w:szCs w:val="24"/>
              </w:rPr>
            </w:pPr>
            <w:r>
              <w:rPr>
                <w:rFonts w:ascii="Times New Roman" w:hAnsi="Times New Roman" w:cs="Times New Roman"/>
                <w:sz w:val="24"/>
                <w:szCs w:val="24"/>
              </w:rPr>
              <w:t>2</w:t>
            </w:r>
            <w:r w:rsidR="00EE07C2">
              <w:rPr>
                <w:rFonts w:ascii="Times New Roman" w:hAnsi="Times New Roman" w:cs="Times New Roman"/>
                <w:sz w:val="24"/>
                <w:szCs w:val="24"/>
              </w:rPr>
              <w:t>6</w:t>
            </w:r>
          </w:p>
        </w:tc>
        <w:tc>
          <w:tcPr>
            <w:tcW w:w="425" w:type="dxa"/>
            <w:tcBorders>
              <w:top w:val="single" w:sz="4" w:space="0" w:color="auto"/>
              <w:left w:val="single" w:sz="4" w:space="0" w:color="auto"/>
              <w:bottom w:val="single" w:sz="4" w:space="0" w:color="auto"/>
            </w:tcBorders>
            <w:shd w:val="clear" w:color="auto" w:fill="FFFFFF"/>
            <w:vAlign w:val="center"/>
          </w:tcPr>
          <w:p w:rsidR="00E87AA4" w:rsidRPr="00635877" w:rsidRDefault="002017BE" w:rsidP="00CC47F2">
            <w:pPr>
              <w:pStyle w:val="a8"/>
              <w:rPr>
                <w:rFonts w:ascii="Times New Roman" w:hAnsi="Times New Roman" w:cs="Times New Roman"/>
                <w:sz w:val="24"/>
                <w:szCs w:val="24"/>
              </w:rPr>
            </w:pPr>
            <w:r>
              <w:rPr>
                <w:rFonts w:ascii="Times New Roman" w:hAnsi="Times New Roman" w:cs="Times New Roman"/>
                <w:sz w:val="24"/>
                <w:szCs w:val="24"/>
              </w:rPr>
              <w:t>26</w:t>
            </w:r>
          </w:p>
        </w:tc>
        <w:tc>
          <w:tcPr>
            <w:tcW w:w="425" w:type="dxa"/>
            <w:tcBorders>
              <w:top w:val="single" w:sz="4" w:space="0" w:color="auto"/>
              <w:left w:val="single" w:sz="4" w:space="0" w:color="auto"/>
              <w:bottom w:val="single" w:sz="4" w:space="0" w:color="auto"/>
            </w:tcBorders>
            <w:shd w:val="clear" w:color="auto" w:fill="FFFFFF"/>
            <w:vAlign w:val="center"/>
          </w:tcPr>
          <w:p w:rsidR="00E87AA4" w:rsidRPr="00635877" w:rsidRDefault="002017BE" w:rsidP="009827BE">
            <w:pPr>
              <w:pStyle w:val="a8"/>
              <w:rPr>
                <w:rFonts w:ascii="Times New Roman" w:hAnsi="Times New Roman" w:cs="Times New Roman"/>
                <w:sz w:val="24"/>
                <w:szCs w:val="24"/>
              </w:rPr>
            </w:pPr>
            <w:r>
              <w:rPr>
                <w:rFonts w:ascii="Times New Roman" w:hAnsi="Times New Roman" w:cs="Times New Roman"/>
                <w:sz w:val="24"/>
                <w:szCs w:val="24"/>
              </w:rPr>
              <w:t>2</w:t>
            </w:r>
            <w:r w:rsidR="00EE07C2">
              <w:rPr>
                <w:rFonts w:ascii="Times New Roman" w:hAnsi="Times New Roman" w:cs="Times New Roman"/>
                <w:sz w:val="24"/>
                <w:szCs w:val="24"/>
              </w:rPr>
              <w:t>6</w:t>
            </w:r>
          </w:p>
        </w:tc>
        <w:tc>
          <w:tcPr>
            <w:tcW w:w="426" w:type="dxa"/>
            <w:tcBorders>
              <w:top w:val="single" w:sz="4" w:space="0" w:color="auto"/>
              <w:left w:val="single" w:sz="4" w:space="0" w:color="auto"/>
              <w:bottom w:val="single" w:sz="4" w:space="0" w:color="auto"/>
            </w:tcBorders>
            <w:shd w:val="clear" w:color="auto" w:fill="FFFFFF"/>
            <w:vAlign w:val="center"/>
          </w:tcPr>
          <w:p w:rsidR="00E87AA4" w:rsidRPr="00635877" w:rsidRDefault="002017BE" w:rsidP="009827BE">
            <w:pPr>
              <w:pStyle w:val="a8"/>
              <w:rPr>
                <w:rFonts w:ascii="Times New Roman" w:hAnsi="Times New Roman" w:cs="Times New Roman"/>
                <w:sz w:val="24"/>
                <w:szCs w:val="24"/>
              </w:rPr>
            </w:pPr>
            <w:r>
              <w:rPr>
                <w:rFonts w:ascii="Times New Roman" w:hAnsi="Times New Roman" w:cs="Times New Roman"/>
                <w:sz w:val="24"/>
                <w:szCs w:val="24"/>
              </w:rPr>
              <w:t>26</w:t>
            </w:r>
          </w:p>
        </w:tc>
        <w:tc>
          <w:tcPr>
            <w:tcW w:w="425" w:type="dxa"/>
            <w:tcBorders>
              <w:top w:val="single" w:sz="4" w:space="0" w:color="auto"/>
              <w:left w:val="single" w:sz="4" w:space="0" w:color="auto"/>
              <w:bottom w:val="single" w:sz="4" w:space="0" w:color="auto"/>
            </w:tcBorders>
            <w:shd w:val="clear" w:color="auto" w:fill="FFFFFF"/>
            <w:vAlign w:val="center"/>
          </w:tcPr>
          <w:p w:rsidR="00E87AA4" w:rsidRPr="00635877" w:rsidRDefault="002017BE" w:rsidP="009827BE">
            <w:pPr>
              <w:pStyle w:val="a8"/>
              <w:rPr>
                <w:rFonts w:ascii="Times New Roman" w:hAnsi="Times New Roman" w:cs="Times New Roman"/>
                <w:sz w:val="24"/>
                <w:szCs w:val="24"/>
              </w:rPr>
            </w:pPr>
            <w:r>
              <w:rPr>
                <w:rFonts w:ascii="Times New Roman" w:hAnsi="Times New Roman" w:cs="Times New Roman"/>
                <w:sz w:val="24"/>
                <w:szCs w:val="24"/>
              </w:rPr>
              <w:t>26</w:t>
            </w:r>
          </w:p>
        </w:tc>
        <w:tc>
          <w:tcPr>
            <w:tcW w:w="425" w:type="dxa"/>
            <w:tcBorders>
              <w:top w:val="single" w:sz="4" w:space="0" w:color="auto"/>
              <w:left w:val="single" w:sz="4" w:space="0" w:color="auto"/>
              <w:bottom w:val="single" w:sz="4" w:space="0" w:color="auto"/>
            </w:tcBorders>
            <w:shd w:val="clear" w:color="auto" w:fill="FFFFFF"/>
            <w:vAlign w:val="center"/>
          </w:tcPr>
          <w:p w:rsidR="00E87AA4" w:rsidRPr="00635877" w:rsidRDefault="002017BE" w:rsidP="009827BE">
            <w:pPr>
              <w:pStyle w:val="a8"/>
              <w:rPr>
                <w:rFonts w:ascii="Times New Roman" w:hAnsi="Times New Roman" w:cs="Times New Roman"/>
                <w:sz w:val="24"/>
                <w:szCs w:val="24"/>
              </w:rPr>
            </w:pPr>
            <w:r>
              <w:rPr>
                <w:rFonts w:ascii="Times New Roman" w:hAnsi="Times New Roman" w:cs="Times New Roman"/>
                <w:sz w:val="24"/>
                <w:szCs w:val="24"/>
              </w:rPr>
              <w:t>2</w:t>
            </w:r>
            <w:r w:rsidR="00EE07C2">
              <w:rPr>
                <w:rFonts w:ascii="Times New Roman" w:hAnsi="Times New Roman" w:cs="Times New Roman"/>
                <w:sz w:val="24"/>
                <w:szCs w:val="24"/>
              </w:rPr>
              <w:t>6</w:t>
            </w:r>
          </w:p>
        </w:tc>
        <w:tc>
          <w:tcPr>
            <w:tcW w:w="425" w:type="dxa"/>
            <w:tcBorders>
              <w:top w:val="single" w:sz="4" w:space="0" w:color="auto"/>
              <w:left w:val="single" w:sz="4" w:space="0" w:color="auto"/>
              <w:bottom w:val="single" w:sz="4" w:space="0" w:color="auto"/>
            </w:tcBorders>
            <w:shd w:val="clear" w:color="auto" w:fill="FFFFFF"/>
            <w:vAlign w:val="center"/>
          </w:tcPr>
          <w:p w:rsidR="00E87AA4" w:rsidRPr="00635877" w:rsidRDefault="002017BE" w:rsidP="009827BE">
            <w:pPr>
              <w:pStyle w:val="a8"/>
              <w:rPr>
                <w:rFonts w:ascii="Times New Roman" w:hAnsi="Times New Roman" w:cs="Times New Roman"/>
                <w:sz w:val="24"/>
                <w:szCs w:val="24"/>
              </w:rPr>
            </w:pPr>
            <w:r>
              <w:rPr>
                <w:rFonts w:ascii="Times New Roman" w:hAnsi="Times New Roman" w:cs="Times New Roman"/>
                <w:sz w:val="24"/>
                <w:szCs w:val="24"/>
              </w:rPr>
              <w:t>2</w:t>
            </w:r>
            <w:r w:rsidR="00EE07C2">
              <w:rPr>
                <w:rFonts w:ascii="Times New Roman" w:hAnsi="Times New Roman" w:cs="Times New Roman"/>
                <w:sz w:val="24"/>
                <w:szCs w:val="24"/>
              </w:rPr>
              <w:t>6</w:t>
            </w:r>
          </w:p>
        </w:tc>
        <w:tc>
          <w:tcPr>
            <w:tcW w:w="426" w:type="dxa"/>
            <w:tcBorders>
              <w:top w:val="single" w:sz="4" w:space="0" w:color="auto"/>
              <w:left w:val="single" w:sz="4" w:space="0" w:color="auto"/>
              <w:bottom w:val="single" w:sz="4" w:space="0" w:color="auto"/>
            </w:tcBorders>
            <w:shd w:val="clear" w:color="auto" w:fill="FFFFFF"/>
            <w:vAlign w:val="center"/>
          </w:tcPr>
          <w:p w:rsidR="00E87AA4" w:rsidRPr="00635877" w:rsidRDefault="002017BE" w:rsidP="009827BE">
            <w:pPr>
              <w:pStyle w:val="a8"/>
              <w:rPr>
                <w:rFonts w:ascii="Times New Roman" w:hAnsi="Times New Roman" w:cs="Times New Roman"/>
                <w:sz w:val="24"/>
                <w:szCs w:val="24"/>
              </w:rPr>
            </w:pPr>
            <w:r>
              <w:rPr>
                <w:rFonts w:ascii="Times New Roman" w:hAnsi="Times New Roman" w:cs="Times New Roman"/>
                <w:sz w:val="24"/>
                <w:szCs w:val="24"/>
              </w:rPr>
              <w:t>26</w:t>
            </w:r>
          </w:p>
        </w:tc>
        <w:tc>
          <w:tcPr>
            <w:tcW w:w="425" w:type="dxa"/>
            <w:tcBorders>
              <w:top w:val="single" w:sz="4" w:space="0" w:color="auto"/>
              <w:left w:val="single" w:sz="4" w:space="0" w:color="auto"/>
              <w:bottom w:val="single" w:sz="4" w:space="0" w:color="auto"/>
            </w:tcBorders>
            <w:shd w:val="clear" w:color="auto" w:fill="FFFFFF"/>
            <w:vAlign w:val="center"/>
          </w:tcPr>
          <w:p w:rsidR="00E87AA4" w:rsidRPr="00635877" w:rsidRDefault="002017BE" w:rsidP="009827BE">
            <w:pPr>
              <w:pStyle w:val="a8"/>
              <w:rPr>
                <w:rFonts w:ascii="Times New Roman" w:hAnsi="Times New Roman" w:cs="Times New Roman"/>
                <w:sz w:val="24"/>
                <w:szCs w:val="24"/>
              </w:rPr>
            </w:pPr>
            <w:r>
              <w:rPr>
                <w:rFonts w:ascii="Times New Roman" w:hAnsi="Times New Roman" w:cs="Times New Roman"/>
                <w:sz w:val="24"/>
                <w:szCs w:val="24"/>
              </w:rPr>
              <w:t>26</w:t>
            </w:r>
          </w:p>
        </w:tc>
        <w:tc>
          <w:tcPr>
            <w:tcW w:w="425" w:type="dxa"/>
            <w:tcBorders>
              <w:top w:val="single" w:sz="4" w:space="0" w:color="auto"/>
              <w:left w:val="single" w:sz="4" w:space="0" w:color="auto"/>
              <w:bottom w:val="single" w:sz="4" w:space="0" w:color="auto"/>
            </w:tcBorders>
            <w:shd w:val="clear" w:color="auto" w:fill="FFFFFF"/>
            <w:vAlign w:val="center"/>
          </w:tcPr>
          <w:p w:rsidR="00E87AA4" w:rsidRPr="00635877" w:rsidRDefault="002017BE" w:rsidP="009827BE">
            <w:pPr>
              <w:pStyle w:val="a8"/>
              <w:rPr>
                <w:rFonts w:ascii="Times New Roman" w:hAnsi="Times New Roman" w:cs="Times New Roman"/>
                <w:sz w:val="24"/>
                <w:szCs w:val="24"/>
              </w:rPr>
            </w:pPr>
            <w:r>
              <w:rPr>
                <w:rFonts w:ascii="Times New Roman" w:hAnsi="Times New Roman" w:cs="Times New Roman"/>
                <w:sz w:val="24"/>
                <w:szCs w:val="24"/>
              </w:rPr>
              <w:t>26</w:t>
            </w:r>
          </w:p>
        </w:tc>
        <w:tc>
          <w:tcPr>
            <w:tcW w:w="442" w:type="dxa"/>
            <w:tcBorders>
              <w:top w:val="single" w:sz="4" w:space="0" w:color="auto"/>
              <w:left w:val="single" w:sz="4" w:space="0" w:color="auto"/>
              <w:bottom w:val="single" w:sz="4" w:space="0" w:color="auto"/>
            </w:tcBorders>
            <w:shd w:val="clear" w:color="auto" w:fill="FFFFFF"/>
            <w:vAlign w:val="center"/>
          </w:tcPr>
          <w:p w:rsidR="00E87AA4" w:rsidRPr="00635877" w:rsidRDefault="002017BE" w:rsidP="009827BE">
            <w:pPr>
              <w:pStyle w:val="a8"/>
              <w:rPr>
                <w:rFonts w:ascii="Times New Roman" w:hAnsi="Times New Roman" w:cs="Times New Roman"/>
                <w:sz w:val="24"/>
                <w:szCs w:val="24"/>
              </w:rPr>
            </w:pPr>
            <w:r>
              <w:rPr>
                <w:rFonts w:ascii="Times New Roman" w:hAnsi="Times New Roman" w:cs="Times New Roman"/>
                <w:sz w:val="24"/>
                <w:szCs w:val="24"/>
              </w:rPr>
              <w:t>26</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center"/>
          </w:tcPr>
          <w:p w:rsidR="00E87AA4" w:rsidRPr="00635877" w:rsidRDefault="009A14EE" w:rsidP="009827BE">
            <w:pPr>
              <w:pStyle w:val="a8"/>
              <w:rPr>
                <w:rFonts w:ascii="Times New Roman" w:hAnsi="Times New Roman" w:cs="Times New Roman"/>
                <w:sz w:val="24"/>
                <w:szCs w:val="24"/>
              </w:rPr>
            </w:pPr>
            <w:r>
              <w:rPr>
                <w:rFonts w:ascii="Times New Roman" w:hAnsi="Times New Roman" w:cs="Times New Roman"/>
                <w:sz w:val="24"/>
                <w:szCs w:val="24"/>
              </w:rPr>
              <w:t>312</w:t>
            </w:r>
          </w:p>
        </w:tc>
      </w:tr>
    </w:tbl>
    <w:p w:rsidR="00E87AA4" w:rsidRDefault="00E87AA4" w:rsidP="00E87AA4">
      <w:pPr>
        <w:pStyle w:val="a8"/>
        <w:ind w:firstLine="567"/>
        <w:jc w:val="both"/>
        <w:rPr>
          <w:rFonts w:ascii="Times New Roman" w:hAnsi="Times New Roman" w:cs="Times New Roman"/>
          <w:sz w:val="24"/>
          <w:szCs w:val="24"/>
          <w:lang w:eastAsia="ru-RU"/>
        </w:rPr>
      </w:pPr>
    </w:p>
    <w:p w:rsidR="00E87AA4" w:rsidRPr="00E87AA4" w:rsidRDefault="00EE07C2" w:rsidP="00E87AA4">
      <w:pPr>
        <w:pStyle w:val="a8"/>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Учебно-т</w:t>
      </w:r>
      <w:r w:rsidR="00E87AA4" w:rsidRPr="00E87AA4">
        <w:rPr>
          <w:rFonts w:ascii="Times New Roman" w:hAnsi="Times New Roman" w:cs="Times New Roman"/>
          <w:b/>
          <w:sz w:val="24"/>
          <w:szCs w:val="24"/>
          <w:lang w:eastAsia="ru-RU"/>
        </w:rPr>
        <w:t>ренировочный этап (этап спортивной специализации)</w:t>
      </w:r>
    </w:p>
    <w:p w:rsidR="00E87AA4" w:rsidRDefault="00E87AA4" w:rsidP="00E87AA4">
      <w:pPr>
        <w:pStyle w:val="a8"/>
        <w:ind w:firstLine="567"/>
        <w:jc w:val="both"/>
        <w:rPr>
          <w:rFonts w:ascii="Times New Roman" w:hAnsi="Times New Roman" w:cs="Times New Roman"/>
          <w:sz w:val="24"/>
          <w:szCs w:val="24"/>
          <w:lang w:eastAsia="ru-RU"/>
        </w:rPr>
      </w:pPr>
      <w:r w:rsidRPr="00E87AA4">
        <w:rPr>
          <w:rFonts w:ascii="Times New Roman" w:hAnsi="Times New Roman" w:cs="Times New Roman"/>
          <w:sz w:val="24"/>
          <w:szCs w:val="24"/>
          <w:lang w:eastAsia="ru-RU"/>
        </w:rPr>
        <w:br/>
      </w:r>
      <w:proofErr w:type="gramStart"/>
      <w:r w:rsidRPr="00E87AA4">
        <w:rPr>
          <w:rFonts w:ascii="Times New Roman" w:hAnsi="Times New Roman" w:cs="Times New Roman"/>
          <w:sz w:val="24"/>
          <w:szCs w:val="24"/>
          <w:lang w:eastAsia="ru-RU"/>
        </w:rPr>
        <w:t xml:space="preserve">Основной направленностью </w:t>
      </w:r>
      <w:r w:rsidR="00EE07C2">
        <w:rPr>
          <w:rFonts w:ascii="Times New Roman" w:hAnsi="Times New Roman" w:cs="Times New Roman"/>
          <w:sz w:val="24"/>
          <w:szCs w:val="24"/>
          <w:lang w:eastAsia="ru-RU"/>
        </w:rPr>
        <w:t>учебно-</w:t>
      </w:r>
      <w:r w:rsidRPr="00E87AA4">
        <w:rPr>
          <w:rFonts w:ascii="Times New Roman" w:hAnsi="Times New Roman" w:cs="Times New Roman"/>
          <w:sz w:val="24"/>
          <w:szCs w:val="24"/>
          <w:lang w:eastAsia="ru-RU"/>
        </w:rPr>
        <w:t>тренировочного процесса на этом этапе являются:</w:t>
      </w:r>
      <w:r w:rsidRPr="00E87AA4">
        <w:rPr>
          <w:rFonts w:ascii="Times New Roman" w:hAnsi="Times New Roman" w:cs="Times New Roman"/>
          <w:sz w:val="24"/>
          <w:szCs w:val="24"/>
          <w:lang w:eastAsia="ru-RU"/>
        </w:rPr>
        <w:br/>
        <w:t>- создание запаса подвижности в суставах с применением активных и активно-пассивных</w:t>
      </w:r>
      <w:r w:rsidRPr="00E87AA4">
        <w:rPr>
          <w:rFonts w:ascii="Times New Roman" w:hAnsi="Times New Roman" w:cs="Times New Roman"/>
          <w:sz w:val="24"/>
          <w:szCs w:val="24"/>
          <w:lang w:eastAsia="ru-RU"/>
        </w:rPr>
        <w:br/>
        <w:t>упражнений;</w:t>
      </w:r>
      <w:r w:rsidRPr="00E87AA4">
        <w:rPr>
          <w:rFonts w:ascii="Times New Roman" w:hAnsi="Times New Roman" w:cs="Times New Roman"/>
          <w:sz w:val="24"/>
          <w:szCs w:val="24"/>
          <w:lang w:eastAsia="ru-RU"/>
        </w:rPr>
        <w:br/>
        <w:t>- развитие аэробных возможностей с помощью средств ОФП (бег, гребля, лыжные гонки</w:t>
      </w:r>
      <w:r w:rsidRPr="00E87AA4">
        <w:rPr>
          <w:rFonts w:ascii="Times New Roman" w:hAnsi="Times New Roman" w:cs="Times New Roman"/>
          <w:sz w:val="24"/>
          <w:szCs w:val="24"/>
          <w:lang w:eastAsia="ru-RU"/>
        </w:rPr>
        <w:br/>
        <w:t>и т.д.), постепенного увеличения объема плавания и длины тренировочных отрезков, большого</w:t>
      </w:r>
      <w:r w:rsidRPr="00E87AA4">
        <w:rPr>
          <w:rFonts w:ascii="Times New Roman" w:hAnsi="Times New Roman" w:cs="Times New Roman"/>
          <w:sz w:val="24"/>
          <w:szCs w:val="24"/>
          <w:lang w:eastAsia="ru-RU"/>
        </w:rPr>
        <w:br/>
        <w:t>объема плавания по элементам, так как в этом возрасте имеется положительный перенос</w:t>
      </w:r>
      <w:r w:rsidRPr="00E87AA4">
        <w:rPr>
          <w:rFonts w:ascii="Times New Roman" w:hAnsi="Times New Roman" w:cs="Times New Roman"/>
          <w:sz w:val="24"/>
          <w:szCs w:val="24"/>
          <w:lang w:eastAsia="ru-RU"/>
        </w:rPr>
        <w:br/>
        <w:t>тренированности в разных видах деятельности;</w:t>
      </w:r>
      <w:proofErr w:type="gramEnd"/>
    </w:p>
    <w:p w:rsidR="00E87AA4" w:rsidRDefault="00E87AA4" w:rsidP="00E87AA4">
      <w:pPr>
        <w:pStyle w:val="a8"/>
        <w:ind w:firstLine="567"/>
        <w:jc w:val="both"/>
        <w:rPr>
          <w:rFonts w:ascii="Times New Roman" w:hAnsi="Times New Roman" w:cs="Times New Roman"/>
          <w:sz w:val="24"/>
          <w:szCs w:val="24"/>
          <w:lang w:eastAsia="ru-RU"/>
        </w:rPr>
      </w:pPr>
      <w:r w:rsidRPr="00E87AA4">
        <w:rPr>
          <w:rFonts w:ascii="Times New Roman" w:hAnsi="Times New Roman" w:cs="Times New Roman"/>
          <w:sz w:val="24"/>
          <w:szCs w:val="24"/>
          <w:lang w:eastAsia="ru-RU"/>
        </w:rPr>
        <w:t>- постепенное увеличение пульсовой интенсивности нагрузок и скорости плавания на</w:t>
      </w:r>
      <w:r w:rsidRPr="00E87AA4">
        <w:rPr>
          <w:rFonts w:ascii="Times New Roman" w:hAnsi="Times New Roman" w:cs="Times New Roman"/>
          <w:sz w:val="24"/>
          <w:szCs w:val="24"/>
          <w:lang w:eastAsia="ru-RU"/>
        </w:rPr>
        <w:br/>
        <w:t>тренировках с эпизодическим использованием в тренировочном процессе нагрузок анаэробн</w:t>
      </w:r>
      <w:proofErr w:type="gramStart"/>
      <w:r w:rsidRPr="00E87AA4">
        <w:rPr>
          <w:rFonts w:ascii="Times New Roman" w:hAnsi="Times New Roman" w:cs="Times New Roman"/>
          <w:sz w:val="24"/>
          <w:szCs w:val="24"/>
          <w:lang w:eastAsia="ru-RU"/>
        </w:rPr>
        <w:t>о-</w:t>
      </w:r>
      <w:proofErr w:type="gramEnd"/>
      <w:r w:rsidRPr="00E87AA4">
        <w:rPr>
          <w:rFonts w:ascii="Times New Roman" w:hAnsi="Times New Roman" w:cs="Times New Roman"/>
          <w:sz w:val="24"/>
          <w:szCs w:val="24"/>
          <w:lang w:eastAsia="ru-RU"/>
        </w:rPr>
        <w:br/>
        <w:t>гликолитической направленности;</w:t>
      </w:r>
    </w:p>
    <w:p w:rsidR="00E87AA4" w:rsidRDefault="00E87AA4" w:rsidP="00E87AA4">
      <w:pPr>
        <w:pStyle w:val="a8"/>
        <w:ind w:firstLine="567"/>
        <w:jc w:val="both"/>
        <w:rPr>
          <w:rFonts w:ascii="Times New Roman" w:hAnsi="Times New Roman" w:cs="Times New Roman"/>
          <w:sz w:val="24"/>
          <w:szCs w:val="24"/>
          <w:lang w:eastAsia="ru-RU"/>
        </w:rPr>
      </w:pPr>
      <w:r w:rsidRPr="00E87AA4">
        <w:rPr>
          <w:rFonts w:ascii="Times New Roman" w:hAnsi="Times New Roman" w:cs="Times New Roman"/>
          <w:sz w:val="24"/>
          <w:szCs w:val="24"/>
          <w:lang w:eastAsia="ru-RU"/>
        </w:rPr>
        <w:t>- для развития силовых способностей применяются разнообразные упражнения с</w:t>
      </w:r>
      <w:r w:rsidRPr="00E87AA4">
        <w:rPr>
          <w:rFonts w:ascii="Times New Roman" w:hAnsi="Times New Roman" w:cs="Times New Roman"/>
          <w:sz w:val="24"/>
          <w:szCs w:val="24"/>
          <w:lang w:eastAsia="ru-RU"/>
        </w:rPr>
        <w:br/>
        <w:t>малыми и средними отягощениями с акцентом на темп движений с использованием</w:t>
      </w:r>
      <w:r w:rsidRPr="00E87AA4">
        <w:rPr>
          <w:rFonts w:ascii="Times New Roman" w:hAnsi="Times New Roman" w:cs="Times New Roman"/>
          <w:sz w:val="24"/>
          <w:szCs w:val="24"/>
          <w:lang w:eastAsia="ru-RU"/>
        </w:rPr>
        <w:br/>
        <w:t>разнообразных упражнений, круговая тренировка, наращивание объема нагрузок при</w:t>
      </w:r>
      <w:r w:rsidRPr="00E87AA4">
        <w:rPr>
          <w:rFonts w:ascii="Times New Roman" w:hAnsi="Times New Roman" w:cs="Times New Roman"/>
          <w:sz w:val="24"/>
          <w:szCs w:val="24"/>
          <w:lang w:eastAsia="ru-RU"/>
        </w:rPr>
        <w:br/>
        <w:t>фиксированном сопротивлении;</w:t>
      </w:r>
    </w:p>
    <w:p w:rsidR="00E87AA4" w:rsidRDefault="00E87AA4" w:rsidP="00E87AA4">
      <w:pPr>
        <w:pStyle w:val="a8"/>
        <w:ind w:firstLine="567"/>
        <w:jc w:val="both"/>
        <w:rPr>
          <w:rFonts w:ascii="Times New Roman" w:hAnsi="Times New Roman" w:cs="Times New Roman"/>
          <w:sz w:val="24"/>
          <w:szCs w:val="24"/>
          <w:lang w:eastAsia="ru-RU"/>
        </w:rPr>
      </w:pPr>
      <w:r w:rsidRPr="00E87AA4">
        <w:rPr>
          <w:rFonts w:ascii="Times New Roman" w:hAnsi="Times New Roman" w:cs="Times New Roman"/>
          <w:sz w:val="24"/>
          <w:szCs w:val="24"/>
          <w:lang w:eastAsia="ru-RU"/>
        </w:rPr>
        <w:t>- для переноса силы с суши на воду применяются плавание по элементам, внесение</w:t>
      </w:r>
      <w:r w:rsidRPr="00E87AA4">
        <w:rPr>
          <w:rFonts w:ascii="Times New Roman" w:hAnsi="Times New Roman" w:cs="Times New Roman"/>
          <w:sz w:val="24"/>
          <w:szCs w:val="24"/>
          <w:lang w:eastAsia="ru-RU"/>
        </w:rPr>
        <w:br/>
        <w:t>«силовых добавок» в процессе выполнения гребковых движений, не нарушающих кинематику</w:t>
      </w:r>
      <w:r w:rsidRPr="00E87AA4">
        <w:rPr>
          <w:rFonts w:ascii="Times New Roman" w:hAnsi="Times New Roman" w:cs="Times New Roman"/>
          <w:sz w:val="24"/>
          <w:szCs w:val="24"/>
          <w:lang w:eastAsia="ru-RU"/>
        </w:rPr>
        <w:br/>
        <w:t>движений;</w:t>
      </w:r>
      <w:r w:rsidRPr="00E87AA4">
        <w:rPr>
          <w:rFonts w:ascii="Times New Roman" w:hAnsi="Times New Roman" w:cs="Times New Roman"/>
          <w:sz w:val="24"/>
          <w:szCs w:val="24"/>
          <w:lang w:eastAsia="ru-RU"/>
        </w:rPr>
        <w:br/>
        <w:t xml:space="preserve">- обучение сознательному </w:t>
      </w:r>
      <w:proofErr w:type="gramStart"/>
      <w:r w:rsidRPr="00E87AA4">
        <w:rPr>
          <w:rFonts w:ascii="Times New Roman" w:hAnsi="Times New Roman" w:cs="Times New Roman"/>
          <w:sz w:val="24"/>
          <w:szCs w:val="24"/>
          <w:lang w:eastAsia="ru-RU"/>
        </w:rPr>
        <w:t>контролю за</w:t>
      </w:r>
      <w:proofErr w:type="gramEnd"/>
      <w:r w:rsidRPr="00E87AA4">
        <w:rPr>
          <w:rFonts w:ascii="Times New Roman" w:hAnsi="Times New Roman" w:cs="Times New Roman"/>
          <w:sz w:val="24"/>
          <w:szCs w:val="24"/>
          <w:lang w:eastAsia="ru-RU"/>
        </w:rPr>
        <w:t xml:space="preserve"> темпом и шагом гребковых движений.</w:t>
      </w:r>
    </w:p>
    <w:p w:rsidR="00E87AA4" w:rsidRDefault="00E87AA4" w:rsidP="00E87AA4">
      <w:pPr>
        <w:pStyle w:val="a8"/>
        <w:ind w:firstLine="567"/>
        <w:jc w:val="both"/>
        <w:rPr>
          <w:rFonts w:ascii="Times New Roman" w:hAnsi="Times New Roman" w:cs="Times New Roman"/>
          <w:sz w:val="24"/>
          <w:szCs w:val="24"/>
          <w:lang w:eastAsia="ru-RU"/>
        </w:rPr>
      </w:pPr>
      <w:r w:rsidRPr="00E87AA4">
        <w:rPr>
          <w:rFonts w:ascii="Times New Roman" w:hAnsi="Times New Roman" w:cs="Times New Roman"/>
          <w:sz w:val="24"/>
          <w:szCs w:val="24"/>
          <w:lang w:eastAsia="ru-RU"/>
        </w:rPr>
        <w:t>В целом этот этап считается наиболее важным для развития аэробных потенций юных</w:t>
      </w:r>
      <w:r>
        <w:rPr>
          <w:rFonts w:ascii="Times New Roman" w:hAnsi="Times New Roman" w:cs="Times New Roman"/>
          <w:sz w:val="24"/>
          <w:szCs w:val="24"/>
          <w:lang w:eastAsia="ru-RU"/>
        </w:rPr>
        <w:t xml:space="preserve"> </w:t>
      </w:r>
      <w:r w:rsidRPr="00E87AA4">
        <w:rPr>
          <w:rFonts w:ascii="Times New Roman" w:hAnsi="Times New Roman" w:cs="Times New Roman"/>
          <w:sz w:val="24"/>
          <w:szCs w:val="24"/>
          <w:lang w:eastAsia="ru-RU"/>
        </w:rPr>
        <w:t>спортсменов. Для него характерно прогрессирующее увеличение общего объема плавательной</w:t>
      </w:r>
      <w:r w:rsidRPr="00E87AA4">
        <w:rPr>
          <w:rFonts w:ascii="Times New Roman" w:hAnsi="Times New Roman" w:cs="Times New Roman"/>
          <w:sz w:val="24"/>
          <w:szCs w:val="24"/>
          <w:lang w:eastAsia="ru-RU"/>
        </w:rPr>
        <w:br/>
        <w:t>подготовки, а также широкое использование средств ОФП.</w:t>
      </w:r>
    </w:p>
    <w:p w:rsidR="00E87AA4" w:rsidRDefault="00E87AA4" w:rsidP="00E87AA4">
      <w:pPr>
        <w:pStyle w:val="a8"/>
        <w:ind w:firstLine="567"/>
        <w:jc w:val="both"/>
        <w:rPr>
          <w:rFonts w:ascii="Times New Roman" w:hAnsi="Times New Roman" w:cs="Times New Roman"/>
          <w:sz w:val="24"/>
          <w:szCs w:val="24"/>
          <w:lang w:eastAsia="ru-RU"/>
        </w:rPr>
      </w:pPr>
      <w:r w:rsidRPr="00E87AA4">
        <w:rPr>
          <w:rFonts w:ascii="Times New Roman" w:hAnsi="Times New Roman" w:cs="Times New Roman"/>
          <w:sz w:val="24"/>
          <w:szCs w:val="24"/>
          <w:lang w:eastAsia="ru-RU"/>
        </w:rPr>
        <w:t>Для первой половины данного этапа характерно отсутствие ударных микроциклов и</w:t>
      </w:r>
      <w:r w:rsidRPr="00E87AA4">
        <w:rPr>
          <w:rFonts w:ascii="Times New Roman" w:hAnsi="Times New Roman" w:cs="Times New Roman"/>
          <w:sz w:val="24"/>
          <w:szCs w:val="24"/>
          <w:lang w:eastAsia="ru-RU"/>
        </w:rPr>
        <w:br/>
        <w:t xml:space="preserve">специально-подготовительных </w:t>
      </w:r>
      <w:proofErr w:type="spellStart"/>
      <w:r w:rsidRPr="00E87AA4">
        <w:rPr>
          <w:rFonts w:ascii="Times New Roman" w:hAnsi="Times New Roman" w:cs="Times New Roman"/>
          <w:sz w:val="24"/>
          <w:szCs w:val="24"/>
          <w:lang w:eastAsia="ru-RU"/>
        </w:rPr>
        <w:t>мезоциклов</w:t>
      </w:r>
      <w:proofErr w:type="spellEnd"/>
      <w:r w:rsidRPr="00E87AA4">
        <w:rPr>
          <w:rFonts w:ascii="Times New Roman" w:hAnsi="Times New Roman" w:cs="Times New Roman"/>
          <w:sz w:val="24"/>
          <w:szCs w:val="24"/>
          <w:lang w:eastAsia="ru-RU"/>
        </w:rPr>
        <w:t>, вводящих организм юного спортсмена в состояние</w:t>
      </w:r>
      <w:r w:rsidRPr="00E87AA4">
        <w:rPr>
          <w:rFonts w:ascii="Times New Roman" w:hAnsi="Times New Roman" w:cs="Times New Roman"/>
          <w:sz w:val="24"/>
          <w:szCs w:val="24"/>
          <w:lang w:eastAsia="ru-RU"/>
        </w:rPr>
        <w:br/>
        <w:t>глубокого утомления, и тренировки на фоне продолжительного неполного восстановления.</w:t>
      </w:r>
    </w:p>
    <w:p w:rsidR="00E87AA4" w:rsidRDefault="00E87AA4" w:rsidP="00E87AA4">
      <w:pPr>
        <w:pStyle w:val="a8"/>
        <w:ind w:firstLine="567"/>
        <w:jc w:val="both"/>
        <w:rPr>
          <w:rFonts w:ascii="Times New Roman" w:hAnsi="Times New Roman" w:cs="Times New Roman"/>
          <w:sz w:val="24"/>
          <w:szCs w:val="24"/>
          <w:lang w:eastAsia="ru-RU"/>
        </w:rPr>
      </w:pPr>
      <w:r w:rsidRPr="00E87AA4">
        <w:rPr>
          <w:rFonts w:ascii="Times New Roman" w:hAnsi="Times New Roman" w:cs="Times New Roman"/>
          <w:sz w:val="24"/>
          <w:szCs w:val="24"/>
          <w:lang w:eastAsia="ru-RU"/>
        </w:rPr>
        <w:t xml:space="preserve">Главными структурными блоками тренировки являются втягивающие и </w:t>
      </w:r>
      <w:proofErr w:type="spellStart"/>
      <w:r w:rsidRPr="00E87AA4">
        <w:rPr>
          <w:rFonts w:ascii="Times New Roman" w:hAnsi="Times New Roman" w:cs="Times New Roman"/>
          <w:sz w:val="24"/>
          <w:szCs w:val="24"/>
          <w:lang w:eastAsia="ru-RU"/>
        </w:rPr>
        <w:t>общеподготовительные</w:t>
      </w:r>
      <w:proofErr w:type="spellEnd"/>
      <w:r>
        <w:rPr>
          <w:rFonts w:ascii="Times New Roman" w:hAnsi="Times New Roman" w:cs="Times New Roman"/>
          <w:sz w:val="24"/>
          <w:szCs w:val="24"/>
          <w:lang w:eastAsia="ru-RU"/>
        </w:rPr>
        <w:t xml:space="preserve"> </w:t>
      </w:r>
      <w:proofErr w:type="spellStart"/>
      <w:r w:rsidRPr="00E87AA4">
        <w:rPr>
          <w:rFonts w:ascii="Times New Roman" w:hAnsi="Times New Roman" w:cs="Times New Roman"/>
          <w:sz w:val="24"/>
          <w:szCs w:val="24"/>
          <w:lang w:eastAsia="ru-RU"/>
        </w:rPr>
        <w:t>мезоциклы</w:t>
      </w:r>
      <w:proofErr w:type="spellEnd"/>
      <w:r w:rsidRPr="00E87AA4">
        <w:rPr>
          <w:rFonts w:ascii="Times New Roman" w:hAnsi="Times New Roman" w:cs="Times New Roman"/>
          <w:sz w:val="24"/>
          <w:szCs w:val="24"/>
          <w:lang w:eastAsia="ru-RU"/>
        </w:rPr>
        <w:t xml:space="preserve">. Рекомендуется применение соревновательных </w:t>
      </w:r>
      <w:proofErr w:type="spellStart"/>
      <w:r w:rsidRPr="00E87AA4">
        <w:rPr>
          <w:rFonts w:ascii="Times New Roman" w:hAnsi="Times New Roman" w:cs="Times New Roman"/>
          <w:sz w:val="24"/>
          <w:szCs w:val="24"/>
          <w:lang w:eastAsia="ru-RU"/>
        </w:rPr>
        <w:t>мезоциклов</w:t>
      </w:r>
      <w:proofErr w:type="spellEnd"/>
      <w:r w:rsidRPr="00E87AA4">
        <w:rPr>
          <w:rFonts w:ascii="Times New Roman" w:hAnsi="Times New Roman" w:cs="Times New Roman"/>
          <w:sz w:val="24"/>
          <w:szCs w:val="24"/>
          <w:lang w:eastAsia="ru-RU"/>
        </w:rPr>
        <w:t xml:space="preserve"> в свернутом виде - до 3-</w:t>
      </w:r>
      <w:r>
        <w:rPr>
          <w:rFonts w:ascii="Times New Roman" w:hAnsi="Times New Roman" w:cs="Times New Roman"/>
          <w:sz w:val="24"/>
          <w:szCs w:val="24"/>
          <w:lang w:eastAsia="ru-RU"/>
        </w:rPr>
        <w:t>х</w:t>
      </w:r>
      <w:r w:rsidRPr="00E87AA4">
        <w:rPr>
          <w:rFonts w:ascii="Times New Roman" w:hAnsi="Times New Roman" w:cs="Times New Roman"/>
          <w:sz w:val="24"/>
          <w:szCs w:val="24"/>
          <w:lang w:eastAsia="ru-RU"/>
        </w:rPr>
        <w:t xml:space="preserve"> недель в конце каждого большого цикла подготовки. Разносторонний характер физической</w:t>
      </w:r>
      <w:r>
        <w:rPr>
          <w:rFonts w:ascii="Times New Roman" w:hAnsi="Times New Roman" w:cs="Times New Roman"/>
          <w:sz w:val="24"/>
          <w:szCs w:val="24"/>
          <w:lang w:eastAsia="ru-RU"/>
        </w:rPr>
        <w:t xml:space="preserve"> </w:t>
      </w:r>
      <w:r w:rsidRPr="00E87AA4">
        <w:rPr>
          <w:rFonts w:ascii="Times New Roman" w:hAnsi="Times New Roman" w:cs="Times New Roman"/>
          <w:sz w:val="24"/>
          <w:szCs w:val="24"/>
          <w:lang w:eastAsia="ru-RU"/>
        </w:rPr>
        <w:t>подготовки юных пловцов на суше и плавательной подготовки стимулируется</w:t>
      </w:r>
      <w:r>
        <w:rPr>
          <w:rFonts w:ascii="Times New Roman" w:hAnsi="Times New Roman" w:cs="Times New Roman"/>
          <w:sz w:val="24"/>
          <w:szCs w:val="24"/>
          <w:lang w:eastAsia="ru-RU"/>
        </w:rPr>
        <w:t xml:space="preserve"> </w:t>
      </w:r>
      <w:r w:rsidRPr="00E87AA4">
        <w:rPr>
          <w:rFonts w:ascii="Times New Roman" w:hAnsi="Times New Roman" w:cs="Times New Roman"/>
          <w:sz w:val="24"/>
          <w:szCs w:val="24"/>
          <w:lang w:eastAsia="ru-RU"/>
        </w:rPr>
        <w:t>соответствующими контрольными нормативами, а также программой соревнований</w:t>
      </w:r>
      <w:r>
        <w:rPr>
          <w:rFonts w:ascii="Times New Roman" w:hAnsi="Times New Roman" w:cs="Times New Roman"/>
          <w:sz w:val="24"/>
          <w:szCs w:val="24"/>
          <w:lang w:eastAsia="ru-RU"/>
        </w:rPr>
        <w:t xml:space="preserve"> </w:t>
      </w:r>
      <w:r w:rsidRPr="00E87AA4">
        <w:rPr>
          <w:rFonts w:ascii="Times New Roman" w:hAnsi="Times New Roman" w:cs="Times New Roman"/>
          <w:sz w:val="24"/>
          <w:szCs w:val="24"/>
          <w:lang w:eastAsia="ru-RU"/>
        </w:rPr>
        <w:t xml:space="preserve">(желательны </w:t>
      </w:r>
      <w:proofErr w:type="spellStart"/>
      <w:r w:rsidRPr="00E87AA4">
        <w:rPr>
          <w:rFonts w:ascii="Times New Roman" w:hAnsi="Times New Roman" w:cs="Times New Roman"/>
          <w:sz w:val="24"/>
          <w:szCs w:val="24"/>
          <w:lang w:eastAsia="ru-RU"/>
        </w:rPr>
        <w:t>многоборный</w:t>
      </w:r>
      <w:proofErr w:type="spellEnd"/>
      <w:r w:rsidRPr="00E87AA4">
        <w:rPr>
          <w:rFonts w:ascii="Times New Roman" w:hAnsi="Times New Roman" w:cs="Times New Roman"/>
          <w:sz w:val="24"/>
          <w:szCs w:val="24"/>
          <w:lang w:eastAsia="ru-RU"/>
        </w:rPr>
        <w:t xml:space="preserve"> характер соревнований, включение стайерских дистанций от 800 до</w:t>
      </w:r>
      <w:r>
        <w:rPr>
          <w:rFonts w:ascii="Times New Roman" w:hAnsi="Times New Roman" w:cs="Times New Roman"/>
          <w:sz w:val="24"/>
          <w:szCs w:val="24"/>
          <w:lang w:eastAsia="ru-RU"/>
        </w:rPr>
        <w:t xml:space="preserve"> </w:t>
      </w:r>
      <w:r w:rsidRPr="00E87AA4">
        <w:rPr>
          <w:rFonts w:ascii="Times New Roman" w:hAnsi="Times New Roman" w:cs="Times New Roman"/>
          <w:sz w:val="24"/>
          <w:szCs w:val="24"/>
          <w:lang w:eastAsia="ru-RU"/>
        </w:rPr>
        <w:t xml:space="preserve">3000 м - прежде всего на </w:t>
      </w:r>
      <w:proofErr w:type="spellStart"/>
      <w:r w:rsidRPr="00E87AA4">
        <w:rPr>
          <w:rFonts w:ascii="Times New Roman" w:hAnsi="Times New Roman" w:cs="Times New Roman"/>
          <w:sz w:val="24"/>
          <w:szCs w:val="24"/>
          <w:lang w:eastAsia="ru-RU"/>
        </w:rPr>
        <w:t>внутришкольных</w:t>
      </w:r>
      <w:proofErr w:type="spellEnd"/>
      <w:r w:rsidRPr="00E87AA4">
        <w:rPr>
          <w:rFonts w:ascii="Times New Roman" w:hAnsi="Times New Roman" w:cs="Times New Roman"/>
          <w:sz w:val="24"/>
          <w:szCs w:val="24"/>
          <w:lang w:eastAsia="ru-RU"/>
        </w:rPr>
        <w:t xml:space="preserve"> соревнованиях).</w:t>
      </w:r>
      <w:r w:rsidRPr="00E87AA4">
        <w:rPr>
          <w:rFonts w:ascii="Times New Roman" w:hAnsi="Times New Roman" w:cs="Times New Roman"/>
          <w:sz w:val="24"/>
          <w:szCs w:val="24"/>
          <w:lang w:eastAsia="ru-RU"/>
        </w:rPr>
        <w:br/>
        <w:t>Для динамики нагрузок у девочек в целом характерны те же закономерности, что и у</w:t>
      </w:r>
      <w:r w:rsidRPr="00E87AA4">
        <w:rPr>
          <w:rFonts w:ascii="Times New Roman" w:hAnsi="Times New Roman" w:cs="Times New Roman"/>
          <w:sz w:val="24"/>
          <w:szCs w:val="24"/>
          <w:lang w:eastAsia="ru-RU"/>
        </w:rPr>
        <w:br/>
        <w:t xml:space="preserve">мальчиков. </w:t>
      </w:r>
      <w:proofErr w:type="gramStart"/>
      <w:r w:rsidRPr="00E87AA4">
        <w:rPr>
          <w:rFonts w:ascii="Times New Roman" w:hAnsi="Times New Roman" w:cs="Times New Roman"/>
          <w:sz w:val="24"/>
          <w:szCs w:val="24"/>
          <w:lang w:eastAsia="ru-RU"/>
        </w:rPr>
        <w:t>Однако они опережают мальчиков в темпах биологического созревания и должны</w:t>
      </w:r>
      <w:r w:rsidRPr="00E87AA4">
        <w:rPr>
          <w:rFonts w:ascii="Times New Roman" w:hAnsi="Times New Roman" w:cs="Times New Roman"/>
          <w:sz w:val="24"/>
          <w:szCs w:val="24"/>
          <w:lang w:eastAsia="ru-RU"/>
        </w:rPr>
        <w:br/>
        <w:t>несколько быстрее проходить этап базовой тренировки (в среднем за 4 года против 5 лет у</w:t>
      </w:r>
      <w:r w:rsidRPr="00E87AA4">
        <w:rPr>
          <w:rFonts w:ascii="Times New Roman" w:hAnsi="Times New Roman" w:cs="Times New Roman"/>
          <w:sz w:val="24"/>
          <w:szCs w:val="24"/>
          <w:lang w:eastAsia="ru-RU"/>
        </w:rPr>
        <w:br/>
        <w:t>мальчиков).</w:t>
      </w:r>
      <w:r w:rsidRPr="00E87AA4">
        <w:rPr>
          <w:rFonts w:ascii="Times New Roman" w:hAnsi="Times New Roman" w:cs="Times New Roman"/>
          <w:sz w:val="24"/>
          <w:szCs w:val="24"/>
          <w:lang w:eastAsia="ru-RU"/>
        </w:rPr>
        <w:br/>
        <w:t>1-й и 2-й годы обучения</w:t>
      </w:r>
      <w:r>
        <w:rPr>
          <w:rFonts w:ascii="Times New Roman" w:hAnsi="Times New Roman" w:cs="Times New Roman"/>
          <w:sz w:val="24"/>
          <w:szCs w:val="24"/>
          <w:lang w:eastAsia="ru-RU"/>
        </w:rPr>
        <w:t xml:space="preserve"> </w:t>
      </w:r>
      <w:r w:rsidR="00EE07C2">
        <w:rPr>
          <w:rFonts w:ascii="Times New Roman" w:hAnsi="Times New Roman" w:cs="Times New Roman"/>
          <w:sz w:val="24"/>
          <w:szCs w:val="24"/>
          <w:lang w:eastAsia="ru-RU"/>
        </w:rPr>
        <w:t>учебно-</w:t>
      </w:r>
      <w:r>
        <w:rPr>
          <w:rFonts w:ascii="Times New Roman" w:hAnsi="Times New Roman" w:cs="Times New Roman"/>
          <w:sz w:val="24"/>
          <w:szCs w:val="24"/>
          <w:lang w:eastAsia="ru-RU"/>
        </w:rPr>
        <w:t>т</w:t>
      </w:r>
      <w:r w:rsidRPr="00E87AA4">
        <w:rPr>
          <w:rFonts w:ascii="Times New Roman" w:hAnsi="Times New Roman" w:cs="Times New Roman"/>
          <w:sz w:val="24"/>
          <w:szCs w:val="24"/>
          <w:lang w:eastAsia="ru-RU"/>
        </w:rPr>
        <w:t>ренировочные занятия охватывают 52 недели, которые составляют три макроцикла: осенне-зимний (20 недель, включая 2 недели в зимнем спортивно-оздоровительном лагере), зимне-весенний (13 недель) и весенне-летний (13 недель).</w:t>
      </w:r>
      <w:proofErr w:type="gramEnd"/>
      <w:r>
        <w:rPr>
          <w:rFonts w:ascii="Times New Roman" w:hAnsi="Times New Roman" w:cs="Times New Roman"/>
          <w:sz w:val="24"/>
          <w:szCs w:val="24"/>
          <w:lang w:eastAsia="ru-RU"/>
        </w:rPr>
        <w:t xml:space="preserve"> </w:t>
      </w:r>
      <w:r w:rsidRPr="00E87AA4">
        <w:rPr>
          <w:rFonts w:ascii="Times New Roman" w:hAnsi="Times New Roman" w:cs="Times New Roman"/>
          <w:sz w:val="24"/>
          <w:szCs w:val="24"/>
          <w:lang w:eastAsia="ru-RU"/>
        </w:rPr>
        <w:t>Основной особенностью занятий в первом (осенне-зимнем) макроцикле 1-го года</w:t>
      </w:r>
      <w:r>
        <w:rPr>
          <w:rFonts w:ascii="Times New Roman" w:hAnsi="Times New Roman" w:cs="Times New Roman"/>
          <w:sz w:val="24"/>
          <w:szCs w:val="24"/>
          <w:lang w:eastAsia="ru-RU"/>
        </w:rPr>
        <w:t xml:space="preserve"> </w:t>
      </w:r>
      <w:r w:rsidRPr="00E87AA4">
        <w:rPr>
          <w:rFonts w:ascii="Times New Roman" w:hAnsi="Times New Roman" w:cs="Times New Roman"/>
          <w:sz w:val="24"/>
          <w:szCs w:val="24"/>
          <w:lang w:eastAsia="ru-RU"/>
        </w:rPr>
        <w:t>обучения является доступность учебного материала для пловцов разного уровня</w:t>
      </w:r>
      <w:r>
        <w:rPr>
          <w:rFonts w:ascii="Times New Roman" w:hAnsi="Times New Roman" w:cs="Times New Roman"/>
          <w:sz w:val="24"/>
          <w:szCs w:val="24"/>
          <w:lang w:eastAsia="ru-RU"/>
        </w:rPr>
        <w:t xml:space="preserve"> </w:t>
      </w:r>
      <w:r w:rsidRPr="00E87AA4">
        <w:rPr>
          <w:rFonts w:ascii="Times New Roman" w:hAnsi="Times New Roman" w:cs="Times New Roman"/>
          <w:sz w:val="24"/>
          <w:szCs w:val="24"/>
          <w:lang w:eastAsia="ru-RU"/>
        </w:rPr>
        <w:t>подготовленности, приступивших к зан</w:t>
      </w:r>
      <w:r w:rsidR="00EE07C2">
        <w:rPr>
          <w:rFonts w:ascii="Times New Roman" w:hAnsi="Times New Roman" w:cs="Times New Roman"/>
          <w:sz w:val="24"/>
          <w:szCs w:val="24"/>
          <w:lang w:eastAsia="ru-RU"/>
        </w:rPr>
        <w:t>ятиям в тренировочных группах. Учебно-т</w:t>
      </w:r>
      <w:r w:rsidRPr="00E87AA4">
        <w:rPr>
          <w:rFonts w:ascii="Times New Roman" w:hAnsi="Times New Roman" w:cs="Times New Roman"/>
          <w:sz w:val="24"/>
          <w:szCs w:val="24"/>
          <w:lang w:eastAsia="ru-RU"/>
        </w:rPr>
        <w:t>ренировочные</w:t>
      </w:r>
      <w:r>
        <w:rPr>
          <w:rFonts w:ascii="Times New Roman" w:hAnsi="Times New Roman" w:cs="Times New Roman"/>
          <w:sz w:val="24"/>
          <w:szCs w:val="24"/>
          <w:lang w:eastAsia="ru-RU"/>
        </w:rPr>
        <w:t xml:space="preserve"> </w:t>
      </w:r>
      <w:r w:rsidRPr="00E87AA4">
        <w:rPr>
          <w:rFonts w:ascii="Times New Roman" w:hAnsi="Times New Roman" w:cs="Times New Roman"/>
          <w:sz w:val="24"/>
          <w:szCs w:val="24"/>
          <w:lang w:eastAsia="ru-RU"/>
        </w:rPr>
        <w:t xml:space="preserve">занятия на суше направлены на разностороннюю физическую подготовку. </w:t>
      </w:r>
    </w:p>
    <w:p w:rsidR="00E87AA4" w:rsidRDefault="00E87AA4" w:rsidP="00E87AA4">
      <w:pPr>
        <w:pStyle w:val="a8"/>
        <w:ind w:firstLine="567"/>
        <w:jc w:val="both"/>
        <w:rPr>
          <w:rFonts w:ascii="Times New Roman" w:hAnsi="Times New Roman" w:cs="Times New Roman"/>
          <w:sz w:val="24"/>
          <w:szCs w:val="24"/>
          <w:lang w:eastAsia="ru-RU"/>
        </w:rPr>
      </w:pPr>
      <w:r w:rsidRPr="00E87AA4">
        <w:rPr>
          <w:rFonts w:ascii="Times New Roman" w:hAnsi="Times New Roman" w:cs="Times New Roman"/>
          <w:sz w:val="24"/>
          <w:szCs w:val="24"/>
          <w:lang w:eastAsia="ru-RU"/>
        </w:rPr>
        <w:t>Занятия на воде</w:t>
      </w:r>
      <w:r>
        <w:rPr>
          <w:rFonts w:ascii="Times New Roman" w:hAnsi="Times New Roman" w:cs="Times New Roman"/>
          <w:sz w:val="24"/>
          <w:szCs w:val="24"/>
          <w:lang w:eastAsia="ru-RU"/>
        </w:rPr>
        <w:t xml:space="preserve"> </w:t>
      </w:r>
      <w:r w:rsidRPr="00E87AA4">
        <w:rPr>
          <w:rFonts w:ascii="Times New Roman" w:hAnsi="Times New Roman" w:cs="Times New Roman"/>
          <w:sz w:val="24"/>
          <w:szCs w:val="24"/>
          <w:lang w:eastAsia="ru-RU"/>
        </w:rPr>
        <w:t>направлены на совершенствование техники четырех спортивных способов плавания, стартов и</w:t>
      </w:r>
      <w:r>
        <w:rPr>
          <w:rFonts w:ascii="Times New Roman" w:hAnsi="Times New Roman" w:cs="Times New Roman"/>
          <w:sz w:val="24"/>
          <w:szCs w:val="24"/>
          <w:lang w:eastAsia="ru-RU"/>
        </w:rPr>
        <w:t xml:space="preserve"> </w:t>
      </w:r>
      <w:r w:rsidRPr="00E87AA4">
        <w:rPr>
          <w:rFonts w:ascii="Times New Roman" w:hAnsi="Times New Roman" w:cs="Times New Roman"/>
          <w:sz w:val="24"/>
          <w:szCs w:val="24"/>
          <w:lang w:eastAsia="ru-RU"/>
        </w:rPr>
        <w:t xml:space="preserve">поворотов, постепенное увеличение длины дистанций, проплываемых </w:t>
      </w:r>
      <w:r w:rsidRPr="00E87AA4">
        <w:rPr>
          <w:rFonts w:ascii="Times New Roman" w:hAnsi="Times New Roman" w:cs="Times New Roman"/>
          <w:sz w:val="24"/>
          <w:szCs w:val="24"/>
          <w:lang w:eastAsia="ru-RU"/>
        </w:rPr>
        <w:lastRenderedPageBreak/>
        <w:t>каждым способом без</w:t>
      </w:r>
      <w:r>
        <w:rPr>
          <w:rFonts w:ascii="Times New Roman" w:hAnsi="Times New Roman" w:cs="Times New Roman"/>
          <w:sz w:val="24"/>
          <w:szCs w:val="24"/>
          <w:lang w:eastAsia="ru-RU"/>
        </w:rPr>
        <w:t xml:space="preserve"> </w:t>
      </w:r>
      <w:r w:rsidRPr="00E87AA4">
        <w:rPr>
          <w:rFonts w:ascii="Times New Roman" w:hAnsi="Times New Roman" w:cs="Times New Roman"/>
          <w:sz w:val="24"/>
          <w:szCs w:val="24"/>
          <w:lang w:eastAsia="ru-RU"/>
        </w:rPr>
        <w:t>ошибок. Это должно подвести всю группу к тому уровню подготовленности, который</w:t>
      </w:r>
      <w:r>
        <w:rPr>
          <w:rFonts w:ascii="Times New Roman" w:hAnsi="Times New Roman" w:cs="Times New Roman"/>
          <w:sz w:val="24"/>
          <w:szCs w:val="24"/>
          <w:lang w:eastAsia="ru-RU"/>
        </w:rPr>
        <w:t xml:space="preserve"> </w:t>
      </w:r>
      <w:r w:rsidRPr="00E87AA4">
        <w:rPr>
          <w:rFonts w:ascii="Times New Roman" w:hAnsi="Times New Roman" w:cs="Times New Roman"/>
          <w:sz w:val="24"/>
          <w:szCs w:val="24"/>
          <w:lang w:eastAsia="ru-RU"/>
        </w:rPr>
        <w:t>позволяет коллективно выполнять основные тренирово</w:t>
      </w:r>
      <w:r w:rsidR="00ED2042">
        <w:rPr>
          <w:rFonts w:ascii="Times New Roman" w:hAnsi="Times New Roman" w:cs="Times New Roman"/>
          <w:sz w:val="24"/>
          <w:szCs w:val="24"/>
          <w:lang w:eastAsia="ru-RU"/>
        </w:rPr>
        <w:t xml:space="preserve">чные серии в заданных временных </w:t>
      </w:r>
      <w:r w:rsidRPr="00E87AA4">
        <w:rPr>
          <w:rFonts w:ascii="Times New Roman" w:hAnsi="Times New Roman" w:cs="Times New Roman"/>
          <w:sz w:val="24"/>
          <w:szCs w:val="24"/>
          <w:lang w:eastAsia="ru-RU"/>
        </w:rPr>
        <w:t>режимах.</w:t>
      </w:r>
    </w:p>
    <w:p w:rsidR="00E87AA4" w:rsidRDefault="00E87AA4" w:rsidP="00E87AA4">
      <w:pPr>
        <w:pStyle w:val="a8"/>
        <w:ind w:firstLine="567"/>
        <w:jc w:val="both"/>
        <w:rPr>
          <w:rFonts w:ascii="Times New Roman" w:hAnsi="Times New Roman" w:cs="Times New Roman"/>
          <w:sz w:val="24"/>
          <w:szCs w:val="24"/>
          <w:lang w:eastAsia="ru-RU"/>
        </w:rPr>
      </w:pPr>
      <w:r w:rsidRPr="00E87AA4">
        <w:rPr>
          <w:rFonts w:ascii="Times New Roman" w:hAnsi="Times New Roman" w:cs="Times New Roman"/>
          <w:sz w:val="24"/>
          <w:szCs w:val="24"/>
          <w:lang w:eastAsia="ru-RU"/>
        </w:rPr>
        <w:t>Во втором (зимне-весеннем) макроцикле подготовки постепенно повышается плотность</w:t>
      </w:r>
      <w:r w:rsidRPr="00E87AA4">
        <w:rPr>
          <w:rFonts w:ascii="Times New Roman" w:hAnsi="Times New Roman" w:cs="Times New Roman"/>
          <w:sz w:val="24"/>
          <w:szCs w:val="24"/>
          <w:lang w:eastAsia="ru-RU"/>
        </w:rPr>
        <w:br/>
        <w:t>занятий, увеличивается длина проплываемых тренировочных дистанций и количество</w:t>
      </w:r>
      <w:r w:rsidRPr="00E87AA4">
        <w:rPr>
          <w:rFonts w:ascii="Times New Roman" w:hAnsi="Times New Roman" w:cs="Times New Roman"/>
          <w:sz w:val="24"/>
          <w:szCs w:val="24"/>
          <w:lang w:eastAsia="ru-RU"/>
        </w:rPr>
        <w:br/>
        <w:t>повторений в тренировочных сериях. Объем плавания за одно занятие - примерно 2000 м</w:t>
      </w:r>
      <w:r w:rsidRPr="00E87AA4">
        <w:rPr>
          <w:rFonts w:ascii="Times New Roman" w:hAnsi="Times New Roman" w:cs="Times New Roman"/>
          <w:sz w:val="24"/>
          <w:szCs w:val="24"/>
          <w:lang w:eastAsia="ru-RU"/>
        </w:rPr>
        <w:br/>
        <w:t>(широко используются элементы синхронного и прикладного плавания, игры с мячом и</w:t>
      </w:r>
      <w:r w:rsidRPr="00E87AA4">
        <w:rPr>
          <w:rFonts w:ascii="Times New Roman" w:hAnsi="Times New Roman" w:cs="Times New Roman"/>
          <w:sz w:val="24"/>
          <w:szCs w:val="24"/>
          <w:lang w:eastAsia="ru-RU"/>
        </w:rPr>
        <w:br/>
        <w:t>развлечения в воде, учебные прыжки в воду).</w:t>
      </w:r>
    </w:p>
    <w:p w:rsidR="00E87AA4" w:rsidRDefault="00E87AA4" w:rsidP="00E87AA4">
      <w:pPr>
        <w:pStyle w:val="a8"/>
        <w:ind w:firstLine="567"/>
        <w:jc w:val="both"/>
        <w:rPr>
          <w:rFonts w:ascii="Times New Roman" w:hAnsi="Times New Roman" w:cs="Times New Roman"/>
          <w:sz w:val="24"/>
          <w:szCs w:val="24"/>
          <w:lang w:eastAsia="ru-RU"/>
        </w:rPr>
      </w:pPr>
      <w:r w:rsidRPr="00E87AA4">
        <w:rPr>
          <w:rFonts w:ascii="Times New Roman" w:hAnsi="Times New Roman" w:cs="Times New Roman"/>
          <w:sz w:val="24"/>
          <w:szCs w:val="24"/>
          <w:lang w:eastAsia="ru-RU"/>
        </w:rPr>
        <w:t>Основу плавательной подготовки продолжает составлять работа над техникой четырех</w:t>
      </w:r>
      <w:r w:rsidRPr="00E87AA4">
        <w:rPr>
          <w:rFonts w:ascii="Times New Roman" w:hAnsi="Times New Roman" w:cs="Times New Roman"/>
          <w:sz w:val="24"/>
          <w:szCs w:val="24"/>
          <w:lang w:eastAsia="ru-RU"/>
        </w:rPr>
        <w:br/>
        <w:t>спортивных способов плавания, стартов и поворотов, повышение точности и экономичности</w:t>
      </w:r>
      <w:r w:rsidRPr="00E87AA4">
        <w:rPr>
          <w:rFonts w:ascii="Times New Roman" w:hAnsi="Times New Roman" w:cs="Times New Roman"/>
          <w:sz w:val="24"/>
          <w:szCs w:val="24"/>
          <w:lang w:eastAsia="ru-RU"/>
        </w:rPr>
        <w:br/>
        <w:t>движений, воспитания базовой выносливости. На суше доминируют упражнения на гибкость,</w:t>
      </w:r>
      <w:r w:rsidRPr="00E87AA4">
        <w:rPr>
          <w:rFonts w:ascii="Times New Roman" w:hAnsi="Times New Roman" w:cs="Times New Roman"/>
          <w:sz w:val="24"/>
          <w:szCs w:val="24"/>
          <w:lang w:eastAsia="ru-RU"/>
        </w:rPr>
        <w:br/>
        <w:t>имитационные упражнения для совершенствования элементов техники плавания, упражнения</w:t>
      </w:r>
      <w:r w:rsidRPr="00E87AA4">
        <w:rPr>
          <w:rFonts w:ascii="Times New Roman" w:hAnsi="Times New Roman" w:cs="Times New Roman"/>
          <w:sz w:val="24"/>
          <w:szCs w:val="24"/>
          <w:lang w:eastAsia="ru-RU"/>
        </w:rPr>
        <w:br/>
        <w:t>для укрепления основных звеньев опорно-двигательного аппарата, спортивные игры и</w:t>
      </w:r>
      <w:r w:rsidRPr="00E87AA4">
        <w:rPr>
          <w:rFonts w:ascii="Times New Roman" w:hAnsi="Times New Roman" w:cs="Times New Roman"/>
          <w:sz w:val="24"/>
          <w:szCs w:val="24"/>
          <w:lang w:eastAsia="ru-RU"/>
        </w:rPr>
        <w:br/>
        <w:t>эстафеты.</w:t>
      </w:r>
    </w:p>
    <w:p w:rsidR="00E87AA4" w:rsidRDefault="00E87AA4" w:rsidP="00E87AA4">
      <w:pPr>
        <w:pStyle w:val="a8"/>
        <w:ind w:firstLine="567"/>
        <w:jc w:val="both"/>
        <w:rPr>
          <w:rFonts w:ascii="Times New Roman" w:hAnsi="Times New Roman" w:cs="Times New Roman"/>
          <w:sz w:val="24"/>
          <w:szCs w:val="24"/>
          <w:lang w:eastAsia="ru-RU"/>
        </w:rPr>
      </w:pPr>
      <w:r w:rsidRPr="00E87AA4">
        <w:rPr>
          <w:rFonts w:ascii="Times New Roman" w:hAnsi="Times New Roman" w:cs="Times New Roman"/>
          <w:sz w:val="24"/>
          <w:szCs w:val="24"/>
          <w:lang w:eastAsia="ru-RU"/>
        </w:rPr>
        <w:t>Новым разделом подготовки является судейская и инструкторская практика. Юные</w:t>
      </w:r>
      <w:r w:rsidRPr="00E87AA4">
        <w:rPr>
          <w:rFonts w:ascii="Times New Roman" w:hAnsi="Times New Roman" w:cs="Times New Roman"/>
          <w:sz w:val="24"/>
          <w:szCs w:val="24"/>
          <w:lang w:eastAsia="ru-RU"/>
        </w:rPr>
        <w:br/>
        <w:t>пловцы учатся наблюдать за техникой плавания товарищей, фиксировать и объяснять ошибки в</w:t>
      </w:r>
      <w:r w:rsidRPr="00E87AA4">
        <w:rPr>
          <w:rFonts w:ascii="Times New Roman" w:hAnsi="Times New Roman" w:cs="Times New Roman"/>
          <w:sz w:val="24"/>
          <w:szCs w:val="24"/>
          <w:lang w:eastAsia="ru-RU"/>
        </w:rPr>
        <w:br/>
        <w:t>технике; самостоятельно составлять простейшие комплексы упражнений для утренней зарядки,</w:t>
      </w:r>
      <w:r w:rsidRPr="00E87AA4">
        <w:rPr>
          <w:rFonts w:ascii="Times New Roman" w:hAnsi="Times New Roman" w:cs="Times New Roman"/>
          <w:sz w:val="24"/>
          <w:szCs w:val="24"/>
          <w:lang w:eastAsia="ru-RU"/>
        </w:rPr>
        <w:br/>
        <w:t>разминки на суше; выполнять отдельные функции помощников судьи при участниках и</w:t>
      </w:r>
      <w:r>
        <w:rPr>
          <w:rFonts w:ascii="Times New Roman" w:hAnsi="Times New Roman" w:cs="Times New Roman"/>
          <w:sz w:val="24"/>
          <w:szCs w:val="24"/>
          <w:lang w:eastAsia="ru-RU"/>
        </w:rPr>
        <w:t xml:space="preserve"> </w:t>
      </w:r>
      <w:r w:rsidRPr="00E87AA4">
        <w:rPr>
          <w:rFonts w:ascii="Times New Roman" w:hAnsi="Times New Roman" w:cs="Times New Roman"/>
          <w:sz w:val="24"/>
          <w:szCs w:val="24"/>
          <w:lang w:eastAsia="ru-RU"/>
        </w:rPr>
        <w:t>секретаря на соревнованиях своей группы.</w:t>
      </w:r>
    </w:p>
    <w:p w:rsidR="00E87AA4" w:rsidRPr="009F11F1" w:rsidRDefault="00E87AA4" w:rsidP="00E87AA4">
      <w:pPr>
        <w:pStyle w:val="25"/>
        <w:keepNext/>
        <w:keepLines/>
        <w:shd w:val="clear" w:color="auto" w:fill="auto"/>
        <w:spacing w:after="0"/>
        <w:ind w:firstLine="0"/>
        <w:rPr>
          <w:sz w:val="24"/>
          <w:szCs w:val="24"/>
        </w:rPr>
      </w:pPr>
      <w:r w:rsidRPr="009F11F1">
        <w:rPr>
          <w:sz w:val="24"/>
          <w:szCs w:val="24"/>
        </w:rPr>
        <w:t xml:space="preserve">Программный материал </w:t>
      </w:r>
      <w:r>
        <w:rPr>
          <w:sz w:val="24"/>
          <w:szCs w:val="24"/>
        </w:rPr>
        <w:t xml:space="preserve">для учебно-тренировочного этапа 1-2 </w:t>
      </w:r>
      <w:r w:rsidRPr="009F11F1">
        <w:rPr>
          <w:sz w:val="24"/>
          <w:szCs w:val="24"/>
        </w:rPr>
        <w:t>года</w:t>
      </w:r>
      <w:r>
        <w:rPr>
          <w:sz w:val="24"/>
          <w:szCs w:val="24"/>
        </w:rPr>
        <w:t xml:space="preserve"> (УТ-1, УТ-2)</w:t>
      </w:r>
    </w:p>
    <w:tbl>
      <w:tblPr>
        <w:tblW w:w="9869" w:type="dxa"/>
        <w:tblInd w:w="577" w:type="dxa"/>
        <w:tblLayout w:type="fixed"/>
        <w:tblCellMar>
          <w:left w:w="10" w:type="dxa"/>
          <w:right w:w="10" w:type="dxa"/>
        </w:tblCellMar>
        <w:tblLook w:val="04A0" w:firstRow="1" w:lastRow="0" w:firstColumn="1" w:lastColumn="0" w:noHBand="0" w:noVBand="1"/>
      </w:tblPr>
      <w:tblGrid>
        <w:gridCol w:w="9869"/>
      </w:tblGrid>
      <w:tr w:rsidR="00E87AA4" w:rsidRPr="009F11F1" w:rsidTr="00212528">
        <w:trPr>
          <w:trHeight w:hRule="exact" w:val="288"/>
        </w:trPr>
        <w:tc>
          <w:tcPr>
            <w:tcW w:w="9869" w:type="dxa"/>
            <w:tcBorders>
              <w:top w:val="single" w:sz="4" w:space="0" w:color="auto"/>
              <w:left w:val="single" w:sz="4" w:space="0" w:color="auto"/>
              <w:right w:val="single" w:sz="4" w:space="0" w:color="auto"/>
            </w:tcBorders>
            <w:shd w:val="clear" w:color="auto" w:fill="FFFFFF"/>
            <w:vAlign w:val="bottom"/>
          </w:tcPr>
          <w:p w:rsidR="00E87AA4" w:rsidRPr="009F11F1" w:rsidRDefault="00E87AA4" w:rsidP="009827BE">
            <w:pPr>
              <w:pStyle w:val="a8"/>
              <w:jc w:val="center"/>
              <w:rPr>
                <w:rFonts w:ascii="Times New Roman" w:hAnsi="Times New Roman" w:cs="Times New Roman"/>
                <w:sz w:val="24"/>
                <w:szCs w:val="24"/>
              </w:rPr>
            </w:pPr>
            <w:r w:rsidRPr="009F11F1">
              <w:rPr>
                <w:rFonts w:ascii="Times New Roman" w:hAnsi="Times New Roman" w:cs="Times New Roman"/>
                <w:sz w:val="24"/>
                <w:szCs w:val="24"/>
              </w:rPr>
              <w:t>Тема и краткое содержание</w:t>
            </w:r>
          </w:p>
        </w:tc>
      </w:tr>
      <w:tr w:rsidR="00212528" w:rsidRPr="009F11F1" w:rsidTr="00971960">
        <w:trPr>
          <w:trHeight w:hRule="exact" w:val="1178"/>
        </w:trPr>
        <w:tc>
          <w:tcPr>
            <w:tcW w:w="9869" w:type="dxa"/>
            <w:tcBorders>
              <w:top w:val="single" w:sz="4" w:space="0" w:color="auto"/>
              <w:left w:val="single" w:sz="4" w:space="0" w:color="auto"/>
              <w:right w:val="single" w:sz="4" w:space="0" w:color="auto"/>
            </w:tcBorders>
            <w:shd w:val="clear" w:color="auto" w:fill="FFFFFF"/>
          </w:tcPr>
          <w:p w:rsidR="00212528" w:rsidRDefault="00212528" w:rsidP="00971960">
            <w:pPr>
              <w:pStyle w:val="a8"/>
              <w:rPr>
                <w:rFonts w:ascii="Times New Roman" w:hAnsi="Times New Roman" w:cs="Times New Roman"/>
                <w:sz w:val="24"/>
                <w:szCs w:val="24"/>
              </w:rPr>
            </w:pPr>
            <w:r w:rsidRPr="009F11F1">
              <w:rPr>
                <w:rFonts w:ascii="Times New Roman" w:hAnsi="Times New Roman" w:cs="Times New Roman"/>
                <w:sz w:val="24"/>
                <w:szCs w:val="24"/>
              </w:rPr>
              <w:t>ОФП. Р</w:t>
            </w:r>
            <w:r w:rsidR="00971960">
              <w:rPr>
                <w:rFonts w:ascii="Times New Roman" w:hAnsi="Times New Roman" w:cs="Times New Roman"/>
                <w:sz w:val="24"/>
                <w:szCs w:val="24"/>
              </w:rPr>
              <w:t>азвитие скоростных способностей, силы и выносливости.</w:t>
            </w:r>
            <w:r w:rsidRPr="009F11F1">
              <w:rPr>
                <w:rFonts w:ascii="Times New Roman" w:hAnsi="Times New Roman" w:cs="Times New Roman"/>
                <w:sz w:val="24"/>
                <w:szCs w:val="24"/>
              </w:rPr>
              <w:t xml:space="preserve"> </w:t>
            </w:r>
          </w:p>
          <w:p w:rsidR="00971960" w:rsidRPr="009F11F1" w:rsidRDefault="00971960" w:rsidP="00971960">
            <w:pPr>
              <w:pStyle w:val="a8"/>
              <w:rPr>
                <w:rFonts w:ascii="Times New Roman" w:hAnsi="Times New Roman" w:cs="Times New Roman"/>
                <w:sz w:val="24"/>
                <w:szCs w:val="24"/>
              </w:rPr>
            </w:pPr>
            <w:r>
              <w:rPr>
                <w:rFonts w:ascii="Times New Roman" w:hAnsi="Times New Roman" w:cs="Times New Roman"/>
                <w:sz w:val="24"/>
                <w:szCs w:val="24"/>
              </w:rPr>
              <w:t>ходьба, бег, упражнения для рук плечевого пояса, упражнения для туловища и шеи, упражнения на растягивание и подвижность суставов, имитационные упражнения, упражнения с отягощением (набивные мячи до 2 кг, гантели до 1 кг).</w:t>
            </w:r>
          </w:p>
        </w:tc>
      </w:tr>
      <w:tr w:rsidR="00971960" w:rsidRPr="009F11F1" w:rsidTr="00971960">
        <w:trPr>
          <w:trHeight w:hRule="exact" w:val="1549"/>
        </w:trPr>
        <w:tc>
          <w:tcPr>
            <w:tcW w:w="9869" w:type="dxa"/>
            <w:tcBorders>
              <w:top w:val="single" w:sz="4" w:space="0" w:color="auto"/>
              <w:left w:val="single" w:sz="4" w:space="0" w:color="auto"/>
              <w:right w:val="single" w:sz="4" w:space="0" w:color="auto"/>
            </w:tcBorders>
            <w:shd w:val="clear" w:color="auto" w:fill="FFFFFF"/>
          </w:tcPr>
          <w:p w:rsidR="00971960" w:rsidRPr="00291ABD" w:rsidRDefault="00971960" w:rsidP="00971960">
            <w:pPr>
              <w:pStyle w:val="a8"/>
              <w:rPr>
                <w:rFonts w:ascii="Times New Roman" w:hAnsi="Times New Roman" w:cs="Times New Roman"/>
              </w:rPr>
            </w:pPr>
            <w:r>
              <w:rPr>
                <w:rFonts w:ascii="Times New Roman" w:hAnsi="Times New Roman" w:cs="Times New Roman"/>
                <w:sz w:val="24"/>
                <w:szCs w:val="24"/>
              </w:rPr>
              <w:t>Специальная</w:t>
            </w:r>
            <w:r w:rsidR="00F115C5">
              <w:rPr>
                <w:rFonts w:ascii="Times New Roman" w:hAnsi="Times New Roman" w:cs="Times New Roman"/>
                <w:sz w:val="24"/>
                <w:szCs w:val="24"/>
              </w:rPr>
              <w:t xml:space="preserve"> и техническая </w:t>
            </w:r>
            <w:r>
              <w:rPr>
                <w:rFonts w:ascii="Times New Roman" w:hAnsi="Times New Roman" w:cs="Times New Roman"/>
                <w:sz w:val="24"/>
                <w:szCs w:val="24"/>
              </w:rPr>
              <w:t xml:space="preserve"> подготовка:</w:t>
            </w:r>
          </w:p>
          <w:p w:rsidR="00971960" w:rsidRPr="009F11F1" w:rsidRDefault="00971960" w:rsidP="00971960">
            <w:pPr>
              <w:pStyle w:val="a8"/>
              <w:rPr>
                <w:rFonts w:ascii="Times New Roman" w:hAnsi="Times New Roman" w:cs="Times New Roman"/>
                <w:sz w:val="24"/>
                <w:szCs w:val="24"/>
              </w:rPr>
            </w:pPr>
            <w:proofErr w:type="spellStart"/>
            <w:r w:rsidRPr="00291ABD">
              <w:rPr>
                <w:rFonts w:ascii="Times New Roman" w:hAnsi="Times New Roman" w:cs="Times New Roman"/>
              </w:rPr>
              <w:t>проплывание</w:t>
            </w:r>
            <w:proofErr w:type="spellEnd"/>
            <w:r w:rsidRPr="00291ABD">
              <w:rPr>
                <w:rFonts w:ascii="Times New Roman" w:hAnsi="Times New Roman" w:cs="Times New Roman"/>
              </w:rPr>
              <w:t xml:space="preserve"> в свободном и умеренном темпе на технику дистанций 100, 200, 400 м. способами кроль на груди, на спине и брассом. </w:t>
            </w:r>
            <w:proofErr w:type="spellStart"/>
            <w:r w:rsidRPr="00291ABD">
              <w:rPr>
                <w:rFonts w:ascii="Times New Roman" w:hAnsi="Times New Roman" w:cs="Times New Roman"/>
              </w:rPr>
              <w:t>Проплывание</w:t>
            </w:r>
            <w:proofErr w:type="spellEnd"/>
            <w:r w:rsidRPr="00291ABD">
              <w:rPr>
                <w:rFonts w:ascii="Times New Roman" w:hAnsi="Times New Roman" w:cs="Times New Roman"/>
              </w:rPr>
              <w:t xml:space="preserve"> способом баттерфляй 100 м., </w:t>
            </w:r>
            <w:proofErr w:type="spellStart"/>
            <w:r w:rsidRPr="00291ABD">
              <w:rPr>
                <w:rFonts w:ascii="Times New Roman" w:hAnsi="Times New Roman" w:cs="Times New Roman"/>
              </w:rPr>
              <w:t>проплывание</w:t>
            </w:r>
            <w:proofErr w:type="spellEnd"/>
            <w:r w:rsidRPr="00291ABD">
              <w:rPr>
                <w:rFonts w:ascii="Times New Roman" w:hAnsi="Times New Roman" w:cs="Times New Roman"/>
              </w:rPr>
              <w:t xml:space="preserve"> в свободном и умеренном темпе на технику дистанций 200 и 400 м комплексно (смена способов через 25, 50 и 100 м.); плавание в умеренном темпе различными способами на технику с помощью движений руками или ногами на дистанциях от 200 до 400м</w:t>
            </w:r>
            <w:r>
              <w:rPr>
                <w:rFonts w:ascii="Times New Roman" w:hAnsi="Times New Roman" w:cs="Times New Roman"/>
              </w:rPr>
              <w:t>.</w:t>
            </w:r>
          </w:p>
        </w:tc>
      </w:tr>
      <w:tr w:rsidR="00212528" w:rsidRPr="009F11F1" w:rsidTr="00F115C5">
        <w:trPr>
          <w:trHeight w:hRule="exact" w:val="863"/>
        </w:trPr>
        <w:tc>
          <w:tcPr>
            <w:tcW w:w="9869" w:type="dxa"/>
            <w:tcBorders>
              <w:top w:val="single" w:sz="4" w:space="0" w:color="auto"/>
              <w:left w:val="single" w:sz="4" w:space="0" w:color="auto"/>
              <w:right w:val="single" w:sz="4" w:space="0" w:color="auto"/>
            </w:tcBorders>
            <w:shd w:val="clear" w:color="auto" w:fill="FFFFFF"/>
          </w:tcPr>
          <w:p w:rsidR="008D6F56" w:rsidRDefault="00212528" w:rsidP="008D6F56">
            <w:pPr>
              <w:pStyle w:val="a8"/>
              <w:jc w:val="both"/>
              <w:rPr>
                <w:rFonts w:ascii="Times New Roman" w:hAnsi="Times New Roman" w:cs="Times New Roman"/>
                <w:sz w:val="24"/>
                <w:szCs w:val="24"/>
                <w:lang w:eastAsia="ru-RU"/>
              </w:rPr>
            </w:pPr>
            <w:r w:rsidRPr="009F11F1">
              <w:rPr>
                <w:rFonts w:ascii="Times New Roman" w:hAnsi="Times New Roman" w:cs="Times New Roman"/>
                <w:sz w:val="24"/>
                <w:szCs w:val="24"/>
              </w:rPr>
              <w:t xml:space="preserve">Спортивные </w:t>
            </w:r>
            <w:r>
              <w:rPr>
                <w:rFonts w:ascii="Times New Roman" w:hAnsi="Times New Roman" w:cs="Times New Roman"/>
                <w:sz w:val="24"/>
                <w:szCs w:val="24"/>
              </w:rPr>
              <w:t>упражнения</w:t>
            </w:r>
            <w:r w:rsidRPr="009F11F1">
              <w:rPr>
                <w:rFonts w:ascii="Times New Roman" w:hAnsi="Times New Roman" w:cs="Times New Roman"/>
                <w:sz w:val="24"/>
                <w:szCs w:val="24"/>
              </w:rPr>
              <w:t xml:space="preserve">, </w:t>
            </w:r>
            <w:r w:rsidR="008D6F56">
              <w:rPr>
                <w:rFonts w:ascii="Times New Roman" w:hAnsi="Times New Roman" w:cs="Times New Roman"/>
                <w:sz w:val="24"/>
                <w:szCs w:val="24"/>
                <w:lang w:eastAsia="ru-RU"/>
              </w:rPr>
              <w:t xml:space="preserve">на гибкость, </w:t>
            </w:r>
            <w:r w:rsidR="008D6F56" w:rsidRPr="00E87AA4">
              <w:rPr>
                <w:rFonts w:ascii="Times New Roman" w:hAnsi="Times New Roman" w:cs="Times New Roman"/>
                <w:sz w:val="24"/>
                <w:szCs w:val="24"/>
                <w:lang w:eastAsia="ru-RU"/>
              </w:rPr>
              <w:t>имитационные упражнения для совершенствования элемент</w:t>
            </w:r>
            <w:r w:rsidR="008D6F56">
              <w:rPr>
                <w:rFonts w:ascii="Times New Roman" w:hAnsi="Times New Roman" w:cs="Times New Roman"/>
                <w:sz w:val="24"/>
                <w:szCs w:val="24"/>
                <w:lang w:eastAsia="ru-RU"/>
              </w:rPr>
              <w:t xml:space="preserve">ов техники плавания, упражнения </w:t>
            </w:r>
            <w:r w:rsidR="008D6F56" w:rsidRPr="00E87AA4">
              <w:rPr>
                <w:rFonts w:ascii="Times New Roman" w:hAnsi="Times New Roman" w:cs="Times New Roman"/>
                <w:sz w:val="24"/>
                <w:szCs w:val="24"/>
                <w:lang w:eastAsia="ru-RU"/>
              </w:rPr>
              <w:t>для укрепления основных звеньев опорно-двигательн</w:t>
            </w:r>
            <w:r w:rsidR="00F115C5">
              <w:rPr>
                <w:rFonts w:ascii="Times New Roman" w:hAnsi="Times New Roman" w:cs="Times New Roman"/>
                <w:sz w:val="24"/>
                <w:szCs w:val="24"/>
                <w:lang w:eastAsia="ru-RU"/>
              </w:rPr>
              <w:t>ого аппарат.</w:t>
            </w:r>
            <w:r w:rsidR="008D6F56">
              <w:rPr>
                <w:rFonts w:ascii="Times New Roman" w:hAnsi="Times New Roman" w:cs="Times New Roman"/>
                <w:sz w:val="24"/>
                <w:szCs w:val="24"/>
                <w:lang w:eastAsia="ru-RU"/>
              </w:rPr>
              <w:t xml:space="preserve"> </w:t>
            </w:r>
          </w:p>
          <w:p w:rsidR="00212528" w:rsidRPr="009F11F1" w:rsidRDefault="00212528" w:rsidP="00212528">
            <w:pPr>
              <w:pStyle w:val="a8"/>
              <w:rPr>
                <w:rFonts w:ascii="Times New Roman" w:hAnsi="Times New Roman" w:cs="Times New Roman"/>
                <w:sz w:val="24"/>
                <w:szCs w:val="24"/>
              </w:rPr>
            </w:pPr>
          </w:p>
        </w:tc>
      </w:tr>
      <w:tr w:rsidR="00971960" w:rsidRPr="009F11F1" w:rsidTr="00971960">
        <w:trPr>
          <w:trHeight w:hRule="exact" w:val="307"/>
        </w:trPr>
        <w:tc>
          <w:tcPr>
            <w:tcW w:w="9869" w:type="dxa"/>
            <w:tcBorders>
              <w:top w:val="single" w:sz="4" w:space="0" w:color="auto"/>
              <w:left w:val="single" w:sz="4" w:space="0" w:color="auto"/>
              <w:right w:val="single" w:sz="4" w:space="0" w:color="auto"/>
            </w:tcBorders>
            <w:shd w:val="clear" w:color="auto" w:fill="FFFFFF"/>
          </w:tcPr>
          <w:p w:rsidR="00971960" w:rsidRPr="009F11F1" w:rsidRDefault="00971960" w:rsidP="008D6F56">
            <w:pPr>
              <w:pStyle w:val="a8"/>
              <w:jc w:val="both"/>
              <w:rPr>
                <w:rFonts w:ascii="Times New Roman" w:hAnsi="Times New Roman" w:cs="Times New Roman"/>
                <w:sz w:val="24"/>
                <w:szCs w:val="24"/>
              </w:rPr>
            </w:pPr>
            <w:r>
              <w:rPr>
                <w:rFonts w:ascii="Times New Roman" w:hAnsi="Times New Roman" w:cs="Times New Roman"/>
                <w:sz w:val="24"/>
                <w:szCs w:val="24"/>
              </w:rPr>
              <w:t>Отработка стартов и поворотов.</w:t>
            </w:r>
          </w:p>
        </w:tc>
      </w:tr>
      <w:tr w:rsidR="00212528" w:rsidRPr="009F11F1" w:rsidTr="00212528">
        <w:trPr>
          <w:trHeight w:hRule="exact" w:val="562"/>
        </w:trPr>
        <w:tc>
          <w:tcPr>
            <w:tcW w:w="9869" w:type="dxa"/>
            <w:tcBorders>
              <w:top w:val="single" w:sz="4" w:space="0" w:color="auto"/>
              <w:left w:val="single" w:sz="4" w:space="0" w:color="auto"/>
              <w:right w:val="single" w:sz="4" w:space="0" w:color="auto"/>
            </w:tcBorders>
            <w:shd w:val="clear" w:color="auto" w:fill="FFFFFF"/>
          </w:tcPr>
          <w:p w:rsidR="00212528" w:rsidRPr="009F11F1" w:rsidRDefault="00212528" w:rsidP="008D6F56">
            <w:pPr>
              <w:pStyle w:val="a8"/>
              <w:rPr>
                <w:rFonts w:ascii="Times New Roman" w:hAnsi="Times New Roman" w:cs="Times New Roman"/>
                <w:sz w:val="24"/>
                <w:szCs w:val="24"/>
              </w:rPr>
            </w:pPr>
            <w:r w:rsidRPr="009F11F1">
              <w:rPr>
                <w:rFonts w:ascii="Times New Roman" w:hAnsi="Times New Roman" w:cs="Times New Roman"/>
                <w:sz w:val="24"/>
                <w:szCs w:val="24"/>
              </w:rPr>
              <w:t>Эстафета и прыжковые упражнения, направленные на развитие скоростно-силовых способностей и быстроты</w:t>
            </w:r>
            <w:r w:rsidR="008D6F56">
              <w:rPr>
                <w:rFonts w:ascii="Times New Roman" w:hAnsi="Times New Roman" w:cs="Times New Roman"/>
                <w:sz w:val="24"/>
                <w:szCs w:val="24"/>
              </w:rPr>
              <w:t>, спортивные игры с мячом.</w:t>
            </w:r>
          </w:p>
        </w:tc>
      </w:tr>
      <w:tr w:rsidR="00212528" w:rsidRPr="009F11F1" w:rsidTr="00212528">
        <w:trPr>
          <w:trHeight w:hRule="exact" w:val="293"/>
        </w:trPr>
        <w:tc>
          <w:tcPr>
            <w:tcW w:w="9869" w:type="dxa"/>
            <w:tcBorders>
              <w:top w:val="single" w:sz="4" w:space="0" w:color="auto"/>
              <w:left w:val="single" w:sz="4" w:space="0" w:color="auto"/>
              <w:right w:val="single" w:sz="4" w:space="0" w:color="auto"/>
            </w:tcBorders>
            <w:shd w:val="clear" w:color="auto" w:fill="FFFFFF"/>
          </w:tcPr>
          <w:p w:rsidR="00212528" w:rsidRPr="009F11F1" w:rsidRDefault="00212528" w:rsidP="00971960">
            <w:pPr>
              <w:pStyle w:val="a8"/>
              <w:rPr>
                <w:rFonts w:ascii="Times New Roman" w:hAnsi="Times New Roman" w:cs="Times New Roman"/>
                <w:sz w:val="24"/>
                <w:szCs w:val="24"/>
              </w:rPr>
            </w:pPr>
            <w:r w:rsidRPr="009F11F1">
              <w:rPr>
                <w:rFonts w:ascii="Times New Roman" w:hAnsi="Times New Roman" w:cs="Times New Roman"/>
                <w:sz w:val="24"/>
                <w:szCs w:val="24"/>
              </w:rPr>
              <w:t>Циклические упражнения, направленные на развитие выносливости</w:t>
            </w:r>
            <w:r>
              <w:rPr>
                <w:rFonts w:ascii="Times New Roman" w:hAnsi="Times New Roman" w:cs="Times New Roman"/>
                <w:sz w:val="24"/>
                <w:szCs w:val="24"/>
              </w:rPr>
              <w:t>.</w:t>
            </w:r>
          </w:p>
        </w:tc>
      </w:tr>
      <w:tr w:rsidR="00E87AA4" w:rsidRPr="009F11F1" w:rsidTr="00212528">
        <w:trPr>
          <w:trHeight w:hRule="exact" w:val="572"/>
        </w:trPr>
        <w:tc>
          <w:tcPr>
            <w:tcW w:w="9869" w:type="dxa"/>
            <w:tcBorders>
              <w:top w:val="single" w:sz="4" w:space="0" w:color="auto"/>
              <w:left w:val="single" w:sz="4" w:space="0" w:color="auto"/>
              <w:right w:val="single" w:sz="4" w:space="0" w:color="auto"/>
            </w:tcBorders>
            <w:shd w:val="clear" w:color="auto" w:fill="FFFFFF"/>
          </w:tcPr>
          <w:p w:rsidR="00E87AA4" w:rsidRDefault="008D6F56" w:rsidP="009827BE">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С</w:t>
            </w:r>
            <w:r w:rsidRPr="00E87AA4">
              <w:rPr>
                <w:rFonts w:ascii="Times New Roman" w:hAnsi="Times New Roman" w:cs="Times New Roman"/>
                <w:sz w:val="24"/>
                <w:szCs w:val="24"/>
                <w:lang w:eastAsia="ru-RU"/>
              </w:rPr>
              <w:t>овершенствование техники четырех спортивных способов плавания, стартов и</w:t>
            </w:r>
            <w:r>
              <w:rPr>
                <w:rFonts w:ascii="Times New Roman" w:hAnsi="Times New Roman" w:cs="Times New Roman"/>
                <w:sz w:val="24"/>
                <w:szCs w:val="24"/>
                <w:lang w:eastAsia="ru-RU"/>
              </w:rPr>
              <w:t xml:space="preserve"> </w:t>
            </w:r>
            <w:r w:rsidRPr="00E87AA4">
              <w:rPr>
                <w:rFonts w:ascii="Times New Roman" w:hAnsi="Times New Roman" w:cs="Times New Roman"/>
                <w:sz w:val="24"/>
                <w:szCs w:val="24"/>
                <w:lang w:eastAsia="ru-RU"/>
              </w:rPr>
              <w:t>поворотов, постепенное увеличение длины дистанций, проплываемых каждым способом без</w:t>
            </w:r>
            <w:r>
              <w:rPr>
                <w:rFonts w:ascii="Times New Roman" w:hAnsi="Times New Roman" w:cs="Times New Roman"/>
                <w:sz w:val="24"/>
                <w:szCs w:val="24"/>
                <w:lang w:eastAsia="ru-RU"/>
              </w:rPr>
              <w:t xml:space="preserve"> </w:t>
            </w:r>
            <w:r w:rsidRPr="00E87AA4">
              <w:rPr>
                <w:rFonts w:ascii="Times New Roman" w:hAnsi="Times New Roman" w:cs="Times New Roman"/>
                <w:sz w:val="24"/>
                <w:szCs w:val="24"/>
                <w:lang w:eastAsia="ru-RU"/>
              </w:rPr>
              <w:t>ошибок.</w:t>
            </w:r>
          </w:p>
          <w:p w:rsidR="00971960" w:rsidRPr="009F11F1" w:rsidRDefault="00971960" w:rsidP="009827BE">
            <w:pPr>
              <w:pStyle w:val="a8"/>
              <w:rPr>
                <w:rFonts w:ascii="Times New Roman" w:hAnsi="Times New Roman" w:cs="Times New Roman"/>
                <w:sz w:val="24"/>
                <w:szCs w:val="24"/>
              </w:rPr>
            </w:pPr>
          </w:p>
        </w:tc>
      </w:tr>
      <w:tr w:rsidR="00971960" w:rsidRPr="009F11F1" w:rsidTr="00971960">
        <w:trPr>
          <w:trHeight w:hRule="exact" w:val="280"/>
        </w:trPr>
        <w:tc>
          <w:tcPr>
            <w:tcW w:w="9869" w:type="dxa"/>
            <w:tcBorders>
              <w:top w:val="single" w:sz="4" w:space="0" w:color="auto"/>
              <w:left w:val="single" w:sz="4" w:space="0" w:color="auto"/>
              <w:right w:val="single" w:sz="4" w:space="0" w:color="auto"/>
            </w:tcBorders>
            <w:shd w:val="clear" w:color="auto" w:fill="FFFFFF"/>
          </w:tcPr>
          <w:p w:rsidR="00971960" w:rsidRDefault="00971960" w:rsidP="009827BE">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Контрольные занятия.</w:t>
            </w:r>
          </w:p>
        </w:tc>
      </w:tr>
      <w:tr w:rsidR="00E87AA4" w:rsidRPr="009F11F1" w:rsidTr="00212528">
        <w:trPr>
          <w:trHeight w:hRule="exact" w:val="295"/>
        </w:trPr>
        <w:tc>
          <w:tcPr>
            <w:tcW w:w="9869" w:type="dxa"/>
            <w:tcBorders>
              <w:top w:val="single" w:sz="4" w:space="0" w:color="auto"/>
              <w:left w:val="single" w:sz="4" w:space="0" w:color="auto"/>
              <w:right w:val="single" w:sz="4" w:space="0" w:color="auto"/>
            </w:tcBorders>
            <w:shd w:val="clear" w:color="auto" w:fill="FFFFFF"/>
          </w:tcPr>
          <w:p w:rsidR="00E87AA4" w:rsidRPr="009F11F1" w:rsidRDefault="008D6F56" w:rsidP="009827BE">
            <w:pPr>
              <w:pStyle w:val="a8"/>
              <w:rPr>
                <w:rFonts w:ascii="Times New Roman" w:hAnsi="Times New Roman" w:cs="Times New Roman"/>
                <w:sz w:val="24"/>
                <w:szCs w:val="24"/>
              </w:rPr>
            </w:pPr>
            <w:r>
              <w:rPr>
                <w:rFonts w:ascii="Times New Roman" w:hAnsi="Times New Roman" w:cs="Times New Roman"/>
                <w:sz w:val="24"/>
                <w:szCs w:val="24"/>
              </w:rPr>
              <w:t>Судейская и инструкторская практика.</w:t>
            </w:r>
          </w:p>
        </w:tc>
      </w:tr>
      <w:tr w:rsidR="00E87AA4" w:rsidRPr="009F11F1" w:rsidTr="008D6F56">
        <w:trPr>
          <w:trHeight w:hRule="exact" w:val="402"/>
        </w:trPr>
        <w:tc>
          <w:tcPr>
            <w:tcW w:w="9869" w:type="dxa"/>
            <w:tcBorders>
              <w:top w:val="single" w:sz="4" w:space="0" w:color="auto"/>
              <w:left w:val="single" w:sz="4" w:space="0" w:color="auto"/>
              <w:bottom w:val="single" w:sz="4" w:space="0" w:color="auto"/>
              <w:right w:val="single" w:sz="4" w:space="0" w:color="auto"/>
            </w:tcBorders>
            <w:shd w:val="clear" w:color="auto" w:fill="FFFFFF"/>
          </w:tcPr>
          <w:p w:rsidR="00E87AA4" w:rsidRPr="009F11F1" w:rsidRDefault="008D6F56" w:rsidP="009827BE">
            <w:pPr>
              <w:pStyle w:val="a8"/>
              <w:rPr>
                <w:rFonts w:ascii="Times New Roman" w:hAnsi="Times New Roman" w:cs="Times New Roman"/>
                <w:sz w:val="24"/>
                <w:szCs w:val="24"/>
              </w:rPr>
            </w:pPr>
            <w:r w:rsidRPr="009F11F1">
              <w:rPr>
                <w:rFonts w:ascii="Times New Roman" w:hAnsi="Times New Roman" w:cs="Times New Roman"/>
                <w:sz w:val="24"/>
                <w:szCs w:val="24"/>
              </w:rPr>
              <w:t>Подготовка к сдаче контрольно-переводных нормативов</w:t>
            </w:r>
            <w:r>
              <w:rPr>
                <w:rFonts w:ascii="Times New Roman" w:hAnsi="Times New Roman" w:cs="Times New Roman"/>
                <w:sz w:val="24"/>
                <w:szCs w:val="24"/>
              </w:rPr>
              <w:t>.</w:t>
            </w:r>
          </w:p>
        </w:tc>
      </w:tr>
    </w:tbl>
    <w:p w:rsidR="00E87AA4" w:rsidRPr="00635877" w:rsidRDefault="00E87AA4" w:rsidP="00E87AA4">
      <w:pPr>
        <w:pStyle w:val="25"/>
        <w:keepNext/>
        <w:keepLines/>
        <w:shd w:val="clear" w:color="auto" w:fill="auto"/>
        <w:spacing w:after="0" w:line="322" w:lineRule="exact"/>
        <w:ind w:left="220" w:firstLine="0"/>
        <w:rPr>
          <w:sz w:val="24"/>
          <w:szCs w:val="24"/>
        </w:rPr>
      </w:pPr>
      <w:r w:rsidRPr="00635877">
        <w:rPr>
          <w:sz w:val="24"/>
          <w:szCs w:val="24"/>
        </w:rPr>
        <w:t xml:space="preserve">Примерный годовой график расчета </w:t>
      </w:r>
      <w:r>
        <w:rPr>
          <w:sz w:val="24"/>
          <w:szCs w:val="24"/>
        </w:rPr>
        <w:t>учебно-</w:t>
      </w:r>
      <w:r w:rsidRPr="00635877">
        <w:rPr>
          <w:sz w:val="24"/>
          <w:szCs w:val="24"/>
        </w:rPr>
        <w:t>тренировочных часов</w:t>
      </w:r>
      <w:r w:rsidRPr="00635877">
        <w:rPr>
          <w:sz w:val="24"/>
          <w:szCs w:val="24"/>
        </w:rPr>
        <w:br/>
      </w:r>
      <w:r>
        <w:rPr>
          <w:sz w:val="24"/>
          <w:szCs w:val="24"/>
        </w:rPr>
        <w:t>для учебно-тренировочного этапа 1</w:t>
      </w:r>
      <w:r w:rsidR="009827BE">
        <w:rPr>
          <w:sz w:val="24"/>
          <w:szCs w:val="24"/>
        </w:rPr>
        <w:t>-2</w:t>
      </w:r>
      <w:r>
        <w:rPr>
          <w:sz w:val="24"/>
          <w:szCs w:val="24"/>
        </w:rPr>
        <w:t xml:space="preserve"> </w:t>
      </w:r>
      <w:r w:rsidRPr="00635877">
        <w:rPr>
          <w:sz w:val="24"/>
          <w:szCs w:val="24"/>
        </w:rPr>
        <w:t>года</w:t>
      </w:r>
      <w:r w:rsidR="009827BE">
        <w:rPr>
          <w:sz w:val="24"/>
          <w:szCs w:val="24"/>
        </w:rPr>
        <w:t xml:space="preserve"> (Т-1, Т-2)</w:t>
      </w:r>
    </w:p>
    <w:tbl>
      <w:tblPr>
        <w:tblOverlap w:val="never"/>
        <w:tblW w:w="10156" w:type="dxa"/>
        <w:jc w:val="center"/>
        <w:tblInd w:w="1314" w:type="dxa"/>
        <w:tblLayout w:type="fixed"/>
        <w:tblCellMar>
          <w:left w:w="10" w:type="dxa"/>
          <w:right w:w="10" w:type="dxa"/>
        </w:tblCellMar>
        <w:tblLook w:val="04A0" w:firstRow="1" w:lastRow="0" w:firstColumn="1" w:lastColumn="0" w:noHBand="0" w:noVBand="1"/>
      </w:tblPr>
      <w:tblGrid>
        <w:gridCol w:w="4177"/>
        <w:gridCol w:w="426"/>
        <w:gridCol w:w="425"/>
        <w:gridCol w:w="425"/>
        <w:gridCol w:w="425"/>
        <w:gridCol w:w="426"/>
        <w:gridCol w:w="425"/>
        <w:gridCol w:w="425"/>
        <w:gridCol w:w="425"/>
        <w:gridCol w:w="426"/>
        <w:gridCol w:w="425"/>
        <w:gridCol w:w="425"/>
        <w:gridCol w:w="442"/>
        <w:gridCol w:w="859"/>
      </w:tblGrid>
      <w:tr w:rsidR="00E87AA4" w:rsidRPr="00635877" w:rsidTr="009827BE">
        <w:trPr>
          <w:cantSplit/>
          <w:trHeight w:hRule="exact" w:val="1193"/>
          <w:jc w:val="center"/>
        </w:trPr>
        <w:tc>
          <w:tcPr>
            <w:tcW w:w="4177" w:type="dxa"/>
            <w:tcBorders>
              <w:top w:val="single" w:sz="4" w:space="0" w:color="auto"/>
              <w:left w:val="single" w:sz="4" w:space="0" w:color="auto"/>
            </w:tcBorders>
            <w:shd w:val="clear" w:color="auto" w:fill="FFFFFF"/>
          </w:tcPr>
          <w:p w:rsidR="00E87AA4" w:rsidRPr="00635877" w:rsidRDefault="00E87AA4" w:rsidP="009827BE">
            <w:pPr>
              <w:pStyle w:val="a8"/>
              <w:rPr>
                <w:rFonts w:ascii="Times New Roman" w:hAnsi="Times New Roman" w:cs="Times New Roman"/>
                <w:sz w:val="24"/>
                <w:szCs w:val="24"/>
              </w:rPr>
            </w:pPr>
            <w:r w:rsidRPr="00635877">
              <w:rPr>
                <w:rFonts w:ascii="Times New Roman" w:hAnsi="Times New Roman" w:cs="Times New Roman"/>
                <w:sz w:val="24"/>
                <w:szCs w:val="24"/>
              </w:rPr>
              <w:t>Виды подготовки</w:t>
            </w:r>
          </w:p>
        </w:tc>
        <w:tc>
          <w:tcPr>
            <w:tcW w:w="426" w:type="dxa"/>
            <w:tcBorders>
              <w:top w:val="single" w:sz="4" w:space="0" w:color="auto"/>
              <w:left w:val="single" w:sz="4" w:space="0" w:color="auto"/>
            </w:tcBorders>
            <w:shd w:val="clear" w:color="auto" w:fill="FFFFFF"/>
            <w:textDirection w:val="btLr"/>
          </w:tcPr>
          <w:p w:rsidR="00E87AA4" w:rsidRPr="00635877" w:rsidRDefault="00E87AA4" w:rsidP="009827BE">
            <w:pPr>
              <w:pStyle w:val="a8"/>
              <w:rPr>
                <w:rFonts w:ascii="Times New Roman" w:hAnsi="Times New Roman" w:cs="Times New Roman"/>
                <w:sz w:val="24"/>
                <w:szCs w:val="24"/>
              </w:rPr>
            </w:pPr>
            <w:r>
              <w:rPr>
                <w:rFonts w:ascii="Times New Roman" w:hAnsi="Times New Roman" w:cs="Times New Roman"/>
                <w:sz w:val="24"/>
                <w:szCs w:val="24"/>
              </w:rPr>
              <w:t>Сентябрь</w:t>
            </w:r>
          </w:p>
        </w:tc>
        <w:tc>
          <w:tcPr>
            <w:tcW w:w="425" w:type="dxa"/>
            <w:tcBorders>
              <w:top w:val="single" w:sz="4" w:space="0" w:color="auto"/>
              <w:left w:val="single" w:sz="4" w:space="0" w:color="auto"/>
            </w:tcBorders>
            <w:shd w:val="clear" w:color="auto" w:fill="FFFFFF"/>
            <w:textDirection w:val="btLr"/>
          </w:tcPr>
          <w:p w:rsidR="00E87AA4" w:rsidRPr="00635877" w:rsidRDefault="00E87AA4" w:rsidP="009827BE">
            <w:pPr>
              <w:pStyle w:val="a8"/>
              <w:rPr>
                <w:rFonts w:ascii="Times New Roman" w:hAnsi="Times New Roman" w:cs="Times New Roman"/>
                <w:sz w:val="24"/>
                <w:szCs w:val="24"/>
              </w:rPr>
            </w:pPr>
            <w:r>
              <w:rPr>
                <w:rFonts w:ascii="Times New Roman" w:hAnsi="Times New Roman" w:cs="Times New Roman"/>
                <w:sz w:val="24"/>
                <w:szCs w:val="24"/>
              </w:rPr>
              <w:t>Октябрь</w:t>
            </w:r>
          </w:p>
        </w:tc>
        <w:tc>
          <w:tcPr>
            <w:tcW w:w="425" w:type="dxa"/>
            <w:tcBorders>
              <w:top w:val="single" w:sz="4" w:space="0" w:color="auto"/>
              <w:left w:val="single" w:sz="4" w:space="0" w:color="auto"/>
            </w:tcBorders>
            <w:shd w:val="clear" w:color="auto" w:fill="FFFFFF"/>
            <w:textDirection w:val="btLr"/>
          </w:tcPr>
          <w:p w:rsidR="00E87AA4" w:rsidRPr="00635877" w:rsidRDefault="00E87AA4" w:rsidP="009827BE">
            <w:pPr>
              <w:pStyle w:val="a8"/>
              <w:rPr>
                <w:rFonts w:ascii="Times New Roman" w:hAnsi="Times New Roman" w:cs="Times New Roman"/>
                <w:sz w:val="24"/>
                <w:szCs w:val="24"/>
              </w:rPr>
            </w:pPr>
            <w:r>
              <w:rPr>
                <w:rFonts w:ascii="Times New Roman" w:hAnsi="Times New Roman" w:cs="Times New Roman"/>
                <w:sz w:val="24"/>
                <w:szCs w:val="24"/>
              </w:rPr>
              <w:t>Ноябрь</w:t>
            </w:r>
          </w:p>
        </w:tc>
        <w:tc>
          <w:tcPr>
            <w:tcW w:w="425" w:type="dxa"/>
            <w:tcBorders>
              <w:top w:val="single" w:sz="4" w:space="0" w:color="auto"/>
              <w:left w:val="single" w:sz="4" w:space="0" w:color="auto"/>
            </w:tcBorders>
            <w:shd w:val="clear" w:color="auto" w:fill="FFFFFF"/>
            <w:textDirection w:val="btLr"/>
          </w:tcPr>
          <w:p w:rsidR="00E87AA4" w:rsidRPr="00635877" w:rsidRDefault="00E87AA4" w:rsidP="009827BE">
            <w:pPr>
              <w:pStyle w:val="a8"/>
              <w:rPr>
                <w:rFonts w:ascii="Times New Roman" w:hAnsi="Times New Roman" w:cs="Times New Roman"/>
                <w:sz w:val="24"/>
                <w:szCs w:val="24"/>
              </w:rPr>
            </w:pPr>
            <w:r>
              <w:rPr>
                <w:rFonts w:ascii="Times New Roman" w:hAnsi="Times New Roman" w:cs="Times New Roman"/>
                <w:sz w:val="24"/>
                <w:szCs w:val="24"/>
              </w:rPr>
              <w:t>Декабрь</w:t>
            </w:r>
          </w:p>
        </w:tc>
        <w:tc>
          <w:tcPr>
            <w:tcW w:w="426" w:type="dxa"/>
            <w:tcBorders>
              <w:top w:val="single" w:sz="4" w:space="0" w:color="auto"/>
              <w:left w:val="single" w:sz="4" w:space="0" w:color="auto"/>
            </w:tcBorders>
            <w:shd w:val="clear" w:color="auto" w:fill="FFFFFF"/>
            <w:textDirection w:val="btLr"/>
          </w:tcPr>
          <w:p w:rsidR="00E87AA4" w:rsidRPr="00635877" w:rsidRDefault="00E87AA4" w:rsidP="009827BE">
            <w:pPr>
              <w:pStyle w:val="a8"/>
              <w:rPr>
                <w:rFonts w:ascii="Times New Roman" w:hAnsi="Times New Roman" w:cs="Times New Roman"/>
                <w:sz w:val="24"/>
                <w:szCs w:val="24"/>
              </w:rPr>
            </w:pPr>
            <w:r>
              <w:rPr>
                <w:rFonts w:ascii="Times New Roman" w:hAnsi="Times New Roman" w:cs="Times New Roman"/>
                <w:sz w:val="24"/>
                <w:szCs w:val="24"/>
              </w:rPr>
              <w:t>Январь</w:t>
            </w:r>
          </w:p>
        </w:tc>
        <w:tc>
          <w:tcPr>
            <w:tcW w:w="425" w:type="dxa"/>
            <w:tcBorders>
              <w:top w:val="single" w:sz="4" w:space="0" w:color="auto"/>
              <w:left w:val="single" w:sz="4" w:space="0" w:color="auto"/>
            </w:tcBorders>
            <w:shd w:val="clear" w:color="auto" w:fill="FFFFFF"/>
            <w:textDirection w:val="btLr"/>
          </w:tcPr>
          <w:p w:rsidR="00E87AA4" w:rsidRPr="00635877" w:rsidRDefault="00E87AA4" w:rsidP="009827BE">
            <w:pPr>
              <w:pStyle w:val="a8"/>
              <w:rPr>
                <w:rFonts w:ascii="Times New Roman" w:hAnsi="Times New Roman" w:cs="Times New Roman"/>
                <w:sz w:val="24"/>
                <w:szCs w:val="24"/>
              </w:rPr>
            </w:pPr>
            <w:r>
              <w:rPr>
                <w:rFonts w:ascii="Times New Roman" w:hAnsi="Times New Roman" w:cs="Times New Roman"/>
                <w:sz w:val="24"/>
                <w:szCs w:val="24"/>
              </w:rPr>
              <w:t>Февраль</w:t>
            </w:r>
          </w:p>
        </w:tc>
        <w:tc>
          <w:tcPr>
            <w:tcW w:w="425" w:type="dxa"/>
            <w:tcBorders>
              <w:top w:val="single" w:sz="4" w:space="0" w:color="auto"/>
              <w:left w:val="single" w:sz="4" w:space="0" w:color="auto"/>
            </w:tcBorders>
            <w:shd w:val="clear" w:color="auto" w:fill="FFFFFF"/>
            <w:textDirection w:val="btLr"/>
          </w:tcPr>
          <w:p w:rsidR="00E87AA4" w:rsidRPr="00635877" w:rsidRDefault="00E87AA4" w:rsidP="009827BE">
            <w:pPr>
              <w:pStyle w:val="a8"/>
              <w:rPr>
                <w:rFonts w:ascii="Times New Roman" w:hAnsi="Times New Roman" w:cs="Times New Roman"/>
                <w:sz w:val="24"/>
                <w:szCs w:val="24"/>
              </w:rPr>
            </w:pPr>
            <w:r>
              <w:rPr>
                <w:rFonts w:ascii="Times New Roman" w:hAnsi="Times New Roman" w:cs="Times New Roman"/>
                <w:sz w:val="24"/>
                <w:szCs w:val="24"/>
              </w:rPr>
              <w:t>Март</w:t>
            </w:r>
          </w:p>
        </w:tc>
        <w:tc>
          <w:tcPr>
            <w:tcW w:w="425" w:type="dxa"/>
            <w:tcBorders>
              <w:top w:val="single" w:sz="4" w:space="0" w:color="auto"/>
              <w:left w:val="single" w:sz="4" w:space="0" w:color="auto"/>
            </w:tcBorders>
            <w:shd w:val="clear" w:color="auto" w:fill="FFFFFF"/>
            <w:textDirection w:val="btLr"/>
          </w:tcPr>
          <w:p w:rsidR="00E87AA4" w:rsidRPr="00635877" w:rsidRDefault="00E87AA4" w:rsidP="009827BE">
            <w:pPr>
              <w:pStyle w:val="a8"/>
              <w:rPr>
                <w:rFonts w:ascii="Times New Roman" w:hAnsi="Times New Roman" w:cs="Times New Roman"/>
                <w:sz w:val="24"/>
                <w:szCs w:val="24"/>
              </w:rPr>
            </w:pPr>
            <w:r>
              <w:rPr>
                <w:rFonts w:ascii="Times New Roman" w:hAnsi="Times New Roman" w:cs="Times New Roman"/>
                <w:sz w:val="24"/>
                <w:szCs w:val="24"/>
              </w:rPr>
              <w:t>Апрель</w:t>
            </w:r>
          </w:p>
        </w:tc>
        <w:tc>
          <w:tcPr>
            <w:tcW w:w="426" w:type="dxa"/>
            <w:tcBorders>
              <w:top w:val="single" w:sz="4" w:space="0" w:color="auto"/>
              <w:left w:val="single" w:sz="4" w:space="0" w:color="auto"/>
            </w:tcBorders>
            <w:shd w:val="clear" w:color="auto" w:fill="FFFFFF"/>
            <w:textDirection w:val="btLr"/>
          </w:tcPr>
          <w:p w:rsidR="00E87AA4" w:rsidRPr="00635877" w:rsidRDefault="00E87AA4" w:rsidP="009827BE">
            <w:pPr>
              <w:pStyle w:val="a8"/>
              <w:rPr>
                <w:rFonts w:ascii="Times New Roman" w:hAnsi="Times New Roman" w:cs="Times New Roman"/>
                <w:sz w:val="24"/>
                <w:szCs w:val="24"/>
              </w:rPr>
            </w:pPr>
            <w:r>
              <w:rPr>
                <w:rFonts w:ascii="Times New Roman" w:hAnsi="Times New Roman" w:cs="Times New Roman"/>
                <w:sz w:val="24"/>
                <w:szCs w:val="24"/>
              </w:rPr>
              <w:t>Май</w:t>
            </w:r>
          </w:p>
        </w:tc>
        <w:tc>
          <w:tcPr>
            <w:tcW w:w="425" w:type="dxa"/>
            <w:tcBorders>
              <w:top w:val="single" w:sz="4" w:space="0" w:color="auto"/>
              <w:left w:val="single" w:sz="4" w:space="0" w:color="auto"/>
            </w:tcBorders>
            <w:shd w:val="clear" w:color="auto" w:fill="FFFFFF"/>
            <w:textDirection w:val="btLr"/>
          </w:tcPr>
          <w:p w:rsidR="00E87AA4" w:rsidRPr="00635877" w:rsidRDefault="00E87AA4" w:rsidP="009827BE">
            <w:pPr>
              <w:pStyle w:val="a8"/>
              <w:rPr>
                <w:rFonts w:ascii="Times New Roman" w:hAnsi="Times New Roman" w:cs="Times New Roman"/>
                <w:sz w:val="24"/>
                <w:szCs w:val="24"/>
              </w:rPr>
            </w:pPr>
            <w:r>
              <w:rPr>
                <w:rFonts w:ascii="Times New Roman" w:hAnsi="Times New Roman" w:cs="Times New Roman"/>
                <w:sz w:val="24"/>
                <w:szCs w:val="24"/>
              </w:rPr>
              <w:t>Июнь</w:t>
            </w:r>
          </w:p>
        </w:tc>
        <w:tc>
          <w:tcPr>
            <w:tcW w:w="425" w:type="dxa"/>
            <w:tcBorders>
              <w:top w:val="single" w:sz="4" w:space="0" w:color="auto"/>
              <w:left w:val="single" w:sz="4" w:space="0" w:color="auto"/>
            </w:tcBorders>
            <w:shd w:val="clear" w:color="auto" w:fill="FFFFFF"/>
            <w:textDirection w:val="btLr"/>
          </w:tcPr>
          <w:p w:rsidR="00E87AA4" w:rsidRPr="00635877" w:rsidRDefault="00E87AA4" w:rsidP="009827BE">
            <w:pPr>
              <w:pStyle w:val="a8"/>
              <w:rPr>
                <w:rFonts w:ascii="Times New Roman" w:hAnsi="Times New Roman" w:cs="Times New Roman"/>
                <w:sz w:val="24"/>
                <w:szCs w:val="24"/>
              </w:rPr>
            </w:pPr>
            <w:r>
              <w:rPr>
                <w:rFonts w:ascii="Times New Roman" w:hAnsi="Times New Roman" w:cs="Times New Roman"/>
                <w:sz w:val="24"/>
                <w:szCs w:val="24"/>
              </w:rPr>
              <w:t>Июль</w:t>
            </w:r>
          </w:p>
        </w:tc>
        <w:tc>
          <w:tcPr>
            <w:tcW w:w="442" w:type="dxa"/>
            <w:tcBorders>
              <w:top w:val="single" w:sz="4" w:space="0" w:color="auto"/>
              <w:left w:val="single" w:sz="4" w:space="0" w:color="auto"/>
            </w:tcBorders>
            <w:shd w:val="clear" w:color="auto" w:fill="FFFFFF"/>
            <w:textDirection w:val="btLr"/>
          </w:tcPr>
          <w:p w:rsidR="00E87AA4" w:rsidRPr="00635877" w:rsidRDefault="00E87AA4" w:rsidP="009827BE">
            <w:pPr>
              <w:pStyle w:val="a8"/>
              <w:rPr>
                <w:rFonts w:ascii="Times New Roman" w:hAnsi="Times New Roman" w:cs="Times New Roman"/>
                <w:sz w:val="24"/>
                <w:szCs w:val="24"/>
              </w:rPr>
            </w:pPr>
            <w:r>
              <w:rPr>
                <w:rFonts w:ascii="Times New Roman" w:hAnsi="Times New Roman" w:cs="Times New Roman"/>
                <w:sz w:val="24"/>
                <w:szCs w:val="24"/>
              </w:rPr>
              <w:t>Август</w:t>
            </w:r>
          </w:p>
        </w:tc>
        <w:tc>
          <w:tcPr>
            <w:tcW w:w="859" w:type="dxa"/>
            <w:tcBorders>
              <w:top w:val="single" w:sz="4" w:space="0" w:color="auto"/>
              <w:left w:val="single" w:sz="4" w:space="0" w:color="auto"/>
              <w:right w:val="single" w:sz="4" w:space="0" w:color="auto"/>
            </w:tcBorders>
            <w:shd w:val="clear" w:color="auto" w:fill="FFFFFF"/>
            <w:textDirection w:val="btLr"/>
          </w:tcPr>
          <w:p w:rsidR="00E87AA4" w:rsidRPr="00635877" w:rsidRDefault="00E87AA4" w:rsidP="009827BE">
            <w:pPr>
              <w:pStyle w:val="a8"/>
              <w:rPr>
                <w:rFonts w:ascii="Times New Roman" w:hAnsi="Times New Roman" w:cs="Times New Roman"/>
                <w:sz w:val="24"/>
                <w:szCs w:val="24"/>
              </w:rPr>
            </w:pPr>
            <w:r w:rsidRPr="00635877">
              <w:rPr>
                <w:rFonts w:ascii="Times New Roman" w:hAnsi="Times New Roman" w:cs="Times New Roman"/>
                <w:sz w:val="24"/>
                <w:szCs w:val="24"/>
              </w:rPr>
              <w:t>Всего</w:t>
            </w:r>
          </w:p>
          <w:p w:rsidR="00E87AA4" w:rsidRPr="00635877" w:rsidRDefault="00E87AA4" w:rsidP="009827BE">
            <w:pPr>
              <w:pStyle w:val="a8"/>
              <w:rPr>
                <w:rFonts w:ascii="Times New Roman" w:hAnsi="Times New Roman" w:cs="Times New Roman"/>
                <w:sz w:val="24"/>
                <w:szCs w:val="24"/>
              </w:rPr>
            </w:pPr>
            <w:r w:rsidRPr="00635877">
              <w:rPr>
                <w:rFonts w:ascii="Times New Roman" w:hAnsi="Times New Roman" w:cs="Times New Roman"/>
                <w:sz w:val="24"/>
                <w:szCs w:val="24"/>
              </w:rPr>
              <w:t>часов</w:t>
            </w:r>
          </w:p>
        </w:tc>
      </w:tr>
      <w:tr w:rsidR="00E87AA4" w:rsidRPr="00635877" w:rsidTr="009827BE">
        <w:trPr>
          <w:trHeight w:hRule="exact" w:val="392"/>
          <w:jc w:val="center"/>
        </w:trPr>
        <w:tc>
          <w:tcPr>
            <w:tcW w:w="4177" w:type="dxa"/>
            <w:tcBorders>
              <w:top w:val="single" w:sz="4" w:space="0" w:color="auto"/>
              <w:left w:val="single" w:sz="4" w:space="0" w:color="auto"/>
            </w:tcBorders>
            <w:shd w:val="clear" w:color="auto" w:fill="FFFFFF"/>
            <w:vAlign w:val="center"/>
          </w:tcPr>
          <w:p w:rsidR="00E87AA4" w:rsidRPr="00635877" w:rsidRDefault="00E87AA4" w:rsidP="009827BE">
            <w:pPr>
              <w:pStyle w:val="a8"/>
              <w:rPr>
                <w:rFonts w:ascii="Times New Roman" w:hAnsi="Times New Roman" w:cs="Times New Roman"/>
                <w:sz w:val="24"/>
                <w:szCs w:val="24"/>
              </w:rPr>
            </w:pPr>
            <w:r w:rsidRPr="00635877">
              <w:rPr>
                <w:rFonts w:ascii="Times New Roman" w:hAnsi="Times New Roman" w:cs="Times New Roman"/>
                <w:sz w:val="24"/>
                <w:szCs w:val="24"/>
              </w:rPr>
              <w:t>Общая</w:t>
            </w:r>
            <w:r>
              <w:rPr>
                <w:rFonts w:ascii="Times New Roman" w:hAnsi="Times New Roman" w:cs="Times New Roman"/>
                <w:sz w:val="24"/>
                <w:szCs w:val="24"/>
              </w:rPr>
              <w:t xml:space="preserve"> </w:t>
            </w:r>
            <w:r w:rsidRPr="00635877">
              <w:rPr>
                <w:rFonts w:ascii="Times New Roman" w:hAnsi="Times New Roman" w:cs="Times New Roman"/>
                <w:sz w:val="24"/>
                <w:szCs w:val="24"/>
              </w:rPr>
              <w:t>физическая</w:t>
            </w:r>
            <w:r>
              <w:rPr>
                <w:rFonts w:ascii="Times New Roman" w:hAnsi="Times New Roman" w:cs="Times New Roman"/>
                <w:sz w:val="24"/>
                <w:szCs w:val="24"/>
              </w:rPr>
              <w:t xml:space="preserve"> </w:t>
            </w:r>
            <w:r w:rsidRPr="00635877">
              <w:rPr>
                <w:rFonts w:ascii="Times New Roman" w:hAnsi="Times New Roman" w:cs="Times New Roman"/>
                <w:sz w:val="24"/>
                <w:szCs w:val="24"/>
              </w:rPr>
              <w:t>подготовка</w:t>
            </w:r>
          </w:p>
        </w:tc>
        <w:tc>
          <w:tcPr>
            <w:tcW w:w="426" w:type="dxa"/>
            <w:tcBorders>
              <w:top w:val="single" w:sz="4" w:space="0" w:color="auto"/>
              <w:left w:val="single" w:sz="4" w:space="0" w:color="auto"/>
            </w:tcBorders>
            <w:shd w:val="clear" w:color="auto" w:fill="FFFFFF"/>
            <w:vAlign w:val="center"/>
          </w:tcPr>
          <w:p w:rsidR="00E87AA4" w:rsidRPr="00635877" w:rsidRDefault="005D10D8" w:rsidP="009827BE">
            <w:pPr>
              <w:pStyle w:val="a8"/>
              <w:rPr>
                <w:rFonts w:ascii="Times New Roman" w:hAnsi="Times New Roman" w:cs="Times New Roman"/>
                <w:sz w:val="24"/>
                <w:szCs w:val="24"/>
              </w:rPr>
            </w:pPr>
            <w:r>
              <w:rPr>
                <w:rFonts w:ascii="Times New Roman" w:hAnsi="Times New Roman" w:cs="Times New Roman"/>
                <w:sz w:val="24"/>
                <w:szCs w:val="24"/>
              </w:rPr>
              <w:t>23</w:t>
            </w:r>
          </w:p>
        </w:tc>
        <w:tc>
          <w:tcPr>
            <w:tcW w:w="425" w:type="dxa"/>
            <w:tcBorders>
              <w:top w:val="single" w:sz="4" w:space="0" w:color="auto"/>
              <w:left w:val="single" w:sz="4" w:space="0" w:color="auto"/>
            </w:tcBorders>
            <w:shd w:val="clear" w:color="auto" w:fill="FFFFFF"/>
            <w:vAlign w:val="center"/>
          </w:tcPr>
          <w:p w:rsidR="00E87AA4" w:rsidRPr="00635877" w:rsidRDefault="005D10D8" w:rsidP="009827BE">
            <w:pPr>
              <w:pStyle w:val="a8"/>
              <w:rPr>
                <w:rFonts w:ascii="Times New Roman" w:hAnsi="Times New Roman" w:cs="Times New Roman"/>
                <w:sz w:val="24"/>
                <w:szCs w:val="24"/>
              </w:rPr>
            </w:pPr>
            <w:r>
              <w:rPr>
                <w:rFonts w:ascii="Times New Roman" w:hAnsi="Times New Roman" w:cs="Times New Roman"/>
                <w:sz w:val="24"/>
                <w:szCs w:val="24"/>
              </w:rPr>
              <w:t>23</w:t>
            </w:r>
          </w:p>
        </w:tc>
        <w:tc>
          <w:tcPr>
            <w:tcW w:w="425" w:type="dxa"/>
            <w:tcBorders>
              <w:top w:val="single" w:sz="4" w:space="0" w:color="auto"/>
              <w:left w:val="single" w:sz="4" w:space="0" w:color="auto"/>
            </w:tcBorders>
            <w:shd w:val="clear" w:color="auto" w:fill="FFFFFF"/>
            <w:vAlign w:val="center"/>
          </w:tcPr>
          <w:p w:rsidR="00E87AA4" w:rsidRPr="00635877" w:rsidRDefault="005D10D8" w:rsidP="009827BE">
            <w:pPr>
              <w:pStyle w:val="a8"/>
              <w:rPr>
                <w:rFonts w:ascii="Times New Roman" w:hAnsi="Times New Roman" w:cs="Times New Roman"/>
                <w:sz w:val="24"/>
                <w:szCs w:val="24"/>
              </w:rPr>
            </w:pPr>
            <w:r>
              <w:rPr>
                <w:rFonts w:ascii="Times New Roman" w:hAnsi="Times New Roman" w:cs="Times New Roman"/>
                <w:sz w:val="24"/>
                <w:szCs w:val="24"/>
              </w:rPr>
              <w:t>23</w:t>
            </w:r>
          </w:p>
        </w:tc>
        <w:tc>
          <w:tcPr>
            <w:tcW w:w="425" w:type="dxa"/>
            <w:tcBorders>
              <w:top w:val="single" w:sz="4" w:space="0" w:color="auto"/>
              <w:left w:val="single" w:sz="4" w:space="0" w:color="auto"/>
            </w:tcBorders>
            <w:shd w:val="clear" w:color="auto" w:fill="FFFFFF"/>
            <w:vAlign w:val="center"/>
          </w:tcPr>
          <w:p w:rsidR="00E87AA4" w:rsidRPr="00635877" w:rsidRDefault="005D10D8" w:rsidP="009827BE">
            <w:pPr>
              <w:pStyle w:val="a8"/>
              <w:rPr>
                <w:rFonts w:ascii="Times New Roman" w:hAnsi="Times New Roman" w:cs="Times New Roman"/>
                <w:sz w:val="24"/>
                <w:szCs w:val="24"/>
              </w:rPr>
            </w:pPr>
            <w:r>
              <w:rPr>
                <w:rFonts w:ascii="Times New Roman" w:hAnsi="Times New Roman" w:cs="Times New Roman"/>
                <w:sz w:val="24"/>
                <w:szCs w:val="24"/>
              </w:rPr>
              <w:t>23</w:t>
            </w:r>
          </w:p>
        </w:tc>
        <w:tc>
          <w:tcPr>
            <w:tcW w:w="426" w:type="dxa"/>
            <w:tcBorders>
              <w:top w:val="single" w:sz="4" w:space="0" w:color="auto"/>
              <w:left w:val="single" w:sz="4" w:space="0" w:color="auto"/>
            </w:tcBorders>
            <w:shd w:val="clear" w:color="auto" w:fill="FFFFFF"/>
            <w:vAlign w:val="center"/>
          </w:tcPr>
          <w:p w:rsidR="00E87AA4" w:rsidRPr="00635877" w:rsidRDefault="005D10D8" w:rsidP="009827BE">
            <w:pPr>
              <w:pStyle w:val="a8"/>
              <w:rPr>
                <w:rFonts w:ascii="Times New Roman" w:hAnsi="Times New Roman" w:cs="Times New Roman"/>
                <w:sz w:val="24"/>
                <w:szCs w:val="24"/>
              </w:rPr>
            </w:pPr>
            <w:r>
              <w:rPr>
                <w:rFonts w:ascii="Times New Roman" w:hAnsi="Times New Roman" w:cs="Times New Roman"/>
                <w:sz w:val="24"/>
                <w:szCs w:val="24"/>
              </w:rPr>
              <w:t>23</w:t>
            </w:r>
          </w:p>
        </w:tc>
        <w:tc>
          <w:tcPr>
            <w:tcW w:w="425" w:type="dxa"/>
            <w:tcBorders>
              <w:top w:val="single" w:sz="4" w:space="0" w:color="auto"/>
              <w:left w:val="single" w:sz="4" w:space="0" w:color="auto"/>
            </w:tcBorders>
            <w:shd w:val="clear" w:color="auto" w:fill="FFFFFF"/>
            <w:vAlign w:val="center"/>
          </w:tcPr>
          <w:p w:rsidR="00E87AA4" w:rsidRPr="00635877" w:rsidRDefault="005D10D8" w:rsidP="009827BE">
            <w:pPr>
              <w:pStyle w:val="a8"/>
              <w:rPr>
                <w:rFonts w:ascii="Times New Roman" w:hAnsi="Times New Roman" w:cs="Times New Roman"/>
                <w:sz w:val="24"/>
                <w:szCs w:val="24"/>
              </w:rPr>
            </w:pPr>
            <w:r>
              <w:rPr>
                <w:rFonts w:ascii="Times New Roman" w:hAnsi="Times New Roman" w:cs="Times New Roman"/>
                <w:sz w:val="24"/>
                <w:szCs w:val="24"/>
              </w:rPr>
              <w:t>23</w:t>
            </w:r>
          </w:p>
        </w:tc>
        <w:tc>
          <w:tcPr>
            <w:tcW w:w="425" w:type="dxa"/>
            <w:tcBorders>
              <w:top w:val="single" w:sz="4" w:space="0" w:color="auto"/>
              <w:left w:val="single" w:sz="4" w:space="0" w:color="auto"/>
            </w:tcBorders>
            <w:shd w:val="clear" w:color="auto" w:fill="FFFFFF"/>
            <w:vAlign w:val="center"/>
          </w:tcPr>
          <w:p w:rsidR="00E87AA4" w:rsidRPr="00635877" w:rsidRDefault="005D10D8" w:rsidP="009827BE">
            <w:pPr>
              <w:pStyle w:val="a8"/>
              <w:rPr>
                <w:rFonts w:ascii="Times New Roman" w:hAnsi="Times New Roman" w:cs="Times New Roman"/>
                <w:sz w:val="24"/>
                <w:szCs w:val="24"/>
              </w:rPr>
            </w:pPr>
            <w:r>
              <w:rPr>
                <w:rFonts w:ascii="Times New Roman" w:hAnsi="Times New Roman" w:cs="Times New Roman"/>
                <w:sz w:val="24"/>
                <w:szCs w:val="24"/>
              </w:rPr>
              <w:t>23</w:t>
            </w:r>
          </w:p>
        </w:tc>
        <w:tc>
          <w:tcPr>
            <w:tcW w:w="425" w:type="dxa"/>
            <w:tcBorders>
              <w:top w:val="single" w:sz="4" w:space="0" w:color="auto"/>
              <w:left w:val="single" w:sz="4" w:space="0" w:color="auto"/>
            </w:tcBorders>
            <w:shd w:val="clear" w:color="auto" w:fill="FFFFFF"/>
            <w:vAlign w:val="center"/>
          </w:tcPr>
          <w:p w:rsidR="00E87AA4" w:rsidRPr="00635877" w:rsidRDefault="005D10D8" w:rsidP="009827BE">
            <w:pPr>
              <w:pStyle w:val="a8"/>
              <w:rPr>
                <w:rFonts w:ascii="Times New Roman" w:hAnsi="Times New Roman" w:cs="Times New Roman"/>
                <w:sz w:val="24"/>
                <w:szCs w:val="24"/>
              </w:rPr>
            </w:pPr>
            <w:r>
              <w:rPr>
                <w:rFonts w:ascii="Times New Roman" w:hAnsi="Times New Roman" w:cs="Times New Roman"/>
                <w:sz w:val="24"/>
                <w:szCs w:val="24"/>
              </w:rPr>
              <w:t>23</w:t>
            </w:r>
          </w:p>
        </w:tc>
        <w:tc>
          <w:tcPr>
            <w:tcW w:w="426" w:type="dxa"/>
            <w:tcBorders>
              <w:top w:val="single" w:sz="4" w:space="0" w:color="auto"/>
              <w:left w:val="single" w:sz="4" w:space="0" w:color="auto"/>
            </w:tcBorders>
            <w:shd w:val="clear" w:color="auto" w:fill="FFFFFF"/>
            <w:vAlign w:val="center"/>
          </w:tcPr>
          <w:p w:rsidR="00E87AA4" w:rsidRPr="00635877" w:rsidRDefault="005D10D8" w:rsidP="009827BE">
            <w:pPr>
              <w:pStyle w:val="a8"/>
              <w:rPr>
                <w:rFonts w:ascii="Times New Roman" w:hAnsi="Times New Roman" w:cs="Times New Roman"/>
                <w:sz w:val="24"/>
                <w:szCs w:val="24"/>
              </w:rPr>
            </w:pPr>
            <w:r>
              <w:rPr>
                <w:rFonts w:ascii="Times New Roman" w:hAnsi="Times New Roman" w:cs="Times New Roman"/>
                <w:sz w:val="24"/>
                <w:szCs w:val="24"/>
              </w:rPr>
              <w:t>23</w:t>
            </w:r>
          </w:p>
        </w:tc>
        <w:tc>
          <w:tcPr>
            <w:tcW w:w="425" w:type="dxa"/>
            <w:tcBorders>
              <w:top w:val="single" w:sz="4" w:space="0" w:color="auto"/>
              <w:left w:val="single" w:sz="4" w:space="0" w:color="auto"/>
            </w:tcBorders>
            <w:shd w:val="clear" w:color="auto" w:fill="FFFFFF"/>
            <w:vAlign w:val="center"/>
          </w:tcPr>
          <w:p w:rsidR="00E87AA4" w:rsidRPr="00635877" w:rsidRDefault="005D10D8" w:rsidP="009827BE">
            <w:pPr>
              <w:pStyle w:val="a8"/>
              <w:rPr>
                <w:rFonts w:ascii="Times New Roman" w:hAnsi="Times New Roman" w:cs="Times New Roman"/>
                <w:sz w:val="24"/>
                <w:szCs w:val="24"/>
              </w:rPr>
            </w:pPr>
            <w:r>
              <w:rPr>
                <w:rFonts w:ascii="Times New Roman" w:hAnsi="Times New Roman" w:cs="Times New Roman"/>
                <w:sz w:val="24"/>
                <w:szCs w:val="24"/>
              </w:rPr>
              <w:t>23</w:t>
            </w:r>
          </w:p>
        </w:tc>
        <w:tc>
          <w:tcPr>
            <w:tcW w:w="425" w:type="dxa"/>
            <w:tcBorders>
              <w:top w:val="single" w:sz="4" w:space="0" w:color="auto"/>
              <w:left w:val="single" w:sz="4" w:space="0" w:color="auto"/>
            </w:tcBorders>
            <w:shd w:val="clear" w:color="auto" w:fill="FFFFFF"/>
            <w:vAlign w:val="center"/>
          </w:tcPr>
          <w:p w:rsidR="00E87AA4" w:rsidRPr="00635877" w:rsidRDefault="005D10D8" w:rsidP="009827BE">
            <w:pPr>
              <w:pStyle w:val="a8"/>
              <w:rPr>
                <w:rFonts w:ascii="Times New Roman" w:hAnsi="Times New Roman" w:cs="Times New Roman"/>
                <w:sz w:val="24"/>
                <w:szCs w:val="24"/>
              </w:rPr>
            </w:pPr>
            <w:r>
              <w:rPr>
                <w:rFonts w:ascii="Times New Roman" w:hAnsi="Times New Roman" w:cs="Times New Roman"/>
                <w:sz w:val="24"/>
                <w:szCs w:val="24"/>
              </w:rPr>
              <w:t>23</w:t>
            </w:r>
          </w:p>
        </w:tc>
        <w:tc>
          <w:tcPr>
            <w:tcW w:w="442" w:type="dxa"/>
            <w:tcBorders>
              <w:top w:val="single" w:sz="4" w:space="0" w:color="auto"/>
              <w:left w:val="single" w:sz="4" w:space="0" w:color="auto"/>
            </w:tcBorders>
            <w:shd w:val="clear" w:color="auto" w:fill="FFFFFF"/>
            <w:vAlign w:val="center"/>
          </w:tcPr>
          <w:p w:rsidR="00E87AA4" w:rsidRPr="00635877" w:rsidRDefault="005D10D8" w:rsidP="009827BE">
            <w:pPr>
              <w:pStyle w:val="a8"/>
              <w:rPr>
                <w:rFonts w:ascii="Times New Roman" w:hAnsi="Times New Roman" w:cs="Times New Roman"/>
                <w:sz w:val="24"/>
                <w:szCs w:val="24"/>
              </w:rPr>
            </w:pPr>
            <w:r>
              <w:rPr>
                <w:rFonts w:ascii="Times New Roman" w:hAnsi="Times New Roman" w:cs="Times New Roman"/>
                <w:sz w:val="24"/>
                <w:szCs w:val="24"/>
              </w:rPr>
              <w:t>22</w:t>
            </w:r>
          </w:p>
        </w:tc>
        <w:tc>
          <w:tcPr>
            <w:tcW w:w="859" w:type="dxa"/>
            <w:tcBorders>
              <w:top w:val="single" w:sz="4" w:space="0" w:color="auto"/>
              <w:left w:val="single" w:sz="4" w:space="0" w:color="auto"/>
              <w:right w:val="single" w:sz="4" w:space="0" w:color="auto"/>
            </w:tcBorders>
            <w:shd w:val="clear" w:color="auto" w:fill="FFFFFF"/>
            <w:vAlign w:val="center"/>
          </w:tcPr>
          <w:p w:rsidR="00E87AA4" w:rsidRPr="00635877" w:rsidRDefault="003B18B4" w:rsidP="009827BE">
            <w:pPr>
              <w:pStyle w:val="a8"/>
              <w:rPr>
                <w:rFonts w:ascii="Times New Roman" w:hAnsi="Times New Roman" w:cs="Times New Roman"/>
                <w:sz w:val="24"/>
                <w:szCs w:val="24"/>
              </w:rPr>
            </w:pPr>
            <w:r>
              <w:rPr>
                <w:rFonts w:ascii="Times New Roman" w:hAnsi="Times New Roman" w:cs="Times New Roman"/>
                <w:sz w:val="24"/>
                <w:szCs w:val="24"/>
              </w:rPr>
              <w:t>275</w:t>
            </w:r>
          </w:p>
        </w:tc>
      </w:tr>
      <w:tr w:rsidR="00E87AA4" w:rsidRPr="00635877" w:rsidTr="009827BE">
        <w:trPr>
          <w:trHeight w:hRule="exact" w:val="412"/>
          <w:jc w:val="center"/>
        </w:trPr>
        <w:tc>
          <w:tcPr>
            <w:tcW w:w="4177" w:type="dxa"/>
            <w:tcBorders>
              <w:top w:val="single" w:sz="4" w:space="0" w:color="auto"/>
              <w:left w:val="single" w:sz="4" w:space="0" w:color="auto"/>
            </w:tcBorders>
            <w:shd w:val="clear" w:color="auto" w:fill="FFFFFF"/>
            <w:vAlign w:val="bottom"/>
          </w:tcPr>
          <w:p w:rsidR="00E87AA4" w:rsidRPr="00635877" w:rsidRDefault="00E87AA4" w:rsidP="009827BE">
            <w:pPr>
              <w:pStyle w:val="a8"/>
              <w:rPr>
                <w:rFonts w:ascii="Times New Roman" w:hAnsi="Times New Roman" w:cs="Times New Roman"/>
                <w:sz w:val="24"/>
                <w:szCs w:val="24"/>
              </w:rPr>
            </w:pPr>
            <w:r w:rsidRPr="00635877">
              <w:rPr>
                <w:rFonts w:ascii="Times New Roman" w:hAnsi="Times New Roman" w:cs="Times New Roman"/>
                <w:sz w:val="24"/>
                <w:szCs w:val="24"/>
              </w:rPr>
              <w:lastRenderedPageBreak/>
              <w:t>Специальная</w:t>
            </w:r>
            <w:r>
              <w:rPr>
                <w:rFonts w:ascii="Times New Roman" w:hAnsi="Times New Roman" w:cs="Times New Roman"/>
                <w:sz w:val="24"/>
                <w:szCs w:val="24"/>
              </w:rPr>
              <w:t xml:space="preserve"> </w:t>
            </w:r>
            <w:r w:rsidRPr="00635877">
              <w:rPr>
                <w:rFonts w:ascii="Times New Roman" w:hAnsi="Times New Roman" w:cs="Times New Roman"/>
                <w:sz w:val="24"/>
                <w:szCs w:val="24"/>
              </w:rPr>
              <w:t>физическая</w:t>
            </w:r>
            <w:r>
              <w:rPr>
                <w:rFonts w:ascii="Times New Roman" w:hAnsi="Times New Roman" w:cs="Times New Roman"/>
                <w:sz w:val="24"/>
                <w:szCs w:val="24"/>
              </w:rPr>
              <w:t xml:space="preserve"> </w:t>
            </w:r>
            <w:r w:rsidRPr="00635877">
              <w:rPr>
                <w:rFonts w:ascii="Times New Roman" w:hAnsi="Times New Roman" w:cs="Times New Roman"/>
                <w:sz w:val="24"/>
                <w:szCs w:val="24"/>
              </w:rPr>
              <w:t>подготовка</w:t>
            </w:r>
          </w:p>
        </w:tc>
        <w:tc>
          <w:tcPr>
            <w:tcW w:w="426" w:type="dxa"/>
            <w:tcBorders>
              <w:top w:val="single" w:sz="4" w:space="0" w:color="auto"/>
              <w:left w:val="single" w:sz="4" w:space="0" w:color="auto"/>
            </w:tcBorders>
            <w:shd w:val="clear" w:color="auto" w:fill="FFFFFF"/>
            <w:vAlign w:val="center"/>
          </w:tcPr>
          <w:p w:rsidR="00E87AA4" w:rsidRPr="00635877" w:rsidRDefault="005D10D8" w:rsidP="009827BE">
            <w:pPr>
              <w:pStyle w:val="a8"/>
              <w:rPr>
                <w:rFonts w:ascii="Times New Roman" w:hAnsi="Times New Roman" w:cs="Times New Roman"/>
                <w:sz w:val="24"/>
                <w:szCs w:val="24"/>
              </w:rPr>
            </w:pPr>
            <w:r>
              <w:rPr>
                <w:rFonts w:ascii="Times New Roman" w:hAnsi="Times New Roman" w:cs="Times New Roman"/>
                <w:sz w:val="24"/>
                <w:szCs w:val="24"/>
              </w:rPr>
              <w:t>15</w:t>
            </w:r>
          </w:p>
        </w:tc>
        <w:tc>
          <w:tcPr>
            <w:tcW w:w="425" w:type="dxa"/>
            <w:tcBorders>
              <w:top w:val="single" w:sz="4" w:space="0" w:color="auto"/>
              <w:left w:val="single" w:sz="4" w:space="0" w:color="auto"/>
            </w:tcBorders>
            <w:shd w:val="clear" w:color="auto" w:fill="FFFFFF"/>
            <w:vAlign w:val="center"/>
          </w:tcPr>
          <w:p w:rsidR="00E87AA4" w:rsidRPr="00635877" w:rsidRDefault="005D10D8" w:rsidP="009827BE">
            <w:pPr>
              <w:pStyle w:val="a8"/>
              <w:rPr>
                <w:rFonts w:ascii="Times New Roman" w:hAnsi="Times New Roman" w:cs="Times New Roman"/>
                <w:sz w:val="24"/>
                <w:szCs w:val="24"/>
              </w:rPr>
            </w:pPr>
            <w:r>
              <w:rPr>
                <w:rFonts w:ascii="Times New Roman" w:hAnsi="Times New Roman" w:cs="Times New Roman"/>
                <w:sz w:val="24"/>
                <w:szCs w:val="24"/>
              </w:rPr>
              <w:t>14</w:t>
            </w:r>
          </w:p>
        </w:tc>
        <w:tc>
          <w:tcPr>
            <w:tcW w:w="425" w:type="dxa"/>
            <w:tcBorders>
              <w:top w:val="single" w:sz="4" w:space="0" w:color="auto"/>
              <w:left w:val="single" w:sz="4" w:space="0" w:color="auto"/>
            </w:tcBorders>
            <w:shd w:val="clear" w:color="auto" w:fill="FFFFFF"/>
            <w:vAlign w:val="center"/>
          </w:tcPr>
          <w:p w:rsidR="00E87AA4" w:rsidRPr="00635877" w:rsidRDefault="005D10D8" w:rsidP="009827BE">
            <w:pPr>
              <w:pStyle w:val="a8"/>
              <w:rPr>
                <w:rFonts w:ascii="Times New Roman" w:hAnsi="Times New Roman" w:cs="Times New Roman"/>
                <w:sz w:val="24"/>
                <w:szCs w:val="24"/>
              </w:rPr>
            </w:pPr>
            <w:r>
              <w:rPr>
                <w:rFonts w:ascii="Times New Roman" w:hAnsi="Times New Roman" w:cs="Times New Roman"/>
                <w:sz w:val="24"/>
                <w:szCs w:val="24"/>
              </w:rPr>
              <w:t>14</w:t>
            </w:r>
          </w:p>
        </w:tc>
        <w:tc>
          <w:tcPr>
            <w:tcW w:w="425" w:type="dxa"/>
            <w:tcBorders>
              <w:top w:val="single" w:sz="4" w:space="0" w:color="auto"/>
              <w:left w:val="single" w:sz="4" w:space="0" w:color="auto"/>
            </w:tcBorders>
            <w:shd w:val="clear" w:color="auto" w:fill="FFFFFF"/>
            <w:vAlign w:val="center"/>
          </w:tcPr>
          <w:p w:rsidR="00E87AA4" w:rsidRPr="00635877" w:rsidRDefault="005D10D8" w:rsidP="009827BE">
            <w:pPr>
              <w:pStyle w:val="a8"/>
              <w:rPr>
                <w:rFonts w:ascii="Times New Roman" w:hAnsi="Times New Roman" w:cs="Times New Roman"/>
                <w:sz w:val="24"/>
                <w:szCs w:val="24"/>
              </w:rPr>
            </w:pPr>
            <w:r>
              <w:rPr>
                <w:rFonts w:ascii="Times New Roman" w:hAnsi="Times New Roman" w:cs="Times New Roman"/>
                <w:sz w:val="24"/>
                <w:szCs w:val="24"/>
              </w:rPr>
              <w:t>14</w:t>
            </w:r>
          </w:p>
        </w:tc>
        <w:tc>
          <w:tcPr>
            <w:tcW w:w="426" w:type="dxa"/>
            <w:tcBorders>
              <w:top w:val="single" w:sz="4" w:space="0" w:color="auto"/>
              <w:left w:val="single" w:sz="4" w:space="0" w:color="auto"/>
            </w:tcBorders>
            <w:shd w:val="clear" w:color="auto" w:fill="FFFFFF"/>
            <w:vAlign w:val="center"/>
          </w:tcPr>
          <w:p w:rsidR="00E87AA4" w:rsidRPr="00635877" w:rsidRDefault="005D10D8" w:rsidP="009827BE">
            <w:pPr>
              <w:pStyle w:val="a8"/>
              <w:rPr>
                <w:rFonts w:ascii="Times New Roman" w:hAnsi="Times New Roman" w:cs="Times New Roman"/>
                <w:sz w:val="24"/>
                <w:szCs w:val="24"/>
              </w:rPr>
            </w:pPr>
            <w:r>
              <w:rPr>
                <w:rFonts w:ascii="Times New Roman" w:hAnsi="Times New Roman" w:cs="Times New Roman"/>
                <w:sz w:val="24"/>
                <w:szCs w:val="24"/>
              </w:rPr>
              <w:t>14</w:t>
            </w:r>
          </w:p>
        </w:tc>
        <w:tc>
          <w:tcPr>
            <w:tcW w:w="425" w:type="dxa"/>
            <w:tcBorders>
              <w:top w:val="single" w:sz="4" w:space="0" w:color="auto"/>
              <w:left w:val="single" w:sz="4" w:space="0" w:color="auto"/>
            </w:tcBorders>
            <w:shd w:val="clear" w:color="auto" w:fill="FFFFFF"/>
            <w:vAlign w:val="center"/>
          </w:tcPr>
          <w:p w:rsidR="00E87AA4" w:rsidRPr="00635877" w:rsidRDefault="005D10D8" w:rsidP="009827BE">
            <w:pPr>
              <w:pStyle w:val="a8"/>
              <w:rPr>
                <w:rFonts w:ascii="Times New Roman" w:hAnsi="Times New Roman" w:cs="Times New Roman"/>
                <w:sz w:val="24"/>
                <w:szCs w:val="24"/>
              </w:rPr>
            </w:pPr>
            <w:r>
              <w:rPr>
                <w:rFonts w:ascii="Times New Roman" w:hAnsi="Times New Roman" w:cs="Times New Roman"/>
                <w:sz w:val="24"/>
                <w:szCs w:val="24"/>
              </w:rPr>
              <w:t>14</w:t>
            </w:r>
          </w:p>
        </w:tc>
        <w:tc>
          <w:tcPr>
            <w:tcW w:w="425" w:type="dxa"/>
            <w:tcBorders>
              <w:top w:val="single" w:sz="4" w:space="0" w:color="auto"/>
              <w:left w:val="single" w:sz="4" w:space="0" w:color="auto"/>
            </w:tcBorders>
            <w:shd w:val="clear" w:color="auto" w:fill="FFFFFF"/>
            <w:vAlign w:val="center"/>
          </w:tcPr>
          <w:p w:rsidR="00E87AA4" w:rsidRPr="00635877" w:rsidRDefault="005D10D8" w:rsidP="009827BE">
            <w:pPr>
              <w:pStyle w:val="a8"/>
              <w:rPr>
                <w:rFonts w:ascii="Times New Roman" w:hAnsi="Times New Roman" w:cs="Times New Roman"/>
                <w:sz w:val="24"/>
                <w:szCs w:val="24"/>
              </w:rPr>
            </w:pPr>
            <w:r>
              <w:rPr>
                <w:rFonts w:ascii="Times New Roman" w:hAnsi="Times New Roman" w:cs="Times New Roman"/>
                <w:sz w:val="24"/>
                <w:szCs w:val="24"/>
              </w:rPr>
              <w:t>14</w:t>
            </w:r>
          </w:p>
        </w:tc>
        <w:tc>
          <w:tcPr>
            <w:tcW w:w="425" w:type="dxa"/>
            <w:tcBorders>
              <w:top w:val="single" w:sz="4" w:space="0" w:color="auto"/>
              <w:left w:val="single" w:sz="4" w:space="0" w:color="auto"/>
            </w:tcBorders>
            <w:shd w:val="clear" w:color="auto" w:fill="FFFFFF"/>
            <w:vAlign w:val="center"/>
          </w:tcPr>
          <w:p w:rsidR="00E87AA4" w:rsidRPr="00635877" w:rsidRDefault="005D10D8" w:rsidP="009827BE">
            <w:pPr>
              <w:pStyle w:val="a8"/>
              <w:rPr>
                <w:rFonts w:ascii="Times New Roman" w:hAnsi="Times New Roman" w:cs="Times New Roman"/>
                <w:sz w:val="24"/>
                <w:szCs w:val="24"/>
              </w:rPr>
            </w:pPr>
            <w:r>
              <w:rPr>
                <w:rFonts w:ascii="Times New Roman" w:hAnsi="Times New Roman" w:cs="Times New Roman"/>
                <w:sz w:val="24"/>
                <w:szCs w:val="24"/>
              </w:rPr>
              <w:t>14</w:t>
            </w:r>
          </w:p>
        </w:tc>
        <w:tc>
          <w:tcPr>
            <w:tcW w:w="426" w:type="dxa"/>
            <w:tcBorders>
              <w:top w:val="single" w:sz="4" w:space="0" w:color="auto"/>
              <w:left w:val="single" w:sz="4" w:space="0" w:color="auto"/>
            </w:tcBorders>
            <w:shd w:val="clear" w:color="auto" w:fill="FFFFFF"/>
            <w:vAlign w:val="center"/>
          </w:tcPr>
          <w:p w:rsidR="00E87AA4" w:rsidRPr="00635877" w:rsidRDefault="005D10D8" w:rsidP="009827BE">
            <w:pPr>
              <w:pStyle w:val="a8"/>
              <w:rPr>
                <w:rFonts w:ascii="Times New Roman" w:hAnsi="Times New Roman" w:cs="Times New Roman"/>
                <w:sz w:val="24"/>
                <w:szCs w:val="24"/>
              </w:rPr>
            </w:pPr>
            <w:r>
              <w:rPr>
                <w:rFonts w:ascii="Times New Roman" w:hAnsi="Times New Roman" w:cs="Times New Roman"/>
                <w:sz w:val="24"/>
                <w:szCs w:val="24"/>
              </w:rPr>
              <w:t>14</w:t>
            </w:r>
          </w:p>
        </w:tc>
        <w:tc>
          <w:tcPr>
            <w:tcW w:w="425" w:type="dxa"/>
            <w:tcBorders>
              <w:top w:val="single" w:sz="4" w:space="0" w:color="auto"/>
              <w:left w:val="single" w:sz="4" w:space="0" w:color="auto"/>
            </w:tcBorders>
            <w:shd w:val="clear" w:color="auto" w:fill="FFFFFF"/>
            <w:vAlign w:val="center"/>
          </w:tcPr>
          <w:p w:rsidR="00E87AA4" w:rsidRPr="00635877" w:rsidRDefault="005D10D8" w:rsidP="009827BE">
            <w:pPr>
              <w:pStyle w:val="a8"/>
              <w:rPr>
                <w:rFonts w:ascii="Times New Roman" w:hAnsi="Times New Roman" w:cs="Times New Roman"/>
                <w:sz w:val="24"/>
                <w:szCs w:val="24"/>
              </w:rPr>
            </w:pPr>
            <w:r>
              <w:rPr>
                <w:rFonts w:ascii="Times New Roman" w:hAnsi="Times New Roman" w:cs="Times New Roman"/>
                <w:sz w:val="24"/>
                <w:szCs w:val="24"/>
              </w:rPr>
              <w:t>14</w:t>
            </w:r>
          </w:p>
        </w:tc>
        <w:tc>
          <w:tcPr>
            <w:tcW w:w="425" w:type="dxa"/>
            <w:tcBorders>
              <w:top w:val="single" w:sz="4" w:space="0" w:color="auto"/>
              <w:left w:val="single" w:sz="4" w:space="0" w:color="auto"/>
            </w:tcBorders>
            <w:shd w:val="clear" w:color="auto" w:fill="FFFFFF"/>
            <w:vAlign w:val="center"/>
          </w:tcPr>
          <w:p w:rsidR="00E87AA4" w:rsidRPr="00635877" w:rsidRDefault="005D10D8" w:rsidP="009827BE">
            <w:pPr>
              <w:pStyle w:val="a8"/>
              <w:rPr>
                <w:rFonts w:ascii="Times New Roman" w:hAnsi="Times New Roman" w:cs="Times New Roman"/>
                <w:sz w:val="24"/>
                <w:szCs w:val="24"/>
              </w:rPr>
            </w:pPr>
            <w:r>
              <w:rPr>
                <w:rFonts w:ascii="Times New Roman" w:hAnsi="Times New Roman" w:cs="Times New Roman"/>
                <w:sz w:val="24"/>
                <w:szCs w:val="24"/>
              </w:rPr>
              <w:t>14</w:t>
            </w:r>
          </w:p>
        </w:tc>
        <w:tc>
          <w:tcPr>
            <w:tcW w:w="442" w:type="dxa"/>
            <w:tcBorders>
              <w:top w:val="single" w:sz="4" w:space="0" w:color="auto"/>
              <w:left w:val="single" w:sz="4" w:space="0" w:color="auto"/>
            </w:tcBorders>
            <w:shd w:val="clear" w:color="auto" w:fill="FFFFFF"/>
            <w:vAlign w:val="center"/>
          </w:tcPr>
          <w:p w:rsidR="00E87AA4" w:rsidRPr="00635877" w:rsidRDefault="005D10D8" w:rsidP="009827BE">
            <w:pPr>
              <w:pStyle w:val="a8"/>
              <w:rPr>
                <w:rFonts w:ascii="Times New Roman" w:hAnsi="Times New Roman" w:cs="Times New Roman"/>
                <w:sz w:val="24"/>
                <w:szCs w:val="24"/>
              </w:rPr>
            </w:pPr>
            <w:r>
              <w:rPr>
                <w:rFonts w:ascii="Times New Roman" w:hAnsi="Times New Roman" w:cs="Times New Roman"/>
                <w:sz w:val="24"/>
                <w:szCs w:val="24"/>
              </w:rPr>
              <w:t>14</w:t>
            </w:r>
          </w:p>
        </w:tc>
        <w:tc>
          <w:tcPr>
            <w:tcW w:w="859" w:type="dxa"/>
            <w:tcBorders>
              <w:top w:val="single" w:sz="4" w:space="0" w:color="auto"/>
              <w:left w:val="single" w:sz="4" w:space="0" w:color="auto"/>
              <w:right w:val="single" w:sz="4" w:space="0" w:color="auto"/>
            </w:tcBorders>
            <w:shd w:val="clear" w:color="auto" w:fill="FFFFFF"/>
            <w:vAlign w:val="center"/>
          </w:tcPr>
          <w:p w:rsidR="00E87AA4" w:rsidRPr="00635877" w:rsidRDefault="003B18B4" w:rsidP="009827BE">
            <w:pPr>
              <w:pStyle w:val="a8"/>
              <w:rPr>
                <w:rFonts w:ascii="Times New Roman" w:hAnsi="Times New Roman" w:cs="Times New Roman"/>
                <w:sz w:val="24"/>
                <w:szCs w:val="24"/>
              </w:rPr>
            </w:pPr>
            <w:r>
              <w:rPr>
                <w:rFonts w:ascii="Times New Roman" w:hAnsi="Times New Roman" w:cs="Times New Roman"/>
                <w:sz w:val="24"/>
                <w:szCs w:val="24"/>
              </w:rPr>
              <w:t>169</w:t>
            </w:r>
          </w:p>
        </w:tc>
      </w:tr>
      <w:tr w:rsidR="00E87AA4" w:rsidRPr="00635877" w:rsidTr="009827BE">
        <w:trPr>
          <w:trHeight w:hRule="exact" w:val="430"/>
          <w:jc w:val="center"/>
        </w:trPr>
        <w:tc>
          <w:tcPr>
            <w:tcW w:w="4177" w:type="dxa"/>
            <w:tcBorders>
              <w:top w:val="single" w:sz="4" w:space="0" w:color="auto"/>
              <w:left w:val="single" w:sz="4" w:space="0" w:color="auto"/>
            </w:tcBorders>
            <w:shd w:val="clear" w:color="auto" w:fill="FFFFFF"/>
            <w:vAlign w:val="bottom"/>
          </w:tcPr>
          <w:p w:rsidR="00E87AA4" w:rsidRPr="00635877" w:rsidRDefault="00E87AA4" w:rsidP="009827BE">
            <w:pPr>
              <w:pStyle w:val="a8"/>
              <w:rPr>
                <w:rFonts w:ascii="Times New Roman" w:hAnsi="Times New Roman" w:cs="Times New Roman"/>
                <w:sz w:val="24"/>
                <w:szCs w:val="24"/>
              </w:rPr>
            </w:pPr>
            <w:r w:rsidRPr="00635877">
              <w:rPr>
                <w:rFonts w:ascii="Times New Roman" w:hAnsi="Times New Roman" w:cs="Times New Roman"/>
                <w:sz w:val="24"/>
                <w:szCs w:val="24"/>
              </w:rPr>
              <w:t>Участие в спортивных</w:t>
            </w:r>
            <w:r>
              <w:rPr>
                <w:rFonts w:ascii="Times New Roman" w:hAnsi="Times New Roman" w:cs="Times New Roman"/>
                <w:sz w:val="24"/>
                <w:szCs w:val="24"/>
              </w:rPr>
              <w:t xml:space="preserve"> </w:t>
            </w:r>
            <w:r w:rsidRPr="00635877">
              <w:rPr>
                <w:rFonts w:ascii="Times New Roman" w:hAnsi="Times New Roman" w:cs="Times New Roman"/>
                <w:sz w:val="24"/>
                <w:szCs w:val="24"/>
              </w:rPr>
              <w:t>соревнованиях</w:t>
            </w:r>
          </w:p>
        </w:tc>
        <w:tc>
          <w:tcPr>
            <w:tcW w:w="426" w:type="dxa"/>
            <w:tcBorders>
              <w:top w:val="single" w:sz="4" w:space="0" w:color="auto"/>
              <w:left w:val="single" w:sz="4" w:space="0" w:color="auto"/>
            </w:tcBorders>
            <w:shd w:val="clear" w:color="auto" w:fill="FFFFFF"/>
            <w:vAlign w:val="center"/>
          </w:tcPr>
          <w:p w:rsidR="00E87AA4" w:rsidRPr="00635877" w:rsidRDefault="005D10D8" w:rsidP="009827BE">
            <w:pPr>
              <w:pStyle w:val="a8"/>
              <w:rPr>
                <w:rFonts w:ascii="Times New Roman" w:hAnsi="Times New Roman" w:cs="Times New Roman"/>
                <w:sz w:val="24"/>
                <w:szCs w:val="24"/>
              </w:rPr>
            </w:pPr>
            <w:r>
              <w:rPr>
                <w:rFonts w:ascii="Times New Roman" w:hAnsi="Times New Roman" w:cs="Times New Roman"/>
                <w:sz w:val="24"/>
                <w:szCs w:val="24"/>
              </w:rPr>
              <w:t>1</w:t>
            </w:r>
          </w:p>
        </w:tc>
        <w:tc>
          <w:tcPr>
            <w:tcW w:w="425" w:type="dxa"/>
            <w:tcBorders>
              <w:top w:val="single" w:sz="4" w:space="0" w:color="auto"/>
              <w:left w:val="single" w:sz="4" w:space="0" w:color="auto"/>
            </w:tcBorders>
            <w:shd w:val="clear" w:color="auto" w:fill="FFFFFF"/>
            <w:vAlign w:val="center"/>
          </w:tcPr>
          <w:p w:rsidR="00E87AA4" w:rsidRPr="00635877" w:rsidRDefault="005D10D8" w:rsidP="009827BE">
            <w:pPr>
              <w:pStyle w:val="a8"/>
              <w:rPr>
                <w:rFonts w:ascii="Times New Roman" w:hAnsi="Times New Roman" w:cs="Times New Roman"/>
                <w:sz w:val="24"/>
                <w:szCs w:val="24"/>
              </w:rPr>
            </w:pPr>
            <w:r>
              <w:rPr>
                <w:rFonts w:ascii="Times New Roman" w:hAnsi="Times New Roman" w:cs="Times New Roman"/>
                <w:sz w:val="24"/>
                <w:szCs w:val="24"/>
              </w:rPr>
              <w:t>2</w:t>
            </w:r>
          </w:p>
        </w:tc>
        <w:tc>
          <w:tcPr>
            <w:tcW w:w="425" w:type="dxa"/>
            <w:tcBorders>
              <w:top w:val="single" w:sz="4" w:space="0" w:color="auto"/>
              <w:left w:val="single" w:sz="4" w:space="0" w:color="auto"/>
            </w:tcBorders>
            <w:shd w:val="clear" w:color="auto" w:fill="FFFFFF"/>
            <w:vAlign w:val="center"/>
          </w:tcPr>
          <w:p w:rsidR="00E87AA4" w:rsidRPr="00635877" w:rsidRDefault="005D10D8" w:rsidP="009827BE">
            <w:pPr>
              <w:pStyle w:val="a8"/>
              <w:rPr>
                <w:rFonts w:ascii="Times New Roman" w:hAnsi="Times New Roman" w:cs="Times New Roman"/>
                <w:sz w:val="24"/>
                <w:szCs w:val="24"/>
              </w:rPr>
            </w:pPr>
            <w:r>
              <w:rPr>
                <w:rFonts w:ascii="Times New Roman" w:hAnsi="Times New Roman" w:cs="Times New Roman"/>
                <w:sz w:val="24"/>
                <w:szCs w:val="24"/>
              </w:rPr>
              <w:t>1</w:t>
            </w:r>
          </w:p>
        </w:tc>
        <w:tc>
          <w:tcPr>
            <w:tcW w:w="425" w:type="dxa"/>
            <w:tcBorders>
              <w:top w:val="single" w:sz="4" w:space="0" w:color="auto"/>
              <w:left w:val="single" w:sz="4" w:space="0" w:color="auto"/>
            </w:tcBorders>
            <w:shd w:val="clear" w:color="auto" w:fill="FFFFFF"/>
            <w:vAlign w:val="center"/>
          </w:tcPr>
          <w:p w:rsidR="00E87AA4" w:rsidRPr="00635877" w:rsidRDefault="005D10D8" w:rsidP="009827BE">
            <w:pPr>
              <w:pStyle w:val="a8"/>
              <w:rPr>
                <w:rFonts w:ascii="Times New Roman" w:hAnsi="Times New Roman" w:cs="Times New Roman"/>
                <w:sz w:val="24"/>
                <w:szCs w:val="24"/>
              </w:rPr>
            </w:pPr>
            <w:r>
              <w:rPr>
                <w:rFonts w:ascii="Times New Roman" w:hAnsi="Times New Roman" w:cs="Times New Roman"/>
                <w:sz w:val="24"/>
                <w:szCs w:val="24"/>
              </w:rPr>
              <w:t>2</w:t>
            </w:r>
          </w:p>
        </w:tc>
        <w:tc>
          <w:tcPr>
            <w:tcW w:w="426" w:type="dxa"/>
            <w:tcBorders>
              <w:top w:val="single" w:sz="4" w:space="0" w:color="auto"/>
              <w:left w:val="single" w:sz="4" w:space="0" w:color="auto"/>
            </w:tcBorders>
            <w:shd w:val="clear" w:color="auto" w:fill="FFFFFF"/>
            <w:vAlign w:val="center"/>
          </w:tcPr>
          <w:p w:rsidR="00E87AA4" w:rsidRPr="00635877" w:rsidRDefault="005D10D8" w:rsidP="009827BE">
            <w:pPr>
              <w:pStyle w:val="a8"/>
              <w:rPr>
                <w:rFonts w:ascii="Times New Roman" w:hAnsi="Times New Roman" w:cs="Times New Roman"/>
                <w:sz w:val="24"/>
                <w:szCs w:val="24"/>
              </w:rPr>
            </w:pPr>
            <w:r>
              <w:rPr>
                <w:rFonts w:ascii="Times New Roman" w:hAnsi="Times New Roman" w:cs="Times New Roman"/>
                <w:sz w:val="24"/>
                <w:szCs w:val="24"/>
              </w:rPr>
              <w:t>1</w:t>
            </w:r>
          </w:p>
        </w:tc>
        <w:tc>
          <w:tcPr>
            <w:tcW w:w="425" w:type="dxa"/>
            <w:tcBorders>
              <w:top w:val="single" w:sz="4" w:space="0" w:color="auto"/>
              <w:left w:val="single" w:sz="4" w:space="0" w:color="auto"/>
            </w:tcBorders>
            <w:shd w:val="clear" w:color="auto" w:fill="FFFFFF"/>
            <w:vAlign w:val="center"/>
          </w:tcPr>
          <w:p w:rsidR="00E87AA4" w:rsidRPr="00635877" w:rsidRDefault="005D10D8" w:rsidP="009827BE">
            <w:pPr>
              <w:pStyle w:val="a8"/>
              <w:rPr>
                <w:rFonts w:ascii="Times New Roman" w:hAnsi="Times New Roman" w:cs="Times New Roman"/>
                <w:sz w:val="24"/>
                <w:szCs w:val="24"/>
              </w:rPr>
            </w:pPr>
            <w:r>
              <w:rPr>
                <w:rFonts w:ascii="Times New Roman" w:hAnsi="Times New Roman" w:cs="Times New Roman"/>
                <w:sz w:val="24"/>
                <w:szCs w:val="24"/>
              </w:rPr>
              <w:t>2</w:t>
            </w:r>
          </w:p>
        </w:tc>
        <w:tc>
          <w:tcPr>
            <w:tcW w:w="425" w:type="dxa"/>
            <w:tcBorders>
              <w:top w:val="single" w:sz="4" w:space="0" w:color="auto"/>
              <w:left w:val="single" w:sz="4" w:space="0" w:color="auto"/>
            </w:tcBorders>
            <w:shd w:val="clear" w:color="auto" w:fill="FFFFFF"/>
            <w:vAlign w:val="center"/>
          </w:tcPr>
          <w:p w:rsidR="00E87AA4" w:rsidRPr="00635877" w:rsidRDefault="005D10D8" w:rsidP="009827BE">
            <w:pPr>
              <w:pStyle w:val="a8"/>
              <w:rPr>
                <w:rFonts w:ascii="Times New Roman" w:hAnsi="Times New Roman" w:cs="Times New Roman"/>
                <w:sz w:val="24"/>
                <w:szCs w:val="24"/>
              </w:rPr>
            </w:pPr>
            <w:r>
              <w:rPr>
                <w:rFonts w:ascii="Times New Roman" w:hAnsi="Times New Roman" w:cs="Times New Roman"/>
                <w:sz w:val="24"/>
                <w:szCs w:val="24"/>
              </w:rPr>
              <w:t>1</w:t>
            </w:r>
          </w:p>
        </w:tc>
        <w:tc>
          <w:tcPr>
            <w:tcW w:w="425" w:type="dxa"/>
            <w:tcBorders>
              <w:top w:val="single" w:sz="4" w:space="0" w:color="auto"/>
              <w:left w:val="single" w:sz="4" w:space="0" w:color="auto"/>
            </w:tcBorders>
            <w:shd w:val="clear" w:color="auto" w:fill="FFFFFF"/>
            <w:vAlign w:val="center"/>
          </w:tcPr>
          <w:p w:rsidR="00E87AA4" w:rsidRPr="00635877" w:rsidRDefault="005D10D8" w:rsidP="009827BE">
            <w:pPr>
              <w:pStyle w:val="a8"/>
              <w:rPr>
                <w:rFonts w:ascii="Times New Roman" w:hAnsi="Times New Roman" w:cs="Times New Roman"/>
                <w:sz w:val="24"/>
                <w:szCs w:val="24"/>
              </w:rPr>
            </w:pPr>
            <w:r>
              <w:rPr>
                <w:rFonts w:ascii="Times New Roman" w:hAnsi="Times New Roman" w:cs="Times New Roman"/>
                <w:sz w:val="24"/>
                <w:szCs w:val="24"/>
              </w:rPr>
              <w:t>2</w:t>
            </w:r>
          </w:p>
        </w:tc>
        <w:tc>
          <w:tcPr>
            <w:tcW w:w="426" w:type="dxa"/>
            <w:tcBorders>
              <w:top w:val="single" w:sz="4" w:space="0" w:color="auto"/>
              <w:left w:val="single" w:sz="4" w:space="0" w:color="auto"/>
            </w:tcBorders>
            <w:shd w:val="clear" w:color="auto" w:fill="FFFFFF"/>
            <w:vAlign w:val="center"/>
          </w:tcPr>
          <w:p w:rsidR="00E87AA4" w:rsidRPr="00635877" w:rsidRDefault="005D10D8" w:rsidP="009827BE">
            <w:pPr>
              <w:pStyle w:val="a8"/>
              <w:rPr>
                <w:rFonts w:ascii="Times New Roman" w:hAnsi="Times New Roman" w:cs="Times New Roman"/>
                <w:sz w:val="24"/>
                <w:szCs w:val="24"/>
              </w:rPr>
            </w:pPr>
            <w:r>
              <w:rPr>
                <w:rFonts w:ascii="Times New Roman" w:hAnsi="Times New Roman" w:cs="Times New Roman"/>
                <w:sz w:val="24"/>
                <w:szCs w:val="24"/>
              </w:rPr>
              <w:t>1</w:t>
            </w:r>
          </w:p>
        </w:tc>
        <w:tc>
          <w:tcPr>
            <w:tcW w:w="425" w:type="dxa"/>
            <w:tcBorders>
              <w:top w:val="single" w:sz="4" w:space="0" w:color="auto"/>
              <w:left w:val="single" w:sz="4" w:space="0" w:color="auto"/>
            </w:tcBorders>
            <w:shd w:val="clear" w:color="auto" w:fill="FFFFFF"/>
            <w:vAlign w:val="center"/>
          </w:tcPr>
          <w:p w:rsidR="00E87AA4" w:rsidRPr="00635877" w:rsidRDefault="005D10D8" w:rsidP="009827BE">
            <w:pPr>
              <w:pStyle w:val="a8"/>
              <w:rPr>
                <w:rFonts w:ascii="Times New Roman" w:hAnsi="Times New Roman" w:cs="Times New Roman"/>
                <w:sz w:val="24"/>
                <w:szCs w:val="24"/>
              </w:rPr>
            </w:pPr>
            <w:r>
              <w:rPr>
                <w:rFonts w:ascii="Times New Roman" w:hAnsi="Times New Roman" w:cs="Times New Roman"/>
                <w:sz w:val="24"/>
                <w:szCs w:val="24"/>
              </w:rPr>
              <w:t>2</w:t>
            </w:r>
          </w:p>
        </w:tc>
        <w:tc>
          <w:tcPr>
            <w:tcW w:w="425" w:type="dxa"/>
            <w:tcBorders>
              <w:top w:val="single" w:sz="4" w:space="0" w:color="auto"/>
              <w:left w:val="single" w:sz="4" w:space="0" w:color="auto"/>
            </w:tcBorders>
            <w:shd w:val="clear" w:color="auto" w:fill="FFFFFF"/>
            <w:vAlign w:val="center"/>
          </w:tcPr>
          <w:p w:rsidR="00E87AA4" w:rsidRPr="00635877" w:rsidRDefault="005D10D8" w:rsidP="009827BE">
            <w:pPr>
              <w:pStyle w:val="a8"/>
              <w:rPr>
                <w:rFonts w:ascii="Times New Roman" w:hAnsi="Times New Roman" w:cs="Times New Roman"/>
                <w:sz w:val="24"/>
                <w:szCs w:val="24"/>
              </w:rPr>
            </w:pPr>
            <w:r>
              <w:rPr>
                <w:rFonts w:ascii="Times New Roman" w:hAnsi="Times New Roman" w:cs="Times New Roman"/>
                <w:sz w:val="24"/>
                <w:szCs w:val="24"/>
              </w:rPr>
              <w:t>1</w:t>
            </w:r>
          </w:p>
        </w:tc>
        <w:tc>
          <w:tcPr>
            <w:tcW w:w="442" w:type="dxa"/>
            <w:tcBorders>
              <w:top w:val="single" w:sz="4" w:space="0" w:color="auto"/>
              <w:left w:val="single" w:sz="4" w:space="0" w:color="auto"/>
            </w:tcBorders>
            <w:shd w:val="clear" w:color="auto" w:fill="FFFFFF"/>
            <w:vAlign w:val="center"/>
          </w:tcPr>
          <w:p w:rsidR="00E87AA4" w:rsidRPr="00635877" w:rsidRDefault="005D10D8" w:rsidP="009827BE">
            <w:pPr>
              <w:pStyle w:val="a8"/>
              <w:rPr>
                <w:rFonts w:ascii="Times New Roman" w:hAnsi="Times New Roman" w:cs="Times New Roman"/>
                <w:sz w:val="24"/>
                <w:szCs w:val="24"/>
              </w:rPr>
            </w:pPr>
            <w:r>
              <w:rPr>
                <w:rFonts w:ascii="Times New Roman" w:hAnsi="Times New Roman" w:cs="Times New Roman"/>
                <w:sz w:val="24"/>
                <w:szCs w:val="24"/>
              </w:rPr>
              <w:t>2</w:t>
            </w:r>
          </w:p>
        </w:tc>
        <w:tc>
          <w:tcPr>
            <w:tcW w:w="859" w:type="dxa"/>
            <w:tcBorders>
              <w:top w:val="single" w:sz="4" w:space="0" w:color="auto"/>
              <w:left w:val="single" w:sz="4" w:space="0" w:color="auto"/>
              <w:right w:val="single" w:sz="4" w:space="0" w:color="auto"/>
            </w:tcBorders>
            <w:shd w:val="clear" w:color="auto" w:fill="FFFFFF"/>
            <w:vAlign w:val="center"/>
          </w:tcPr>
          <w:p w:rsidR="00E87AA4" w:rsidRPr="00635877" w:rsidRDefault="003B18B4" w:rsidP="009827BE">
            <w:pPr>
              <w:pStyle w:val="a8"/>
              <w:rPr>
                <w:rFonts w:ascii="Times New Roman" w:hAnsi="Times New Roman" w:cs="Times New Roman"/>
                <w:sz w:val="24"/>
                <w:szCs w:val="24"/>
              </w:rPr>
            </w:pPr>
            <w:r>
              <w:rPr>
                <w:rFonts w:ascii="Times New Roman" w:hAnsi="Times New Roman" w:cs="Times New Roman"/>
                <w:sz w:val="24"/>
                <w:szCs w:val="24"/>
              </w:rPr>
              <w:t>1</w:t>
            </w:r>
            <w:r w:rsidR="005D10D8">
              <w:rPr>
                <w:rFonts w:ascii="Times New Roman" w:hAnsi="Times New Roman" w:cs="Times New Roman"/>
                <w:sz w:val="24"/>
                <w:szCs w:val="24"/>
              </w:rPr>
              <w:t>8</w:t>
            </w:r>
          </w:p>
        </w:tc>
      </w:tr>
      <w:tr w:rsidR="00E87AA4" w:rsidRPr="00635877" w:rsidTr="009827BE">
        <w:trPr>
          <w:trHeight w:hRule="exact" w:val="424"/>
          <w:jc w:val="center"/>
        </w:trPr>
        <w:tc>
          <w:tcPr>
            <w:tcW w:w="4177" w:type="dxa"/>
            <w:tcBorders>
              <w:top w:val="single" w:sz="4" w:space="0" w:color="auto"/>
              <w:left w:val="single" w:sz="4" w:space="0" w:color="auto"/>
            </w:tcBorders>
            <w:shd w:val="clear" w:color="auto" w:fill="FFFFFF"/>
            <w:vAlign w:val="bottom"/>
          </w:tcPr>
          <w:p w:rsidR="00E87AA4" w:rsidRPr="00635877" w:rsidRDefault="00E87AA4" w:rsidP="009827BE">
            <w:pPr>
              <w:pStyle w:val="a8"/>
              <w:rPr>
                <w:rFonts w:ascii="Times New Roman" w:hAnsi="Times New Roman" w:cs="Times New Roman"/>
                <w:sz w:val="24"/>
                <w:szCs w:val="24"/>
              </w:rPr>
            </w:pPr>
            <w:r w:rsidRPr="00635877">
              <w:rPr>
                <w:rFonts w:ascii="Times New Roman" w:hAnsi="Times New Roman" w:cs="Times New Roman"/>
                <w:sz w:val="24"/>
                <w:szCs w:val="24"/>
              </w:rPr>
              <w:t>Техническая</w:t>
            </w:r>
            <w:r>
              <w:rPr>
                <w:rFonts w:ascii="Times New Roman" w:hAnsi="Times New Roman" w:cs="Times New Roman"/>
                <w:sz w:val="24"/>
                <w:szCs w:val="24"/>
              </w:rPr>
              <w:t xml:space="preserve"> </w:t>
            </w:r>
            <w:r w:rsidRPr="00635877">
              <w:rPr>
                <w:rFonts w:ascii="Times New Roman" w:hAnsi="Times New Roman" w:cs="Times New Roman"/>
                <w:sz w:val="24"/>
                <w:szCs w:val="24"/>
              </w:rPr>
              <w:t>подготовка</w:t>
            </w:r>
          </w:p>
        </w:tc>
        <w:tc>
          <w:tcPr>
            <w:tcW w:w="426" w:type="dxa"/>
            <w:tcBorders>
              <w:top w:val="single" w:sz="4" w:space="0" w:color="auto"/>
              <w:left w:val="single" w:sz="4" w:space="0" w:color="auto"/>
            </w:tcBorders>
            <w:shd w:val="clear" w:color="auto" w:fill="FFFFFF"/>
            <w:vAlign w:val="center"/>
          </w:tcPr>
          <w:p w:rsidR="00E87AA4" w:rsidRPr="00635877" w:rsidRDefault="005D10D8" w:rsidP="009827BE">
            <w:pPr>
              <w:pStyle w:val="a8"/>
              <w:rPr>
                <w:rFonts w:ascii="Times New Roman" w:hAnsi="Times New Roman" w:cs="Times New Roman"/>
                <w:sz w:val="24"/>
                <w:szCs w:val="24"/>
              </w:rPr>
            </w:pPr>
            <w:r>
              <w:rPr>
                <w:rFonts w:ascii="Times New Roman" w:hAnsi="Times New Roman" w:cs="Times New Roman"/>
                <w:sz w:val="24"/>
                <w:szCs w:val="24"/>
              </w:rPr>
              <w:t>8</w:t>
            </w:r>
          </w:p>
        </w:tc>
        <w:tc>
          <w:tcPr>
            <w:tcW w:w="425" w:type="dxa"/>
            <w:tcBorders>
              <w:top w:val="single" w:sz="4" w:space="0" w:color="auto"/>
              <w:left w:val="single" w:sz="4" w:space="0" w:color="auto"/>
            </w:tcBorders>
            <w:shd w:val="clear" w:color="auto" w:fill="FFFFFF"/>
            <w:vAlign w:val="center"/>
          </w:tcPr>
          <w:p w:rsidR="00E87AA4" w:rsidRPr="00635877" w:rsidRDefault="005D10D8" w:rsidP="009827BE">
            <w:pPr>
              <w:pStyle w:val="a8"/>
              <w:rPr>
                <w:rFonts w:ascii="Times New Roman" w:hAnsi="Times New Roman" w:cs="Times New Roman"/>
                <w:sz w:val="24"/>
                <w:szCs w:val="24"/>
              </w:rPr>
            </w:pPr>
            <w:r>
              <w:rPr>
                <w:rFonts w:ascii="Times New Roman" w:hAnsi="Times New Roman" w:cs="Times New Roman"/>
                <w:sz w:val="24"/>
                <w:szCs w:val="24"/>
              </w:rPr>
              <w:t>8</w:t>
            </w:r>
          </w:p>
        </w:tc>
        <w:tc>
          <w:tcPr>
            <w:tcW w:w="425" w:type="dxa"/>
            <w:tcBorders>
              <w:top w:val="single" w:sz="4" w:space="0" w:color="auto"/>
              <w:left w:val="single" w:sz="4" w:space="0" w:color="auto"/>
            </w:tcBorders>
            <w:shd w:val="clear" w:color="auto" w:fill="FFFFFF"/>
            <w:vAlign w:val="center"/>
          </w:tcPr>
          <w:p w:rsidR="00E87AA4" w:rsidRPr="00635877" w:rsidRDefault="005D10D8" w:rsidP="009827BE">
            <w:pPr>
              <w:pStyle w:val="a8"/>
              <w:rPr>
                <w:rFonts w:ascii="Times New Roman" w:hAnsi="Times New Roman" w:cs="Times New Roman"/>
                <w:sz w:val="24"/>
                <w:szCs w:val="24"/>
              </w:rPr>
            </w:pPr>
            <w:r>
              <w:rPr>
                <w:rFonts w:ascii="Times New Roman" w:hAnsi="Times New Roman" w:cs="Times New Roman"/>
                <w:sz w:val="24"/>
                <w:szCs w:val="24"/>
              </w:rPr>
              <w:t>8</w:t>
            </w:r>
          </w:p>
        </w:tc>
        <w:tc>
          <w:tcPr>
            <w:tcW w:w="425" w:type="dxa"/>
            <w:tcBorders>
              <w:top w:val="single" w:sz="4" w:space="0" w:color="auto"/>
              <w:left w:val="single" w:sz="4" w:space="0" w:color="auto"/>
            </w:tcBorders>
            <w:shd w:val="clear" w:color="auto" w:fill="FFFFFF"/>
            <w:vAlign w:val="center"/>
          </w:tcPr>
          <w:p w:rsidR="00E87AA4" w:rsidRPr="00635877" w:rsidRDefault="005D10D8" w:rsidP="009827BE">
            <w:pPr>
              <w:pStyle w:val="a8"/>
              <w:rPr>
                <w:rFonts w:ascii="Times New Roman" w:hAnsi="Times New Roman" w:cs="Times New Roman"/>
                <w:sz w:val="24"/>
                <w:szCs w:val="24"/>
              </w:rPr>
            </w:pPr>
            <w:r>
              <w:rPr>
                <w:rFonts w:ascii="Times New Roman" w:hAnsi="Times New Roman" w:cs="Times New Roman"/>
                <w:sz w:val="24"/>
                <w:szCs w:val="24"/>
              </w:rPr>
              <w:t>8</w:t>
            </w:r>
          </w:p>
        </w:tc>
        <w:tc>
          <w:tcPr>
            <w:tcW w:w="426" w:type="dxa"/>
            <w:tcBorders>
              <w:top w:val="single" w:sz="4" w:space="0" w:color="auto"/>
              <w:left w:val="single" w:sz="4" w:space="0" w:color="auto"/>
            </w:tcBorders>
            <w:shd w:val="clear" w:color="auto" w:fill="FFFFFF"/>
            <w:vAlign w:val="center"/>
          </w:tcPr>
          <w:p w:rsidR="00E87AA4" w:rsidRPr="00635877" w:rsidRDefault="005D10D8" w:rsidP="009827BE">
            <w:pPr>
              <w:pStyle w:val="a8"/>
              <w:rPr>
                <w:rFonts w:ascii="Times New Roman" w:hAnsi="Times New Roman" w:cs="Times New Roman"/>
                <w:sz w:val="24"/>
                <w:szCs w:val="24"/>
              </w:rPr>
            </w:pPr>
            <w:r>
              <w:rPr>
                <w:rFonts w:ascii="Times New Roman" w:hAnsi="Times New Roman" w:cs="Times New Roman"/>
                <w:sz w:val="24"/>
                <w:szCs w:val="24"/>
              </w:rPr>
              <w:t>9</w:t>
            </w:r>
          </w:p>
        </w:tc>
        <w:tc>
          <w:tcPr>
            <w:tcW w:w="425" w:type="dxa"/>
            <w:tcBorders>
              <w:top w:val="single" w:sz="4" w:space="0" w:color="auto"/>
              <w:left w:val="single" w:sz="4" w:space="0" w:color="auto"/>
            </w:tcBorders>
            <w:shd w:val="clear" w:color="auto" w:fill="FFFFFF"/>
            <w:vAlign w:val="center"/>
          </w:tcPr>
          <w:p w:rsidR="00E87AA4" w:rsidRPr="00635877" w:rsidRDefault="005D10D8" w:rsidP="009827BE">
            <w:pPr>
              <w:pStyle w:val="a8"/>
              <w:rPr>
                <w:rFonts w:ascii="Times New Roman" w:hAnsi="Times New Roman" w:cs="Times New Roman"/>
                <w:sz w:val="24"/>
                <w:szCs w:val="24"/>
              </w:rPr>
            </w:pPr>
            <w:r>
              <w:rPr>
                <w:rFonts w:ascii="Times New Roman" w:hAnsi="Times New Roman" w:cs="Times New Roman"/>
                <w:sz w:val="24"/>
                <w:szCs w:val="24"/>
              </w:rPr>
              <w:t>8</w:t>
            </w:r>
          </w:p>
        </w:tc>
        <w:tc>
          <w:tcPr>
            <w:tcW w:w="425" w:type="dxa"/>
            <w:tcBorders>
              <w:top w:val="single" w:sz="4" w:space="0" w:color="auto"/>
              <w:left w:val="single" w:sz="4" w:space="0" w:color="auto"/>
            </w:tcBorders>
            <w:shd w:val="clear" w:color="auto" w:fill="FFFFFF"/>
            <w:vAlign w:val="center"/>
          </w:tcPr>
          <w:p w:rsidR="00E87AA4" w:rsidRPr="00635877" w:rsidRDefault="005D10D8" w:rsidP="009827BE">
            <w:pPr>
              <w:pStyle w:val="a8"/>
              <w:rPr>
                <w:rFonts w:ascii="Times New Roman" w:hAnsi="Times New Roman" w:cs="Times New Roman"/>
                <w:sz w:val="24"/>
                <w:szCs w:val="24"/>
              </w:rPr>
            </w:pPr>
            <w:r>
              <w:rPr>
                <w:rFonts w:ascii="Times New Roman" w:hAnsi="Times New Roman" w:cs="Times New Roman"/>
                <w:sz w:val="24"/>
                <w:szCs w:val="24"/>
              </w:rPr>
              <w:t>9</w:t>
            </w:r>
          </w:p>
        </w:tc>
        <w:tc>
          <w:tcPr>
            <w:tcW w:w="425" w:type="dxa"/>
            <w:tcBorders>
              <w:top w:val="single" w:sz="4" w:space="0" w:color="auto"/>
              <w:left w:val="single" w:sz="4" w:space="0" w:color="auto"/>
            </w:tcBorders>
            <w:shd w:val="clear" w:color="auto" w:fill="FFFFFF"/>
            <w:vAlign w:val="center"/>
          </w:tcPr>
          <w:p w:rsidR="00E87AA4" w:rsidRPr="00635877" w:rsidRDefault="005D10D8" w:rsidP="009827BE">
            <w:pPr>
              <w:pStyle w:val="a8"/>
              <w:rPr>
                <w:rFonts w:ascii="Times New Roman" w:hAnsi="Times New Roman" w:cs="Times New Roman"/>
                <w:sz w:val="24"/>
                <w:szCs w:val="24"/>
              </w:rPr>
            </w:pPr>
            <w:r>
              <w:rPr>
                <w:rFonts w:ascii="Times New Roman" w:hAnsi="Times New Roman" w:cs="Times New Roman"/>
                <w:sz w:val="24"/>
                <w:szCs w:val="24"/>
              </w:rPr>
              <w:t>8</w:t>
            </w:r>
          </w:p>
        </w:tc>
        <w:tc>
          <w:tcPr>
            <w:tcW w:w="426" w:type="dxa"/>
            <w:tcBorders>
              <w:top w:val="single" w:sz="4" w:space="0" w:color="auto"/>
              <w:left w:val="single" w:sz="4" w:space="0" w:color="auto"/>
            </w:tcBorders>
            <w:shd w:val="clear" w:color="auto" w:fill="FFFFFF"/>
            <w:vAlign w:val="center"/>
          </w:tcPr>
          <w:p w:rsidR="00E87AA4" w:rsidRPr="00635877" w:rsidRDefault="005D10D8" w:rsidP="009827BE">
            <w:pPr>
              <w:pStyle w:val="a8"/>
              <w:rPr>
                <w:rFonts w:ascii="Times New Roman" w:hAnsi="Times New Roman" w:cs="Times New Roman"/>
                <w:sz w:val="24"/>
                <w:szCs w:val="24"/>
              </w:rPr>
            </w:pPr>
            <w:r>
              <w:rPr>
                <w:rFonts w:ascii="Times New Roman" w:hAnsi="Times New Roman" w:cs="Times New Roman"/>
                <w:sz w:val="24"/>
                <w:szCs w:val="24"/>
              </w:rPr>
              <w:t>9</w:t>
            </w:r>
          </w:p>
        </w:tc>
        <w:tc>
          <w:tcPr>
            <w:tcW w:w="425" w:type="dxa"/>
            <w:tcBorders>
              <w:top w:val="single" w:sz="4" w:space="0" w:color="auto"/>
              <w:left w:val="single" w:sz="4" w:space="0" w:color="auto"/>
            </w:tcBorders>
            <w:shd w:val="clear" w:color="auto" w:fill="FFFFFF"/>
            <w:vAlign w:val="center"/>
          </w:tcPr>
          <w:p w:rsidR="00E87AA4" w:rsidRPr="00635877" w:rsidRDefault="005D10D8" w:rsidP="009827BE">
            <w:pPr>
              <w:pStyle w:val="a8"/>
              <w:rPr>
                <w:rFonts w:ascii="Times New Roman" w:hAnsi="Times New Roman" w:cs="Times New Roman"/>
                <w:sz w:val="24"/>
                <w:szCs w:val="24"/>
              </w:rPr>
            </w:pPr>
            <w:r>
              <w:rPr>
                <w:rFonts w:ascii="Times New Roman" w:hAnsi="Times New Roman" w:cs="Times New Roman"/>
                <w:sz w:val="24"/>
                <w:szCs w:val="24"/>
              </w:rPr>
              <w:t>8</w:t>
            </w:r>
          </w:p>
        </w:tc>
        <w:tc>
          <w:tcPr>
            <w:tcW w:w="425" w:type="dxa"/>
            <w:tcBorders>
              <w:top w:val="single" w:sz="4" w:space="0" w:color="auto"/>
              <w:left w:val="single" w:sz="4" w:space="0" w:color="auto"/>
            </w:tcBorders>
            <w:shd w:val="clear" w:color="auto" w:fill="FFFFFF"/>
            <w:vAlign w:val="center"/>
          </w:tcPr>
          <w:p w:rsidR="00E87AA4" w:rsidRPr="00635877" w:rsidRDefault="005D10D8" w:rsidP="009827BE">
            <w:pPr>
              <w:pStyle w:val="a8"/>
              <w:rPr>
                <w:rFonts w:ascii="Times New Roman" w:hAnsi="Times New Roman" w:cs="Times New Roman"/>
                <w:sz w:val="24"/>
                <w:szCs w:val="24"/>
              </w:rPr>
            </w:pPr>
            <w:r>
              <w:rPr>
                <w:rFonts w:ascii="Times New Roman" w:hAnsi="Times New Roman" w:cs="Times New Roman"/>
                <w:sz w:val="24"/>
                <w:szCs w:val="24"/>
              </w:rPr>
              <w:t>9</w:t>
            </w:r>
          </w:p>
        </w:tc>
        <w:tc>
          <w:tcPr>
            <w:tcW w:w="442" w:type="dxa"/>
            <w:tcBorders>
              <w:top w:val="single" w:sz="4" w:space="0" w:color="auto"/>
              <w:left w:val="single" w:sz="4" w:space="0" w:color="auto"/>
            </w:tcBorders>
            <w:shd w:val="clear" w:color="auto" w:fill="FFFFFF"/>
            <w:vAlign w:val="center"/>
          </w:tcPr>
          <w:p w:rsidR="00E87AA4" w:rsidRPr="00635877" w:rsidRDefault="005D10D8" w:rsidP="009827BE">
            <w:pPr>
              <w:pStyle w:val="a8"/>
              <w:rPr>
                <w:rFonts w:ascii="Times New Roman" w:hAnsi="Times New Roman" w:cs="Times New Roman"/>
                <w:sz w:val="24"/>
                <w:szCs w:val="24"/>
              </w:rPr>
            </w:pPr>
            <w:r>
              <w:rPr>
                <w:rFonts w:ascii="Times New Roman" w:hAnsi="Times New Roman" w:cs="Times New Roman"/>
                <w:sz w:val="24"/>
                <w:szCs w:val="24"/>
              </w:rPr>
              <w:t>8</w:t>
            </w:r>
          </w:p>
        </w:tc>
        <w:tc>
          <w:tcPr>
            <w:tcW w:w="859" w:type="dxa"/>
            <w:tcBorders>
              <w:top w:val="single" w:sz="4" w:space="0" w:color="auto"/>
              <w:left w:val="single" w:sz="4" w:space="0" w:color="auto"/>
              <w:right w:val="single" w:sz="4" w:space="0" w:color="auto"/>
            </w:tcBorders>
            <w:shd w:val="clear" w:color="auto" w:fill="FFFFFF"/>
            <w:vAlign w:val="center"/>
          </w:tcPr>
          <w:p w:rsidR="00E87AA4" w:rsidRPr="00635877" w:rsidRDefault="003B18B4" w:rsidP="009827BE">
            <w:pPr>
              <w:pStyle w:val="a8"/>
              <w:rPr>
                <w:rFonts w:ascii="Times New Roman" w:hAnsi="Times New Roman" w:cs="Times New Roman"/>
                <w:sz w:val="24"/>
                <w:szCs w:val="24"/>
              </w:rPr>
            </w:pPr>
            <w:r>
              <w:rPr>
                <w:rFonts w:ascii="Times New Roman" w:hAnsi="Times New Roman" w:cs="Times New Roman"/>
                <w:sz w:val="24"/>
                <w:szCs w:val="24"/>
              </w:rPr>
              <w:t>100</w:t>
            </w:r>
          </w:p>
        </w:tc>
      </w:tr>
      <w:tr w:rsidR="00E87AA4" w:rsidRPr="00635877" w:rsidTr="009827BE">
        <w:trPr>
          <w:trHeight w:hRule="exact" w:val="562"/>
          <w:jc w:val="center"/>
        </w:trPr>
        <w:tc>
          <w:tcPr>
            <w:tcW w:w="4177" w:type="dxa"/>
            <w:tcBorders>
              <w:top w:val="single" w:sz="4" w:space="0" w:color="auto"/>
              <w:left w:val="single" w:sz="4" w:space="0" w:color="auto"/>
            </w:tcBorders>
            <w:shd w:val="clear" w:color="auto" w:fill="FFFFFF"/>
            <w:vAlign w:val="bottom"/>
          </w:tcPr>
          <w:p w:rsidR="00E87AA4" w:rsidRPr="00635877" w:rsidRDefault="00E87AA4" w:rsidP="009827BE">
            <w:pPr>
              <w:pStyle w:val="a8"/>
              <w:rPr>
                <w:rFonts w:ascii="Times New Roman" w:hAnsi="Times New Roman" w:cs="Times New Roman"/>
                <w:sz w:val="24"/>
                <w:szCs w:val="24"/>
              </w:rPr>
            </w:pPr>
            <w:r w:rsidRPr="00635877">
              <w:rPr>
                <w:rFonts w:ascii="Times New Roman" w:hAnsi="Times New Roman" w:cs="Times New Roman"/>
                <w:sz w:val="24"/>
                <w:szCs w:val="24"/>
              </w:rPr>
              <w:t>Тактическая, теоретическая и</w:t>
            </w:r>
            <w:r>
              <w:rPr>
                <w:rFonts w:ascii="Times New Roman" w:hAnsi="Times New Roman" w:cs="Times New Roman"/>
                <w:sz w:val="24"/>
                <w:szCs w:val="24"/>
              </w:rPr>
              <w:t xml:space="preserve"> </w:t>
            </w:r>
            <w:r w:rsidRPr="00635877">
              <w:rPr>
                <w:rFonts w:ascii="Times New Roman" w:hAnsi="Times New Roman" w:cs="Times New Roman"/>
                <w:sz w:val="24"/>
                <w:szCs w:val="24"/>
              </w:rPr>
              <w:t>психологическая</w:t>
            </w:r>
          </w:p>
          <w:p w:rsidR="00E87AA4" w:rsidRPr="00635877" w:rsidRDefault="00E87AA4" w:rsidP="009827BE">
            <w:pPr>
              <w:pStyle w:val="a8"/>
              <w:rPr>
                <w:rFonts w:ascii="Times New Roman" w:hAnsi="Times New Roman" w:cs="Times New Roman"/>
                <w:sz w:val="24"/>
                <w:szCs w:val="24"/>
              </w:rPr>
            </w:pPr>
            <w:r w:rsidRPr="00635877">
              <w:rPr>
                <w:rFonts w:ascii="Times New Roman" w:hAnsi="Times New Roman" w:cs="Times New Roman"/>
                <w:sz w:val="24"/>
                <w:szCs w:val="24"/>
              </w:rPr>
              <w:t>подготовка</w:t>
            </w:r>
          </w:p>
        </w:tc>
        <w:tc>
          <w:tcPr>
            <w:tcW w:w="426" w:type="dxa"/>
            <w:tcBorders>
              <w:top w:val="single" w:sz="4" w:space="0" w:color="auto"/>
              <w:left w:val="single" w:sz="4" w:space="0" w:color="auto"/>
            </w:tcBorders>
            <w:shd w:val="clear" w:color="auto" w:fill="FFFFFF"/>
          </w:tcPr>
          <w:p w:rsidR="00E87AA4" w:rsidRPr="00635877" w:rsidRDefault="005D10D8" w:rsidP="009827BE">
            <w:pPr>
              <w:pStyle w:val="a8"/>
              <w:rPr>
                <w:rFonts w:ascii="Times New Roman" w:hAnsi="Times New Roman" w:cs="Times New Roman"/>
                <w:sz w:val="24"/>
                <w:szCs w:val="24"/>
              </w:rPr>
            </w:pPr>
            <w:r>
              <w:rPr>
                <w:rFonts w:ascii="Times New Roman" w:hAnsi="Times New Roman" w:cs="Times New Roman"/>
                <w:sz w:val="24"/>
                <w:szCs w:val="24"/>
              </w:rPr>
              <w:t>2</w:t>
            </w:r>
          </w:p>
        </w:tc>
        <w:tc>
          <w:tcPr>
            <w:tcW w:w="425" w:type="dxa"/>
            <w:tcBorders>
              <w:top w:val="single" w:sz="4" w:space="0" w:color="auto"/>
              <w:left w:val="single" w:sz="4" w:space="0" w:color="auto"/>
            </w:tcBorders>
            <w:shd w:val="clear" w:color="auto" w:fill="FFFFFF"/>
          </w:tcPr>
          <w:p w:rsidR="00E87AA4" w:rsidRPr="00635877" w:rsidRDefault="005D10D8" w:rsidP="009827BE">
            <w:pPr>
              <w:pStyle w:val="a8"/>
              <w:rPr>
                <w:rFonts w:ascii="Times New Roman" w:hAnsi="Times New Roman" w:cs="Times New Roman"/>
                <w:sz w:val="24"/>
                <w:szCs w:val="24"/>
              </w:rPr>
            </w:pPr>
            <w:r>
              <w:rPr>
                <w:rFonts w:ascii="Times New Roman" w:hAnsi="Times New Roman" w:cs="Times New Roman"/>
                <w:sz w:val="24"/>
                <w:szCs w:val="24"/>
              </w:rPr>
              <w:t>2</w:t>
            </w:r>
          </w:p>
        </w:tc>
        <w:tc>
          <w:tcPr>
            <w:tcW w:w="425" w:type="dxa"/>
            <w:tcBorders>
              <w:top w:val="single" w:sz="4" w:space="0" w:color="auto"/>
              <w:left w:val="single" w:sz="4" w:space="0" w:color="auto"/>
            </w:tcBorders>
            <w:shd w:val="clear" w:color="auto" w:fill="FFFFFF"/>
          </w:tcPr>
          <w:p w:rsidR="00E87AA4" w:rsidRPr="00635877" w:rsidRDefault="005D10D8" w:rsidP="009827BE">
            <w:pPr>
              <w:pStyle w:val="a8"/>
              <w:rPr>
                <w:rFonts w:ascii="Times New Roman" w:hAnsi="Times New Roman" w:cs="Times New Roman"/>
                <w:sz w:val="24"/>
                <w:szCs w:val="24"/>
              </w:rPr>
            </w:pPr>
            <w:r>
              <w:rPr>
                <w:rFonts w:ascii="Times New Roman" w:hAnsi="Times New Roman" w:cs="Times New Roman"/>
                <w:sz w:val="24"/>
                <w:szCs w:val="24"/>
              </w:rPr>
              <w:t>2</w:t>
            </w:r>
          </w:p>
        </w:tc>
        <w:tc>
          <w:tcPr>
            <w:tcW w:w="425" w:type="dxa"/>
            <w:tcBorders>
              <w:top w:val="single" w:sz="4" w:space="0" w:color="auto"/>
              <w:left w:val="single" w:sz="4" w:space="0" w:color="auto"/>
            </w:tcBorders>
            <w:shd w:val="clear" w:color="auto" w:fill="FFFFFF"/>
          </w:tcPr>
          <w:p w:rsidR="00E87AA4" w:rsidRPr="00635877" w:rsidRDefault="005D10D8" w:rsidP="009827BE">
            <w:pPr>
              <w:pStyle w:val="a8"/>
              <w:rPr>
                <w:rFonts w:ascii="Times New Roman" w:hAnsi="Times New Roman" w:cs="Times New Roman"/>
                <w:sz w:val="24"/>
                <w:szCs w:val="24"/>
              </w:rPr>
            </w:pPr>
            <w:r>
              <w:rPr>
                <w:rFonts w:ascii="Times New Roman" w:hAnsi="Times New Roman" w:cs="Times New Roman"/>
                <w:sz w:val="24"/>
                <w:szCs w:val="24"/>
              </w:rPr>
              <w:t>2</w:t>
            </w:r>
          </w:p>
        </w:tc>
        <w:tc>
          <w:tcPr>
            <w:tcW w:w="426" w:type="dxa"/>
            <w:tcBorders>
              <w:top w:val="single" w:sz="4" w:space="0" w:color="auto"/>
              <w:left w:val="single" w:sz="4" w:space="0" w:color="auto"/>
            </w:tcBorders>
            <w:shd w:val="clear" w:color="auto" w:fill="FFFFFF"/>
          </w:tcPr>
          <w:p w:rsidR="00E87AA4" w:rsidRPr="00635877" w:rsidRDefault="005D10D8" w:rsidP="009827BE">
            <w:pPr>
              <w:pStyle w:val="a8"/>
              <w:rPr>
                <w:rFonts w:ascii="Times New Roman" w:hAnsi="Times New Roman" w:cs="Times New Roman"/>
                <w:sz w:val="24"/>
                <w:szCs w:val="24"/>
              </w:rPr>
            </w:pPr>
            <w:r>
              <w:rPr>
                <w:rFonts w:ascii="Times New Roman" w:hAnsi="Times New Roman" w:cs="Times New Roman"/>
                <w:sz w:val="24"/>
                <w:szCs w:val="24"/>
              </w:rPr>
              <w:t>2</w:t>
            </w:r>
          </w:p>
        </w:tc>
        <w:tc>
          <w:tcPr>
            <w:tcW w:w="425" w:type="dxa"/>
            <w:tcBorders>
              <w:top w:val="single" w:sz="4" w:space="0" w:color="auto"/>
              <w:left w:val="single" w:sz="4" w:space="0" w:color="auto"/>
            </w:tcBorders>
            <w:shd w:val="clear" w:color="auto" w:fill="FFFFFF"/>
          </w:tcPr>
          <w:p w:rsidR="00E87AA4" w:rsidRPr="00635877" w:rsidRDefault="005D10D8" w:rsidP="009827BE">
            <w:pPr>
              <w:pStyle w:val="a8"/>
              <w:rPr>
                <w:rFonts w:ascii="Times New Roman" w:hAnsi="Times New Roman" w:cs="Times New Roman"/>
                <w:sz w:val="24"/>
                <w:szCs w:val="24"/>
              </w:rPr>
            </w:pPr>
            <w:r>
              <w:rPr>
                <w:rFonts w:ascii="Times New Roman" w:hAnsi="Times New Roman" w:cs="Times New Roman"/>
                <w:sz w:val="24"/>
                <w:szCs w:val="24"/>
              </w:rPr>
              <w:t>2</w:t>
            </w:r>
          </w:p>
        </w:tc>
        <w:tc>
          <w:tcPr>
            <w:tcW w:w="425" w:type="dxa"/>
            <w:tcBorders>
              <w:top w:val="single" w:sz="4" w:space="0" w:color="auto"/>
              <w:left w:val="single" w:sz="4" w:space="0" w:color="auto"/>
            </w:tcBorders>
            <w:shd w:val="clear" w:color="auto" w:fill="FFFFFF"/>
          </w:tcPr>
          <w:p w:rsidR="00E87AA4" w:rsidRPr="00635877" w:rsidRDefault="005D10D8" w:rsidP="009827BE">
            <w:pPr>
              <w:pStyle w:val="a8"/>
              <w:rPr>
                <w:rFonts w:ascii="Times New Roman" w:hAnsi="Times New Roman" w:cs="Times New Roman"/>
                <w:sz w:val="24"/>
                <w:szCs w:val="24"/>
              </w:rPr>
            </w:pPr>
            <w:r>
              <w:rPr>
                <w:rFonts w:ascii="Times New Roman" w:hAnsi="Times New Roman" w:cs="Times New Roman"/>
                <w:sz w:val="24"/>
                <w:szCs w:val="24"/>
              </w:rPr>
              <w:t>2</w:t>
            </w:r>
          </w:p>
        </w:tc>
        <w:tc>
          <w:tcPr>
            <w:tcW w:w="425" w:type="dxa"/>
            <w:tcBorders>
              <w:top w:val="single" w:sz="4" w:space="0" w:color="auto"/>
              <w:left w:val="single" w:sz="4" w:space="0" w:color="auto"/>
            </w:tcBorders>
            <w:shd w:val="clear" w:color="auto" w:fill="FFFFFF"/>
          </w:tcPr>
          <w:p w:rsidR="00E87AA4" w:rsidRPr="00635877" w:rsidRDefault="005D10D8" w:rsidP="009827BE">
            <w:pPr>
              <w:pStyle w:val="a8"/>
              <w:rPr>
                <w:rFonts w:ascii="Times New Roman" w:hAnsi="Times New Roman" w:cs="Times New Roman"/>
                <w:sz w:val="24"/>
                <w:szCs w:val="24"/>
              </w:rPr>
            </w:pPr>
            <w:r>
              <w:rPr>
                <w:rFonts w:ascii="Times New Roman" w:hAnsi="Times New Roman" w:cs="Times New Roman"/>
                <w:sz w:val="24"/>
                <w:szCs w:val="24"/>
              </w:rPr>
              <w:t>2</w:t>
            </w:r>
          </w:p>
        </w:tc>
        <w:tc>
          <w:tcPr>
            <w:tcW w:w="426" w:type="dxa"/>
            <w:tcBorders>
              <w:top w:val="single" w:sz="4" w:space="0" w:color="auto"/>
              <w:left w:val="single" w:sz="4" w:space="0" w:color="auto"/>
            </w:tcBorders>
            <w:shd w:val="clear" w:color="auto" w:fill="FFFFFF"/>
          </w:tcPr>
          <w:p w:rsidR="00E87AA4" w:rsidRPr="00635877" w:rsidRDefault="005D10D8" w:rsidP="009827BE">
            <w:pPr>
              <w:pStyle w:val="a8"/>
              <w:rPr>
                <w:rFonts w:ascii="Times New Roman" w:hAnsi="Times New Roman" w:cs="Times New Roman"/>
                <w:sz w:val="24"/>
                <w:szCs w:val="24"/>
              </w:rPr>
            </w:pPr>
            <w:r>
              <w:rPr>
                <w:rFonts w:ascii="Times New Roman" w:hAnsi="Times New Roman" w:cs="Times New Roman"/>
                <w:sz w:val="24"/>
                <w:szCs w:val="24"/>
              </w:rPr>
              <w:t>2</w:t>
            </w:r>
          </w:p>
        </w:tc>
        <w:tc>
          <w:tcPr>
            <w:tcW w:w="425" w:type="dxa"/>
            <w:tcBorders>
              <w:top w:val="single" w:sz="4" w:space="0" w:color="auto"/>
              <w:left w:val="single" w:sz="4" w:space="0" w:color="auto"/>
            </w:tcBorders>
            <w:shd w:val="clear" w:color="auto" w:fill="FFFFFF"/>
          </w:tcPr>
          <w:p w:rsidR="00E87AA4" w:rsidRPr="00635877" w:rsidRDefault="005D10D8" w:rsidP="009827BE">
            <w:pPr>
              <w:pStyle w:val="a8"/>
              <w:rPr>
                <w:rFonts w:ascii="Times New Roman" w:hAnsi="Times New Roman" w:cs="Times New Roman"/>
                <w:sz w:val="24"/>
                <w:szCs w:val="24"/>
              </w:rPr>
            </w:pPr>
            <w:r>
              <w:rPr>
                <w:rFonts w:ascii="Times New Roman" w:hAnsi="Times New Roman" w:cs="Times New Roman"/>
                <w:sz w:val="24"/>
                <w:szCs w:val="24"/>
              </w:rPr>
              <w:t>2</w:t>
            </w:r>
          </w:p>
        </w:tc>
        <w:tc>
          <w:tcPr>
            <w:tcW w:w="425" w:type="dxa"/>
            <w:tcBorders>
              <w:top w:val="single" w:sz="4" w:space="0" w:color="auto"/>
              <w:left w:val="single" w:sz="4" w:space="0" w:color="auto"/>
            </w:tcBorders>
            <w:shd w:val="clear" w:color="auto" w:fill="FFFFFF"/>
          </w:tcPr>
          <w:p w:rsidR="00E87AA4" w:rsidRPr="00635877" w:rsidRDefault="005D10D8" w:rsidP="009827BE">
            <w:pPr>
              <w:pStyle w:val="a8"/>
              <w:rPr>
                <w:rFonts w:ascii="Times New Roman" w:hAnsi="Times New Roman" w:cs="Times New Roman"/>
                <w:sz w:val="24"/>
                <w:szCs w:val="24"/>
              </w:rPr>
            </w:pPr>
            <w:r>
              <w:rPr>
                <w:rFonts w:ascii="Times New Roman" w:hAnsi="Times New Roman" w:cs="Times New Roman"/>
                <w:sz w:val="24"/>
                <w:szCs w:val="24"/>
              </w:rPr>
              <w:t>2</w:t>
            </w:r>
          </w:p>
        </w:tc>
        <w:tc>
          <w:tcPr>
            <w:tcW w:w="442" w:type="dxa"/>
            <w:tcBorders>
              <w:top w:val="single" w:sz="4" w:space="0" w:color="auto"/>
              <w:left w:val="single" w:sz="4" w:space="0" w:color="auto"/>
            </w:tcBorders>
            <w:shd w:val="clear" w:color="auto" w:fill="FFFFFF"/>
          </w:tcPr>
          <w:p w:rsidR="00E87AA4" w:rsidRPr="00635877" w:rsidRDefault="005D10D8" w:rsidP="009827BE">
            <w:pPr>
              <w:pStyle w:val="a8"/>
              <w:rPr>
                <w:rFonts w:ascii="Times New Roman" w:hAnsi="Times New Roman" w:cs="Times New Roman"/>
                <w:sz w:val="24"/>
                <w:szCs w:val="24"/>
              </w:rPr>
            </w:pPr>
            <w:r>
              <w:rPr>
                <w:rFonts w:ascii="Times New Roman" w:hAnsi="Times New Roman" w:cs="Times New Roman"/>
                <w:sz w:val="24"/>
                <w:szCs w:val="24"/>
              </w:rPr>
              <w:t>3</w:t>
            </w:r>
          </w:p>
        </w:tc>
        <w:tc>
          <w:tcPr>
            <w:tcW w:w="859" w:type="dxa"/>
            <w:tcBorders>
              <w:top w:val="single" w:sz="4" w:space="0" w:color="auto"/>
              <w:left w:val="single" w:sz="4" w:space="0" w:color="auto"/>
              <w:right w:val="single" w:sz="4" w:space="0" w:color="auto"/>
            </w:tcBorders>
            <w:shd w:val="clear" w:color="auto" w:fill="FFFFFF"/>
          </w:tcPr>
          <w:p w:rsidR="00E87AA4" w:rsidRPr="00635877" w:rsidRDefault="003B18B4" w:rsidP="009827BE">
            <w:pPr>
              <w:pStyle w:val="a8"/>
              <w:rPr>
                <w:rFonts w:ascii="Times New Roman" w:hAnsi="Times New Roman" w:cs="Times New Roman"/>
                <w:sz w:val="24"/>
                <w:szCs w:val="24"/>
              </w:rPr>
            </w:pPr>
            <w:r>
              <w:rPr>
                <w:rFonts w:ascii="Times New Roman" w:hAnsi="Times New Roman" w:cs="Times New Roman"/>
                <w:sz w:val="24"/>
                <w:szCs w:val="24"/>
              </w:rPr>
              <w:t>2</w:t>
            </w:r>
            <w:r w:rsidR="005D10D8">
              <w:rPr>
                <w:rFonts w:ascii="Times New Roman" w:hAnsi="Times New Roman" w:cs="Times New Roman"/>
                <w:sz w:val="24"/>
                <w:szCs w:val="24"/>
              </w:rPr>
              <w:t>5</w:t>
            </w:r>
          </w:p>
        </w:tc>
      </w:tr>
      <w:tr w:rsidR="00E87AA4" w:rsidRPr="00635877" w:rsidTr="009827BE">
        <w:trPr>
          <w:trHeight w:hRule="exact" w:val="438"/>
          <w:jc w:val="center"/>
        </w:trPr>
        <w:tc>
          <w:tcPr>
            <w:tcW w:w="4177" w:type="dxa"/>
            <w:tcBorders>
              <w:top w:val="single" w:sz="4" w:space="0" w:color="auto"/>
              <w:left w:val="single" w:sz="4" w:space="0" w:color="auto"/>
            </w:tcBorders>
            <w:shd w:val="clear" w:color="auto" w:fill="FFFFFF"/>
            <w:vAlign w:val="bottom"/>
          </w:tcPr>
          <w:p w:rsidR="00E87AA4" w:rsidRPr="00635877" w:rsidRDefault="00E87AA4" w:rsidP="009827BE">
            <w:pPr>
              <w:pStyle w:val="a8"/>
              <w:rPr>
                <w:rFonts w:ascii="Times New Roman" w:hAnsi="Times New Roman" w:cs="Times New Roman"/>
                <w:sz w:val="24"/>
                <w:szCs w:val="24"/>
              </w:rPr>
            </w:pPr>
            <w:r w:rsidRPr="00635877">
              <w:rPr>
                <w:rFonts w:ascii="Times New Roman" w:hAnsi="Times New Roman" w:cs="Times New Roman"/>
                <w:sz w:val="24"/>
                <w:szCs w:val="24"/>
              </w:rPr>
              <w:t>Инструкторская и судейская практика</w:t>
            </w:r>
          </w:p>
        </w:tc>
        <w:tc>
          <w:tcPr>
            <w:tcW w:w="426" w:type="dxa"/>
            <w:tcBorders>
              <w:top w:val="single" w:sz="4" w:space="0" w:color="auto"/>
              <w:left w:val="single" w:sz="4" w:space="0" w:color="auto"/>
            </w:tcBorders>
            <w:shd w:val="clear" w:color="auto" w:fill="FFFFFF"/>
            <w:vAlign w:val="center"/>
          </w:tcPr>
          <w:p w:rsidR="00E87AA4" w:rsidRPr="00635877" w:rsidRDefault="005D10D8" w:rsidP="009827BE">
            <w:pPr>
              <w:pStyle w:val="a8"/>
              <w:rPr>
                <w:rFonts w:ascii="Times New Roman" w:hAnsi="Times New Roman" w:cs="Times New Roman"/>
                <w:sz w:val="24"/>
                <w:szCs w:val="24"/>
              </w:rPr>
            </w:pPr>
            <w:r>
              <w:rPr>
                <w:rFonts w:ascii="Times New Roman" w:hAnsi="Times New Roman" w:cs="Times New Roman"/>
                <w:sz w:val="24"/>
                <w:szCs w:val="24"/>
              </w:rPr>
              <w:t>1</w:t>
            </w:r>
          </w:p>
        </w:tc>
        <w:tc>
          <w:tcPr>
            <w:tcW w:w="425" w:type="dxa"/>
            <w:tcBorders>
              <w:top w:val="single" w:sz="4" w:space="0" w:color="auto"/>
              <w:left w:val="single" w:sz="4" w:space="0" w:color="auto"/>
            </w:tcBorders>
            <w:shd w:val="clear" w:color="auto" w:fill="FFFFFF"/>
            <w:vAlign w:val="center"/>
          </w:tcPr>
          <w:p w:rsidR="00E87AA4" w:rsidRPr="00635877" w:rsidRDefault="005D10D8" w:rsidP="009827BE">
            <w:pPr>
              <w:pStyle w:val="a8"/>
              <w:rPr>
                <w:rFonts w:ascii="Times New Roman" w:hAnsi="Times New Roman" w:cs="Times New Roman"/>
                <w:sz w:val="24"/>
                <w:szCs w:val="24"/>
              </w:rPr>
            </w:pPr>
            <w:r>
              <w:rPr>
                <w:rFonts w:ascii="Times New Roman" w:hAnsi="Times New Roman" w:cs="Times New Roman"/>
                <w:sz w:val="24"/>
                <w:szCs w:val="24"/>
              </w:rPr>
              <w:t>1</w:t>
            </w:r>
          </w:p>
        </w:tc>
        <w:tc>
          <w:tcPr>
            <w:tcW w:w="425" w:type="dxa"/>
            <w:tcBorders>
              <w:top w:val="single" w:sz="4" w:space="0" w:color="auto"/>
              <w:left w:val="single" w:sz="4" w:space="0" w:color="auto"/>
            </w:tcBorders>
            <w:shd w:val="clear" w:color="auto" w:fill="FFFFFF"/>
            <w:vAlign w:val="center"/>
          </w:tcPr>
          <w:p w:rsidR="00E87AA4" w:rsidRPr="00635877" w:rsidRDefault="005D10D8" w:rsidP="009827BE">
            <w:pPr>
              <w:pStyle w:val="a8"/>
              <w:rPr>
                <w:rFonts w:ascii="Times New Roman" w:hAnsi="Times New Roman" w:cs="Times New Roman"/>
                <w:sz w:val="24"/>
                <w:szCs w:val="24"/>
              </w:rPr>
            </w:pPr>
            <w:r>
              <w:rPr>
                <w:rFonts w:ascii="Times New Roman" w:hAnsi="Times New Roman" w:cs="Times New Roman"/>
                <w:sz w:val="24"/>
                <w:szCs w:val="24"/>
              </w:rPr>
              <w:t>1</w:t>
            </w:r>
          </w:p>
        </w:tc>
        <w:tc>
          <w:tcPr>
            <w:tcW w:w="425" w:type="dxa"/>
            <w:tcBorders>
              <w:top w:val="single" w:sz="4" w:space="0" w:color="auto"/>
              <w:left w:val="single" w:sz="4" w:space="0" w:color="auto"/>
            </w:tcBorders>
            <w:shd w:val="clear" w:color="auto" w:fill="FFFFFF"/>
            <w:vAlign w:val="center"/>
          </w:tcPr>
          <w:p w:rsidR="00E87AA4" w:rsidRPr="00635877" w:rsidRDefault="005D10D8" w:rsidP="009827BE">
            <w:pPr>
              <w:pStyle w:val="a8"/>
              <w:rPr>
                <w:rFonts w:ascii="Times New Roman" w:hAnsi="Times New Roman" w:cs="Times New Roman"/>
                <w:sz w:val="24"/>
                <w:szCs w:val="24"/>
              </w:rPr>
            </w:pPr>
            <w:r>
              <w:rPr>
                <w:rFonts w:ascii="Times New Roman" w:hAnsi="Times New Roman" w:cs="Times New Roman"/>
                <w:sz w:val="24"/>
                <w:szCs w:val="24"/>
              </w:rPr>
              <w:t>1</w:t>
            </w:r>
          </w:p>
        </w:tc>
        <w:tc>
          <w:tcPr>
            <w:tcW w:w="426" w:type="dxa"/>
            <w:tcBorders>
              <w:top w:val="single" w:sz="4" w:space="0" w:color="auto"/>
              <w:left w:val="single" w:sz="4" w:space="0" w:color="auto"/>
            </w:tcBorders>
            <w:shd w:val="clear" w:color="auto" w:fill="FFFFFF"/>
            <w:vAlign w:val="center"/>
          </w:tcPr>
          <w:p w:rsidR="00E87AA4" w:rsidRPr="00635877" w:rsidRDefault="005D10D8" w:rsidP="009827BE">
            <w:pPr>
              <w:pStyle w:val="a8"/>
              <w:rPr>
                <w:rFonts w:ascii="Times New Roman" w:hAnsi="Times New Roman" w:cs="Times New Roman"/>
                <w:sz w:val="24"/>
                <w:szCs w:val="24"/>
              </w:rPr>
            </w:pPr>
            <w:r>
              <w:rPr>
                <w:rFonts w:ascii="Times New Roman" w:hAnsi="Times New Roman" w:cs="Times New Roman"/>
                <w:sz w:val="24"/>
                <w:szCs w:val="24"/>
              </w:rPr>
              <w:t>1</w:t>
            </w:r>
          </w:p>
        </w:tc>
        <w:tc>
          <w:tcPr>
            <w:tcW w:w="425" w:type="dxa"/>
            <w:tcBorders>
              <w:top w:val="single" w:sz="4" w:space="0" w:color="auto"/>
              <w:left w:val="single" w:sz="4" w:space="0" w:color="auto"/>
            </w:tcBorders>
            <w:shd w:val="clear" w:color="auto" w:fill="FFFFFF"/>
            <w:vAlign w:val="center"/>
          </w:tcPr>
          <w:p w:rsidR="00E87AA4" w:rsidRPr="00635877" w:rsidRDefault="005D10D8" w:rsidP="009827BE">
            <w:pPr>
              <w:pStyle w:val="a8"/>
              <w:rPr>
                <w:rFonts w:ascii="Times New Roman" w:hAnsi="Times New Roman" w:cs="Times New Roman"/>
                <w:sz w:val="24"/>
                <w:szCs w:val="24"/>
              </w:rPr>
            </w:pPr>
            <w:r>
              <w:rPr>
                <w:rFonts w:ascii="Times New Roman" w:hAnsi="Times New Roman" w:cs="Times New Roman"/>
                <w:sz w:val="24"/>
                <w:szCs w:val="24"/>
              </w:rPr>
              <w:t>1</w:t>
            </w:r>
          </w:p>
        </w:tc>
        <w:tc>
          <w:tcPr>
            <w:tcW w:w="425" w:type="dxa"/>
            <w:tcBorders>
              <w:top w:val="single" w:sz="4" w:space="0" w:color="auto"/>
              <w:left w:val="single" w:sz="4" w:space="0" w:color="auto"/>
            </w:tcBorders>
            <w:shd w:val="clear" w:color="auto" w:fill="FFFFFF"/>
            <w:vAlign w:val="center"/>
          </w:tcPr>
          <w:p w:rsidR="00E87AA4" w:rsidRPr="00635877" w:rsidRDefault="005D10D8" w:rsidP="009827BE">
            <w:pPr>
              <w:pStyle w:val="a8"/>
              <w:rPr>
                <w:rFonts w:ascii="Times New Roman" w:hAnsi="Times New Roman" w:cs="Times New Roman"/>
                <w:sz w:val="24"/>
                <w:szCs w:val="24"/>
              </w:rPr>
            </w:pPr>
            <w:r>
              <w:rPr>
                <w:rFonts w:ascii="Times New Roman" w:hAnsi="Times New Roman" w:cs="Times New Roman"/>
                <w:sz w:val="24"/>
                <w:szCs w:val="24"/>
              </w:rPr>
              <w:t>1</w:t>
            </w:r>
          </w:p>
        </w:tc>
        <w:tc>
          <w:tcPr>
            <w:tcW w:w="425" w:type="dxa"/>
            <w:tcBorders>
              <w:top w:val="single" w:sz="4" w:space="0" w:color="auto"/>
              <w:left w:val="single" w:sz="4" w:space="0" w:color="auto"/>
            </w:tcBorders>
            <w:shd w:val="clear" w:color="auto" w:fill="FFFFFF"/>
            <w:vAlign w:val="center"/>
          </w:tcPr>
          <w:p w:rsidR="00E87AA4" w:rsidRPr="00635877" w:rsidRDefault="005D10D8" w:rsidP="009827BE">
            <w:pPr>
              <w:pStyle w:val="a8"/>
              <w:rPr>
                <w:rFonts w:ascii="Times New Roman" w:hAnsi="Times New Roman" w:cs="Times New Roman"/>
                <w:sz w:val="24"/>
                <w:szCs w:val="24"/>
              </w:rPr>
            </w:pPr>
            <w:r>
              <w:rPr>
                <w:rFonts w:ascii="Times New Roman" w:hAnsi="Times New Roman" w:cs="Times New Roman"/>
                <w:sz w:val="24"/>
                <w:szCs w:val="24"/>
              </w:rPr>
              <w:t>1</w:t>
            </w:r>
          </w:p>
        </w:tc>
        <w:tc>
          <w:tcPr>
            <w:tcW w:w="426" w:type="dxa"/>
            <w:tcBorders>
              <w:top w:val="single" w:sz="4" w:space="0" w:color="auto"/>
              <w:left w:val="single" w:sz="4" w:space="0" w:color="auto"/>
            </w:tcBorders>
            <w:shd w:val="clear" w:color="auto" w:fill="FFFFFF"/>
            <w:vAlign w:val="center"/>
          </w:tcPr>
          <w:p w:rsidR="00E87AA4" w:rsidRPr="00635877" w:rsidRDefault="005D10D8" w:rsidP="009827BE">
            <w:pPr>
              <w:pStyle w:val="a8"/>
              <w:rPr>
                <w:rFonts w:ascii="Times New Roman" w:hAnsi="Times New Roman" w:cs="Times New Roman"/>
                <w:sz w:val="24"/>
                <w:szCs w:val="24"/>
              </w:rPr>
            </w:pPr>
            <w:r>
              <w:rPr>
                <w:rFonts w:ascii="Times New Roman" w:hAnsi="Times New Roman" w:cs="Times New Roman"/>
                <w:sz w:val="24"/>
                <w:szCs w:val="24"/>
              </w:rPr>
              <w:t>1</w:t>
            </w:r>
          </w:p>
        </w:tc>
        <w:tc>
          <w:tcPr>
            <w:tcW w:w="425" w:type="dxa"/>
            <w:tcBorders>
              <w:top w:val="single" w:sz="4" w:space="0" w:color="auto"/>
              <w:left w:val="single" w:sz="4" w:space="0" w:color="auto"/>
            </w:tcBorders>
            <w:shd w:val="clear" w:color="auto" w:fill="FFFFFF"/>
            <w:vAlign w:val="center"/>
          </w:tcPr>
          <w:p w:rsidR="00E87AA4" w:rsidRPr="00635877" w:rsidRDefault="005D10D8" w:rsidP="009827BE">
            <w:pPr>
              <w:pStyle w:val="a8"/>
              <w:rPr>
                <w:rFonts w:ascii="Times New Roman" w:hAnsi="Times New Roman" w:cs="Times New Roman"/>
                <w:sz w:val="24"/>
                <w:szCs w:val="24"/>
              </w:rPr>
            </w:pPr>
            <w:r>
              <w:rPr>
                <w:rFonts w:ascii="Times New Roman" w:hAnsi="Times New Roman" w:cs="Times New Roman"/>
                <w:sz w:val="24"/>
                <w:szCs w:val="24"/>
              </w:rPr>
              <w:t>1</w:t>
            </w:r>
          </w:p>
        </w:tc>
        <w:tc>
          <w:tcPr>
            <w:tcW w:w="425" w:type="dxa"/>
            <w:tcBorders>
              <w:top w:val="single" w:sz="4" w:space="0" w:color="auto"/>
              <w:left w:val="single" w:sz="4" w:space="0" w:color="auto"/>
            </w:tcBorders>
            <w:shd w:val="clear" w:color="auto" w:fill="FFFFFF"/>
            <w:vAlign w:val="center"/>
          </w:tcPr>
          <w:p w:rsidR="00E87AA4" w:rsidRPr="00635877" w:rsidRDefault="005D10D8" w:rsidP="009827BE">
            <w:pPr>
              <w:pStyle w:val="a8"/>
              <w:rPr>
                <w:rFonts w:ascii="Times New Roman" w:hAnsi="Times New Roman" w:cs="Times New Roman"/>
                <w:sz w:val="24"/>
                <w:szCs w:val="24"/>
              </w:rPr>
            </w:pPr>
            <w:r>
              <w:rPr>
                <w:rFonts w:ascii="Times New Roman" w:hAnsi="Times New Roman" w:cs="Times New Roman"/>
                <w:sz w:val="24"/>
                <w:szCs w:val="24"/>
              </w:rPr>
              <w:t>1</w:t>
            </w:r>
          </w:p>
        </w:tc>
        <w:tc>
          <w:tcPr>
            <w:tcW w:w="442" w:type="dxa"/>
            <w:tcBorders>
              <w:top w:val="single" w:sz="4" w:space="0" w:color="auto"/>
              <w:left w:val="single" w:sz="4" w:space="0" w:color="auto"/>
            </w:tcBorders>
            <w:shd w:val="clear" w:color="auto" w:fill="FFFFFF"/>
            <w:vAlign w:val="center"/>
          </w:tcPr>
          <w:p w:rsidR="00E87AA4" w:rsidRPr="00635877" w:rsidRDefault="005D10D8" w:rsidP="009827BE">
            <w:pPr>
              <w:pStyle w:val="a8"/>
              <w:rPr>
                <w:rFonts w:ascii="Times New Roman" w:hAnsi="Times New Roman" w:cs="Times New Roman"/>
                <w:sz w:val="24"/>
                <w:szCs w:val="24"/>
              </w:rPr>
            </w:pPr>
            <w:r>
              <w:rPr>
                <w:rFonts w:ascii="Times New Roman" w:hAnsi="Times New Roman" w:cs="Times New Roman"/>
                <w:sz w:val="24"/>
                <w:szCs w:val="24"/>
              </w:rPr>
              <w:t>1</w:t>
            </w:r>
          </w:p>
        </w:tc>
        <w:tc>
          <w:tcPr>
            <w:tcW w:w="859" w:type="dxa"/>
            <w:tcBorders>
              <w:top w:val="single" w:sz="4" w:space="0" w:color="auto"/>
              <w:left w:val="single" w:sz="4" w:space="0" w:color="auto"/>
              <w:right w:val="single" w:sz="4" w:space="0" w:color="auto"/>
            </w:tcBorders>
            <w:shd w:val="clear" w:color="auto" w:fill="FFFFFF"/>
            <w:vAlign w:val="center"/>
          </w:tcPr>
          <w:p w:rsidR="00E87AA4" w:rsidRPr="00635877" w:rsidRDefault="009827BE" w:rsidP="009827BE">
            <w:pPr>
              <w:pStyle w:val="a8"/>
              <w:rPr>
                <w:rFonts w:ascii="Times New Roman" w:hAnsi="Times New Roman" w:cs="Times New Roman"/>
                <w:sz w:val="24"/>
                <w:szCs w:val="24"/>
              </w:rPr>
            </w:pPr>
            <w:r>
              <w:rPr>
                <w:rFonts w:ascii="Times New Roman" w:hAnsi="Times New Roman" w:cs="Times New Roman"/>
                <w:sz w:val="24"/>
                <w:szCs w:val="24"/>
              </w:rPr>
              <w:t>1</w:t>
            </w:r>
            <w:r w:rsidR="005D10D8">
              <w:rPr>
                <w:rFonts w:ascii="Times New Roman" w:hAnsi="Times New Roman" w:cs="Times New Roman"/>
                <w:sz w:val="24"/>
                <w:szCs w:val="24"/>
              </w:rPr>
              <w:t>2</w:t>
            </w:r>
          </w:p>
        </w:tc>
      </w:tr>
      <w:tr w:rsidR="00E87AA4" w:rsidRPr="00635877" w:rsidTr="009827BE">
        <w:trPr>
          <w:trHeight w:hRule="exact" w:val="842"/>
          <w:jc w:val="center"/>
        </w:trPr>
        <w:tc>
          <w:tcPr>
            <w:tcW w:w="4177" w:type="dxa"/>
            <w:tcBorders>
              <w:top w:val="single" w:sz="4" w:space="0" w:color="auto"/>
              <w:left w:val="single" w:sz="4" w:space="0" w:color="auto"/>
            </w:tcBorders>
            <w:shd w:val="clear" w:color="auto" w:fill="FFFFFF"/>
            <w:vAlign w:val="bottom"/>
          </w:tcPr>
          <w:p w:rsidR="00E87AA4" w:rsidRPr="00635877" w:rsidRDefault="00E87AA4" w:rsidP="009827BE">
            <w:pPr>
              <w:pStyle w:val="a8"/>
              <w:rPr>
                <w:rFonts w:ascii="Times New Roman" w:hAnsi="Times New Roman" w:cs="Times New Roman"/>
                <w:sz w:val="24"/>
                <w:szCs w:val="24"/>
              </w:rPr>
            </w:pPr>
            <w:r w:rsidRPr="00635877">
              <w:rPr>
                <w:rFonts w:ascii="Times New Roman" w:hAnsi="Times New Roman" w:cs="Times New Roman"/>
                <w:sz w:val="24"/>
                <w:szCs w:val="24"/>
              </w:rPr>
              <w:t>Меди</w:t>
            </w:r>
            <w:r>
              <w:rPr>
                <w:rFonts w:ascii="Times New Roman" w:hAnsi="Times New Roman" w:cs="Times New Roman"/>
                <w:sz w:val="24"/>
                <w:szCs w:val="24"/>
              </w:rPr>
              <w:t xml:space="preserve">цинские и </w:t>
            </w:r>
            <w:proofErr w:type="spellStart"/>
            <w:r>
              <w:rPr>
                <w:rFonts w:ascii="Times New Roman" w:hAnsi="Times New Roman" w:cs="Times New Roman"/>
                <w:sz w:val="24"/>
                <w:szCs w:val="24"/>
              </w:rPr>
              <w:t>медико</w:t>
            </w:r>
            <w:r>
              <w:rPr>
                <w:rFonts w:ascii="Times New Roman" w:hAnsi="Times New Roman" w:cs="Times New Roman"/>
                <w:sz w:val="24"/>
                <w:szCs w:val="24"/>
              </w:rPr>
              <w:softHyphen/>
              <w:t>биологические</w:t>
            </w:r>
            <w:proofErr w:type="spellEnd"/>
            <w:r>
              <w:rPr>
                <w:rFonts w:ascii="Times New Roman" w:hAnsi="Times New Roman" w:cs="Times New Roman"/>
                <w:sz w:val="24"/>
                <w:szCs w:val="24"/>
              </w:rPr>
              <w:t xml:space="preserve">, </w:t>
            </w:r>
            <w:r w:rsidRPr="00635877">
              <w:rPr>
                <w:rFonts w:ascii="Times New Roman" w:hAnsi="Times New Roman" w:cs="Times New Roman"/>
                <w:sz w:val="24"/>
                <w:szCs w:val="24"/>
              </w:rPr>
              <w:t>восстановительн</w:t>
            </w:r>
            <w:r>
              <w:rPr>
                <w:rFonts w:ascii="Times New Roman" w:hAnsi="Times New Roman" w:cs="Times New Roman"/>
                <w:sz w:val="24"/>
                <w:szCs w:val="24"/>
              </w:rPr>
              <w:t>ы</w:t>
            </w:r>
            <w:r w:rsidRPr="00635877">
              <w:rPr>
                <w:rFonts w:ascii="Times New Roman" w:hAnsi="Times New Roman" w:cs="Times New Roman"/>
                <w:sz w:val="24"/>
                <w:szCs w:val="24"/>
              </w:rPr>
              <w:t>е</w:t>
            </w:r>
            <w:r>
              <w:rPr>
                <w:rFonts w:ascii="Times New Roman" w:hAnsi="Times New Roman" w:cs="Times New Roman"/>
                <w:sz w:val="24"/>
                <w:szCs w:val="24"/>
              </w:rPr>
              <w:t xml:space="preserve"> и контрольные</w:t>
            </w:r>
            <w:r w:rsidRPr="00635877">
              <w:rPr>
                <w:rFonts w:ascii="Times New Roman" w:hAnsi="Times New Roman" w:cs="Times New Roman"/>
                <w:sz w:val="24"/>
                <w:szCs w:val="24"/>
              </w:rPr>
              <w:t xml:space="preserve"> мероприятия</w:t>
            </w:r>
          </w:p>
        </w:tc>
        <w:tc>
          <w:tcPr>
            <w:tcW w:w="426" w:type="dxa"/>
            <w:tcBorders>
              <w:top w:val="single" w:sz="4" w:space="0" w:color="auto"/>
              <w:left w:val="single" w:sz="4" w:space="0" w:color="auto"/>
            </w:tcBorders>
            <w:shd w:val="clear" w:color="auto" w:fill="FFFFFF"/>
            <w:vAlign w:val="center"/>
          </w:tcPr>
          <w:p w:rsidR="00E87AA4" w:rsidRPr="00635877" w:rsidRDefault="005D10D8" w:rsidP="009827BE">
            <w:pPr>
              <w:pStyle w:val="a8"/>
              <w:rPr>
                <w:rFonts w:ascii="Times New Roman" w:hAnsi="Times New Roman" w:cs="Times New Roman"/>
                <w:sz w:val="24"/>
                <w:szCs w:val="24"/>
              </w:rPr>
            </w:pPr>
            <w:r>
              <w:rPr>
                <w:rFonts w:ascii="Times New Roman" w:hAnsi="Times New Roman" w:cs="Times New Roman"/>
                <w:sz w:val="24"/>
                <w:szCs w:val="24"/>
              </w:rPr>
              <w:t>2</w:t>
            </w:r>
          </w:p>
        </w:tc>
        <w:tc>
          <w:tcPr>
            <w:tcW w:w="425" w:type="dxa"/>
            <w:tcBorders>
              <w:top w:val="single" w:sz="4" w:space="0" w:color="auto"/>
              <w:left w:val="single" w:sz="4" w:space="0" w:color="auto"/>
            </w:tcBorders>
            <w:shd w:val="clear" w:color="auto" w:fill="FFFFFF"/>
            <w:vAlign w:val="center"/>
          </w:tcPr>
          <w:p w:rsidR="00E87AA4" w:rsidRPr="00635877" w:rsidRDefault="005D10D8" w:rsidP="009827BE">
            <w:pPr>
              <w:pStyle w:val="a8"/>
              <w:rPr>
                <w:rFonts w:ascii="Times New Roman" w:hAnsi="Times New Roman" w:cs="Times New Roman"/>
                <w:sz w:val="24"/>
                <w:szCs w:val="24"/>
              </w:rPr>
            </w:pPr>
            <w:r>
              <w:rPr>
                <w:rFonts w:ascii="Times New Roman" w:hAnsi="Times New Roman" w:cs="Times New Roman"/>
                <w:sz w:val="24"/>
                <w:szCs w:val="24"/>
              </w:rPr>
              <w:t>2</w:t>
            </w:r>
          </w:p>
        </w:tc>
        <w:tc>
          <w:tcPr>
            <w:tcW w:w="425" w:type="dxa"/>
            <w:tcBorders>
              <w:top w:val="single" w:sz="4" w:space="0" w:color="auto"/>
              <w:left w:val="single" w:sz="4" w:space="0" w:color="auto"/>
            </w:tcBorders>
            <w:shd w:val="clear" w:color="auto" w:fill="FFFFFF"/>
            <w:vAlign w:val="center"/>
          </w:tcPr>
          <w:p w:rsidR="00E87AA4" w:rsidRPr="00635877" w:rsidRDefault="005D10D8" w:rsidP="009827BE">
            <w:pPr>
              <w:pStyle w:val="a8"/>
              <w:rPr>
                <w:rFonts w:ascii="Times New Roman" w:hAnsi="Times New Roman" w:cs="Times New Roman"/>
                <w:sz w:val="24"/>
                <w:szCs w:val="24"/>
              </w:rPr>
            </w:pPr>
            <w:r>
              <w:rPr>
                <w:rFonts w:ascii="Times New Roman" w:hAnsi="Times New Roman" w:cs="Times New Roman"/>
                <w:sz w:val="24"/>
                <w:szCs w:val="24"/>
              </w:rPr>
              <w:t>3</w:t>
            </w:r>
          </w:p>
        </w:tc>
        <w:tc>
          <w:tcPr>
            <w:tcW w:w="425" w:type="dxa"/>
            <w:tcBorders>
              <w:top w:val="single" w:sz="4" w:space="0" w:color="auto"/>
              <w:left w:val="single" w:sz="4" w:space="0" w:color="auto"/>
            </w:tcBorders>
            <w:shd w:val="clear" w:color="auto" w:fill="FFFFFF"/>
            <w:vAlign w:val="center"/>
          </w:tcPr>
          <w:p w:rsidR="00E87AA4" w:rsidRPr="00635877" w:rsidRDefault="005D10D8" w:rsidP="009827BE">
            <w:pPr>
              <w:pStyle w:val="a8"/>
              <w:rPr>
                <w:rFonts w:ascii="Times New Roman" w:hAnsi="Times New Roman" w:cs="Times New Roman"/>
                <w:sz w:val="24"/>
                <w:szCs w:val="24"/>
              </w:rPr>
            </w:pPr>
            <w:r>
              <w:rPr>
                <w:rFonts w:ascii="Times New Roman" w:hAnsi="Times New Roman" w:cs="Times New Roman"/>
                <w:sz w:val="24"/>
                <w:szCs w:val="24"/>
              </w:rPr>
              <w:t>2</w:t>
            </w:r>
          </w:p>
        </w:tc>
        <w:tc>
          <w:tcPr>
            <w:tcW w:w="426" w:type="dxa"/>
            <w:tcBorders>
              <w:top w:val="single" w:sz="4" w:space="0" w:color="auto"/>
              <w:left w:val="single" w:sz="4" w:space="0" w:color="auto"/>
            </w:tcBorders>
            <w:shd w:val="clear" w:color="auto" w:fill="FFFFFF"/>
            <w:vAlign w:val="center"/>
          </w:tcPr>
          <w:p w:rsidR="00E87AA4" w:rsidRPr="00635877" w:rsidRDefault="005D10D8" w:rsidP="009827BE">
            <w:pPr>
              <w:pStyle w:val="a8"/>
              <w:rPr>
                <w:rFonts w:ascii="Times New Roman" w:hAnsi="Times New Roman" w:cs="Times New Roman"/>
                <w:sz w:val="24"/>
                <w:szCs w:val="24"/>
              </w:rPr>
            </w:pPr>
            <w:r>
              <w:rPr>
                <w:rFonts w:ascii="Times New Roman" w:hAnsi="Times New Roman" w:cs="Times New Roman"/>
                <w:sz w:val="24"/>
                <w:szCs w:val="24"/>
              </w:rPr>
              <w:t>2</w:t>
            </w:r>
          </w:p>
        </w:tc>
        <w:tc>
          <w:tcPr>
            <w:tcW w:w="425" w:type="dxa"/>
            <w:tcBorders>
              <w:top w:val="single" w:sz="4" w:space="0" w:color="auto"/>
              <w:left w:val="single" w:sz="4" w:space="0" w:color="auto"/>
            </w:tcBorders>
            <w:shd w:val="clear" w:color="auto" w:fill="FFFFFF"/>
            <w:vAlign w:val="center"/>
          </w:tcPr>
          <w:p w:rsidR="00E87AA4" w:rsidRPr="00635877" w:rsidRDefault="005D10D8" w:rsidP="009827BE">
            <w:pPr>
              <w:pStyle w:val="a8"/>
              <w:rPr>
                <w:rFonts w:ascii="Times New Roman" w:hAnsi="Times New Roman" w:cs="Times New Roman"/>
                <w:sz w:val="24"/>
                <w:szCs w:val="24"/>
              </w:rPr>
            </w:pPr>
            <w:r>
              <w:rPr>
                <w:rFonts w:ascii="Times New Roman" w:hAnsi="Times New Roman" w:cs="Times New Roman"/>
                <w:sz w:val="24"/>
                <w:szCs w:val="24"/>
              </w:rPr>
              <w:t>2</w:t>
            </w:r>
          </w:p>
        </w:tc>
        <w:tc>
          <w:tcPr>
            <w:tcW w:w="425" w:type="dxa"/>
            <w:tcBorders>
              <w:top w:val="single" w:sz="4" w:space="0" w:color="auto"/>
              <w:left w:val="single" w:sz="4" w:space="0" w:color="auto"/>
            </w:tcBorders>
            <w:shd w:val="clear" w:color="auto" w:fill="FFFFFF"/>
            <w:vAlign w:val="center"/>
          </w:tcPr>
          <w:p w:rsidR="00E87AA4" w:rsidRPr="00635877" w:rsidRDefault="005D10D8" w:rsidP="009827BE">
            <w:pPr>
              <w:pStyle w:val="a8"/>
              <w:rPr>
                <w:rFonts w:ascii="Times New Roman" w:hAnsi="Times New Roman" w:cs="Times New Roman"/>
                <w:sz w:val="24"/>
                <w:szCs w:val="24"/>
              </w:rPr>
            </w:pPr>
            <w:r>
              <w:rPr>
                <w:rFonts w:ascii="Times New Roman" w:hAnsi="Times New Roman" w:cs="Times New Roman"/>
                <w:sz w:val="24"/>
                <w:szCs w:val="24"/>
              </w:rPr>
              <w:t>2</w:t>
            </w:r>
          </w:p>
        </w:tc>
        <w:tc>
          <w:tcPr>
            <w:tcW w:w="425" w:type="dxa"/>
            <w:tcBorders>
              <w:top w:val="single" w:sz="4" w:space="0" w:color="auto"/>
              <w:left w:val="single" w:sz="4" w:space="0" w:color="auto"/>
            </w:tcBorders>
            <w:shd w:val="clear" w:color="auto" w:fill="FFFFFF"/>
            <w:vAlign w:val="center"/>
          </w:tcPr>
          <w:p w:rsidR="00E87AA4" w:rsidRPr="00635877" w:rsidRDefault="005D10D8" w:rsidP="009827BE">
            <w:pPr>
              <w:pStyle w:val="a8"/>
              <w:rPr>
                <w:rFonts w:ascii="Times New Roman" w:hAnsi="Times New Roman" w:cs="Times New Roman"/>
                <w:sz w:val="24"/>
                <w:szCs w:val="24"/>
              </w:rPr>
            </w:pPr>
            <w:r>
              <w:rPr>
                <w:rFonts w:ascii="Times New Roman" w:hAnsi="Times New Roman" w:cs="Times New Roman"/>
                <w:sz w:val="24"/>
                <w:szCs w:val="24"/>
              </w:rPr>
              <w:t>2</w:t>
            </w:r>
          </w:p>
        </w:tc>
        <w:tc>
          <w:tcPr>
            <w:tcW w:w="426" w:type="dxa"/>
            <w:tcBorders>
              <w:top w:val="single" w:sz="4" w:space="0" w:color="auto"/>
              <w:left w:val="single" w:sz="4" w:space="0" w:color="auto"/>
            </w:tcBorders>
            <w:shd w:val="clear" w:color="auto" w:fill="FFFFFF"/>
            <w:vAlign w:val="center"/>
          </w:tcPr>
          <w:p w:rsidR="00E87AA4" w:rsidRPr="00635877" w:rsidRDefault="005D10D8" w:rsidP="009827BE">
            <w:pPr>
              <w:pStyle w:val="a8"/>
              <w:rPr>
                <w:rFonts w:ascii="Times New Roman" w:hAnsi="Times New Roman" w:cs="Times New Roman"/>
                <w:sz w:val="24"/>
                <w:szCs w:val="24"/>
              </w:rPr>
            </w:pPr>
            <w:r>
              <w:rPr>
                <w:rFonts w:ascii="Times New Roman" w:hAnsi="Times New Roman" w:cs="Times New Roman"/>
                <w:sz w:val="24"/>
                <w:szCs w:val="24"/>
              </w:rPr>
              <w:t>2</w:t>
            </w:r>
          </w:p>
        </w:tc>
        <w:tc>
          <w:tcPr>
            <w:tcW w:w="425" w:type="dxa"/>
            <w:tcBorders>
              <w:top w:val="single" w:sz="4" w:space="0" w:color="auto"/>
              <w:left w:val="single" w:sz="4" w:space="0" w:color="auto"/>
            </w:tcBorders>
            <w:shd w:val="clear" w:color="auto" w:fill="FFFFFF"/>
            <w:vAlign w:val="center"/>
          </w:tcPr>
          <w:p w:rsidR="00E87AA4" w:rsidRPr="00635877" w:rsidRDefault="005D10D8" w:rsidP="009827BE">
            <w:pPr>
              <w:pStyle w:val="a8"/>
              <w:rPr>
                <w:rFonts w:ascii="Times New Roman" w:hAnsi="Times New Roman" w:cs="Times New Roman"/>
                <w:sz w:val="24"/>
                <w:szCs w:val="24"/>
              </w:rPr>
            </w:pPr>
            <w:r>
              <w:rPr>
                <w:rFonts w:ascii="Times New Roman" w:hAnsi="Times New Roman" w:cs="Times New Roman"/>
                <w:sz w:val="24"/>
                <w:szCs w:val="24"/>
              </w:rPr>
              <w:t>2</w:t>
            </w:r>
          </w:p>
        </w:tc>
        <w:tc>
          <w:tcPr>
            <w:tcW w:w="425" w:type="dxa"/>
            <w:tcBorders>
              <w:top w:val="single" w:sz="4" w:space="0" w:color="auto"/>
              <w:left w:val="single" w:sz="4" w:space="0" w:color="auto"/>
            </w:tcBorders>
            <w:shd w:val="clear" w:color="auto" w:fill="FFFFFF"/>
            <w:vAlign w:val="center"/>
          </w:tcPr>
          <w:p w:rsidR="00E87AA4" w:rsidRPr="00635877" w:rsidRDefault="005D10D8" w:rsidP="009827BE">
            <w:pPr>
              <w:pStyle w:val="a8"/>
              <w:rPr>
                <w:rFonts w:ascii="Times New Roman" w:hAnsi="Times New Roman" w:cs="Times New Roman"/>
                <w:sz w:val="24"/>
                <w:szCs w:val="24"/>
              </w:rPr>
            </w:pPr>
            <w:r>
              <w:rPr>
                <w:rFonts w:ascii="Times New Roman" w:hAnsi="Times New Roman" w:cs="Times New Roman"/>
                <w:sz w:val="24"/>
                <w:szCs w:val="24"/>
              </w:rPr>
              <w:t>2</w:t>
            </w:r>
          </w:p>
        </w:tc>
        <w:tc>
          <w:tcPr>
            <w:tcW w:w="442" w:type="dxa"/>
            <w:tcBorders>
              <w:top w:val="single" w:sz="4" w:space="0" w:color="auto"/>
              <w:left w:val="single" w:sz="4" w:space="0" w:color="auto"/>
            </w:tcBorders>
            <w:shd w:val="clear" w:color="auto" w:fill="FFFFFF"/>
            <w:vAlign w:val="center"/>
          </w:tcPr>
          <w:p w:rsidR="00E87AA4" w:rsidRPr="00635877" w:rsidRDefault="005D10D8" w:rsidP="009827BE">
            <w:pPr>
              <w:pStyle w:val="a8"/>
              <w:rPr>
                <w:rFonts w:ascii="Times New Roman" w:hAnsi="Times New Roman" w:cs="Times New Roman"/>
                <w:sz w:val="24"/>
                <w:szCs w:val="24"/>
              </w:rPr>
            </w:pPr>
            <w:r>
              <w:rPr>
                <w:rFonts w:ascii="Times New Roman" w:hAnsi="Times New Roman" w:cs="Times New Roman"/>
                <w:sz w:val="24"/>
                <w:szCs w:val="24"/>
              </w:rPr>
              <w:t>2</w:t>
            </w:r>
          </w:p>
        </w:tc>
        <w:tc>
          <w:tcPr>
            <w:tcW w:w="859" w:type="dxa"/>
            <w:tcBorders>
              <w:top w:val="single" w:sz="4" w:space="0" w:color="auto"/>
              <w:left w:val="single" w:sz="4" w:space="0" w:color="auto"/>
              <w:right w:val="single" w:sz="4" w:space="0" w:color="auto"/>
            </w:tcBorders>
            <w:shd w:val="clear" w:color="auto" w:fill="FFFFFF"/>
            <w:vAlign w:val="center"/>
          </w:tcPr>
          <w:p w:rsidR="00E87AA4" w:rsidRPr="00635877" w:rsidRDefault="00F25867" w:rsidP="009827BE">
            <w:pPr>
              <w:pStyle w:val="a8"/>
              <w:rPr>
                <w:rFonts w:ascii="Times New Roman" w:hAnsi="Times New Roman" w:cs="Times New Roman"/>
                <w:sz w:val="24"/>
                <w:szCs w:val="24"/>
              </w:rPr>
            </w:pPr>
            <w:r>
              <w:rPr>
                <w:rFonts w:ascii="Times New Roman" w:hAnsi="Times New Roman" w:cs="Times New Roman"/>
                <w:sz w:val="24"/>
                <w:szCs w:val="24"/>
              </w:rPr>
              <w:t>2</w:t>
            </w:r>
            <w:r w:rsidR="005D10D8">
              <w:rPr>
                <w:rFonts w:ascii="Times New Roman" w:hAnsi="Times New Roman" w:cs="Times New Roman"/>
                <w:sz w:val="24"/>
                <w:szCs w:val="24"/>
              </w:rPr>
              <w:t>5</w:t>
            </w:r>
          </w:p>
        </w:tc>
      </w:tr>
      <w:tr w:rsidR="00E87AA4" w:rsidRPr="00635877" w:rsidTr="009827BE">
        <w:trPr>
          <w:trHeight w:hRule="exact" w:val="605"/>
          <w:jc w:val="center"/>
        </w:trPr>
        <w:tc>
          <w:tcPr>
            <w:tcW w:w="4177" w:type="dxa"/>
            <w:tcBorders>
              <w:top w:val="single" w:sz="4" w:space="0" w:color="auto"/>
              <w:left w:val="single" w:sz="4" w:space="0" w:color="auto"/>
              <w:bottom w:val="single" w:sz="4" w:space="0" w:color="auto"/>
            </w:tcBorders>
            <w:shd w:val="clear" w:color="auto" w:fill="FFFFFF"/>
          </w:tcPr>
          <w:p w:rsidR="00E87AA4" w:rsidRPr="00635877" w:rsidRDefault="00E87AA4" w:rsidP="009827BE">
            <w:pPr>
              <w:pStyle w:val="a8"/>
              <w:rPr>
                <w:rFonts w:ascii="Times New Roman" w:hAnsi="Times New Roman" w:cs="Times New Roman"/>
                <w:sz w:val="24"/>
                <w:szCs w:val="24"/>
              </w:rPr>
            </w:pPr>
            <w:r w:rsidRPr="00635877">
              <w:rPr>
                <w:rFonts w:ascii="Times New Roman" w:hAnsi="Times New Roman" w:cs="Times New Roman"/>
                <w:sz w:val="24"/>
                <w:szCs w:val="24"/>
              </w:rPr>
              <w:t>Всего часов</w:t>
            </w:r>
          </w:p>
        </w:tc>
        <w:tc>
          <w:tcPr>
            <w:tcW w:w="426" w:type="dxa"/>
            <w:tcBorders>
              <w:top w:val="single" w:sz="4" w:space="0" w:color="auto"/>
              <w:left w:val="single" w:sz="4" w:space="0" w:color="auto"/>
              <w:bottom w:val="single" w:sz="4" w:space="0" w:color="auto"/>
            </w:tcBorders>
            <w:shd w:val="clear" w:color="auto" w:fill="FFFFFF"/>
            <w:vAlign w:val="center"/>
          </w:tcPr>
          <w:p w:rsidR="00E87AA4" w:rsidRPr="00635877" w:rsidRDefault="005D10D8" w:rsidP="009827BE">
            <w:pPr>
              <w:pStyle w:val="a8"/>
              <w:rPr>
                <w:rFonts w:ascii="Times New Roman" w:hAnsi="Times New Roman" w:cs="Times New Roman"/>
                <w:sz w:val="24"/>
                <w:szCs w:val="24"/>
              </w:rPr>
            </w:pPr>
            <w:r>
              <w:rPr>
                <w:rFonts w:ascii="Times New Roman" w:hAnsi="Times New Roman" w:cs="Times New Roman"/>
                <w:sz w:val="24"/>
                <w:szCs w:val="24"/>
              </w:rPr>
              <w:t>52</w:t>
            </w:r>
          </w:p>
        </w:tc>
        <w:tc>
          <w:tcPr>
            <w:tcW w:w="425" w:type="dxa"/>
            <w:tcBorders>
              <w:top w:val="single" w:sz="4" w:space="0" w:color="auto"/>
              <w:left w:val="single" w:sz="4" w:space="0" w:color="auto"/>
              <w:bottom w:val="single" w:sz="4" w:space="0" w:color="auto"/>
            </w:tcBorders>
            <w:shd w:val="clear" w:color="auto" w:fill="FFFFFF"/>
            <w:vAlign w:val="center"/>
          </w:tcPr>
          <w:p w:rsidR="00E87AA4" w:rsidRPr="00635877" w:rsidRDefault="005D10D8" w:rsidP="009827BE">
            <w:pPr>
              <w:pStyle w:val="a8"/>
              <w:rPr>
                <w:rFonts w:ascii="Times New Roman" w:hAnsi="Times New Roman" w:cs="Times New Roman"/>
                <w:sz w:val="24"/>
                <w:szCs w:val="24"/>
              </w:rPr>
            </w:pPr>
            <w:r>
              <w:rPr>
                <w:rFonts w:ascii="Times New Roman" w:hAnsi="Times New Roman" w:cs="Times New Roman"/>
                <w:sz w:val="24"/>
                <w:szCs w:val="24"/>
              </w:rPr>
              <w:t>52</w:t>
            </w:r>
          </w:p>
        </w:tc>
        <w:tc>
          <w:tcPr>
            <w:tcW w:w="425" w:type="dxa"/>
            <w:tcBorders>
              <w:top w:val="single" w:sz="4" w:space="0" w:color="auto"/>
              <w:left w:val="single" w:sz="4" w:space="0" w:color="auto"/>
              <w:bottom w:val="single" w:sz="4" w:space="0" w:color="auto"/>
            </w:tcBorders>
            <w:shd w:val="clear" w:color="auto" w:fill="FFFFFF"/>
            <w:vAlign w:val="center"/>
          </w:tcPr>
          <w:p w:rsidR="00E87AA4" w:rsidRPr="00635877" w:rsidRDefault="005D10D8" w:rsidP="009827BE">
            <w:pPr>
              <w:pStyle w:val="a8"/>
              <w:rPr>
                <w:rFonts w:ascii="Times New Roman" w:hAnsi="Times New Roman" w:cs="Times New Roman"/>
                <w:sz w:val="24"/>
                <w:szCs w:val="24"/>
              </w:rPr>
            </w:pPr>
            <w:r>
              <w:rPr>
                <w:rFonts w:ascii="Times New Roman" w:hAnsi="Times New Roman" w:cs="Times New Roman"/>
                <w:sz w:val="24"/>
                <w:szCs w:val="24"/>
              </w:rPr>
              <w:t>52</w:t>
            </w:r>
          </w:p>
        </w:tc>
        <w:tc>
          <w:tcPr>
            <w:tcW w:w="425" w:type="dxa"/>
            <w:tcBorders>
              <w:top w:val="single" w:sz="4" w:space="0" w:color="auto"/>
              <w:left w:val="single" w:sz="4" w:space="0" w:color="auto"/>
              <w:bottom w:val="single" w:sz="4" w:space="0" w:color="auto"/>
            </w:tcBorders>
            <w:shd w:val="clear" w:color="auto" w:fill="FFFFFF"/>
            <w:vAlign w:val="center"/>
          </w:tcPr>
          <w:p w:rsidR="00E87AA4" w:rsidRPr="00635877" w:rsidRDefault="005D10D8" w:rsidP="009827BE">
            <w:pPr>
              <w:pStyle w:val="a8"/>
              <w:rPr>
                <w:rFonts w:ascii="Times New Roman" w:hAnsi="Times New Roman" w:cs="Times New Roman"/>
                <w:sz w:val="24"/>
                <w:szCs w:val="24"/>
              </w:rPr>
            </w:pPr>
            <w:r>
              <w:rPr>
                <w:rFonts w:ascii="Times New Roman" w:hAnsi="Times New Roman" w:cs="Times New Roman"/>
                <w:sz w:val="24"/>
                <w:szCs w:val="24"/>
              </w:rPr>
              <w:t>52</w:t>
            </w:r>
          </w:p>
        </w:tc>
        <w:tc>
          <w:tcPr>
            <w:tcW w:w="426" w:type="dxa"/>
            <w:tcBorders>
              <w:top w:val="single" w:sz="4" w:space="0" w:color="auto"/>
              <w:left w:val="single" w:sz="4" w:space="0" w:color="auto"/>
              <w:bottom w:val="single" w:sz="4" w:space="0" w:color="auto"/>
            </w:tcBorders>
            <w:shd w:val="clear" w:color="auto" w:fill="FFFFFF"/>
            <w:vAlign w:val="center"/>
          </w:tcPr>
          <w:p w:rsidR="00E87AA4" w:rsidRPr="00635877" w:rsidRDefault="005D10D8" w:rsidP="009827BE">
            <w:pPr>
              <w:pStyle w:val="a8"/>
              <w:rPr>
                <w:rFonts w:ascii="Times New Roman" w:hAnsi="Times New Roman" w:cs="Times New Roman"/>
                <w:sz w:val="24"/>
                <w:szCs w:val="24"/>
              </w:rPr>
            </w:pPr>
            <w:r>
              <w:rPr>
                <w:rFonts w:ascii="Times New Roman" w:hAnsi="Times New Roman" w:cs="Times New Roman"/>
                <w:sz w:val="24"/>
                <w:szCs w:val="24"/>
              </w:rPr>
              <w:t>52</w:t>
            </w:r>
          </w:p>
        </w:tc>
        <w:tc>
          <w:tcPr>
            <w:tcW w:w="425" w:type="dxa"/>
            <w:tcBorders>
              <w:top w:val="single" w:sz="4" w:space="0" w:color="auto"/>
              <w:left w:val="single" w:sz="4" w:space="0" w:color="auto"/>
              <w:bottom w:val="single" w:sz="4" w:space="0" w:color="auto"/>
            </w:tcBorders>
            <w:shd w:val="clear" w:color="auto" w:fill="FFFFFF"/>
            <w:vAlign w:val="center"/>
          </w:tcPr>
          <w:p w:rsidR="00E87AA4" w:rsidRPr="00635877" w:rsidRDefault="005D10D8" w:rsidP="009827BE">
            <w:pPr>
              <w:pStyle w:val="a8"/>
              <w:rPr>
                <w:rFonts w:ascii="Times New Roman" w:hAnsi="Times New Roman" w:cs="Times New Roman"/>
                <w:sz w:val="24"/>
                <w:szCs w:val="24"/>
              </w:rPr>
            </w:pPr>
            <w:r>
              <w:rPr>
                <w:rFonts w:ascii="Times New Roman" w:hAnsi="Times New Roman" w:cs="Times New Roman"/>
                <w:sz w:val="24"/>
                <w:szCs w:val="24"/>
              </w:rPr>
              <w:t>52</w:t>
            </w:r>
          </w:p>
        </w:tc>
        <w:tc>
          <w:tcPr>
            <w:tcW w:w="425" w:type="dxa"/>
            <w:tcBorders>
              <w:top w:val="single" w:sz="4" w:space="0" w:color="auto"/>
              <w:left w:val="single" w:sz="4" w:space="0" w:color="auto"/>
              <w:bottom w:val="single" w:sz="4" w:space="0" w:color="auto"/>
            </w:tcBorders>
            <w:shd w:val="clear" w:color="auto" w:fill="FFFFFF"/>
            <w:vAlign w:val="center"/>
          </w:tcPr>
          <w:p w:rsidR="00E87AA4" w:rsidRPr="00635877" w:rsidRDefault="005D10D8" w:rsidP="009827BE">
            <w:pPr>
              <w:pStyle w:val="a8"/>
              <w:rPr>
                <w:rFonts w:ascii="Times New Roman" w:hAnsi="Times New Roman" w:cs="Times New Roman"/>
                <w:sz w:val="24"/>
                <w:szCs w:val="24"/>
              </w:rPr>
            </w:pPr>
            <w:r>
              <w:rPr>
                <w:rFonts w:ascii="Times New Roman" w:hAnsi="Times New Roman" w:cs="Times New Roman"/>
                <w:sz w:val="24"/>
                <w:szCs w:val="24"/>
              </w:rPr>
              <w:t>52</w:t>
            </w:r>
          </w:p>
        </w:tc>
        <w:tc>
          <w:tcPr>
            <w:tcW w:w="425" w:type="dxa"/>
            <w:tcBorders>
              <w:top w:val="single" w:sz="4" w:space="0" w:color="auto"/>
              <w:left w:val="single" w:sz="4" w:space="0" w:color="auto"/>
              <w:bottom w:val="single" w:sz="4" w:space="0" w:color="auto"/>
            </w:tcBorders>
            <w:shd w:val="clear" w:color="auto" w:fill="FFFFFF"/>
            <w:vAlign w:val="center"/>
          </w:tcPr>
          <w:p w:rsidR="00E87AA4" w:rsidRPr="00635877" w:rsidRDefault="005D10D8" w:rsidP="009827BE">
            <w:pPr>
              <w:pStyle w:val="a8"/>
              <w:rPr>
                <w:rFonts w:ascii="Times New Roman" w:hAnsi="Times New Roman" w:cs="Times New Roman"/>
                <w:sz w:val="24"/>
                <w:szCs w:val="24"/>
              </w:rPr>
            </w:pPr>
            <w:r>
              <w:rPr>
                <w:rFonts w:ascii="Times New Roman" w:hAnsi="Times New Roman" w:cs="Times New Roman"/>
                <w:sz w:val="24"/>
                <w:szCs w:val="24"/>
              </w:rPr>
              <w:t>52</w:t>
            </w:r>
          </w:p>
        </w:tc>
        <w:tc>
          <w:tcPr>
            <w:tcW w:w="426" w:type="dxa"/>
            <w:tcBorders>
              <w:top w:val="single" w:sz="4" w:space="0" w:color="auto"/>
              <w:left w:val="single" w:sz="4" w:space="0" w:color="auto"/>
              <w:bottom w:val="single" w:sz="4" w:space="0" w:color="auto"/>
            </w:tcBorders>
            <w:shd w:val="clear" w:color="auto" w:fill="FFFFFF"/>
            <w:vAlign w:val="center"/>
          </w:tcPr>
          <w:p w:rsidR="00E87AA4" w:rsidRPr="00635877" w:rsidRDefault="005D10D8" w:rsidP="009827BE">
            <w:pPr>
              <w:pStyle w:val="a8"/>
              <w:rPr>
                <w:rFonts w:ascii="Times New Roman" w:hAnsi="Times New Roman" w:cs="Times New Roman"/>
                <w:sz w:val="24"/>
                <w:szCs w:val="24"/>
              </w:rPr>
            </w:pPr>
            <w:r>
              <w:rPr>
                <w:rFonts w:ascii="Times New Roman" w:hAnsi="Times New Roman" w:cs="Times New Roman"/>
                <w:sz w:val="24"/>
                <w:szCs w:val="24"/>
              </w:rPr>
              <w:t>52</w:t>
            </w:r>
          </w:p>
        </w:tc>
        <w:tc>
          <w:tcPr>
            <w:tcW w:w="425" w:type="dxa"/>
            <w:tcBorders>
              <w:top w:val="single" w:sz="4" w:space="0" w:color="auto"/>
              <w:left w:val="single" w:sz="4" w:space="0" w:color="auto"/>
              <w:bottom w:val="single" w:sz="4" w:space="0" w:color="auto"/>
            </w:tcBorders>
            <w:shd w:val="clear" w:color="auto" w:fill="FFFFFF"/>
            <w:vAlign w:val="center"/>
          </w:tcPr>
          <w:p w:rsidR="00E87AA4" w:rsidRPr="00635877" w:rsidRDefault="005D10D8" w:rsidP="009827BE">
            <w:pPr>
              <w:pStyle w:val="a8"/>
              <w:rPr>
                <w:rFonts w:ascii="Times New Roman" w:hAnsi="Times New Roman" w:cs="Times New Roman"/>
                <w:sz w:val="24"/>
                <w:szCs w:val="24"/>
              </w:rPr>
            </w:pPr>
            <w:r>
              <w:rPr>
                <w:rFonts w:ascii="Times New Roman" w:hAnsi="Times New Roman" w:cs="Times New Roman"/>
                <w:sz w:val="24"/>
                <w:szCs w:val="24"/>
              </w:rPr>
              <w:t>52</w:t>
            </w:r>
          </w:p>
        </w:tc>
        <w:tc>
          <w:tcPr>
            <w:tcW w:w="425" w:type="dxa"/>
            <w:tcBorders>
              <w:top w:val="single" w:sz="4" w:space="0" w:color="auto"/>
              <w:left w:val="single" w:sz="4" w:space="0" w:color="auto"/>
              <w:bottom w:val="single" w:sz="4" w:space="0" w:color="auto"/>
            </w:tcBorders>
            <w:shd w:val="clear" w:color="auto" w:fill="FFFFFF"/>
            <w:vAlign w:val="center"/>
          </w:tcPr>
          <w:p w:rsidR="00E87AA4" w:rsidRPr="00635877" w:rsidRDefault="005D10D8" w:rsidP="009827BE">
            <w:pPr>
              <w:pStyle w:val="a8"/>
              <w:rPr>
                <w:rFonts w:ascii="Times New Roman" w:hAnsi="Times New Roman" w:cs="Times New Roman"/>
                <w:sz w:val="24"/>
                <w:szCs w:val="24"/>
              </w:rPr>
            </w:pPr>
            <w:r>
              <w:rPr>
                <w:rFonts w:ascii="Times New Roman" w:hAnsi="Times New Roman" w:cs="Times New Roman"/>
                <w:sz w:val="24"/>
                <w:szCs w:val="24"/>
              </w:rPr>
              <w:t>52</w:t>
            </w:r>
          </w:p>
        </w:tc>
        <w:tc>
          <w:tcPr>
            <w:tcW w:w="442" w:type="dxa"/>
            <w:tcBorders>
              <w:top w:val="single" w:sz="4" w:space="0" w:color="auto"/>
              <w:left w:val="single" w:sz="4" w:space="0" w:color="auto"/>
              <w:bottom w:val="single" w:sz="4" w:space="0" w:color="auto"/>
            </w:tcBorders>
            <w:shd w:val="clear" w:color="auto" w:fill="FFFFFF"/>
            <w:vAlign w:val="center"/>
          </w:tcPr>
          <w:p w:rsidR="00E87AA4" w:rsidRPr="00635877" w:rsidRDefault="005D10D8" w:rsidP="009827BE">
            <w:pPr>
              <w:pStyle w:val="a8"/>
              <w:rPr>
                <w:rFonts w:ascii="Times New Roman" w:hAnsi="Times New Roman" w:cs="Times New Roman"/>
                <w:sz w:val="24"/>
                <w:szCs w:val="24"/>
              </w:rPr>
            </w:pPr>
            <w:r>
              <w:rPr>
                <w:rFonts w:ascii="Times New Roman" w:hAnsi="Times New Roman" w:cs="Times New Roman"/>
                <w:sz w:val="24"/>
                <w:szCs w:val="24"/>
              </w:rPr>
              <w:t>52</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center"/>
          </w:tcPr>
          <w:p w:rsidR="00E87AA4" w:rsidRPr="00635877" w:rsidRDefault="003B18B4" w:rsidP="009827BE">
            <w:pPr>
              <w:pStyle w:val="a8"/>
              <w:rPr>
                <w:rFonts w:ascii="Times New Roman" w:hAnsi="Times New Roman" w:cs="Times New Roman"/>
                <w:sz w:val="24"/>
                <w:szCs w:val="24"/>
              </w:rPr>
            </w:pPr>
            <w:r>
              <w:rPr>
                <w:rFonts w:ascii="Times New Roman" w:hAnsi="Times New Roman" w:cs="Times New Roman"/>
                <w:sz w:val="24"/>
                <w:szCs w:val="24"/>
              </w:rPr>
              <w:t>624</w:t>
            </w:r>
          </w:p>
        </w:tc>
      </w:tr>
    </w:tbl>
    <w:p w:rsidR="00E87AA4" w:rsidRDefault="00E87AA4" w:rsidP="009827BE">
      <w:pPr>
        <w:pStyle w:val="a8"/>
        <w:jc w:val="both"/>
        <w:rPr>
          <w:rFonts w:ascii="Times New Roman" w:hAnsi="Times New Roman" w:cs="Times New Roman"/>
          <w:sz w:val="24"/>
          <w:szCs w:val="24"/>
          <w:lang w:eastAsia="ru-RU"/>
        </w:rPr>
      </w:pPr>
      <w:r w:rsidRPr="00E87AA4">
        <w:rPr>
          <w:rFonts w:ascii="Times New Roman" w:hAnsi="Times New Roman" w:cs="Times New Roman"/>
          <w:sz w:val="24"/>
          <w:szCs w:val="24"/>
          <w:lang w:eastAsia="ru-RU"/>
        </w:rPr>
        <w:br/>
        <w:t>3-й и последующие годы обучения</w:t>
      </w:r>
      <w:r>
        <w:rPr>
          <w:rFonts w:ascii="Times New Roman" w:hAnsi="Times New Roman" w:cs="Times New Roman"/>
          <w:sz w:val="24"/>
          <w:szCs w:val="24"/>
          <w:lang w:eastAsia="ru-RU"/>
        </w:rPr>
        <w:t xml:space="preserve"> тренировочных занятий</w:t>
      </w:r>
      <w:r w:rsidRPr="00E87AA4">
        <w:rPr>
          <w:rFonts w:ascii="Times New Roman" w:hAnsi="Times New Roman" w:cs="Times New Roman"/>
          <w:sz w:val="24"/>
          <w:szCs w:val="24"/>
          <w:lang w:eastAsia="ru-RU"/>
        </w:rPr>
        <w:t xml:space="preserve"> охватывают 52 недели (в том числе 2 недели занятий в зимнем</w:t>
      </w:r>
      <w:r>
        <w:rPr>
          <w:rFonts w:ascii="Times New Roman" w:hAnsi="Times New Roman" w:cs="Times New Roman"/>
          <w:sz w:val="24"/>
          <w:szCs w:val="24"/>
          <w:lang w:eastAsia="ru-RU"/>
        </w:rPr>
        <w:t xml:space="preserve"> </w:t>
      </w:r>
      <w:r w:rsidRPr="00E87AA4">
        <w:rPr>
          <w:rFonts w:ascii="Times New Roman" w:hAnsi="Times New Roman" w:cs="Times New Roman"/>
          <w:sz w:val="24"/>
          <w:szCs w:val="24"/>
          <w:lang w:eastAsia="ru-RU"/>
        </w:rPr>
        <w:t>спортивно-оздоровительном лагере и 4-6 недель - в летнем). Учебный год разбивается на два-три макроцикла.</w:t>
      </w:r>
      <w:r>
        <w:rPr>
          <w:rFonts w:ascii="Times New Roman" w:hAnsi="Times New Roman" w:cs="Times New Roman"/>
          <w:sz w:val="24"/>
          <w:szCs w:val="24"/>
          <w:lang w:eastAsia="ru-RU"/>
        </w:rPr>
        <w:t xml:space="preserve"> </w:t>
      </w:r>
    </w:p>
    <w:p w:rsidR="00E87AA4" w:rsidRDefault="00E87AA4" w:rsidP="00E87AA4">
      <w:pPr>
        <w:pStyle w:val="a8"/>
        <w:ind w:firstLine="567"/>
        <w:jc w:val="both"/>
        <w:rPr>
          <w:rFonts w:ascii="Times New Roman" w:hAnsi="Times New Roman" w:cs="Times New Roman"/>
          <w:sz w:val="24"/>
          <w:szCs w:val="24"/>
          <w:lang w:eastAsia="ru-RU"/>
        </w:rPr>
      </w:pPr>
      <w:r w:rsidRPr="00E87AA4">
        <w:rPr>
          <w:rFonts w:ascii="Times New Roman" w:hAnsi="Times New Roman" w:cs="Times New Roman"/>
          <w:sz w:val="24"/>
          <w:szCs w:val="24"/>
          <w:lang w:eastAsia="ru-RU"/>
        </w:rPr>
        <w:t>В связи с тем, что в современной системе соревнований в одну возрастную группу</w:t>
      </w:r>
      <w:r w:rsidRPr="00E87AA4">
        <w:rPr>
          <w:rFonts w:ascii="Times New Roman" w:hAnsi="Times New Roman" w:cs="Times New Roman"/>
          <w:sz w:val="24"/>
          <w:szCs w:val="24"/>
          <w:lang w:eastAsia="ru-RU"/>
        </w:rPr>
        <w:br/>
        <w:t>объединяются мальчики и девочки различного возраста, продолжительность макроциклов</w:t>
      </w:r>
      <w:r w:rsidRPr="00E87AA4">
        <w:rPr>
          <w:rFonts w:ascii="Times New Roman" w:hAnsi="Times New Roman" w:cs="Times New Roman"/>
          <w:sz w:val="24"/>
          <w:szCs w:val="24"/>
          <w:lang w:eastAsia="ru-RU"/>
        </w:rPr>
        <w:br/>
        <w:t>различается. Для мальчиков 3-го, 4-го и 5-го годов обучения и девочек 3-го года возможна</w:t>
      </w:r>
      <w:r w:rsidRPr="00E87AA4">
        <w:rPr>
          <w:rFonts w:ascii="Times New Roman" w:hAnsi="Times New Roman" w:cs="Times New Roman"/>
          <w:sz w:val="24"/>
          <w:szCs w:val="24"/>
          <w:lang w:eastAsia="ru-RU"/>
        </w:rPr>
        <w:br/>
        <w:t xml:space="preserve">следующая длительность макроциклов: </w:t>
      </w:r>
      <w:proofErr w:type="gramStart"/>
      <w:r w:rsidRPr="00E87AA4">
        <w:rPr>
          <w:rFonts w:ascii="Times New Roman" w:hAnsi="Times New Roman" w:cs="Times New Roman"/>
          <w:sz w:val="24"/>
          <w:szCs w:val="24"/>
          <w:lang w:eastAsia="ru-RU"/>
        </w:rPr>
        <w:t>осенне-зимний</w:t>
      </w:r>
      <w:proofErr w:type="gramEnd"/>
      <w:r w:rsidRPr="00E87AA4">
        <w:rPr>
          <w:rFonts w:ascii="Times New Roman" w:hAnsi="Times New Roman" w:cs="Times New Roman"/>
          <w:sz w:val="24"/>
          <w:szCs w:val="24"/>
          <w:lang w:eastAsia="ru-RU"/>
        </w:rPr>
        <w:t xml:space="preserve"> - 19 недель, включая 2 недели в зимнем</w:t>
      </w:r>
      <w:r w:rsidRPr="00E87AA4">
        <w:rPr>
          <w:rFonts w:ascii="Times New Roman" w:hAnsi="Times New Roman" w:cs="Times New Roman"/>
          <w:sz w:val="24"/>
          <w:szCs w:val="24"/>
          <w:lang w:eastAsia="ru-RU"/>
        </w:rPr>
        <w:br/>
        <w:t>спортивно-оздоровительном лагере, зимне-весенний - 17 недель, весенне-летний - 10 недель.</w:t>
      </w:r>
      <w:r w:rsidRPr="00E87AA4">
        <w:rPr>
          <w:rFonts w:ascii="Times New Roman" w:hAnsi="Times New Roman" w:cs="Times New Roman"/>
          <w:sz w:val="24"/>
          <w:szCs w:val="24"/>
          <w:lang w:eastAsia="ru-RU"/>
        </w:rPr>
        <w:br/>
        <w:t xml:space="preserve">Для девочек 4-го года обучения: </w:t>
      </w:r>
      <w:proofErr w:type="gramStart"/>
      <w:r w:rsidRPr="00E87AA4">
        <w:rPr>
          <w:rFonts w:ascii="Times New Roman" w:hAnsi="Times New Roman" w:cs="Times New Roman"/>
          <w:sz w:val="24"/>
          <w:szCs w:val="24"/>
          <w:lang w:eastAsia="ru-RU"/>
        </w:rPr>
        <w:t>осенне-зимний</w:t>
      </w:r>
      <w:proofErr w:type="gramEnd"/>
      <w:r w:rsidRPr="00E87AA4">
        <w:rPr>
          <w:rFonts w:ascii="Times New Roman" w:hAnsi="Times New Roman" w:cs="Times New Roman"/>
          <w:sz w:val="24"/>
          <w:szCs w:val="24"/>
          <w:lang w:eastAsia="ru-RU"/>
        </w:rPr>
        <w:t xml:space="preserve"> (19 недель, включая 2 недели в зимнем</w:t>
      </w:r>
      <w:r w:rsidRPr="00E87AA4">
        <w:rPr>
          <w:rFonts w:ascii="Times New Roman" w:hAnsi="Times New Roman" w:cs="Times New Roman"/>
          <w:sz w:val="24"/>
          <w:szCs w:val="24"/>
          <w:lang w:eastAsia="ru-RU"/>
        </w:rPr>
        <w:br/>
        <w:t>спортивно-оздоровительном лагере), зимне-весенний (20 недель) и весенне-летний (6 недель).</w:t>
      </w:r>
      <w:r>
        <w:rPr>
          <w:rFonts w:ascii="Times New Roman" w:hAnsi="Times New Roman" w:cs="Times New Roman"/>
          <w:sz w:val="24"/>
          <w:szCs w:val="24"/>
          <w:lang w:eastAsia="ru-RU"/>
        </w:rPr>
        <w:t xml:space="preserve"> </w:t>
      </w:r>
    </w:p>
    <w:p w:rsidR="00E87AA4" w:rsidRDefault="00E87AA4" w:rsidP="00E87AA4">
      <w:pPr>
        <w:pStyle w:val="25"/>
        <w:keepNext/>
        <w:keepLines/>
        <w:shd w:val="clear" w:color="auto" w:fill="auto"/>
        <w:spacing w:after="0"/>
        <w:ind w:firstLine="0"/>
        <w:rPr>
          <w:sz w:val="24"/>
          <w:szCs w:val="24"/>
        </w:rPr>
      </w:pPr>
      <w:r w:rsidRPr="009F11F1">
        <w:rPr>
          <w:sz w:val="24"/>
          <w:szCs w:val="24"/>
        </w:rPr>
        <w:t xml:space="preserve">Программный материал </w:t>
      </w:r>
      <w:r>
        <w:rPr>
          <w:sz w:val="24"/>
          <w:szCs w:val="24"/>
        </w:rPr>
        <w:t xml:space="preserve">для учебно-тренировочного этапа подготовки 3-5 </w:t>
      </w:r>
      <w:r w:rsidRPr="009F11F1">
        <w:rPr>
          <w:sz w:val="24"/>
          <w:szCs w:val="24"/>
        </w:rPr>
        <w:t>года</w:t>
      </w:r>
    </w:p>
    <w:p w:rsidR="00E87AA4" w:rsidRPr="009F11F1" w:rsidRDefault="00E87AA4" w:rsidP="00E87AA4">
      <w:pPr>
        <w:pStyle w:val="25"/>
        <w:keepNext/>
        <w:keepLines/>
        <w:shd w:val="clear" w:color="auto" w:fill="auto"/>
        <w:spacing w:after="0"/>
        <w:ind w:firstLine="0"/>
        <w:rPr>
          <w:sz w:val="24"/>
          <w:szCs w:val="24"/>
        </w:rPr>
      </w:pPr>
      <w:r>
        <w:rPr>
          <w:sz w:val="24"/>
          <w:szCs w:val="24"/>
        </w:rPr>
        <w:t xml:space="preserve"> (УТ-3, УТ-4, УТ-5)</w:t>
      </w:r>
    </w:p>
    <w:tbl>
      <w:tblPr>
        <w:tblW w:w="9869" w:type="dxa"/>
        <w:tblInd w:w="577" w:type="dxa"/>
        <w:tblLayout w:type="fixed"/>
        <w:tblCellMar>
          <w:left w:w="10" w:type="dxa"/>
          <w:right w:w="10" w:type="dxa"/>
        </w:tblCellMar>
        <w:tblLook w:val="04A0" w:firstRow="1" w:lastRow="0" w:firstColumn="1" w:lastColumn="0" w:noHBand="0" w:noVBand="1"/>
      </w:tblPr>
      <w:tblGrid>
        <w:gridCol w:w="9869"/>
      </w:tblGrid>
      <w:tr w:rsidR="00E87AA4" w:rsidRPr="009F11F1" w:rsidTr="00291ABD">
        <w:trPr>
          <w:trHeight w:hRule="exact" w:val="288"/>
        </w:trPr>
        <w:tc>
          <w:tcPr>
            <w:tcW w:w="9869" w:type="dxa"/>
            <w:tcBorders>
              <w:top w:val="single" w:sz="4" w:space="0" w:color="auto"/>
              <w:left w:val="single" w:sz="4" w:space="0" w:color="auto"/>
              <w:right w:val="single" w:sz="4" w:space="0" w:color="auto"/>
            </w:tcBorders>
            <w:shd w:val="clear" w:color="auto" w:fill="FFFFFF"/>
            <w:vAlign w:val="bottom"/>
          </w:tcPr>
          <w:p w:rsidR="00E87AA4" w:rsidRPr="009F11F1" w:rsidRDefault="00E87AA4" w:rsidP="009827BE">
            <w:pPr>
              <w:pStyle w:val="a8"/>
              <w:jc w:val="center"/>
              <w:rPr>
                <w:rFonts w:ascii="Times New Roman" w:hAnsi="Times New Roman" w:cs="Times New Roman"/>
                <w:sz w:val="24"/>
                <w:szCs w:val="24"/>
              </w:rPr>
            </w:pPr>
            <w:r w:rsidRPr="009F11F1">
              <w:rPr>
                <w:rFonts w:ascii="Times New Roman" w:hAnsi="Times New Roman" w:cs="Times New Roman"/>
                <w:sz w:val="24"/>
                <w:szCs w:val="24"/>
              </w:rPr>
              <w:t>Тема и краткое содержание</w:t>
            </w:r>
          </w:p>
        </w:tc>
      </w:tr>
      <w:tr w:rsidR="00E87AA4" w:rsidRPr="009F11F1" w:rsidTr="00971960">
        <w:trPr>
          <w:trHeight w:hRule="exact" w:val="894"/>
        </w:trPr>
        <w:tc>
          <w:tcPr>
            <w:tcW w:w="9869" w:type="dxa"/>
            <w:tcBorders>
              <w:top w:val="single" w:sz="4" w:space="0" w:color="auto"/>
              <w:left w:val="single" w:sz="4" w:space="0" w:color="auto"/>
              <w:right w:val="single" w:sz="4" w:space="0" w:color="auto"/>
            </w:tcBorders>
            <w:shd w:val="clear" w:color="auto" w:fill="FFFFFF"/>
          </w:tcPr>
          <w:p w:rsidR="00E87AA4" w:rsidRPr="009F11F1" w:rsidRDefault="00291ABD" w:rsidP="00971960">
            <w:pPr>
              <w:pStyle w:val="a8"/>
              <w:rPr>
                <w:rFonts w:ascii="Times New Roman" w:hAnsi="Times New Roman" w:cs="Times New Roman"/>
                <w:sz w:val="24"/>
                <w:szCs w:val="24"/>
              </w:rPr>
            </w:pPr>
            <w:r w:rsidRPr="009F11F1">
              <w:rPr>
                <w:rFonts w:ascii="Times New Roman" w:hAnsi="Times New Roman" w:cs="Times New Roman"/>
                <w:sz w:val="24"/>
                <w:szCs w:val="24"/>
              </w:rPr>
              <w:t>ОФП</w:t>
            </w:r>
            <w:r>
              <w:rPr>
                <w:rFonts w:ascii="Times New Roman" w:hAnsi="Times New Roman" w:cs="Times New Roman"/>
                <w:sz w:val="24"/>
                <w:szCs w:val="24"/>
              </w:rPr>
              <w:t>: ходьба, бег, упражнения для</w:t>
            </w:r>
            <w:r w:rsidR="00971960">
              <w:rPr>
                <w:rFonts w:ascii="Times New Roman" w:hAnsi="Times New Roman" w:cs="Times New Roman"/>
                <w:sz w:val="24"/>
                <w:szCs w:val="24"/>
              </w:rPr>
              <w:t xml:space="preserve"> рук</w:t>
            </w:r>
            <w:r>
              <w:rPr>
                <w:rFonts w:ascii="Times New Roman" w:hAnsi="Times New Roman" w:cs="Times New Roman"/>
                <w:sz w:val="24"/>
                <w:szCs w:val="24"/>
              </w:rPr>
              <w:t xml:space="preserve"> плечевого пояса,</w:t>
            </w:r>
            <w:r w:rsidR="00971960">
              <w:rPr>
                <w:rFonts w:ascii="Times New Roman" w:hAnsi="Times New Roman" w:cs="Times New Roman"/>
                <w:sz w:val="24"/>
                <w:szCs w:val="24"/>
              </w:rPr>
              <w:t xml:space="preserve"> упражнения для туловища и шеи, упражнения на растягивание и подвижность суставов, имитационные упражнения, упражнения с отягощением (набивные мячи до 2 кг, гантели до 1 кг).</w:t>
            </w:r>
          </w:p>
        </w:tc>
      </w:tr>
      <w:tr w:rsidR="00E87AA4" w:rsidRPr="00291ABD" w:rsidTr="00291ABD">
        <w:trPr>
          <w:trHeight w:hRule="exact" w:val="3404"/>
        </w:trPr>
        <w:tc>
          <w:tcPr>
            <w:tcW w:w="9869" w:type="dxa"/>
            <w:tcBorders>
              <w:top w:val="single" w:sz="4" w:space="0" w:color="auto"/>
              <w:left w:val="single" w:sz="4" w:space="0" w:color="auto"/>
              <w:right w:val="single" w:sz="4" w:space="0" w:color="auto"/>
            </w:tcBorders>
            <w:shd w:val="clear" w:color="auto" w:fill="FFFFFF"/>
          </w:tcPr>
          <w:p w:rsidR="00291ABD" w:rsidRPr="00291ABD" w:rsidRDefault="00291ABD" w:rsidP="00291ABD">
            <w:pPr>
              <w:pStyle w:val="a8"/>
              <w:rPr>
                <w:rFonts w:ascii="Times New Roman" w:hAnsi="Times New Roman" w:cs="Times New Roman"/>
              </w:rPr>
            </w:pPr>
            <w:r w:rsidRPr="00291ABD">
              <w:rPr>
                <w:rFonts w:ascii="Times New Roman" w:hAnsi="Times New Roman" w:cs="Times New Roman"/>
              </w:rPr>
              <w:t>Основные упражнения для совершенствования техники плавания, стартов и поворотов:</w:t>
            </w:r>
          </w:p>
          <w:p w:rsidR="00291ABD" w:rsidRPr="00291ABD" w:rsidRDefault="00291ABD" w:rsidP="00291ABD">
            <w:pPr>
              <w:pStyle w:val="a8"/>
              <w:rPr>
                <w:rFonts w:ascii="Times New Roman" w:hAnsi="Times New Roman" w:cs="Times New Roman"/>
              </w:rPr>
            </w:pPr>
            <w:proofErr w:type="spellStart"/>
            <w:r w:rsidRPr="00291ABD">
              <w:rPr>
                <w:rFonts w:ascii="Times New Roman" w:hAnsi="Times New Roman" w:cs="Times New Roman"/>
              </w:rPr>
              <w:t>проплывание</w:t>
            </w:r>
            <w:proofErr w:type="spellEnd"/>
            <w:r w:rsidRPr="00291ABD">
              <w:rPr>
                <w:rFonts w:ascii="Times New Roman" w:hAnsi="Times New Roman" w:cs="Times New Roman"/>
              </w:rPr>
              <w:t xml:space="preserve"> в свободном и умеренном темпе на технику дистанций 100, 200, 400 м. способами кроль на груди, на спине и брассом. </w:t>
            </w:r>
            <w:proofErr w:type="spellStart"/>
            <w:r w:rsidRPr="00291ABD">
              <w:rPr>
                <w:rFonts w:ascii="Times New Roman" w:hAnsi="Times New Roman" w:cs="Times New Roman"/>
              </w:rPr>
              <w:t>Проплывание</w:t>
            </w:r>
            <w:proofErr w:type="spellEnd"/>
            <w:r w:rsidRPr="00291ABD">
              <w:rPr>
                <w:rFonts w:ascii="Times New Roman" w:hAnsi="Times New Roman" w:cs="Times New Roman"/>
              </w:rPr>
              <w:t xml:space="preserve"> способом баттерфляй 100 м., </w:t>
            </w:r>
            <w:proofErr w:type="spellStart"/>
            <w:r w:rsidRPr="00291ABD">
              <w:rPr>
                <w:rFonts w:ascii="Times New Roman" w:hAnsi="Times New Roman" w:cs="Times New Roman"/>
              </w:rPr>
              <w:t>проплывание</w:t>
            </w:r>
            <w:proofErr w:type="spellEnd"/>
            <w:r w:rsidRPr="00291ABD">
              <w:rPr>
                <w:rFonts w:ascii="Times New Roman" w:hAnsi="Times New Roman" w:cs="Times New Roman"/>
              </w:rPr>
              <w:t xml:space="preserve"> в свободном и умеренном темпе на технику дистанций 200 и 400 м комплексно (смена способов через 25, 50 и 100 м.); плавание в умеренном темпе различными способами на технику с помощью движений руками или ногами на дистанциях от 200 до 400м; </w:t>
            </w:r>
            <w:proofErr w:type="spellStart"/>
            <w:r w:rsidRPr="00291ABD">
              <w:rPr>
                <w:rFonts w:ascii="Times New Roman" w:hAnsi="Times New Roman" w:cs="Times New Roman"/>
              </w:rPr>
              <w:t>проплывание</w:t>
            </w:r>
            <w:proofErr w:type="spellEnd"/>
            <w:r w:rsidRPr="00291ABD">
              <w:rPr>
                <w:rFonts w:ascii="Times New Roman" w:hAnsi="Times New Roman" w:cs="Times New Roman"/>
              </w:rPr>
              <w:t xml:space="preserve"> в умеренном темпе на технику с полной координацией движений и с помощью движений руками или ногами всеми способами упражнений типа: - 5-6 х 100м, 2-3 по 200м, 400 + 200 м; </w:t>
            </w:r>
            <w:proofErr w:type="spellStart"/>
            <w:proofErr w:type="gramStart"/>
            <w:r w:rsidRPr="00291ABD">
              <w:rPr>
                <w:rFonts w:ascii="Times New Roman" w:hAnsi="Times New Roman" w:cs="Times New Roman"/>
              </w:rPr>
              <w:t>проплывание</w:t>
            </w:r>
            <w:proofErr w:type="spellEnd"/>
            <w:r w:rsidRPr="00291ABD">
              <w:rPr>
                <w:rFonts w:ascii="Times New Roman" w:hAnsi="Times New Roman" w:cs="Times New Roman"/>
              </w:rPr>
              <w:t xml:space="preserve"> отрезков 25 и 50 с повышенной скоростью на технику всеми способами с полной координацией движений, а также с помощью движений руками и ногами в упражнениях типа: 4-6х25 со старта различными способами, 4-6х50м с помощью движений руками и ногами, чередуя способы и темп плавания, 4х50м каждым способом и др., эстафетное плавание по 10-15;</w:t>
            </w:r>
            <w:proofErr w:type="gramEnd"/>
            <w:r w:rsidRPr="00291ABD">
              <w:rPr>
                <w:rFonts w:ascii="Times New Roman" w:hAnsi="Times New Roman" w:cs="Times New Roman"/>
              </w:rPr>
              <w:t xml:space="preserve"> 25 и 50 м всеми способами с полной координацией движений или с помощью движений руками или ногами и др.</w:t>
            </w:r>
          </w:p>
          <w:p w:rsidR="00E87AA4" w:rsidRPr="00291ABD" w:rsidRDefault="00E87AA4" w:rsidP="00291ABD">
            <w:pPr>
              <w:pStyle w:val="a8"/>
              <w:rPr>
                <w:rFonts w:ascii="Times New Roman" w:hAnsi="Times New Roman" w:cs="Times New Roman"/>
                <w:sz w:val="24"/>
                <w:szCs w:val="24"/>
              </w:rPr>
            </w:pPr>
          </w:p>
        </w:tc>
      </w:tr>
      <w:tr w:rsidR="00E87AA4" w:rsidRPr="009F11F1" w:rsidTr="00291ABD">
        <w:trPr>
          <w:trHeight w:hRule="exact" w:val="1128"/>
        </w:trPr>
        <w:tc>
          <w:tcPr>
            <w:tcW w:w="9869" w:type="dxa"/>
            <w:tcBorders>
              <w:top w:val="single" w:sz="4" w:space="0" w:color="auto"/>
              <w:left w:val="single" w:sz="4" w:space="0" w:color="auto"/>
              <w:right w:val="single" w:sz="4" w:space="0" w:color="auto"/>
            </w:tcBorders>
            <w:shd w:val="clear" w:color="auto" w:fill="FFFFFF"/>
          </w:tcPr>
          <w:p w:rsidR="00291ABD" w:rsidRPr="00291ABD" w:rsidRDefault="00291ABD" w:rsidP="00291ABD">
            <w:pPr>
              <w:pStyle w:val="a8"/>
              <w:rPr>
                <w:rFonts w:ascii="Times New Roman" w:hAnsi="Times New Roman" w:cs="Times New Roman"/>
                <w:sz w:val="24"/>
                <w:szCs w:val="24"/>
              </w:rPr>
            </w:pPr>
            <w:r w:rsidRPr="00291ABD">
              <w:rPr>
                <w:rFonts w:ascii="Times New Roman" w:hAnsi="Times New Roman" w:cs="Times New Roman"/>
                <w:sz w:val="24"/>
                <w:szCs w:val="24"/>
              </w:rPr>
              <w:t>Старты: варианты техники старта с тумбочки при плавании кролем на груди, брассом и баттерфляем (с махом руками вперед, с круговым движением рук); старт с захватом; старт «пружиной»; старт из воды при плавании на спине; старт с тумбочки при смене этапов эстафеты.</w:t>
            </w:r>
          </w:p>
          <w:p w:rsidR="00E87AA4" w:rsidRPr="00291ABD" w:rsidRDefault="00E87AA4" w:rsidP="00291ABD">
            <w:pPr>
              <w:pStyle w:val="a8"/>
              <w:rPr>
                <w:rFonts w:ascii="Times New Roman" w:hAnsi="Times New Roman" w:cs="Times New Roman"/>
                <w:sz w:val="24"/>
                <w:szCs w:val="24"/>
              </w:rPr>
            </w:pPr>
          </w:p>
        </w:tc>
      </w:tr>
      <w:tr w:rsidR="00E87AA4" w:rsidRPr="009F11F1" w:rsidTr="00291ABD">
        <w:trPr>
          <w:trHeight w:hRule="exact" w:val="1414"/>
        </w:trPr>
        <w:tc>
          <w:tcPr>
            <w:tcW w:w="9869" w:type="dxa"/>
            <w:tcBorders>
              <w:top w:val="single" w:sz="4" w:space="0" w:color="auto"/>
              <w:left w:val="single" w:sz="4" w:space="0" w:color="auto"/>
              <w:right w:val="single" w:sz="4" w:space="0" w:color="auto"/>
            </w:tcBorders>
            <w:shd w:val="clear" w:color="auto" w:fill="FFFFFF"/>
          </w:tcPr>
          <w:p w:rsidR="00291ABD" w:rsidRPr="00291ABD" w:rsidRDefault="00291ABD" w:rsidP="00291ABD">
            <w:pPr>
              <w:pStyle w:val="a8"/>
              <w:rPr>
                <w:rFonts w:ascii="Times New Roman" w:hAnsi="Times New Roman" w:cs="Times New Roman"/>
                <w:sz w:val="24"/>
                <w:szCs w:val="24"/>
              </w:rPr>
            </w:pPr>
            <w:r w:rsidRPr="00291ABD">
              <w:rPr>
                <w:rFonts w:ascii="Times New Roman" w:hAnsi="Times New Roman" w:cs="Times New Roman"/>
                <w:sz w:val="24"/>
                <w:szCs w:val="24"/>
              </w:rPr>
              <w:lastRenderedPageBreak/>
              <w:t>Повороты:</w:t>
            </w:r>
            <w:r w:rsidRPr="00291ABD">
              <w:rPr>
                <w:rFonts w:ascii="Times New Roman" w:hAnsi="Times New Roman" w:cs="Times New Roman"/>
                <w:sz w:val="24"/>
                <w:szCs w:val="24"/>
              </w:rPr>
              <w:tab/>
              <w:t>поворот кувырком вперед без касания стенки рукой</w:t>
            </w:r>
          </w:p>
          <w:p w:rsidR="00291ABD" w:rsidRPr="00291ABD" w:rsidRDefault="00291ABD" w:rsidP="00291ABD">
            <w:pPr>
              <w:pStyle w:val="a8"/>
              <w:rPr>
                <w:rFonts w:ascii="Times New Roman" w:hAnsi="Times New Roman" w:cs="Times New Roman"/>
                <w:sz w:val="24"/>
                <w:szCs w:val="24"/>
              </w:rPr>
            </w:pPr>
            <w:proofErr w:type="gramStart"/>
            <w:r w:rsidRPr="00291ABD">
              <w:rPr>
                <w:rFonts w:ascii="Times New Roman" w:hAnsi="Times New Roman" w:cs="Times New Roman"/>
                <w:sz w:val="24"/>
                <w:szCs w:val="24"/>
              </w:rPr>
              <w:t>при плавании кролем на груди; поворот «маятником» с проносом одной руки по воздуху при плавании брассом и баттерфляем; открытый и закрытый поворот с проносом ног по воздуху при плавании на спине; повороты при переходе со способа баттерфляй к способу на спине, от способа на спине к способу брасс, от способа брасс к способу кроль на груди.</w:t>
            </w:r>
            <w:proofErr w:type="gramEnd"/>
          </w:p>
          <w:p w:rsidR="00E87AA4" w:rsidRPr="00291ABD" w:rsidRDefault="00E87AA4" w:rsidP="00291ABD">
            <w:pPr>
              <w:pStyle w:val="a8"/>
              <w:rPr>
                <w:rFonts w:ascii="Times New Roman" w:hAnsi="Times New Roman" w:cs="Times New Roman"/>
                <w:sz w:val="24"/>
                <w:szCs w:val="24"/>
              </w:rPr>
            </w:pPr>
          </w:p>
        </w:tc>
      </w:tr>
      <w:tr w:rsidR="00971960" w:rsidRPr="009F11F1" w:rsidTr="00971960">
        <w:trPr>
          <w:trHeight w:hRule="exact" w:val="275"/>
        </w:trPr>
        <w:tc>
          <w:tcPr>
            <w:tcW w:w="9869" w:type="dxa"/>
            <w:tcBorders>
              <w:top w:val="single" w:sz="4" w:space="0" w:color="auto"/>
              <w:left w:val="single" w:sz="4" w:space="0" w:color="auto"/>
              <w:bottom w:val="single" w:sz="4" w:space="0" w:color="auto"/>
              <w:right w:val="single" w:sz="4" w:space="0" w:color="auto"/>
            </w:tcBorders>
            <w:shd w:val="clear" w:color="auto" w:fill="FFFFFF"/>
          </w:tcPr>
          <w:p w:rsidR="00971960" w:rsidRDefault="00971960" w:rsidP="00971960">
            <w:pPr>
              <w:pStyle w:val="a8"/>
              <w:rPr>
                <w:rFonts w:ascii="Times New Roman" w:hAnsi="Times New Roman" w:cs="Times New Roman"/>
                <w:sz w:val="24"/>
                <w:szCs w:val="24"/>
              </w:rPr>
            </w:pPr>
            <w:r>
              <w:rPr>
                <w:rFonts w:ascii="Times New Roman" w:hAnsi="Times New Roman" w:cs="Times New Roman"/>
                <w:sz w:val="24"/>
                <w:szCs w:val="24"/>
              </w:rPr>
              <w:t xml:space="preserve">Контрольные занятия </w:t>
            </w:r>
          </w:p>
        </w:tc>
      </w:tr>
      <w:tr w:rsidR="00971960" w:rsidRPr="009F11F1" w:rsidTr="00971960">
        <w:trPr>
          <w:trHeight w:hRule="exact" w:val="275"/>
        </w:trPr>
        <w:tc>
          <w:tcPr>
            <w:tcW w:w="9869" w:type="dxa"/>
            <w:tcBorders>
              <w:top w:val="single" w:sz="4" w:space="0" w:color="auto"/>
              <w:left w:val="single" w:sz="4" w:space="0" w:color="auto"/>
              <w:bottom w:val="single" w:sz="4" w:space="0" w:color="auto"/>
              <w:right w:val="single" w:sz="4" w:space="0" w:color="auto"/>
            </w:tcBorders>
            <w:shd w:val="clear" w:color="auto" w:fill="FFFFFF"/>
          </w:tcPr>
          <w:p w:rsidR="00971960" w:rsidRPr="009F11F1" w:rsidRDefault="00971960" w:rsidP="00971960">
            <w:pPr>
              <w:pStyle w:val="a8"/>
              <w:rPr>
                <w:rFonts w:ascii="Times New Roman" w:hAnsi="Times New Roman" w:cs="Times New Roman"/>
                <w:sz w:val="24"/>
                <w:szCs w:val="24"/>
              </w:rPr>
            </w:pPr>
            <w:r>
              <w:rPr>
                <w:rFonts w:ascii="Times New Roman" w:hAnsi="Times New Roman" w:cs="Times New Roman"/>
                <w:sz w:val="24"/>
                <w:szCs w:val="24"/>
              </w:rPr>
              <w:t>Судейская и инструкторская практика.</w:t>
            </w:r>
          </w:p>
        </w:tc>
      </w:tr>
      <w:tr w:rsidR="00971960" w:rsidRPr="009F11F1" w:rsidTr="00971960">
        <w:trPr>
          <w:trHeight w:hRule="exact" w:val="365"/>
        </w:trPr>
        <w:tc>
          <w:tcPr>
            <w:tcW w:w="9869" w:type="dxa"/>
            <w:tcBorders>
              <w:top w:val="single" w:sz="4" w:space="0" w:color="auto"/>
              <w:left w:val="single" w:sz="4" w:space="0" w:color="auto"/>
              <w:bottom w:val="single" w:sz="4" w:space="0" w:color="auto"/>
              <w:right w:val="single" w:sz="4" w:space="0" w:color="auto"/>
            </w:tcBorders>
            <w:shd w:val="clear" w:color="auto" w:fill="FFFFFF"/>
          </w:tcPr>
          <w:p w:rsidR="00971960" w:rsidRPr="009F11F1" w:rsidRDefault="00971960" w:rsidP="00971960">
            <w:pPr>
              <w:pStyle w:val="a8"/>
              <w:rPr>
                <w:rFonts w:ascii="Times New Roman" w:hAnsi="Times New Roman" w:cs="Times New Roman"/>
                <w:sz w:val="24"/>
                <w:szCs w:val="24"/>
              </w:rPr>
            </w:pPr>
            <w:r w:rsidRPr="009F11F1">
              <w:rPr>
                <w:rFonts w:ascii="Times New Roman" w:hAnsi="Times New Roman" w:cs="Times New Roman"/>
                <w:sz w:val="24"/>
                <w:szCs w:val="24"/>
              </w:rPr>
              <w:t>Подготовка к сдаче контрольно-переводных нормативов</w:t>
            </w:r>
            <w:r>
              <w:rPr>
                <w:rFonts w:ascii="Times New Roman" w:hAnsi="Times New Roman" w:cs="Times New Roman"/>
                <w:sz w:val="24"/>
                <w:szCs w:val="24"/>
              </w:rPr>
              <w:t>.</w:t>
            </w:r>
          </w:p>
        </w:tc>
      </w:tr>
    </w:tbl>
    <w:p w:rsidR="00E87AA4" w:rsidRPr="00635877" w:rsidRDefault="00E87AA4" w:rsidP="00E87AA4">
      <w:pPr>
        <w:pStyle w:val="25"/>
        <w:keepNext/>
        <w:keepLines/>
        <w:shd w:val="clear" w:color="auto" w:fill="auto"/>
        <w:spacing w:after="0" w:line="322" w:lineRule="exact"/>
        <w:ind w:left="220" w:firstLine="0"/>
        <w:rPr>
          <w:sz w:val="24"/>
          <w:szCs w:val="24"/>
        </w:rPr>
      </w:pPr>
      <w:r w:rsidRPr="00635877">
        <w:rPr>
          <w:sz w:val="24"/>
          <w:szCs w:val="24"/>
        </w:rPr>
        <w:t xml:space="preserve">Примерный годовой график расчета </w:t>
      </w:r>
      <w:r>
        <w:rPr>
          <w:sz w:val="24"/>
          <w:szCs w:val="24"/>
        </w:rPr>
        <w:t>учебно-</w:t>
      </w:r>
      <w:r w:rsidRPr="00635877">
        <w:rPr>
          <w:sz w:val="24"/>
          <w:szCs w:val="24"/>
        </w:rPr>
        <w:t>тренировочных часов</w:t>
      </w:r>
      <w:r w:rsidRPr="00635877">
        <w:rPr>
          <w:sz w:val="24"/>
          <w:szCs w:val="24"/>
        </w:rPr>
        <w:br/>
      </w:r>
      <w:r>
        <w:rPr>
          <w:sz w:val="24"/>
          <w:szCs w:val="24"/>
        </w:rPr>
        <w:t>для учебно-тренировочного этапа 3</w:t>
      </w:r>
      <w:r w:rsidR="009827BE">
        <w:rPr>
          <w:sz w:val="24"/>
          <w:szCs w:val="24"/>
        </w:rPr>
        <w:t>, 4, 5</w:t>
      </w:r>
      <w:r>
        <w:rPr>
          <w:sz w:val="24"/>
          <w:szCs w:val="24"/>
        </w:rPr>
        <w:t xml:space="preserve"> </w:t>
      </w:r>
      <w:r w:rsidRPr="00635877">
        <w:rPr>
          <w:sz w:val="24"/>
          <w:szCs w:val="24"/>
        </w:rPr>
        <w:t>года</w:t>
      </w:r>
      <w:r w:rsidR="009827BE">
        <w:rPr>
          <w:sz w:val="24"/>
          <w:szCs w:val="24"/>
        </w:rPr>
        <w:t xml:space="preserve"> обучения</w:t>
      </w:r>
    </w:p>
    <w:tbl>
      <w:tblPr>
        <w:tblOverlap w:val="never"/>
        <w:tblW w:w="10156" w:type="dxa"/>
        <w:jc w:val="center"/>
        <w:tblInd w:w="1314" w:type="dxa"/>
        <w:tblLayout w:type="fixed"/>
        <w:tblCellMar>
          <w:left w:w="10" w:type="dxa"/>
          <w:right w:w="10" w:type="dxa"/>
        </w:tblCellMar>
        <w:tblLook w:val="04A0" w:firstRow="1" w:lastRow="0" w:firstColumn="1" w:lastColumn="0" w:noHBand="0" w:noVBand="1"/>
      </w:tblPr>
      <w:tblGrid>
        <w:gridCol w:w="4177"/>
        <w:gridCol w:w="426"/>
        <w:gridCol w:w="425"/>
        <w:gridCol w:w="425"/>
        <w:gridCol w:w="425"/>
        <w:gridCol w:w="426"/>
        <w:gridCol w:w="425"/>
        <w:gridCol w:w="425"/>
        <w:gridCol w:w="425"/>
        <w:gridCol w:w="426"/>
        <w:gridCol w:w="425"/>
        <w:gridCol w:w="425"/>
        <w:gridCol w:w="442"/>
        <w:gridCol w:w="859"/>
      </w:tblGrid>
      <w:tr w:rsidR="00E87AA4" w:rsidRPr="00635877" w:rsidTr="009827BE">
        <w:trPr>
          <w:cantSplit/>
          <w:trHeight w:hRule="exact" w:val="1193"/>
          <w:jc w:val="center"/>
        </w:trPr>
        <w:tc>
          <w:tcPr>
            <w:tcW w:w="4177" w:type="dxa"/>
            <w:tcBorders>
              <w:top w:val="single" w:sz="4" w:space="0" w:color="auto"/>
              <w:left w:val="single" w:sz="4" w:space="0" w:color="auto"/>
            </w:tcBorders>
            <w:shd w:val="clear" w:color="auto" w:fill="FFFFFF"/>
          </w:tcPr>
          <w:p w:rsidR="00E87AA4" w:rsidRPr="00635877" w:rsidRDefault="00E87AA4" w:rsidP="009827BE">
            <w:pPr>
              <w:pStyle w:val="a8"/>
              <w:rPr>
                <w:rFonts w:ascii="Times New Roman" w:hAnsi="Times New Roman" w:cs="Times New Roman"/>
                <w:sz w:val="24"/>
                <w:szCs w:val="24"/>
              </w:rPr>
            </w:pPr>
            <w:r w:rsidRPr="00635877">
              <w:rPr>
                <w:rFonts w:ascii="Times New Roman" w:hAnsi="Times New Roman" w:cs="Times New Roman"/>
                <w:sz w:val="24"/>
                <w:szCs w:val="24"/>
              </w:rPr>
              <w:t>Виды подготовки</w:t>
            </w:r>
          </w:p>
        </w:tc>
        <w:tc>
          <w:tcPr>
            <w:tcW w:w="426" w:type="dxa"/>
            <w:tcBorders>
              <w:top w:val="single" w:sz="4" w:space="0" w:color="auto"/>
              <w:left w:val="single" w:sz="4" w:space="0" w:color="auto"/>
            </w:tcBorders>
            <w:shd w:val="clear" w:color="auto" w:fill="FFFFFF"/>
            <w:textDirection w:val="btLr"/>
          </w:tcPr>
          <w:p w:rsidR="00E87AA4" w:rsidRPr="00635877" w:rsidRDefault="00E87AA4" w:rsidP="009827BE">
            <w:pPr>
              <w:pStyle w:val="a8"/>
              <w:rPr>
                <w:rFonts w:ascii="Times New Roman" w:hAnsi="Times New Roman" w:cs="Times New Roman"/>
                <w:sz w:val="24"/>
                <w:szCs w:val="24"/>
              </w:rPr>
            </w:pPr>
            <w:r>
              <w:rPr>
                <w:rFonts w:ascii="Times New Roman" w:hAnsi="Times New Roman" w:cs="Times New Roman"/>
                <w:sz w:val="24"/>
                <w:szCs w:val="24"/>
              </w:rPr>
              <w:t>Сентябрь</w:t>
            </w:r>
          </w:p>
        </w:tc>
        <w:tc>
          <w:tcPr>
            <w:tcW w:w="425" w:type="dxa"/>
            <w:tcBorders>
              <w:top w:val="single" w:sz="4" w:space="0" w:color="auto"/>
              <w:left w:val="single" w:sz="4" w:space="0" w:color="auto"/>
            </w:tcBorders>
            <w:shd w:val="clear" w:color="auto" w:fill="FFFFFF"/>
            <w:textDirection w:val="btLr"/>
          </w:tcPr>
          <w:p w:rsidR="00E87AA4" w:rsidRPr="00635877" w:rsidRDefault="00E87AA4" w:rsidP="009827BE">
            <w:pPr>
              <w:pStyle w:val="a8"/>
              <w:rPr>
                <w:rFonts w:ascii="Times New Roman" w:hAnsi="Times New Roman" w:cs="Times New Roman"/>
                <w:sz w:val="24"/>
                <w:szCs w:val="24"/>
              </w:rPr>
            </w:pPr>
            <w:r>
              <w:rPr>
                <w:rFonts w:ascii="Times New Roman" w:hAnsi="Times New Roman" w:cs="Times New Roman"/>
                <w:sz w:val="24"/>
                <w:szCs w:val="24"/>
              </w:rPr>
              <w:t>Октябрь</w:t>
            </w:r>
          </w:p>
        </w:tc>
        <w:tc>
          <w:tcPr>
            <w:tcW w:w="425" w:type="dxa"/>
            <w:tcBorders>
              <w:top w:val="single" w:sz="4" w:space="0" w:color="auto"/>
              <w:left w:val="single" w:sz="4" w:space="0" w:color="auto"/>
            </w:tcBorders>
            <w:shd w:val="clear" w:color="auto" w:fill="FFFFFF"/>
            <w:textDirection w:val="btLr"/>
          </w:tcPr>
          <w:p w:rsidR="00E87AA4" w:rsidRPr="00635877" w:rsidRDefault="00E87AA4" w:rsidP="009827BE">
            <w:pPr>
              <w:pStyle w:val="a8"/>
              <w:rPr>
                <w:rFonts w:ascii="Times New Roman" w:hAnsi="Times New Roman" w:cs="Times New Roman"/>
                <w:sz w:val="24"/>
                <w:szCs w:val="24"/>
              </w:rPr>
            </w:pPr>
            <w:r>
              <w:rPr>
                <w:rFonts w:ascii="Times New Roman" w:hAnsi="Times New Roman" w:cs="Times New Roman"/>
                <w:sz w:val="24"/>
                <w:szCs w:val="24"/>
              </w:rPr>
              <w:t>Ноябрь</w:t>
            </w:r>
          </w:p>
        </w:tc>
        <w:tc>
          <w:tcPr>
            <w:tcW w:w="425" w:type="dxa"/>
            <w:tcBorders>
              <w:top w:val="single" w:sz="4" w:space="0" w:color="auto"/>
              <w:left w:val="single" w:sz="4" w:space="0" w:color="auto"/>
            </w:tcBorders>
            <w:shd w:val="clear" w:color="auto" w:fill="FFFFFF"/>
            <w:textDirection w:val="btLr"/>
          </w:tcPr>
          <w:p w:rsidR="00E87AA4" w:rsidRPr="00635877" w:rsidRDefault="00E87AA4" w:rsidP="009827BE">
            <w:pPr>
              <w:pStyle w:val="a8"/>
              <w:rPr>
                <w:rFonts w:ascii="Times New Roman" w:hAnsi="Times New Roman" w:cs="Times New Roman"/>
                <w:sz w:val="24"/>
                <w:szCs w:val="24"/>
              </w:rPr>
            </w:pPr>
            <w:r>
              <w:rPr>
                <w:rFonts w:ascii="Times New Roman" w:hAnsi="Times New Roman" w:cs="Times New Roman"/>
                <w:sz w:val="24"/>
                <w:szCs w:val="24"/>
              </w:rPr>
              <w:t>Декабрь</w:t>
            </w:r>
          </w:p>
        </w:tc>
        <w:tc>
          <w:tcPr>
            <w:tcW w:w="426" w:type="dxa"/>
            <w:tcBorders>
              <w:top w:val="single" w:sz="4" w:space="0" w:color="auto"/>
              <w:left w:val="single" w:sz="4" w:space="0" w:color="auto"/>
            </w:tcBorders>
            <w:shd w:val="clear" w:color="auto" w:fill="FFFFFF"/>
            <w:textDirection w:val="btLr"/>
          </w:tcPr>
          <w:p w:rsidR="00E87AA4" w:rsidRPr="00635877" w:rsidRDefault="00E87AA4" w:rsidP="009827BE">
            <w:pPr>
              <w:pStyle w:val="a8"/>
              <w:rPr>
                <w:rFonts w:ascii="Times New Roman" w:hAnsi="Times New Roman" w:cs="Times New Roman"/>
                <w:sz w:val="24"/>
                <w:szCs w:val="24"/>
              </w:rPr>
            </w:pPr>
            <w:r>
              <w:rPr>
                <w:rFonts w:ascii="Times New Roman" w:hAnsi="Times New Roman" w:cs="Times New Roman"/>
                <w:sz w:val="24"/>
                <w:szCs w:val="24"/>
              </w:rPr>
              <w:t>Январь</w:t>
            </w:r>
          </w:p>
        </w:tc>
        <w:tc>
          <w:tcPr>
            <w:tcW w:w="425" w:type="dxa"/>
            <w:tcBorders>
              <w:top w:val="single" w:sz="4" w:space="0" w:color="auto"/>
              <w:left w:val="single" w:sz="4" w:space="0" w:color="auto"/>
            </w:tcBorders>
            <w:shd w:val="clear" w:color="auto" w:fill="FFFFFF"/>
            <w:textDirection w:val="btLr"/>
          </w:tcPr>
          <w:p w:rsidR="00E87AA4" w:rsidRPr="00635877" w:rsidRDefault="00E87AA4" w:rsidP="009827BE">
            <w:pPr>
              <w:pStyle w:val="a8"/>
              <w:rPr>
                <w:rFonts w:ascii="Times New Roman" w:hAnsi="Times New Roman" w:cs="Times New Roman"/>
                <w:sz w:val="24"/>
                <w:szCs w:val="24"/>
              </w:rPr>
            </w:pPr>
            <w:r>
              <w:rPr>
                <w:rFonts w:ascii="Times New Roman" w:hAnsi="Times New Roman" w:cs="Times New Roman"/>
                <w:sz w:val="24"/>
                <w:szCs w:val="24"/>
              </w:rPr>
              <w:t>Февраль</w:t>
            </w:r>
          </w:p>
        </w:tc>
        <w:tc>
          <w:tcPr>
            <w:tcW w:w="425" w:type="dxa"/>
            <w:tcBorders>
              <w:top w:val="single" w:sz="4" w:space="0" w:color="auto"/>
              <w:left w:val="single" w:sz="4" w:space="0" w:color="auto"/>
            </w:tcBorders>
            <w:shd w:val="clear" w:color="auto" w:fill="FFFFFF"/>
            <w:textDirection w:val="btLr"/>
          </w:tcPr>
          <w:p w:rsidR="00E87AA4" w:rsidRPr="00635877" w:rsidRDefault="00E87AA4" w:rsidP="009827BE">
            <w:pPr>
              <w:pStyle w:val="a8"/>
              <w:rPr>
                <w:rFonts w:ascii="Times New Roman" w:hAnsi="Times New Roman" w:cs="Times New Roman"/>
                <w:sz w:val="24"/>
                <w:szCs w:val="24"/>
              </w:rPr>
            </w:pPr>
            <w:r>
              <w:rPr>
                <w:rFonts w:ascii="Times New Roman" w:hAnsi="Times New Roman" w:cs="Times New Roman"/>
                <w:sz w:val="24"/>
                <w:szCs w:val="24"/>
              </w:rPr>
              <w:t>Март</w:t>
            </w:r>
          </w:p>
        </w:tc>
        <w:tc>
          <w:tcPr>
            <w:tcW w:w="425" w:type="dxa"/>
            <w:tcBorders>
              <w:top w:val="single" w:sz="4" w:space="0" w:color="auto"/>
              <w:left w:val="single" w:sz="4" w:space="0" w:color="auto"/>
            </w:tcBorders>
            <w:shd w:val="clear" w:color="auto" w:fill="FFFFFF"/>
            <w:textDirection w:val="btLr"/>
          </w:tcPr>
          <w:p w:rsidR="00E87AA4" w:rsidRPr="00635877" w:rsidRDefault="00E87AA4" w:rsidP="009827BE">
            <w:pPr>
              <w:pStyle w:val="a8"/>
              <w:rPr>
                <w:rFonts w:ascii="Times New Roman" w:hAnsi="Times New Roman" w:cs="Times New Roman"/>
                <w:sz w:val="24"/>
                <w:szCs w:val="24"/>
              </w:rPr>
            </w:pPr>
            <w:r>
              <w:rPr>
                <w:rFonts w:ascii="Times New Roman" w:hAnsi="Times New Roman" w:cs="Times New Roman"/>
                <w:sz w:val="24"/>
                <w:szCs w:val="24"/>
              </w:rPr>
              <w:t>Апрель</w:t>
            </w:r>
          </w:p>
        </w:tc>
        <w:tc>
          <w:tcPr>
            <w:tcW w:w="426" w:type="dxa"/>
            <w:tcBorders>
              <w:top w:val="single" w:sz="4" w:space="0" w:color="auto"/>
              <w:left w:val="single" w:sz="4" w:space="0" w:color="auto"/>
            </w:tcBorders>
            <w:shd w:val="clear" w:color="auto" w:fill="FFFFFF"/>
            <w:textDirection w:val="btLr"/>
          </w:tcPr>
          <w:p w:rsidR="00E87AA4" w:rsidRPr="00635877" w:rsidRDefault="00E87AA4" w:rsidP="009827BE">
            <w:pPr>
              <w:pStyle w:val="a8"/>
              <w:rPr>
                <w:rFonts w:ascii="Times New Roman" w:hAnsi="Times New Roman" w:cs="Times New Roman"/>
                <w:sz w:val="24"/>
                <w:szCs w:val="24"/>
              </w:rPr>
            </w:pPr>
            <w:r>
              <w:rPr>
                <w:rFonts w:ascii="Times New Roman" w:hAnsi="Times New Roman" w:cs="Times New Roman"/>
                <w:sz w:val="24"/>
                <w:szCs w:val="24"/>
              </w:rPr>
              <w:t>Май</w:t>
            </w:r>
          </w:p>
        </w:tc>
        <w:tc>
          <w:tcPr>
            <w:tcW w:w="425" w:type="dxa"/>
            <w:tcBorders>
              <w:top w:val="single" w:sz="4" w:space="0" w:color="auto"/>
              <w:left w:val="single" w:sz="4" w:space="0" w:color="auto"/>
            </w:tcBorders>
            <w:shd w:val="clear" w:color="auto" w:fill="FFFFFF"/>
            <w:textDirection w:val="btLr"/>
          </w:tcPr>
          <w:p w:rsidR="00E87AA4" w:rsidRPr="00635877" w:rsidRDefault="00E87AA4" w:rsidP="009827BE">
            <w:pPr>
              <w:pStyle w:val="a8"/>
              <w:rPr>
                <w:rFonts w:ascii="Times New Roman" w:hAnsi="Times New Roman" w:cs="Times New Roman"/>
                <w:sz w:val="24"/>
                <w:szCs w:val="24"/>
              </w:rPr>
            </w:pPr>
            <w:r>
              <w:rPr>
                <w:rFonts w:ascii="Times New Roman" w:hAnsi="Times New Roman" w:cs="Times New Roman"/>
                <w:sz w:val="24"/>
                <w:szCs w:val="24"/>
              </w:rPr>
              <w:t>Июнь</w:t>
            </w:r>
          </w:p>
        </w:tc>
        <w:tc>
          <w:tcPr>
            <w:tcW w:w="425" w:type="dxa"/>
            <w:tcBorders>
              <w:top w:val="single" w:sz="4" w:space="0" w:color="auto"/>
              <w:left w:val="single" w:sz="4" w:space="0" w:color="auto"/>
            </w:tcBorders>
            <w:shd w:val="clear" w:color="auto" w:fill="FFFFFF"/>
            <w:textDirection w:val="btLr"/>
          </w:tcPr>
          <w:p w:rsidR="00E87AA4" w:rsidRPr="00635877" w:rsidRDefault="00E87AA4" w:rsidP="009827BE">
            <w:pPr>
              <w:pStyle w:val="a8"/>
              <w:rPr>
                <w:rFonts w:ascii="Times New Roman" w:hAnsi="Times New Roman" w:cs="Times New Roman"/>
                <w:sz w:val="24"/>
                <w:szCs w:val="24"/>
              </w:rPr>
            </w:pPr>
            <w:r>
              <w:rPr>
                <w:rFonts w:ascii="Times New Roman" w:hAnsi="Times New Roman" w:cs="Times New Roman"/>
                <w:sz w:val="24"/>
                <w:szCs w:val="24"/>
              </w:rPr>
              <w:t>Июль</w:t>
            </w:r>
          </w:p>
        </w:tc>
        <w:tc>
          <w:tcPr>
            <w:tcW w:w="442" w:type="dxa"/>
            <w:tcBorders>
              <w:top w:val="single" w:sz="4" w:space="0" w:color="auto"/>
              <w:left w:val="single" w:sz="4" w:space="0" w:color="auto"/>
            </w:tcBorders>
            <w:shd w:val="clear" w:color="auto" w:fill="FFFFFF"/>
            <w:textDirection w:val="btLr"/>
          </w:tcPr>
          <w:p w:rsidR="00E87AA4" w:rsidRPr="00635877" w:rsidRDefault="00E87AA4" w:rsidP="009827BE">
            <w:pPr>
              <w:pStyle w:val="a8"/>
              <w:rPr>
                <w:rFonts w:ascii="Times New Roman" w:hAnsi="Times New Roman" w:cs="Times New Roman"/>
                <w:sz w:val="24"/>
                <w:szCs w:val="24"/>
              </w:rPr>
            </w:pPr>
            <w:r>
              <w:rPr>
                <w:rFonts w:ascii="Times New Roman" w:hAnsi="Times New Roman" w:cs="Times New Roman"/>
                <w:sz w:val="24"/>
                <w:szCs w:val="24"/>
              </w:rPr>
              <w:t>Август</w:t>
            </w:r>
          </w:p>
        </w:tc>
        <w:tc>
          <w:tcPr>
            <w:tcW w:w="859" w:type="dxa"/>
            <w:tcBorders>
              <w:top w:val="single" w:sz="4" w:space="0" w:color="auto"/>
              <w:left w:val="single" w:sz="4" w:space="0" w:color="auto"/>
              <w:right w:val="single" w:sz="4" w:space="0" w:color="auto"/>
            </w:tcBorders>
            <w:shd w:val="clear" w:color="auto" w:fill="FFFFFF"/>
            <w:textDirection w:val="btLr"/>
          </w:tcPr>
          <w:p w:rsidR="00E87AA4" w:rsidRPr="00635877" w:rsidRDefault="00E87AA4" w:rsidP="009827BE">
            <w:pPr>
              <w:pStyle w:val="a8"/>
              <w:rPr>
                <w:rFonts w:ascii="Times New Roman" w:hAnsi="Times New Roman" w:cs="Times New Roman"/>
                <w:sz w:val="24"/>
                <w:szCs w:val="24"/>
              </w:rPr>
            </w:pPr>
            <w:r w:rsidRPr="00635877">
              <w:rPr>
                <w:rFonts w:ascii="Times New Roman" w:hAnsi="Times New Roman" w:cs="Times New Roman"/>
                <w:sz w:val="24"/>
                <w:szCs w:val="24"/>
              </w:rPr>
              <w:t>Всего</w:t>
            </w:r>
          </w:p>
          <w:p w:rsidR="00E87AA4" w:rsidRPr="00635877" w:rsidRDefault="00E87AA4" w:rsidP="009827BE">
            <w:pPr>
              <w:pStyle w:val="a8"/>
              <w:rPr>
                <w:rFonts w:ascii="Times New Roman" w:hAnsi="Times New Roman" w:cs="Times New Roman"/>
                <w:sz w:val="24"/>
                <w:szCs w:val="24"/>
              </w:rPr>
            </w:pPr>
            <w:r w:rsidRPr="00635877">
              <w:rPr>
                <w:rFonts w:ascii="Times New Roman" w:hAnsi="Times New Roman" w:cs="Times New Roman"/>
                <w:sz w:val="24"/>
                <w:szCs w:val="24"/>
              </w:rPr>
              <w:t>часов</w:t>
            </w:r>
          </w:p>
        </w:tc>
      </w:tr>
      <w:tr w:rsidR="00E87AA4" w:rsidRPr="00635877" w:rsidTr="009827BE">
        <w:trPr>
          <w:trHeight w:hRule="exact" w:val="392"/>
          <w:jc w:val="center"/>
        </w:trPr>
        <w:tc>
          <w:tcPr>
            <w:tcW w:w="4177" w:type="dxa"/>
            <w:tcBorders>
              <w:top w:val="single" w:sz="4" w:space="0" w:color="auto"/>
              <w:left w:val="single" w:sz="4" w:space="0" w:color="auto"/>
            </w:tcBorders>
            <w:shd w:val="clear" w:color="auto" w:fill="FFFFFF"/>
            <w:vAlign w:val="center"/>
          </w:tcPr>
          <w:p w:rsidR="00E87AA4" w:rsidRPr="00635877" w:rsidRDefault="00E87AA4" w:rsidP="009827BE">
            <w:pPr>
              <w:pStyle w:val="a8"/>
              <w:rPr>
                <w:rFonts w:ascii="Times New Roman" w:hAnsi="Times New Roman" w:cs="Times New Roman"/>
                <w:sz w:val="24"/>
                <w:szCs w:val="24"/>
              </w:rPr>
            </w:pPr>
            <w:r w:rsidRPr="00635877">
              <w:rPr>
                <w:rFonts w:ascii="Times New Roman" w:hAnsi="Times New Roman" w:cs="Times New Roman"/>
                <w:sz w:val="24"/>
                <w:szCs w:val="24"/>
              </w:rPr>
              <w:t>Общая</w:t>
            </w:r>
            <w:r>
              <w:rPr>
                <w:rFonts w:ascii="Times New Roman" w:hAnsi="Times New Roman" w:cs="Times New Roman"/>
                <w:sz w:val="24"/>
                <w:szCs w:val="24"/>
              </w:rPr>
              <w:t xml:space="preserve"> </w:t>
            </w:r>
            <w:r w:rsidRPr="00635877">
              <w:rPr>
                <w:rFonts w:ascii="Times New Roman" w:hAnsi="Times New Roman" w:cs="Times New Roman"/>
                <w:sz w:val="24"/>
                <w:szCs w:val="24"/>
              </w:rPr>
              <w:t>физическая</w:t>
            </w:r>
            <w:r>
              <w:rPr>
                <w:rFonts w:ascii="Times New Roman" w:hAnsi="Times New Roman" w:cs="Times New Roman"/>
                <w:sz w:val="24"/>
                <w:szCs w:val="24"/>
              </w:rPr>
              <w:t xml:space="preserve"> </w:t>
            </w:r>
            <w:r w:rsidRPr="00635877">
              <w:rPr>
                <w:rFonts w:ascii="Times New Roman" w:hAnsi="Times New Roman" w:cs="Times New Roman"/>
                <w:sz w:val="24"/>
                <w:szCs w:val="24"/>
              </w:rPr>
              <w:t>подготовка</w:t>
            </w:r>
          </w:p>
        </w:tc>
        <w:tc>
          <w:tcPr>
            <w:tcW w:w="426" w:type="dxa"/>
            <w:tcBorders>
              <w:top w:val="single" w:sz="4" w:space="0" w:color="auto"/>
              <w:left w:val="single" w:sz="4" w:space="0" w:color="auto"/>
            </w:tcBorders>
            <w:shd w:val="clear" w:color="auto" w:fill="FFFFFF"/>
            <w:vAlign w:val="center"/>
          </w:tcPr>
          <w:p w:rsidR="00E87AA4" w:rsidRPr="00635877" w:rsidRDefault="00B41CEE" w:rsidP="009827BE">
            <w:pPr>
              <w:pStyle w:val="a8"/>
              <w:rPr>
                <w:rFonts w:ascii="Times New Roman" w:hAnsi="Times New Roman" w:cs="Times New Roman"/>
                <w:sz w:val="24"/>
                <w:szCs w:val="24"/>
              </w:rPr>
            </w:pPr>
            <w:r>
              <w:rPr>
                <w:rFonts w:ascii="Times New Roman" w:hAnsi="Times New Roman" w:cs="Times New Roman"/>
                <w:sz w:val="24"/>
                <w:szCs w:val="24"/>
              </w:rPr>
              <w:t>25</w:t>
            </w:r>
          </w:p>
        </w:tc>
        <w:tc>
          <w:tcPr>
            <w:tcW w:w="425" w:type="dxa"/>
            <w:tcBorders>
              <w:top w:val="single" w:sz="4" w:space="0" w:color="auto"/>
              <w:left w:val="single" w:sz="4" w:space="0" w:color="auto"/>
            </w:tcBorders>
            <w:shd w:val="clear" w:color="auto" w:fill="FFFFFF"/>
            <w:vAlign w:val="center"/>
          </w:tcPr>
          <w:p w:rsidR="00E87AA4" w:rsidRPr="00635877" w:rsidRDefault="00B41CEE" w:rsidP="009827BE">
            <w:pPr>
              <w:pStyle w:val="a8"/>
              <w:rPr>
                <w:rFonts w:ascii="Times New Roman" w:hAnsi="Times New Roman" w:cs="Times New Roman"/>
                <w:sz w:val="24"/>
                <w:szCs w:val="24"/>
              </w:rPr>
            </w:pPr>
            <w:r>
              <w:rPr>
                <w:rFonts w:ascii="Times New Roman" w:hAnsi="Times New Roman" w:cs="Times New Roman"/>
                <w:sz w:val="24"/>
                <w:szCs w:val="24"/>
              </w:rPr>
              <w:t>25</w:t>
            </w:r>
          </w:p>
        </w:tc>
        <w:tc>
          <w:tcPr>
            <w:tcW w:w="425" w:type="dxa"/>
            <w:tcBorders>
              <w:top w:val="single" w:sz="4" w:space="0" w:color="auto"/>
              <w:left w:val="single" w:sz="4" w:space="0" w:color="auto"/>
            </w:tcBorders>
            <w:shd w:val="clear" w:color="auto" w:fill="FFFFFF"/>
            <w:vAlign w:val="center"/>
          </w:tcPr>
          <w:p w:rsidR="00E87AA4" w:rsidRPr="00635877" w:rsidRDefault="00B41CEE" w:rsidP="009827BE">
            <w:pPr>
              <w:pStyle w:val="a8"/>
              <w:rPr>
                <w:rFonts w:ascii="Times New Roman" w:hAnsi="Times New Roman" w:cs="Times New Roman"/>
                <w:sz w:val="24"/>
                <w:szCs w:val="24"/>
              </w:rPr>
            </w:pPr>
            <w:r>
              <w:rPr>
                <w:rFonts w:ascii="Times New Roman" w:hAnsi="Times New Roman" w:cs="Times New Roman"/>
                <w:sz w:val="24"/>
                <w:szCs w:val="24"/>
              </w:rPr>
              <w:t>25</w:t>
            </w:r>
          </w:p>
        </w:tc>
        <w:tc>
          <w:tcPr>
            <w:tcW w:w="425" w:type="dxa"/>
            <w:tcBorders>
              <w:top w:val="single" w:sz="4" w:space="0" w:color="auto"/>
              <w:left w:val="single" w:sz="4" w:space="0" w:color="auto"/>
            </w:tcBorders>
            <w:shd w:val="clear" w:color="auto" w:fill="FFFFFF"/>
            <w:vAlign w:val="center"/>
          </w:tcPr>
          <w:p w:rsidR="00E87AA4" w:rsidRPr="00635877" w:rsidRDefault="00B41CEE" w:rsidP="009827BE">
            <w:pPr>
              <w:pStyle w:val="a8"/>
              <w:rPr>
                <w:rFonts w:ascii="Times New Roman" w:hAnsi="Times New Roman" w:cs="Times New Roman"/>
                <w:sz w:val="24"/>
                <w:szCs w:val="24"/>
              </w:rPr>
            </w:pPr>
            <w:r>
              <w:rPr>
                <w:rFonts w:ascii="Times New Roman" w:hAnsi="Times New Roman" w:cs="Times New Roman"/>
                <w:sz w:val="24"/>
                <w:szCs w:val="24"/>
              </w:rPr>
              <w:t>25</w:t>
            </w:r>
          </w:p>
        </w:tc>
        <w:tc>
          <w:tcPr>
            <w:tcW w:w="426" w:type="dxa"/>
            <w:tcBorders>
              <w:top w:val="single" w:sz="4" w:space="0" w:color="auto"/>
              <w:left w:val="single" w:sz="4" w:space="0" w:color="auto"/>
            </w:tcBorders>
            <w:shd w:val="clear" w:color="auto" w:fill="FFFFFF"/>
            <w:vAlign w:val="center"/>
          </w:tcPr>
          <w:p w:rsidR="00E87AA4" w:rsidRPr="00635877" w:rsidRDefault="00B41CEE" w:rsidP="009827BE">
            <w:pPr>
              <w:pStyle w:val="a8"/>
              <w:rPr>
                <w:rFonts w:ascii="Times New Roman" w:hAnsi="Times New Roman" w:cs="Times New Roman"/>
                <w:sz w:val="24"/>
                <w:szCs w:val="24"/>
              </w:rPr>
            </w:pPr>
            <w:r>
              <w:rPr>
                <w:rFonts w:ascii="Times New Roman" w:hAnsi="Times New Roman" w:cs="Times New Roman"/>
                <w:sz w:val="24"/>
                <w:szCs w:val="24"/>
              </w:rPr>
              <w:t>25</w:t>
            </w:r>
          </w:p>
        </w:tc>
        <w:tc>
          <w:tcPr>
            <w:tcW w:w="425" w:type="dxa"/>
            <w:tcBorders>
              <w:top w:val="single" w:sz="4" w:space="0" w:color="auto"/>
              <w:left w:val="single" w:sz="4" w:space="0" w:color="auto"/>
            </w:tcBorders>
            <w:shd w:val="clear" w:color="auto" w:fill="FFFFFF"/>
            <w:vAlign w:val="center"/>
          </w:tcPr>
          <w:p w:rsidR="00E87AA4" w:rsidRPr="00635877" w:rsidRDefault="00B41CEE" w:rsidP="009827BE">
            <w:pPr>
              <w:pStyle w:val="a8"/>
              <w:rPr>
                <w:rFonts w:ascii="Times New Roman" w:hAnsi="Times New Roman" w:cs="Times New Roman"/>
                <w:sz w:val="24"/>
                <w:szCs w:val="24"/>
              </w:rPr>
            </w:pPr>
            <w:r>
              <w:rPr>
                <w:rFonts w:ascii="Times New Roman" w:hAnsi="Times New Roman" w:cs="Times New Roman"/>
                <w:sz w:val="24"/>
                <w:szCs w:val="24"/>
              </w:rPr>
              <w:t>25</w:t>
            </w:r>
          </w:p>
        </w:tc>
        <w:tc>
          <w:tcPr>
            <w:tcW w:w="425" w:type="dxa"/>
            <w:tcBorders>
              <w:top w:val="single" w:sz="4" w:space="0" w:color="auto"/>
              <w:left w:val="single" w:sz="4" w:space="0" w:color="auto"/>
            </w:tcBorders>
            <w:shd w:val="clear" w:color="auto" w:fill="FFFFFF"/>
            <w:vAlign w:val="center"/>
          </w:tcPr>
          <w:p w:rsidR="00E87AA4" w:rsidRPr="00635877" w:rsidRDefault="00B41CEE" w:rsidP="009827BE">
            <w:pPr>
              <w:pStyle w:val="a8"/>
              <w:rPr>
                <w:rFonts w:ascii="Times New Roman" w:hAnsi="Times New Roman" w:cs="Times New Roman"/>
                <w:sz w:val="24"/>
                <w:szCs w:val="24"/>
              </w:rPr>
            </w:pPr>
            <w:r>
              <w:rPr>
                <w:rFonts w:ascii="Times New Roman" w:hAnsi="Times New Roman" w:cs="Times New Roman"/>
                <w:sz w:val="24"/>
                <w:szCs w:val="24"/>
              </w:rPr>
              <w:t>25</w:t>
            </w:r>
          </w:p>
        </w:tc>
        <w:tc>
          <w:tcPr>
            <w:tcW w:w="425" w:type="dxa"/>
            <w:tcBorders>
              <w:top w:val="single" w:sz="4" w:space="0" w:color="auto"/>
              <w:left w:val="single" w:sz="4" w:space="0" w:color="auto"/>
            </w:tcBorders>
            <w:shd w:val="clear" w:color="auto" w:fill="FFFFFF"/>
            <w:vAlign w:val="center"/>
          </w:tcPr>
          <w:p w:rsidR="00E87AA4" w:rsidRPr="00635877" w:rsidRDefault="00B41CEE" w:rsidP="009827BE">
            <w:pPr>
              <w:pStyle w:val="a8"/>
              <w:rPr>
                <w:rFonts w:ascii="Times New Roman" w:hAnsi="Times New Roman" w:cs="Times New Roman"/>
                <w:sz w:val="24"/>
                <w:szCs w:val="24"/>
              </w:rPr>
            </w:pPr>
            <w:r>
              <w:rPr>
                <w:rFonts w:ascii="Times New Roman" w:hAnsi="Times New Roman" w:cs="Times New Roman"/>
                <w:sz w:val="24"/>
                <w:szCs w:val="24"/>
              </w:rPr>
              <w:t>25</w:t>
            </w:r>
          </w:p>
        </w:tc>
        <w:tc>
          <w:tcPr>
            <w:tcW w:w="426" w:type="dxa"/>
            <w:tcBorders>
              <w:top w:val="single" w:sz="4" w:space="0" w:color="auto"/>
              <w:left w:val="single" w:sz="4" w:space="0" w:color="auto"/>
            </w:tcBorders>
            <w:shd w:val="clear" w:color="auto" w:fill="FFFFFF"/>
            <w:vAlign w:val="center"/>
          </w:tcPr>
          <w:p w:rsidR="00E87AA4" w:rsidRPr="00635877" w:rsidRDefault="00B41CEE" w:rsidP="009827BE">
            <w:pPr>
              <w:pStyle w:val="a8"/>
              <w:rPr>
                <w:rFonts w:ascii="Times New Roman" w:hAnsi="Times New Roman" w:cs="Times New Roman"/>
                <w:sz w:val="24"/>
                <w:szCs w:val="24"/>
              </w:rPr>
            </w:pPr>
            <w:r>
              <w:rPr>
                <w:rFonts w:ascii="Times New Roman" w:hAnsi="Times New Roman" w:cs="Times New Roman"/>
                <w:sz w:val="24"/>
                <w:szCs w:val="24"/>
              </w:rPr>
              <w:t>25</w:t>
            </w:r>
          </w:p>
        </w:tc>
        <w:tc>
          <w:tcPr>
            <w:tcW w:w="425" w:type="dxa"/>
            <w:tcBorders>
              <w:top w:val="single" w:sz="4" w:space="0" w:color="auto"/>
              <w:left w:val="single" w:sz="4" w:space="0" w:color="auto"/>
            </w:tcBorders>
            <w:shd w:val="clear" w:color="auto" w:fill="FFFFFF"/>
            <w:vAlign w:val="center"/>
          </w:tcPr>
          <w:p w:rsidR="00E87AA4" w:rsidRPr="00635877" w:rsidRDefault="00B41CEE" w:rsidP="009827BE">
            <w:pPr>
              <w:pStyle w:val="a8"/>
              <w:rPr>
                <w:rFonts w:ascii="Times New Roman" w:hAnsi="Times New Roman" w:cs="Times New Roman"/>
                <w:sz w:val="24"/>
                <w:szCs w:val="24"/>
              </w:rPr>
            </w:pPr>
            <w:r>
              <w:rPr>
                <w:rFonts w:ascii="Times New Roman" w:hAnsi="Times New Roman" w:cs="Times New Roman"/>
                <w:sz w:val="24"/>
                <w:szCs w:val="24"/>
              </w:rPr>
              <w:t>25</w:t>
            </w:r>
          </w:p>
        </w:tc>
        <w:tc>
          <w:tcPr>
            <w:tcW w:w="425" w:type="dxa"/>
            <w:tcBorders>
              <w:top w:val="single" w:sz="4" w:space="0" w:color="auto"/>
              <w:left w:val="single" w:sz="4" w:space="0" w:color="auto"/>
            </w:tcBorders>
            <w:shd w:val="clear" w:color="auto" w:fill="FFFFFF"/>
            <w:vAlign w:val="center"/>
          </w:tcPr>
          <w:p w:rsidR="00E87AA4" w:rsidRPr="00635877" w:rsidRDefault="00B41CEE" w:rsidP="009827BE">
            <w:pPr>
              <w:pStyle w:val="a8"/>
              <w:rPr>
                <w:rFonts w:ascii="Times New Roman" w:hAnsi="Times New Roman" w:cs="Times New Roman"/>
                <w:sz w:val="24"/>
                <w:szCs w:val="24"/>
              </w:rPr>
            </w:pPr>
            <w:r>
              <w:rPr>
                <w:rFonts w:ascii="Times New Roman" w:hAnsi="Times New Roman" w:cs="Times New Roman"/>
                <w:sz w:val="24"/>
                <w:szCs w:val="24"/>
              </w:rPr>
              <w:t>25</w:t>
            </w:r>
          </w:p>
        </w:tc>
        <w:tc>
          <w:tcPr>
            <w:tcW w:w="442" w:type="dxa"/>
            <w:tcBorders>
              <w:top w:val="single" w:sz="4" w:space="0" w:color="auto"/>
              <w:left w:val="single" w:sz="4" w:space="0" w:color="auto"/>
            </w:tcBorders>
            <w:shd w:val="clear" w:color="auto" w:fill="FFFFFF"/>
            <w:vAlign w:val="center"/>
          </w:tcPr>
          <w:p w:rsidR="00E87AA4" w:rsidRPr="00635877" w:rsidRDefault="00B41CEE" w:rsidP="009827BE">
            <w:pPr>
              <w:pStyle w:val="a8"/>
              <w:rPr>
                <w:rFonts w:ascii="Times New Roman" w:hAnsi="Times New Roman" w:cs="Times New Roman"/>
                <w:sz w:val="24"/>
                <w:szCs w:val="24"/>
              </w:rPr>
            </w:pPr>
            <w:r>
              <w:rPr>
                <w:rFonts w:ascii="Times New Roman" w:hAnsi="Times New Roman" w:cs="Times New Roman"/>
                <w:sz w:val="24"/>
                <w:szCs w:val="24"/>
              </w:rPr>
              <w:t>25</w:t>
            </w:r>
          </w:p>
        </w:tc>
        <w:tc>
          <w:tcPr>
            <w:tcW w:w="859" w:type="dxa"/>
            <w:tcBorders>
              <w:top w:val="single" w:sz="4" w:space="0" w:color="auto"/>
              <w:left w:val="single" w:sz="4" w:space="0" w:color="auto"/>
              <w:right w:val="single" w:sz="4" w:space="0" w:color="auto"/>
            </w:tcBorders>
            <w:shd w:val="clear" w:color="auto" w:fill="FFFFFF"/>
            <w:vAlign w:val="center"/>
          </w:tcPr>
          <w:p w:rsidR="00E87AA4" w:rsidRPr="00635877" w:rsidRDefault="009827BE" w:rsidP="009827BE">
            <w:pPr>
              <w:pStyle w:val="a8"/>
              <w:rPr>
                <w:rFonts w:ascii="Times New Roman" w:hAnsi="Times New Roman" w:cs="Times New Roman"/>
                <w:sz w:val="24"/>
                <w:szCs w:val="24"/>
              </w:rPr>
            </w:pPr>
            <w:r>
              <w:rPr>
                <w:rFonts w:ascii="Times New Roman" w:hAnsi="Times New Roman" w:cs="Times New Roman"/>
                <w:sz w:val="24"/>
                <w:szCs w:val="24"/>
              </w:rPr>
              <w:t>300</w:t>
            </w:r>
          </w:p>
        </w:tc>
      </w:tr>
      <w:tr w:rsidR="00E87AA4" w:rsidRPr="00635877" w:rsidTr="009827BE">
        <w:trPr>
          <w:trHeight w:hRule="exact" w:val="412"/>
          <w:jc w:val="center"/>
        </w:trPr>
        <w:tc>
          <w:tcPr>
            <w:tcW w:w="4177" w:type="dxa"/>
            <w:tcBorders>
              <w:top w:val="single" w:sz="4" w:space="0" w:color="auto"/>
              <w:left w:val="single" w:sz="4" w:space="0" w:color="auto"/>
            </w:tcBorders>
            <w:shd w:val="clear" w:color="auto" w:fill="FFFFFF"/>
            <w:vAlign w:val="bottom"/>
          </w:tcPr>
          <w:p w:rsidR="00E87AA4" w:rsidRPr="00635877" w:rsidRDefault="00E87AA4" w:rsidP="009827BE">
            <w:pPr>
              <w:pStyle w:val="a8"/>
              <w:rPr>
                <w:rFonts w:ascii="Times New Roman" w:hAnsi="Times New Roman" w:cs="Times New Roman"/>
                <w:sz w:val="24"/>
                <w:szCs w:val="24"/>
              </w:rPr>
            </w:pPr>
            <w:r w:rsidRPr="00635877">
              <w:rPr>
                <w:rFonts w:ascii="Times New Roman" w:hAnsi="Times New Roman" w:cs="Times New Roman"/>
                <w:sz w:val="24"/>
                <w:szCs w:val="24"/>
              </w:rPr>
              <w:t>Специальная</w:t>
            </w:r>
            <w:r>
              <w:rPr>
                <w:rFonts w:ascii="Times New Roman" w:hAnsi="Times New Roman" w:cs="Times New Roman"/>
                <w:sz w:val="24"/>
                <w:szCs w:val="24"/>
              </w:rPr>
              <w:t xml:space="preserve"> </w:t>
            </w:r>
            <w:r w:rsidRPr="00635877">
              <w:rPr>
                <w:rFonts w:ascii="Times New Roman" w:hAnsi="Times New Roman" w:cs="Times New Roman"/>
                <w:sz w:val="24"/>
                <w:szCs w:val="24"/>
              </w:rPr>
              <w:t>физическая</w:t>
            </w:r>
            <w:r>
              <w:rPr>
                <w:rFonts w:ascii="Times New Roman" w:hAnsi="Times New Roman" w:cs="Times New Roman"/>
                <w:sz w:val="24"/>
                <w:szCs w:val="24"/>
              </w:rPr>
              <w:t xml:space="preserve"> </w:t>
            </w:r>
            <w:r w:rsidRPr="00635877">
              <w:rPr>
                <w:rFonts w:ascii="Times New Roman" w:hAnsi="Times New Roman" w:cs="Times New Roman"/>
                <w:sz w:val="24"/>
                <w:szCs w:val="24"/>
              </w:rPr>
              <w:t>подготовка</w:t>
            </w:r>
          </w:p>
        </w:tc>
        <w:tc>
          <w:tcPr>
            <w:tcW w:w="426" w:type="dxa"/>
            <w:tcBorders>
              <w:top w:val="single" w:sz="4" w:space="0" w:color="auto"/>
              <w:left w:val="single" w:sz="4" w:space="0" w:color="auto"/>
            </w:tcBorders>
            <w:shd w:val="clear" w:color="auto" w:fill="FFFFFF"/>
            <w:vAlign w:val="center"/>
          </w:tcPr>
          <w:p w:rsidR="00E87AA4" w:rsidRPr="00635877" w:rsidRDefault="00B41CEE" w:rsidP="009827BE">
            <w:pPr>
              <w:pStyle w:val="a8"/>
              <w:rPr>
                <w:rFonts w:ascii="Times New Roman" w:hAnsi="Times New Roman" w:cs="Times New Roman"/>
                <w:sz w:val="24"/>
                <w:szCs w:val="24"/>
              </w:rPr>
            </w:pPr>
            <w:r>
              <w:rPr>
                <w:rFonts w:ascii="Times New Roman" w:hAnsi="Times New Roman" w:cs="Times New Roman"/>
                <w:sz w:val="24"/>
                <w:szCs w:val="24"/>
              </w:rPr>
              <w:t>23</w:t>
            </w:r>
          </w:p>
        </w:tc>
        <w:tc>
          <w:tcPr>
            <w:tcW w:w="425" w:type="dxa"/>
            <w:tcBorders>
              <w:top w:val="single" w:sz="4" w:space="0" w:color="auto"/>
              <w:left w:val="single" w:sz="4" w:space="0" w:color="auto"/>
            </w:tcBorders>
            <w:shd w:val="clear" w:color="auto" w:fill="FFFFFF"/>
            <w:vAlign w:val="center"/>
          </w:tcPr>
          <w:p w:rsidR="00E87AA4" w:rsidRPr="00635877" w:rsidRDefault="00B41CEE" w:rsidP="009827BE">
            <w:pPr>
              <w:pStyle w:val="a8"/>
              <w:rPr>
                <w:rFonts w:ascii="Times New Roman" w:hAnsi="Times New Roman" w:cs="Times New Roman"/>
                <w:sz w:val="24"/>
                <w:szCs w:val="24"/>
              </w:rPr>
            </w:pPr>
            <w:r>
              <w:rPr>
                <w:rFonts w:ascii="Times New Roman" w:hAnsi="Times New Roman" w:cs="Times New Roman"/>
                <w:sz w:val="24"/>
                <w:szCs w:val="24"/>
              </w:rPr>
              <w:t>24</w:t>
            </w:r>
          </w:p>
        </w:tc>
        <w:tc>
          <w:tcPr>
            <w:tcW w:w="425" w:type="dxa"/>
            <w:tcBorders>
              <w:top w:val="single" w:sz="4" w:space="0" w:color="auto"/>
              <w:left w:val="single" w:sz="4" w:space="0" w:color="auto"/>
            </w:tcBorders>
            <w:shd w:val="clear" w:color="auto" w:fill="FFFFFF"/>
            <w:vAlign w:val="center"/>
          </w:tcPr>
          <w:p w:rsidR="00E87AA4" w:rsidRPr="00635877" w:rsidRDefault="00B41CEE" w:rsidP="009827BE">
            <w:pPr>
              <w:pStyle w:val="a8"/>
              <w:rPr>
                <w:rFonts w:ascii="Times New Roman" w:hAnsi="Times New Roman" w:cs="Times New Roman"/>
                <w:sz w:val="24"/>
                <w:szCs w:val="24"/>
              </w:rPr>
            </w:pPr>
            <w:r>
              <w:rPr>
                <w:rFonts w:ascii="Times New Roman" w:hAnsi="Times New Roman" w:cs="Times New Roman"/>
                <w:sz w:val="24"/>
                <w:szCs w:val="24"/>
              </w:rPr>
              <w:t>23</w:t>
            </w:r>
          </w:p>
        </w:tc>
        <w:tc>
          <w:tcPr>
            <w:tcW w:w="425" w:type="dxa"/>
            <w:tcBorders>
              <w:top w:val="single" w:sz="4" w:space="0" w:color="auto"/>
              <w:left w:val="single" w:sz="4" w:space="0" w:color="auto"/>
            </w:tcBorders>
            <w:shd w:val="clear" w:color="auto" w:fill="FFFFFF"/>
            <w:vAlign w:val="center"/>
          </w:tcPr>
          <w:p w:rsidR="00E87AA4" w:rsidRPr="00635877" w:rsidRDefault="00B41CEE" w:rsidP="009827BE">
            <w:pPr>
              <w:pStyle w:val="a8"/>
              <w:rPr>
                <w:rFonts w:ascii="Times New Roman" w:hAnsi="Times New Roman" w:cs="Times New Roman"/>
                <w:sz w:val="24"/>
                <w:szCs w:val="24"/>
              </w:rPr>
            </w:pPr>
            <w:r>
              <w:rPr>
                <w:rFonts w:ascii="Times New Roman" w:hAnsi="Times New Roman" w:cs="Times New Roman"/>
                <w:sz w:val="24"/>
                <w:szCs w:val="24"/>
              </w:rPr>
              <w:t>24</w:t>
            </w:r>
          </w:p>
        </w:tc>
        <w:tc>
          <w:tcPr>
            <w:tcW w:w="426" w:type="dxa"/>
            <w:tcBorders>
              <w:top w:val="single" w:sz="4" w:space="0" w:color="auto"/>
              <w:left w:val="single" w:sz="4" w:space="0" w:color="auto"/>
            </w:tcBorders>
            <w:shd w:val="clear" w:color="auto" w:fill="FFFFFF"/>
            <w:vAlign w:val="center"/>
          </w:tcPr>
          <w:p w:rsidR="00E87AA4" w:rsidRPr="00635877" w:rsidRDefault="00B41CEE" w:rsidP="009827BE">
            <w:pPr>
              <w:pStyle w:val="a8"/>
              <w:rPr>
                <w:rFonts w:ascii="Times New Roman" w:hAnsi="Times New Roman" w:cs="Times New Roman"/>
                <w:sz w:val="24"/>
                <w:szCs w:val="24"/>
              </w:rPr>
            </w:pPr>
            <w:r>
              <w:rPr>
                <w:rFonts w:ascii="Times New Roman" w:hAnsi="Times New Roman" w:cs="Times New Roman"/>
                <w:sz w:val="24"/>
                <w:szCs w:val="24"/>
              </w:rPr>
              <w:t>23</w:t>
            </w:r>
          </w:p>
        </w:tc>
        <w:tc>
          <w:tcPr>
            <w:tcW w:w="425" w:type="dxa"/>
            <w:tcBorders>
              <w:top w:val="single" w:sz="4" w:space="0" w:color="auto"/>
              <w:left w:val="single" w:sz="4" w:space="0" w:color="auto"/>
            </w:tcBorders>
            <w:shd w:val="clear" w:color="auto" w:fill="FFFFFF"/>
            <w:vAlign w:val="center"/>
          </w:tcPr>
          <w:p w:rsidR="00E87AA4" w:rsidRPr="00635877" w:rsidRDefault="00B41CEE" w:rsidP="009827BE">
            <w:pPr>
              <w:pStyle w:val="a8"/>
              <w:rPr>
                <w:rFonts w:ascii="Times New Roman" w:hAnsi="Times New Roman" w:cs="Times New Roman"/>
                <w:sz w:val="24"/>
                <w:szCs w:val="24"/>
              </w:rPr>
            </w:pPr>
            <w:r>
              <w:rPr>
                <w:rFonts w:ascii="Times New Roman" w:hAnsi="Times New Roman" w:cs="Times New Roman"/>
                <w:sz w:val="24"/>
                <w:szCs w:val="24"/>
              </w:rPr>
              <w:t>24</w:t>
            </w:r>
          </w:p>
        </w:tc>
        <w:tc>
          <w:tcPr>
            <w:tcW w:w="425" w:type="dxa"/>
            <w:tcBorders>
              <w:top w:val="single" w:sz="4" w:space="0" w:color="auto"/>
              <w:left w:val="single" w:sz="4" w:space="0" w:color="auto"/>
            </w:tcBorders>
            <w:shd w:val="clear" w:color="auto" w:fill="FFFFFF"/>
            <w:vAlign w:val="center"/>
          </w:tcPr>
          <w:p w:rsidR="00E87AA4" w:rsidRPr="00635877" w:rsidRDefault="00B41CEE" w:rsidP="009827BE">
            <w:pPr>
              <w:pStyle w:val="a8"/>
              <w:rPr>
                <w:rFonts w:ascii="Times New Roman" w:hAnsi="Times New Roman" w:cs="Times New Roman"/>
                <w:sz w:val="24"/>
                <w:szCs w:val="24"/>
              </w:rPr>
            </w:pPr>
            <w:r>
              <w:rPr>
                <w:rFonts w:ascii="Times New Roman" w:hAnsi="Times New Roman" w:cs="Times New Roman"/>
                <w:sz w:val="24"/>
                <w:szCs w:val="24"/>
              </w:rPr>
              <w:t>23</w:t>
            </w:r>
          </w:p>
        </w:tc>
        <w:tc>
          <w:tcPr>
            <w:tcW w:w="425" w:type="dxa"/>
            <w:tcBorders>
              <w:top w:val="single" w:sz="4" w:space="0" w:color="auto"/>
              <w:left w:val="single" w:sz="4" w:space="0" w:color="auto"/>
            </w:tcBorders>
            <w:shd w:val="clear" w:color="auto" w:fill="FFFFFF"/>
            <w:vAlign w:val="center"/>
          </w:tcPr>
          <w:p w:rsidR="00E87AA4" w:rsidRPr="00635877" w:rsidRDefault="00B41CEE" w:rsidP="009827BE">
            <w:pPr>
              <w:pStyle w:val="a8"/>
              <w:rPr>
                <w:rFonts w:ascii="Times New Roman" w:hAnsi="Times New Roman" w:cs="Times New Roman"/>
                <w:sz w:val="24"/>
                <w:szCs w:val="24"/>
              </w:rPr>
            </w:pPr>
            <w:r>
              <w:rPr>
                <w:rFonts w:ascii="Times New Roman" w:hAnsi="Times New Roman" w:cs="Times New Roman"/>
                <w:sz w:val="24"/>
                <w:szCs w:val="24"/>
              </w:rPr>
              <w:t>24</w:t>
            </w:r>
          </w:p>
        </w:tc>
        <w:tc>
          <w:tcPr>
            <w:tcW w:w="426" w:type="dxa"/>
            <w:tcBorders>
              <w:top w:val="single" w:sz="4" w:space="0" w:color="auto"/>
              <w:left w:val="single" w:sz="4" w:space="0" w:color="auto"/>
            </w:tcBorders>
            <w:shd w:val="clear" w:color="auto" w:fill="FFFFFF"/>
            <w:vAlign w:val="center"/>
          </w:tcPr>
          <w:p w:rsidR="00E87AA4" w:rsidRPr="00635877" w:rsidRDefault="00B41CEE" w:rsidP="009827BE">
            <w:pPr>
              <w:pStyle w:val="a8"/>
              <w:rPr>
                <w:rFonts w:ascii="Times New Roman" w:hAnsi="Times New Roman" w:cs="Times New Roman"/>
                <w:sz w:val="24"/>
                <w:szCs w:val="24"/>
              </w:rPr>
            </w:pPr>
            <w:r>
              <w:rPr>
                <w:rFonts w:ascii="Times New Roman" w:hAnsi="Times New Roman" w:cs="Times New Roman"/>
                <w:sz w:val="24"/>
                <w:szCs w:val="24"/>
              </w:rPr>
              <w:t>2</w:t>
            </w:r>
            <w:r w:rsidR="004271F7">
              <w:rPr>
                <w:rFonts w:ascii="Times New Roman" w:hAnsi="Times New Roman" w:cs="Times New Roman"/>
                <w:sz w:val="24"/>
                <w:szCs w:val="24"/>
              </w:rPr>
              <w:t>4</w:t>
            </w:r>
          </w:p>
        </w:tc>
        <w:tc>
          <w:tcPr>
            <w:tcW w:w="425" w:type="dxa"/>
            <w:tcBorders>
              <w:top w:val="single" w:sz="4" w:space="0" w:color="auto"/>
              <w:left w:val="single" w:sz="4" w:space="0" w:color="auto"/>
            </w:tcBorders>
            <w:shd w:val="clear" w:color="auto" w:fill="FFFFFF"/>
            <w:vAlign w:val="center"/>
          </w:tcPr>
          <w:p w:rsidR="00E87AA4" w:rsidRPr="00635877" w:rsidRDefault="004271F7" w:rsidP="009827BE">
            <w:pPr>
              <w:pStyle w:val="a8"/>
              <w:rPr>
                <w:rFonts w:ascii="Times New Roman" w:hAnsi="Times New Roman" w:cs="Times New Roman"/>
                <w:sz w:val="24"/>
                <w:szCs w:val="24"/>
              </w:rPr>
            </w:pPr>
            <w:r>
              <w:rPr>
                <w:rFonts w:ascii="Times New Roman" w:hAnsi="Times New Roman" w:cs="Times New Roman"/>
                <w:sz w:val="24"/>
                <w:szCs w:val="24"/>
              </w:rPr>
              <w:t>23</w:t>
            </w:r>
          </w:p>
        </w:tc>
        <w:tc>
          <w:tcPr>
            <w:tcW w:w="425" w:type="dxa"/>
            <w:tcBorders>
              <w:top w:val="single" w:sz="4" w:space="0" w:color="auto"/>
              <w:left w:val="single" w:sz="4" w:space="0" w:color="auto"/>
            </w:tcBorders>
            <w:shd w:val="clear" w:color="auto" w:fill="FFFFFF"/>
            <w:vAlign w:val="center"/>
          </w:tcPr>
          <w:p w:rsidR="00E87AA4" w:rsidRPr="00635877" w:rsidRDefault="00B41CEE" w:rsidP="009827BE">
            <w:pPr>
              <w:pStyle w:val="a8"/>
              <w:rPr>
                <w:rFonts w:ascii="Times New Roman" w:hAnsi="Times New Roman" w:cs="Times New Roman"/>
                <w:sz w:val="24"/>
                <w:szCs w:val="24"/>
              </w:rPr>
            </w:pPr>
            <w:r>
              <w:rPr>
                <w:rFonts w:ascii="Times New Roman" w:hAnsi="Times New Roman" w:cs="Times New Roman"/>
                <w:sz w:val="24"/>
                <w:szCs w:val="24"/>
              </w:rPr>
              <w:t>23</w:t>
            </w:r>
          </w:p>
        </w:tc>
        <w:tc>
          <w:tcPr>
            <w:tcW w:w="442" w:type="dxa"/>
            <w:tcBorders>
              <w:top w:val="single" w:sz="4" w:space="0" w:color="auto"/>
              <w:left w:val="single" w:sz="4" w:space="0" w:color="auto"/>
            </w:tcBorders>
            <w:shd w:val="clear" w:color="auto" w:fill="FFFFFF"/>
            <w:vAlign w:val="center"/>
          </w:tcPr>
          <w:p w:rsidR="00E87AA4" w:rsidRPr="00635877" w:rsidRDefault="00B41CEE" w:rsidP="009827BE">
            <w:pPr>
              <w:pStyle w:val="a8"/>
              <w:rPr>
                <w:rFonts w:ascii="Times New Roman" w:hAnsi="Times New Roman" w:cs="Times New Roman"/>
                <w:sz w:val="24"/>
                <w:szCs w:val="24"/>
              </w:rPr>
            </w:pPr>
            <w:r>
              <w:rPr>
                <w:rFonts w:ascii="Times New Roman" w:hAnsi="Times New Roman" w:cs="Times New Roman"/>
                <w:sz w:val="24"/>
                <w:szCs w:val="24"/>
              </w:rPr>
              <w:t>23</w:t>
            </w:r>
          </w:p>
        </w:tc>
        <w:tc>
          <w:tcPr>
            <w:tcW w:w="859" w:type="dxa"/>
            <w:tcBorders>
              <w:top w:val="single" w:sz="4" w:space="0" w:color="auto"/>
              <w:left w:val="single" w:sz="4" w:space="0" w:color="auto"/>
              <w:right w:val="single" w:sz="4" w:space="0" w:color="auto"/>
            </w:tcBorders>
            <w:shd w:val="clear" w:color="auto" w:fill="FFFFFF"/>
            <w:vAlign w:val="center"/>
          </w:tcPr>
          <w:p w:rsidR="00E87AA4" w:rsidRPr="00635877" w:rsidRDefault="009827BE" w:rsidP="009827BE">
            <w:pPr>
              <w:pStyle w:val="a8"/>
              <w:rPr>
                <w:rFonts w:ascii="Times New Roman" w:hAnsi="Times New Roman" w:cs="Times New Roman"/>
                <w:sz w:val="24"/>
                <w:szCs w:val="24"/>
              </w:rPr>
            </w:pPr>
            <w:r>
              <w:rPr>
                <w:rFonts w:ascii="Times New Roman" w:hAnsi="Times New Roman" w:cs="Times New Roman"/>
                <w:sz w:val="24"/>
                <w:szCs w:val="24"/>
              </w:rPr>
              <w:t>281</w:t>
            </w:r>
          </w:p>
        </w:tc>
      </w:tr>
      <w:tr w:rsidR="00E87AA4" w:rsidRPr="00635877" w:rsidTr="009827BE">
        <w:trPr>
          <w:trHeight w:hRule="exact" w:val="430"/>
          <w:jc w:val="center"/>
        </w:trPr>
        <w:tc>
          <w:tcPr>
            <w:tcW w:w="4177" w:type="dxa"/>
            <w:tcBorders>
              <w:top w:val="single" w:sz="4" w:space="0" w:color="auto"/>
              <w:left w:val="single" w:sz="4" w:space="0" w:color="auto"/>
            </w:tcBorders>
            <w:shd w:val="clear" w:color="auto" w:fill="FFFFFF"/>
            <w:vAlign w:val="bottom"/>
          </w:tcPr>
          <w:p w:rsidR="00E87AA4" w:rsidRPr="00635877" w:rsidRDefault="00E87AA4" w:rsidP="009827BE">
            <w:pPr>
              <w:pStyle w:val="a8"/>
              <w:rPr>
                <w:rFonts w:ascii="Times New Roman" w:hAnsi="Times New Roman" w:cs="Times New Roman"/>
                <w:sz w:val="24"/>
                <w:szCs w:val="24"/>
              </w:rPr>
            </w:pPr>
            <w:r w:rsidRPr="00635877">
              <w:rPr>
                <w:rFonts w:ascii="Times New Roman" w:hAnsi="Times New Roman" w:cs="Times New Roman"/>
                <w:sz w:val="24"/>
                <w:szCs w:val="24"/>
              </w:rPr>
              <w:t>Участие в спортивных</w:t>
            </w:r>
            <w:r>
              <w:rPr>
                <w:rFonts w:ascii="Times New Roman" w:hAnsi="Times New Roman" w:cs="Times New Roman"/>
                <w:sz w:val="24"/>
                <w:szCs w:val="24"/>
              </w:rPr>
              <w:t xml:space="preserve"> </w:t>
            </w:r>
            <w:r w:rsidRPr="00635877">
              <w:rPr>
                <w:rFonts w:ascii="Times New Roman" w:hAnsi="Times New Roman" w:cs="Times New Roman"/>
                <w:sz w:val="24"/>
                <w:szCs w:val="24"/>
              </w:rPr>
              <w:t>соревнованиях</w:t>
            </w:r>
          </w:p>
        </w:tc>
        <w:tc>
          <w:tcPr>
            <w:tcW w:w="426" w:type="dxa"/>
            <w:tcBorders>
              <w:top w:val="single" w:sz="4" w:space="0" w:color="auto"/>
              <w:left w:val="single" w:sz="4" w:space="0" w:color="auto"/>
            </w:tcBorders>
            <w:shd w:val="clear" w:color="auto" w:fill="FFFFFF"/>
            <w:vAlign w:val="center"/>
          </w:tcPr>
          <w:p w:rsidR="00E87AA4" w:rsidRPr="00635877" w:rsidRDefault="00B41CEE" w:rsidP="009827BE">
            <w:pPr>
              <w:pStyle w:val="a8"/>
              <w:rPr>
                <w:rFonts w:ascii="Times New Roman" w:hAnsi="Times New Roman" w:cs="Times New Roman"/>
                <w:sz w:val="24"/>
                <w:szCs w:val="24"/>
              </w:rPr>
            </w:pPr>
            <w:r>
              <w:rPr>
                <w:rFonts w:ascii="Times New Roman" w:hAnsi="Times New Roman" w:cs="Times New Roman"/>
                <w:sz w:val="24"/>
                <w:szCs w:val="24"/>
              </w:rPr>
              <w:t>8</w:t>
            </w:r>
          </w:p>
        </w:tc>
        <w:tc>
          <w:tcPr>
            <w:tcW w:w="425" w:type="dxa"/>
            <w:tcBorders>
              <w:top w:val="single" w:sz="4" w:space="0" w:color="auto"/>
              <w:left w:val="single" w:sz="4" w:space="0" w:color="auto"/>
            </w:tcBorders>
            <w:shd w:val="clear" w:color="auto" w:fill="FFFFFF"/>
            <w:vAlign w:val="center"/>
          </w:tcPr>
          <w:p w:rsidR="00E87AA4" w:rsidRPr="00635877" w:rsidRDefault="00B41CEE" w:rsidP="009827BE">
            <w:pPr>
              <w:pStyle w:val="a8"/>
              <w:rPr>
                <w:rFonts w:ascii="Times New Roman" w:hAnsi="Times New Roman" w:cs="Times New Roman"/>
                <w:sz w:val="24"/>
                <w:szCs w:val="24"/>
              </w:rPr>
            </w:pPr>
            <w:r>
              <w:rPr>
                <w:rFonts w:ascii="Times New Roman" w:hAnsi="Times New Roman" w:cs="Times New Roman"/>
                <w:sz w:val="24"/>
                <w:szCs w:val="24"/>
              </w:rPr>
              <w:t>7</w:t>
            </w:r>
          </w:p>
        </w:tc>
        <w:tc>
          <w:tcPr>
            <w:tcW w:w="425" w:type="dxa"/>
            <w:tcBorders>
              <w:top w:val="single" w:sz="4" w:space="0" w:color="auto"/>
              <w:left w:val="single" w:sz="4" w:space="0" w:color="auto"/>
            </w:tcBorders>
            <w:shd w:val="clear" w:color="auto" w:fill="FFFFFF"/>
            <w:vAlign w:val="center"/>
          </w:tcPr>
          <w:p w:rsidR="00E87AA4" w:rsidRPr="00635877" w:rsidRDefault="00B41CEE" w:rsidP="009827BE">
            <w:pPr>
              <w:pStyle w:val="a8"/>
              <w:rPr>
                <w:rFonts w:ascii="Times New Roman" w:hAnsi="Times New Roman" w:cs="Times New Roman"/>
                <w:sz w:val="24"/>
                <w:szCs w:val="24"/>
              </w:rPr>
            </w:pPr>
            <w:r>
              <w:rPr>
                <w:rFonts w:ascii="Times New Roman" w:hAnsi="Times New Roman" w:cs="Times New Roman"/>
                <w:sz w:val="24"/>
                <w:szCs w:val="24"/>
              </w:rPr>
              <w:t>8</w:t>
            </w:r>
          </w:p>
        </w:tc>
        <w:tc>
          <w:tcPr>
            <w:tcW w:w="425" w:type="dxa"/>
            <w:tcBorders>
              <w:top w:val="single" w:sz="4" w:space="0" w:color="auto"/>
              <w:left w:val="single" w:sz="4" w:space="0" w:color="auto"/>
            </w:tcBorders>
            <w:shd w:val="clear" w:color="auto" w:fill="FFFFFF"/>
            <w:vAlign w:val="center"/>
          </w:tcPr>
          <w:p w:rsidR="00E87AA4" w:rsidRPr="00635877" w:rsidRDefault="00B41CEE" w:rsidP="009827BE">
            <w:pPr>
              <w:pStyle w:val="a8"/>
              <w:rPr>
                <w:rFonts w:ascii="Times New Roman" w:hAnsi="Times New Roman" w:cs="Times New Roman"/>
                <w:sz w:val="24"/>
                <w:szCs w:val="24"/>
              </w:rPr>
            </w:pPr>
            <w:r>
              <w:rPr>
                <w:rFonts w:ascii="Times New Roman" w:hAnsi="Times New Roman" w:cs="Times New Roman"/>
                <w:sz w:val="24"/>
                <w:szCs w:val="24"/>
              </w:rPr>
              <w:t>8</w:t>
            </w:r>
          </w:p>
        </w:tc>
        <w:tc>
          <w:tcPr>
            <w:tcW w:w="426" w:type="dxa"/>
            <w:tcBorders>
              <w:top w:val="single" w:sz="4" w:space="0" w:color="auto"/>
              <w:left w:val="single" w:sz="4" w:space="0" w:color="auto"/>
            </w:tcBorders>
            <w:shd w:val="clear" w:color="auto" w:fill="FFFFFF"/>
            <w:vAlign w:val="center"/>
          </w:tcPr>
          <w:p w:rsidR="00E87AA4" w:rsidRPr="00635877" w:rsidRDefault="00B41CEE" w:rsidP="009827BE">
            <w:pPr>
              <w:pStyle w:val="a8"/>
              <w:rPr>
                <w:rFonts w:ascii="Times New Roman" w:hAnsi="Times New Roman" w:cs="Times New Roman"/>
                <w:sz w:val="24"/>
                <w:szCs w:val="24"/>
              </w:rPr>
            </w:pPr>
            <w:r>
              <w:rPr>
                <w:rFonts w:ascii="Times New Roman" w:hAnsi="Times New Roman" w:cs="Times New Roman"/>
                <w:sz w:val="24"/>
                <w:szCs w:val="24"/>
              </w:rPr>
              <w:t>8</w:t>
            </w:r>
          </w:p>
        </w:tc>
        <w:tc>
          <w:tcPr>
            <w:tcW w:w="425" w:type="dxa"/>
            <w:tcBorders>
              <w:top w:val="single" w:sz="4" w:space="0" w:color="auto"/>
              <w:left w:val="single" w:sz="4" w:space="0" w:color="auto"/>
            </w:tcBorders>
            <w:shd w:val="clear" w:color="auto" w:fill="FFFFFF"/>
            <w:vAlign w:val="center"/>
          </w:tcPr>
          <w:p w:rsidR="00E87AA4" w:rsidRPr="00635877" w:rsidRDefault="00B41CEE" w:rsidP="009827BE">
            <w:pPr>
              <w:pStyle w:val="a8"/>
              <w:rPr>
                <w:rFonts w:ascii="Times New Roman" w:hAnsi="Times New Roman" w:cs="Times New Roman"/>
                <w:sz w:val="24"/>
                <w:szCs w:val="24"/>
              </w:rPr>
            </w:pPr>
            <w:r>
              <w:rPr>
                <w:rFonts w:ascii="Times New Roman" w:hAnsi="Times New Roman" w:cs="Times New Roman"/>
                <w:sz w:val="24"/>
                <w:szCs w:val="24"/>
              </w:rPr>
              <w:t>7</w:t>
            </w:r>
          </w:p>
        </w:tc>
        <w:tc>
          <w:tcPr>
            <w:tcW w:w="425" w:type="dxa"/>
            <w:tcBorders>
              <w:top w:val="single" w:sz="4" w:space="0" w:color="auto"/>
              <w:left w:val="single" w:sz="4" w:space="0" w:color="auto"/>
            </w:tcBorders>
            <w:shd w:val="clear" w:color="auto" w:fill="FFFFFF"/>
            <w:vAlign w:val="center"/>
          </w:tcPr>
          <w:p w:rsidR="00E87AA4" w:rsidRPr="00635877" w:rsidRDefault="00B41CEE" w:rsidP="009827BE">
            <w:pPr>
              <w:pStyle w:val="a8"/>
              <w:rPr>
                <w:rFonts w:ascii="Times New Roman" w:hAnsi="Times New Roman" w:cs="Times New Roman"/>
                <w:sz w:val="24"/>
                <w:szCs w:val="24"/>
              </w:rPr>
            </w:pPr>
            <w:r>
              <w:rPr>
                <w:rFonts w:ascii="Times New Roman" w:hAnsi="Times New Roman" w:cs="Times New Roman"/>
                <w:sz w:val="24"/>
                <w:szCs w:val="24"/>
              </w:rPr>
              <w:t>8</w:t>
            </w:r>
          </w:p>
        </w:tc>
        <w:tc>
          <w:tcPr>
            <w:tcW w:w="425" w:type="dxa"/>
            <w:tcBorders>
              <w:top w:val="single" w:sz="4" w:space="0" w:color="auto"/>
              <w:left w:val="single" w:sz="4" w:space="0" w:color="auto"/>
            </w:tcBorders>
            <w:shd w:val="clear" w:color="auto" w:fill="FFFFFF"/>
            <w:vAlign w:val="center"/>
          </w:tcPr>
          <w:p w:rsidR="00E87AA4" w:rsidRPr="00635877" w:rsidRDefault="00B41CEE" w:rsidP="009827BE">
            <w:pPr>
              <w:pStyle w:val="a8"/>
              <w:rPr>
                <w:rFonts w:ascii="Times New Roman" w:hAnsi="Times New Roman" w:cs="Times New Roman"/>
                <w:sz w:val="24"/>
                <w:szCs w:val="24"/>
              </w:rPr>
            </w:pPr>
            <w:r>
              <w:rPr>
                <w:rFonts w:ascii="Times New Roman" w:hAnsi="Times New Roman" w:cs="Times New Roman"/>
                <w:sz w:val="24"/>
                <w:szCs w:val="24"/>
              </w:rPr>
              <w:t>8</w:t>
            </w:r>
          </w:p>
        </w:tc>
        <w:tc>
          <w:tcPr>
            <w:tcW w:w="426" w:type="dxa"/>
            <w:tcBorders>
              <w:top w:val="single" w:sz="4" w:space="0" w:color="auto"/>
              <w:left w:val="single" w:sz="4" w:space="0" w:color="auto"/>
            </w:tcBorders>
            <w:shd w:val="clear" w:color="auto" w:fill="FFFFFF"/>
            <w:vAlign w:val="center"/>
          </w:tcPr>
          <w:p w:rsidR="00E87AA4" w:rsidRPr="00635877" w:rsidRDefault="00B41CEE" w:rsidP="009827BE">
            <w:pPr>
              <w:pStyle w:val="a8"/>
              <w:rPr>
                <w:rFonts w:ascii="Times New Roman" w:hAnsi="Times New Roman" w:cs="Times New Roman"/>
                <w:sz w:val="24"/>
                <w:szCs w:val="24"/>
              </w:rPr>
            </w:pPr>
            <w:r>
              <w:rPr>
                <w:rFonts w:ascii="Times New Roman" w:hAnsi="Times New Roman" w:cs="Times New Roman"/>
                <w:sz w:val="24"/>
                <w:szCs w:val="24"/>
              </w:rPr>
              <w:t>8</w:t>
            </w:r>
          </w:p>
        </w:tc>
        <w:tc>
          <w:tcPr>
            <w:tcW w:w="425" w:type="dxa"/>
            <w:tcBorders>
              <w:top w:val="single" w:sz="4" w:space="0" w:color="auto"/>
              <w:left w:val="single" w:sz="4" w:space="0" w:color="auto"/>
            </w:tcBorders>
            <w:shd w:val="clear" w:color="auto" w:fill="FFFFFF"/>
            <w:vAlign w:val="center"/>
          </w:tcPr>
          <w:p w:rsidR="00E87AA4" w:rsidRPr="00635877" w:rsidRDefault="00B41CEE" w:rsidP="009827BE">
            <w:pPr>
              <w:pStyle w:val="a8"/>
              <w:rPr>
                <w:rFonts w:ascii="Times New Roman" w:hAnsi="Times New Roman" w:cs="Times New Roman"/>
                <w:sz w:val="24"/>
                <w:szCs w:val="24"/>
              </w:rPr>
            </w:pPr>
            <w:r>
              <w:rPr>
                <w:rFonts w:ascii="Times New Roman" w:hAnsi="Times New Roman" w:cs="Times New Roman"/>
                <w:sz w:val="24"/>
                <w:szCs w:val="24"/>
              </w:rPr>
              <w:t>8</w:t>
            </w:r>
          </w:p>
        </w:tc>
        <w:tc>
          <w:tcPr>
            <w:tcW w:w="425" w:type="dxa"/>
            <w:tcBorders>
              <w:top w:val="single" w:sz="4" w:space="0" w:color="auto"/>
              <w:left w:val="single" w:sz="4" w:space="0" w:color="auto"/>
            </w:tcBorders>
            <w:shd w:val="clear" w:color="auto" w:fill="FFFFFF"/>
            <w:vAlign w:val="center"/>
          </w:tcPr>
          <w:p w:rsidR="00E87AA4" w:rsidRPr="00635877" w:rsidRDefault="00B41CEE" w:rsidP="009827BE">
            <w:pPr>
              <w:pStyle w:val="a8"/>
              <w:rPr>
                <w:rFonts w:ascii="Times New Roman" w:hAnsi="Times New Roman" w:cs="Times New Roman"/>
                <w:sz w:val="24"/>
                <w:szCs w:val="24"/>
              </w:rPr>
            </w:pPr>
            <w:r>
              <w:rPr>
                <w:rFonts w:ascii="Times New Roman" w:hAnsi="Times New Roman" w:cs="Times New Roman"/>
                <w:sz w:val="24"/>
                <w:szCs w:val="24"/>
              </w:rPr>
              <w:t>8</w:t>
            </w:r>
          </w:p>
        </w:tc>
        <w:tc>
          <w:tcPr>
            <w:tcW w:w="442" w:type="dxa"/>
            <w:tcBorders>
              <w:top w:val="single" w:sz="4" w:space="0" w:color="auto"/>
              <w:left w:val="single" w:sz="4" w:space="0" w:color="auto"/>
            </w:tcBorders>
            <w:shd w:val="clear" w:color="auto" w:fill="FFFFFF"/>
            <w:vAlign w:val="center"/>
          </w:tcPr>
          <w:p w:rsidR="00E87AA4" w:rsidRPr="00635877" w:rsidRDefault="00B41CEE" w:rsidP="009827BE">
            <w:pPr>
              <w:pStyle w:val="a8"/>
              <w:rPr>
                <w:rFonts w:ascii="Times New Roman" w:hAnsi="Times New Roman" w:cs="Times New Roman"/>
                <w:sz w:val="24"/>
                <w:szCs w:val="24"/>
              </w:rPr>
            </w:pPr>
            <w:r>
              <w:rPr>
                <w:rFonts w:ascii="Times New Roman" w:hAnsi="Times New Roman" w:cs="Times New Roman"/>
                <w:sz w:val="24"/>
                <w:szCs w:val="24"/>
              </w:rPr>
              <w:t>8</w:t>
            </w:r>
          </w:p>
        </w:tc>
        <w:tc>
          <w:tcPr>
            <w:tcW w:w="859" w:type="dxa"/>
            <w:tcBorders>
              <w:top w:val="single" w:sz="4" w:space="0" w:color="auto"/>
              <w:left w:val="single" w:sz="4" w:space="0" w:color="auto"/>
              <w:right w:val="single" w:sz="4" w:space="0" w:color="auto"/>
            </w:tcBorders>
            <w:shd w:val="clear" w:color="auto" w:fill="FFFFFF"/>
            <w:vAlign w:val="center"/>
          </w:tcPr>
          <w:p w:rsidR="00E87AA4" w:rsidRPr="00635877" w:rsidRDefault="009827BE" w:rsidP="009827BE">
            <w:pPr>
              <w:pStyle w:val="a8"/>
              <w:rPr>
                <w:rFonts w:ascii="Times New Roman" w:hAnsi="Times New Roman" w:cs="Times New Roman"/>
                <w:sz w:val="24"/>
                <w:szCs w:val="24"/>
              </w:rPr>
            </w:pPr>
            <w:r>
              <w:rPr>
                <w:rFonts w:ascii="Times New Roman" w:hAnsi="Times New Roman" w:cs="Times New Roman"/>
                <w:sz w:val="24"/>
                <w:szCs w:val="24"/>
              </w:rPr>
              <w:t>94</w:t>
            </w:r>
          </w:p>
        </w:tc>
      </w:tr>
      <w:tr w:rsidR="00E87AA4" w:rsidRPr="00635877" w:rsidTr="009827BE">
        <w:trPr>
          <w:trHeight w:hRule="exact" w:val="424"/>
          <w:jc w:val="center"/>
        </w:trPr>
        <w:tc>
          <w:tcPr>
            <w:tcW w:w="4177" w:type="dxa"/>
            <w:tcBorders>
              <w:top w:val="single" w:sz="4" w:space="0" w:color="auto"/>
              <w:left w:val="single" w:sz="4" w:space="0" w:color="auto"/>
            </w:tcBorders>
            <w:shd w:val="clear" w:color="auto" w:fill="FFFFFF"/>
            <w:vAlign w:val="bottom"/>
          </w:tcPr>
          <w:p w:rsidR="00E87AA4" w:rsidRPr="00635877" w:rsidRDefault="00E87AA4" w:rsidP="009827BE">
            <w:pPr>
              <w:pStyle w:val="a8"/>
              <w:rPr>
                <w:rFonts w:ascii="Times New Roman" w:hAnsi="Times New Roman" w:cs="Times New Roman"/>
                <w:sz w:val="24"/>
                <w:szCs w:val="24"/>
              </w:rPr>
            </w:pPr>
            <w:r w:rsidRPr="00635877">
              <w:rPr>
                <w:rFonts w:ascii="Times New Roman" w:hAnsi="Times New Roman" w:cs="Times New Roman"/>
                <w:sz w:val="24"/>
                <w:szCs w:val="24"/>
              </w:rPr>
              <w:t>Техническая</w:t>
            </w:r>
            <w:r>
              <w:rPr>
                <w:rFonts w:ascii="Times New Roman" w:hAnsi="Times New Roman" w:cs="Times New Roman"/>
                <w:sz w:val="24"/>
                <w:szCs w:val="24"/>
              </w:rPr>
              <w:t xml:space="preserve"> </w:t>
            </w:r>
            <w:r w:rsidRPr="00635877">
              <w:rPr>
                <w:rFonts w:ascii="Times New Roman" w:hAnsi="Times New Roman" w:cs="Times New Roman"/>
                <w:sz w:val="24"/>
                <w:szCs w:val="24"/>
              </w:rPr>
              <w:t>подготовка</w:t>
            </w:r>
          </w:p>
        </w:tc>
        <w:tc>
          <w:tcPr>
            <w:tcW w:w="426" w:type="dxa"/>
            <w:tcBorders>
              <w:top w:val="single" w:sz="4" w:space="0" w:color="auto"/>
              <w:left w:val="single" w:sz="4" w:space="0" w:color="auto"/>
            </w:tcBorders>
            <w:shd w:val="clear" w:color="auto" w:fill="FFFFFF"/>
            <w:vAlign w:val="center"/>
          </w:tcPr>
          <w:p w:rsidR="00E87AA4" w:rsidRPr="00635877" w:rsidRDefault="00B41CEE" w:rsidP="009827BE">
            <w:pPr>
              <w:pStyle w:val="a8"/>
              <w:rPr>
                <w:rFonts w:ascii="Times New Roman" w:hAnsi="Times New Roman" w:cs="Times New Roman"/>
                <w:sz w:val="24"/>
                <w:szCs w:val="24"/>
              </w:rPr>
            </w:pPr>
            <w:r>
              <w:rPr>
                <w:rFonts w:ascii="Times New Roman" w:hAnsi="Times New Roman" w:cs="Times New Roman"/>
                <w:sz w:val="24"/>
                <w:szCs w:val="24"/>
              </w:rPr>
              <w:t>14</w:t>
            </w:r>
          </w:p>
        </w:tc>
        <w:tc>
          <w:tcPr>
            <w:tcW w:w="425" w:type="dxa"/>
            <w:tcBorders>
              <w:top w:val="single" w:sz="4" w:space="0" w:color="auto"/>
              <w:left w:val="single" w:sz="4" w:space="0" w:color="auto"/>
            </w:tcBorders>
            <w:shd w:val="clear" w:color="auto" w:fill="FFFFFF"/>
            <w:vAlign w:val="center"/>
          </w:tcPr>
          <w:p w:rsidR="00E87AA4" w:rsidRPr="00635877" w:rsidRDefault="00B41CEE" w:rsidP="009827BE">
            <w:pPr>
              <w:pStyle w:val="a8"/>
              <w:rPr>
                <w:rFonts w:ascii="Times New Roman" w:hAnsi="Times New Roman" w:cs="Times New Roman"/>
                <w:sz w:val="24"/>
                <w:szCs w:val="24"/>
              </w:rPr>
            </w:pPr>
            <w:r>
              <w:rPr>
                <w:rFonts w:ascii="Times New Roman" w:hAnsi="Times New Roman" w:cs="Times New Roman"/>
                <w:sz w:val="24"/>
                <w:szCs w:val="24"/>
              </w:rPr>
              <w:t>15</w:t>
            </w:r>
          </w:p>
        </w:tc>
        <w:tc>
          <w:tcPr>
            <w:tcW w:w="425" w:type="dxa"/>
            <w:tcBorders>
              <w:top w:val="single" w:sz="4" w:space="0" w:color="auto"/>
              <w:left w:val="single" w:sz="4" w:space="0" w:color="auto"/>
            </w:tcBorders>
            <w:shd w:val="clear" w:color="auto" w:fill="FFFFFF"/>
            <w:vAlign w:val="center"/>
          </w:tcPr>
          <w:p w:rsidR="00E87AA4" w:rsidRPr="00635877" w:rsidRDefault="00B41CEE" w:rsidP="009827BE">
            <w:pPr>
              <w:pStyle w:val="a8"/>
              <w:rPr>
                <w:rFonts w:ascii="Times New Roman" w:hAnsi="Times New Roman" w:cs="Times New Roman"/>
                <w:sz w:val="24"/>
                <w:szCs w:val="24"/>
              </w:rPr>
            </w:pPr>
            <w:r>
              <w:rPr>
                <w:rFonts w:ascii="Times New Roman" w:hAnsi="Times New Roman" w:cs="Times New Roman"/>
                <w:sz w:val="24"/>
                <w:szCs w:val="24"/>
              </w:rPr>
              <w:t>14</w:t>
            </w:r>
          </w:p>
        </w:tc>
        <w:tc>
          <w:tcPr>
            <w:tcW w:w="425" w:type="dxa"/>
            <w:tcBorders>
              <w:top w:val="single" w:sz="4" w:space="0" w:color="auto"/>
              <w:left w:val="single" w:sz="4" w:space="0" w:color="auto"/>
            </w:tcBorders>
            <w:shd w:val="clear" w:color="auto" w:fill="FFFFFF"/>
            <w:vAlign w:val="center"/>
          </w:tcPr>
          <w:p w:rsidR="00E87AA4" w:rsidRPr="00635877" w:rsidRDefault="00B41CEE" w:rsidP="009827BE">
            <w:pPr>
              <w:pStyle w:val="a8"/>
              <w:rPr>
                <w:rFonts w:ascii="Times New Roman" w:hAnsi="Times New Roman" w:cs="Times New Roman"/>
                <w:sz w:val="24"/>
                <w:szCs w:val="24"/>
              </w:rPr>
            </w:pPr>
            <w:r>
              <w:rPr>
                <w:rFonts w:ascii="Times New Roman" w:hAnsi="Times New Roman" w:cs="Times New Roman"/>
                <w:sz w:val="24"/>
                <w:szCs w:val="24"/>
              </w:rPr>
              <w:t>14</w:t>
            </w:r>
          </w:p>
        </w:tc>
        <w:tc>
          <w:tcPr>
            <w:tcW w:w="426" w:type="dxa"/>
            <w:tcBorders>
              <w:top w:val="single" w:sz="4" w:space="0" w:color="auto"/>
              <w:left w:val="single" w:sz="4" w:space="0" w:color="auto"/>
            </w:tcBorders>
            <w:shd w:val="clear" w:color="auto" w:fill="FFFFFF"/>
            <w:vAlign w:val="center"/>
          </w:tcPr>
          <w:p w:rsidR="00E87AA4" w:rsidRPr="00635877" w:rsidRDefault="00B41CEE" w:rsidP="009827BE">
            <w:pPr>
              <w:pStyle w:val="a8"/>
              <w:rPr>
                <w:rFonts w:ascii="Times New Roman" w:hAnsi="Times New Roman" w:cs="Times New Roman"/>
                <w:sz w:val="24"/>
                <w:szCs w:val="24"/>
              </w:rPr>
            </w:pPr>
            <w:r>
              <w:rPr>
                <w:rFonts w:ascii="Times New Roman" w:hAnsi="Times New Roman" w:cs="Times New Roman"/>
                <w:sz w:val="24"/>
                <w:szCs w:val="24"/>
              </w:rPr>
              <w:t>14</w:t>
            </w:r>
          </w:p>
        </w:tc>
        <w:tc>
          <w:tcPr>
            <w:tcW w:w="425" w:type="dxa"/>
            <w:tcBorders>
              <w:top w:val="single" w:sz="4" w:space="0" w:color="auto"/>
              <w:left w:val="single" w:sz="4" w:space="0" w:color="auto"/>
            </w:tcBorders>
            <w:shd w:val="clear" w:color="auto" w:fill="FFFFFF"/>
            <w:vAlign w:val="center"/>
          </w:tcPr>
          <w:p w:rsidR="00E87AA4" w:rsidRPr="00635877" w:rsidRDefault="00B41CEE" w:rsidP="009827BE">
            <w:pPr>
              <w:pStyle w:val="a8"/>
              <w:rPr>
                <w:rFonts w:ascii="Times New Roman" w:hAnsi="Times New Roman" w:cs="Times New Roman"/>
                <w:sz w:val="24"/>
                <w:szCs w:val="24"/>
              </w:rPr>
            </w:pPr>
            <w:r>
              <w:rPr>
                <w:rFonts w:ascii="Times New Roman" w:hAnsi="Times New Roman" w:cs="Times New Roman"/>
                <w:sz w:val="24"/>
                <w:szCs w:val="24"/>
              </w:rPr>
              <w:t>14</w:t>
            </w:r>
          </w:p>
        </w:tc>
        <w:tc>
          <w:tcPr>
            <w:tcW w:w="425" w:type="dxa"/>
            <w:tcBorders>
              <w:top w:val="single" w:sz="4" w:space="0" w:color="auto"/>
              <w:left w:val="single" w:sz="4" w:space="0" w:color="auto"/>
            </w:tcBorders>
            <w:shd w:val="clear" w:color="auto" w:fill="FFFFFF"/>
            <w:vAlign w:val="center"/>
          </w:tcPr>
          <w:p w:rsidR="00E87AA4" w:rsidRPr="00635877" w:rsidRDefault="00B41CEE" w:rsidP="009827BE">
            <w:pPr>
              <w:pStyle w:val="a8"/>
              <w:rPr>
                <w:rFonts w:ascii="Times New Roman" w:hAnsi="Times New Roman" w:cs="Times New Roman"/>
                <w:sz w:val="24"/>
                <w:szCs w:val="24"/>
              </w:rPr>
            </w:pPr>
            <w:r>
              <w:rPr>
                <w:rFonts w:ascii="Times New Roman" w:hAnsi="Times New Roman" w:cs="Times New Roman"/>
                <w:sz w:val="24"/>
                <w:szCs w:val="24"/>
              </w:rPr>
              <w:t>14</w:t>
            </w:r>
          </w:p>
        </w:tc>
        <w:tc>
          <w:tcPr>
            <w:tcW w:w="425" w:type="dxa"/>
            <w:tcBorders>
              <w:top w:val="single" w:sz="4" w:space="0" w:color="auto"/>
              <w:left w:val="single" w:sz="4" w:space="0" w:color="auto"/>
            </w:tcBorders>
            <w:shd w:val="clear" w:color="auto" w:fill="FFFFFF"/>
            <w:vAlign w:val="center"/>
          </w:tcPr>
          <w:p w:rsidR="00E87AA4" w:rsidRPr="00635877" w:rsidRDefault="00B41CEE" w:rsidP="009827BE">
            <w:pPr>
              <w:pStyle w:val="a8"/>
              <w:rPr>
                <w:rFonts w:ascii="Times New Roman" w:hAnsi="Times New Roman" w:cs="Times New Roman"/>
                <w:sz w:val="24"/>
                <w:szCs w:val="24"/>
              </w:rPr>
            </w:pPr>
            <w:r>
              <w:rPr>
                <w:rFonts w:ascii="Times New Roman" w:hAnsi="Times New Roman" w:cs="Times New Roman"/>
                <w:sz w:val="24"/>
                <w:szCs w:val="24"/>
              </w:rPr>
              <w:t>14</w:t>
            </w:r>
          </w:p>
        </w:tc>
        <w:tc>
          <w:tcPr>
            <w:tcW w:w="426" w:type="dxa"/>
            <w:tcBorders>
              <w:top w:val="single" w:sz="4" w:space="0" w:color="auto"/>
              <w:left w:val="single" w:sz="4" w:space="0" w:color="auto"/>
            </w:tcBorders>
            <w:shd w:val="clear" w:color="auto" w:fill="FFFFFF"/>
            <w:vAlign w:val="center"/>
          </w:tcPr>
          <w:p w:rsidR="00E87AA4" w:rsidRPr="00635877" w:rsidRDefault="00B41CEE" w:rsidP="009827BE">
            <w:pPr>
              <w:pStyle w:val="a8"/>
              <w:rPr>
                <w:rFonts w:ascii="Times New Roman" w:hAnsi="Times New Roman" w:cs="Times New Roman"/>
                <w:sz w:val="24"/>
                <w:szCs w:val="24"/>
              </w:rPr>
            </w:pPr>
            <w:r>
              <w:rPr>
                <w:rFonts w:ascii="Times New Roman" w:hAnsi="Times New Roman" w:cs="Times New Roman"/>
                <w:sz w:val="24"/>
                <w:szCs w:val="24"/>
              </w:rPr>
              <w:t>14</w:t>
            </w:r>
          </w:p>
        </w:tc>
        <w:tc>
          <w:tcPr>
            <w:tcW w:w="425" w:type="dxa"/>
            <w:tcBorders>
              <w:top w:val="single" w:sz="4" w:space="0" w:color="auto"/>
              <w:left w:val="single" w:sz="4" w:space="0" w:color="auto"/>
            </w:tcBorders>
            <w:shd w:val="clear" w:color="auto" w:fill="FFFFFF"/>
            <w:vAlign w:val="center"/>
          </w:tcPr>
          <w:p w:rsidR="00E87AA4" w:rsidRPr="00635877" w:rsidRDefault="00B41CEE" w:rsidP="009827BE">
            <w:pPr>
              <w:pStyle w:val="a8"/>
              <w:rPr>
                <w:rFonts w:ascii="Times New Roman" w:hAnsi="Times New Roman" w:cs="Times New Roman"/>
                <w:sz w:val="24"/>
                <w:szCs w:val="24"/>
              </w:rPr>
            </w:pPr>
            <w:r>
              <w:rPr>
                <w:rFonts w:ascii="Times New Roman" w:hAnsi="Times New Roman" w:cs="Times New Roman"/>
                <w:sz w:val="24"/>
                <w:szCs w:val="24"/>
              </w:rPr>
              <w:t>14</w:t>
            </w:r>
          </w:p>
        </w:tc>
        <w:tc>
          <w:tcPr>
            <w:tcW w:w="425" w:type="dxa"/>
            <w:tcBorders>
              <w:top w:val="single" w:sz="4" w:space="0" w:color="auto"/>
              <w:left w:val="single" w:sz="4" w:space="0" w:color="auto"/>
            </w:tcBorders>
            <w:shd w:val="clear" w:color="auto" w:fill="FFFFFF"/>
            <w:vAlign w:val="center"/>
          </w:tcPr>
          <w:p w:rsidR="00E87AA4" w:rsidRPr="00635877" w:rsidRDefault="00B41CEE" w:rsidP="009827BE">
            <w:pPr>
              <w:pStyle w:val="a8"/>
              <w:rPr>
                <w:rFonts w:ascii="Times New Roman" w:hAnsi="Times New Roman" w:cs="Times New Roman"/>
                <w:sz w:val="24"/>
                <w:szCs w:val="24"/>
              </w:rPr>
            </w:pPr>
            <w:r>
              <w:rPr>
                <w:rFonts w:ascii="Times New Roman" w:hAnsi="Times New Roman" w:cs="Times New Roman"/>
                <w:sz w:val="24"/>
                <w:szCs w:val="24"/>
              </w:rPr>
              <w:t>14</w:t>
            </w:r>
          </w:p>
        </w:tc>
        <w:tc>
          <w:tcPr>
            <w:tcW w:w="442" w:type="dxa"/>
            <w:tcBorders>
              <w:top w:val="single" w:sz="4" w:space="0" w:color="auto"/>
              <w:left w:val="single" w:sz="4" w:space="0" w:color="auto"/>
            </w:tcBorders>
            <w:shd w:val="clear" w:color="auto" w:fill="FFFFFF"/>
            <w:vAlign w:val="center"/>
          </w:tcPr>
          <w:p w:rsidR="00E87AA4" w:rsidRPr="00635877" w:rsidRDefault="00B41CEE" w:rsidP="009827BE">
            <w:pPr>
              <w:pStyle w:val="a8"/>
              <w:rPr>
                <w:rFonts w:ascii="Times New Roman" w:hAnsi="Times New Roman" w:cs="Times New Roman"/>
                <w:sz w:val="24"/>
                <w:szCs w:val="24"/>
              </w:rPr>
            </w:pPr>
            <w:r>
              <w:rPr>
                <w:rFonts w:ascii="Times New Roman" w:hAnsi="Times New Roman" w:cs="Times New Roman"/>
                <w:sz w:val="24"/>
                <w:szCs w:val="24"/>
              </w:rPr>
              <w:t>14</w:t>
            </w:r>
          </w:p>
        </w:tc>
        <w:tc>
          <w:tcPr>
            <w:tcW w:w="859" w:type="dxa"/>
            <w:tcBorders>
              <w:top w:val="single" w:sz="4" w:space="0" w:color="auto"/>
              <w:left w:val="single" w:sz="4" w:space="0" w:color="auto"/>
              <w:right w:val="single" w:sz="4" w:space="0" w:color="auto"/>
            </w:tcBorders>
            <w:shd w:val="clear" w:color="auto" w:fill="FFFFFF"/>
            <w:vAlign w:val="center"/>
          </w:tcPr>
          <w:p w:rsidR="00E87AA4" w:rsidRPr="00635877" w:rsidRDefault="009827BE" w:rsidP="009827BE">
            <w:pPr>
              <w:pStyle w:val="a8"/>
              <w:rPr>
                <w:rFonts w:ascii="Times New Roman" w:hAnsi="Times New Roman" w:cs="Times New Roman"/>
                <w:sz w:val="24"/>
                <w:szCs w:val="24"/>
              </w:rPr>
            </w:pPr>
            <w:r>
              <w:rPr>
                <w:rFonts w:ascii="Times New Roman" w:hAnsi="Times New Roman" w:cs="Times New Roman"/>
                <w:sz w:val="24"/>
                <w:szCs w:val="24"/>
              </w:rPr>
              <w:t>169</w:t>
            </w:r>
          </w:p>
        </w:tc>
      </w:tr>
      <w:tr w:rsidR="00E87AA4" w:rsidRPr="00635877" w:rsidTr="009827BE">
        <w:trPr>
          <w:trHeight w:hRule="exact" w:val="562"/>
          <w:jc w:val="center"/>
        </w:trPr>
        <w:tc>
          <w:tcPr>
            <w:tcW w:w="4177" w:type="dxa"/>
            <w:tcBorders>
              <w:top w:val="single" w:sz="4" w:space="0" w:color="auto"/>
              <w:left w:val="single" w:sz="4" w:space="0" w:color="auto"/>
            </w:tcBorders>
            <w:shd w:val="clear" w:color="auto" w:fill="FFFFFF"/>
            <w:vAlign w:val="bottom"/>
          </w:tcPr>
          <w:p w:rsidR="00E87AA4" w:rsidRPr="00635877" w:rsidRDefault="00E87AA4" w:rsidP="009827BE">
            <w:pPr>
              <w:pStyle w:val="a8"/>
              <w:rPr>
                <w:rFonts w:ascii="Times New Roman" w:hAnsi="Times New Roman" w:cs="Times New Roman"/>
                <w:sz w:val="24"/>
                <w:szCs w:val="24"/>
              </w:rPr>
            </w:pPr>
            <w:r w:rsidRPr="00635877">
              <w:rPr>
                <w:rFonts w:ascii="Times New Roman" w:hAnsi="Times New Roman" w:cs="Times New Roman"/>
                <w:sz w:val="24"/>
                <w:szCs w:val="24"/>
              </w:rPr>
              <w:t>Тактическая, теоретическая и</w:t>
            </w:r>
            <w:r>
              <w:rPr>
                <w:rFonts w:ascii="Times New Roman" w:hAnsi="Times New Roman" w:cs="Times New Roman"/>
                <w:sz w:val="24"/>
                <w:szCs w:val="24"/>
              </w:rPr>
              <w:t xml:space="preserve"> </w:t>
            </w:r>
            <w:r w:rsidRPr="00635877">
              <w:rPr>
                <w:rFonts w:ascii="Times New Roman" w:hAnsi="Times New Roman" w:cs="Times New Roman"/>
                <w:sz w:val="24"/>
                <w:szCs w:val="24"/>
              </w:rPr>
              <w:t>психологическая</w:t>
            </w:r>
          </w:p>
          <w:p w:rsidR="00E87AA4" w:rsidRPr="00635877" w:rsidRDefault="00E87AA4" w:rsidP="009827BE">
            <w:pPr>
              <w:pStyle w:val="a8"/>
              <w:rPr>
                <w:rFonts w:ascii="Times New Roman" w:hAnsi="Times New Roman" w:cs="Times New Roman"/>
                <w:sz w:val="24"/>
                <w:szCs w:val="24"/>
              </w:rPr>
            </w:pPr>
            <w:r w:rsidRPr="00635877">
              <w:rPr>
                <w:rFonts w:ascii="Times New Roman" w:hAnsi="Times New Roman" w:cs="Times New Roman"/>
                <w:sz w:val="24"/>
                <w:szCs w:val="24"/>
              </w:rPr>
              <w:t>подготовка</w:t>
            </w:r>
          </w:p>
        </w:tc>
        <w:tc>
          <w:tcPr>
            <w:tcW w:w="426" w:type="dxa"/>
            <w:tcBorders>
              <w:top w:val="single" w:sz="4" w:space="0" w:color="auto"/>
              <w:left w:val="single" w:sz="4" w:space="0" w:color="auto"/>
            </w:tcBorders>
            <w:shd w:val="clear" w:color="auto" w:fill="FFFFFF"/>
          </w:tcPr>
          <w:p w:rsidR="00E87AA4" w:rsidRPr="00635877" w:rsidRDefault="00B41CEE" w:rsidP="009827BE">
            <w:pPr>
              <w:pStyle w:val="a8"/>
              <w:rPr>
                <w:rFonts w:ascii="Times New Roman" w:hAnsi="Times New Roman" w:cs="Times New Roman"/>
                <w:sz w:val="24"/>
                <w:szCs w:val="24"/>
              </w:rPr>
            </w:pPr>
            <w:r>
              <w:rPr>
                <w:rFonts w:ascii="Times New Roman" w:hAnsi="Times New Roman" w:cs="Times New Roman"/>
                <w:sz w:val="24"/>
                <w:szCs w:val="24"/>
              </w:rPr>
              <w:t>4</w:t>
            </w:r>
          </w:p>
        </w:tc>
        <w:tc>
          <w:tcPr>
            <w:tcW w:w="425" w:type="dxa"/>
            <w:tcBorders>
              <w:top w:val="single" w:sz="4" w:space="0" w:color="auto"/>
              <w:left w:val="single" w:sz="4" w:space="0" w:color="auto"/>
            </w:tcBorders>
            <w:shd w:val="clear" w:color="auto" w:fill="FFFFFF"/>
          </w:tcPr>
          <w:p w:rsidR="00E87AA4" w:rsidRPr="00635877" w:rsidRDefault="00B41CEE" w:rsidP="009827BE">
            <w:pPr>
              <w:pStyle w:val="a8"/>
              <w:rPr>
                <w:rFonts w:ascii="Times New Roman" w:hAnsi="Times New Roman" w:cs="Times New Roman"/>
                <w:sz w:val="24"/>
                <w:szCs w:val="24"/>
              </w:rPr>
            </w:pPr>
            <w:r>
              <w:rPr>
                <w:rFonts w:ascii="Times New Roman" w:hAnsi="Times New Roman" w:cs="Times New Roman"/>
                <w:sz w:val="24"/>
                <w:szCs w:val="24"/>
              </w:rPr>
              <w:t>4</w:t>
            </w:r>
          </w:p>
        </w:tc>
        <w:tc>
          <w:tcPr>
            <w:tcW w:w="425" w:type="dxa"/>
            <w:tcBorders>
              <w:top w:val="single" w:sz="4" w:space="0" w:color="auto"/>
              <w:left w:val="single" w:sz="4" w:space="0" w:color="auto"/>
            </w:tcBorders>
            <w:shd w:val="clear" w:color="auto" w:fill="FFFFFF"/>
          </w:tcPr>
          <w:p w:rsidR="00E87AA4" w:rsidRPr="00635877" w:rsidRDefault="00B41CEE" w:rsidP="009827BE">
            <w:pPr>
              <w:pStyle w:val="a8"/>
              <w:rPr>
                <w:rFonts w:ascii="Times New Roman" w:hAnsi="Times New Roman" w:cs="Times New Roman"/>
                <w:sz w:val="24"/>
                <w:szCs w:val="24"/>
              </w:rPr>
            </w:pPr>
            <w:r>
              <w:rPr>
                <w:rFonts w:ascii="Times New Roman" w:hAnsi="Times New Roman" w:cs="Times New Roman"/>
                <w:sz w:val="24"/>
                <w:szCs w:val="24"/>
              </w:rPr>
              <w:t>4</w:t>
            </w:r>
          </w:p>
        </w:tc>
        <w:tc>
          <w:tcPr>
            <w:tcW w:w="425" w:type="dxa"/>
            <w:tcBorders>
              <w:top w:val="single" w:sz="4" w:space="0" w:color="auto"/>
              <w:left w:val="single" w:sz="4" w:space="0" w:color="auto"/>
            </w:tcBorders>
            <w:shd w:val="clear" w:color="auto" w:fill="FFFFFF"/>
          </w:tcPr>
          <w:p w:rsidR="00E87AA4" w:rsidRPr="00635877" w:rsidRDefault="00B41CEE" w:rsidP="009827BE">
            <w:pPr>
              <w:pStyle w:val="a8"/>
              <w:rPr>
                <w:rFonts w:ascii="Times New Roman" w:hAnsi="Times New Roman" w:cs="Times New Roman"/>
                <w:sz w:val="24"/>
                <w:szCs w:val="24"/>
              </w:rPr>
            </w:pPr>
            <w:r>
              <w:rPr>
                <w:rFonts w:ascii="Times New Roman" w:hAnsi="Times New Roman" w:cs="Times New Roman"/>
                <w:sz w:val="24"/>
                <w:szCs w:val="24"/>
              </w:rPr>
              <w:t>4</w:t>
            </w:r>
          </w:p>
        </w:tc>
        <w:tc>
          <w:tcPr>
            <w:tcW w:w="426" w:type="dxa"/>
            <w:tcBorders>
              <w:top w:val="single" w:sz="4" w:space="0" w:color="auto"/>
              <w:left w:val="single" w:sz="4" w:space="0" w:color="auto"/>
            </w:tcBorders>
            <w:shd w:val="clear" w:color="auto" w:fill="FFFFFF"/>
          </w:tcPr>
          <w:p w:rsidR="00E87AA4" w:rsidRPr="00635877" w:rsidRDefault="00B41CEE" w:rsidP="009827BE">
            <w:pPr>
              <w:pStyle w:val="a8"/>
              <w:rPr>
                <w:rFonts w:ascii="Times New Roman" w:hAnsi="Times New Roman" w:cs="Times New Roman"/>
                <w:sz w:val="24"/>
                <w:szCs w:val="24"/>
              </w:rPr>
            </w:pPr>
            <w:r>
              <w:rPr>
                <w:rFonts w:ascii="Times New Roman" w:hAnsi="Times New Roman" w:cs="Times New Roman"/>
                <w:sz w:val="24"/>
                <w:szCs w:val="24"/>
              </w:rPr>
              <w:t>4</w:t>
            </w:r>
          </w:p>
        </w:tc>
        <w:tc>
          <w:tcPr>
            <w:tcW w:w="425" w:type="dxa"/>
            <w:tcBorders>
              <w:top w:val="single" w:sz="4" w:space="0" w:color="auto"/>
              <w:left w:val="single" w:sz="4" w:space="0" w:color="auto"/>
            </w:tcBorders>
            <w:shd w:val="clear" w:color="auto" w:fill="FFFFFF"/>
          </w:tcPr>
          <w:p w:rsidR="00E87AA4" w:rsidRPr="00635877" w:rsidRDefault="00B41CEE" w:rsidP="009827BE">
            <w:pPr>
              <w:pStyle w:val="a8"/>
              <w:rPr>
                <w:rFonts w:ascii="Times New Roman" w:hAnsi="Times New Roman" w:cs="Times New Roman"/>
                <w:sz w:val="24"/>
                <w:szCs w:val="24"/>
              </w:rPr>
            </w:pPr>
            <w:r>
              <w:rPr>
                <w:rFonts w:ascii="Times New Roman" w:hAnsi="Times New Roman" w:cs="Times New Roman"/>
                <w:sz w:val="24"/>
                <w:szCs w:val="24"/>
              </w:rPr>
              <w:t>4</w:t>
            </w:r>
          </w:p>
        </w:tc>
        <w:tc>
          <w:tcPr>
            <w:tcW w:w="425" w:type="dxa"/>
            <w:tcBorders>
              <w:top w:val="single" w:sz="4" w:space="0" w:color="auto"/>
              <w:left w:val="single" w:sz="4" w:space="0" w:color="auto"/>
            </w:tcBorders>
            <w:shd w:val="clear" w:color="auto" w:fill="FFFFFF"/>
          </w:tcPr>
          <w:p w:rsidR="00E87AA4" w:rsidRPr="00635877" w:rsidRDefault="00B41CEE" w:rsidP="009827BE">
            <w:pPr>
              <w:pStyle w:val="a8"/>
              <w:rPr>
                <w:rFonts w:ascii="Times New Roman" w:hAnsi="Times New Roman" w:cs="Times New Roman"/>
                <w:sz w:val="24"/>
                <w:szCs w:val="24"/>
              </w:rPr>
            </w:pPr>
            <w:r>
              <w:rPr>
                <w:rFonts w:ascii="Times New Roman" w:hAnsi="Times New Roman" w:cs="Times New Roman"/>
                <w:sz w:val="24"/>
                <w:szCs w:val="24"/>
              </w:rPr>
              <w:t>4</w:t>
            </w:r>
          </w:p>
        </w:tc>
        <w:tc>
          <w:tcPr>
            <w:tcW w:w="425" w:type="dxa"/>
            <w:tcBorders>
              <w:top w:val="single" w:sz="4" w:space="0" w:color="auto"/>
              <w:left w:val="single" w:sz="4" w:space="0" w:color="auto"/>
            </w:tcBorders>
            <w:shd w:val="clear" w:color="auto" w:fill="FFFFFF"/>
          </w:tcPr>
          <w:p w:rsidR="00E87AA4" w:rsidRPr="00635877" w:rsidRDefault="00B41CEE" w:rsidP="009827BE">
            <w:pPr>
              <w:pStyle w:val="a8"/>
              <w:rPr>
                <w:rFonts w:ascii="Times New Roman" w:hAnsi="Times New Roman" w:cs="Times New Roman"/>
                <w:sz w:val="24"/>
                <w:szCs w:val="24"/>
              </w:rPr>
            </w:pPr>
            <w:r>
              <w:rPr>
                <w:rFonts w:ascii="Times New Roman" w:hAnsi="Times New Roman" w:cs="Times New Roman"/>
                <w:sz w:val="24"/>
                <w:szCs w:val="24"/>
              </w:rPr>
              <w:t>4</w:t>
            </w:r>
          </w:p>
        </w:tc>
        <w:tc>
          <w:tcPr>
            <w:tcW w:w="426" w:type="dxa"/>
            <w:tcBorders>
              <w:top w:val="single" w:sz="4" w:space="0" w:color="auto"/>
              <w:left w:val="single" w:sz="4" w:space="0" w:color="auto"/>
            </w:tcBorders>
            <w:shd w:val="clear" w:color="auto" w:fill="FFFFFF"/>
          </w:tcPr>
          <w:p w:rsidR="00E87AA4" w:rsidRPr="00635877" w:rsidRDefault="00B41CEE" w:rsidP="009827BE">
            <w:pPr>
              <w:pStyle w:val="a8"/>
              <w:rPr>
                <w:rFonts w:ascii="Times New Roman" w:hAnsi="Times New Roman" w:cs="Times New Roman"/>
                <w:sz w:val="24"/>
                <w:szCs w:val="24"/>
              </w:rPr>
            </w:pPr>
            <w:r>
              <w:rPr>
                <w:rFonts w:ascii="Times New Roman" w:hAnsi="Times New Roman" w:cs="Times New Roman"/>
                <w:sz w:val="24"/>
                <w:szCs w:val="24"/>
              </w:rPr>
              <w:t>4</w:t>
            </w:r>
          </w:p>
        </w:tc>
        <w:tc>
          <w:tcPr>
            <w:tcW w:w="425" w:type="dxa"/>
            <w:tcBorders>
              <w:top w:val="single" w:sz="4" w:space="0" w:color="auto"/>
              <w:left w:val="single" w:sz="4" w:space="0" w:color="auto"/>
            </w:tcBorders>
            <w:shd w:val="clear" w:color="auto" w:fill="FFFFFF"/>
          </w:tcPr>
          <w:p w:rsidR="00E87AA4" w:rsidRPr="00635877" w:rsidRDefault="00B41CEE" w:rsidP="009827BE">
            <w:pPr>
              <w:pStyle w:val="a8"/>
              <w:rPr>
                <w:rFonts w:ascii="Times New Roman" w:hAnsi="Times New Roman" w:cs="Times New Roman"/>
                <w:sz w:val="24"/>
                <w:szCs w:val="24"/>
              </w:rPr>
            </w:pPr>
            <w:r>
              <w:rPr>
                <w:rFonts w:ascii="Times New Roman" w:hAnsi="Times New Roman" w:cs="Times New Roman"/>
                <w:sz w:val="24"/>
                <w:szCs w:val="24"/>
              </w:rPr>
              <w:t>4</w:t>
            </w:r>
          </w:p>
        </w:tc>
        <w:tc>
          <w:tcPr>
            <w:tcW w:w="425" w:type="dxa"/>
            <w:tcBorders>
              <w:top w:val="single" w:sz="4" w:space="0" w:color="auto"/>
              <w:left w:val="single" w:sz="4" w:space="0" w:color="auto"/>
            </w:tcBorders>
            <w:shd w:val="clear" w:color="auto" w:fill="FFFFFF"/>
          </w:tcPr>
          <w:p w:rsidR="00E87AA4" w:rsidRPr="00635877" w:rsidRDefault="00B41CEE" w:rsidP="009827BE">
            <w:pPr>
              <w:pStyle w:val="a8"/>
              <w:rPr>
                <w:rFonts w:ascii="Times New Roman" w:hAnsi="Times New Roman" w:cs="Times New Roman"/>
                <w:sz w:val="24"/>
                <w:szCs w:val="24"/>
              </w:rPr>
            </w:pPr>
            <w:r>
              <w:rPr>
                <w:rFonts w:ascii="Times New Roman" w:hAnsi="Times New Roman" w:cs="Times New Roman"/>
                <w:sz w:val="24"/>
                <w:szCs w:val="24"/>
              </w:rPr>
              <w:t>4</w:t>
            </w:r>
          </w:p>
        </w:tc>
        <w:tc>
          <w:tcPr>
            <w:tcW w:w="442" w:type="dxa"/>
            <w:tcBorders>
              <w:top w:val="single" w:sz="4" w:space="0" w:color="auto"/>
              <w:left w:val="single" w:sz="4" w:space="0" w:color="auto"/>
            </w:tcBorders>
            <w:shd w:val="clear" w:color="auto" w:fill="FFFFFF"/>
          </w:tcPr>
          <w:p w:rsidR="00E87AA4" w:rsidRPr="00635877" w:rsidRDefault="00B41CEE" w:rsidP="009827BE">
            <w:pPr>
              <w:pStyle w:val="a8"/>
              <w:rPr>
                <w:rFonts w:ascii="Times New Roman" w:hAnsi="Times New Roman" w:cs="Times New Roman"/>
                <w:sz w:val="24"/>
                <w:szCs w:val="24"/>
              </w:rPr>
            </w:pPr>
            <w:r>
              <w:rPr>
                <w:rFonts w:ascii="Times New Roman" w:hAnsi="Times New Roman" w:cs="Times New Roman"/>
                <w:sz w:val="24"/>
                <w:szCs w:val="24"/>
              </w:rPr>
              <w:t>3</w:t>
            </w:r>
          </w:p>
        </w:tc>
        <w:tc>
          <w:tcPr>
            <w:tcW w:w="859" w:type="dxa"/>
            <w:tcBorders>
              <w:top w:val="single" w:sz="4" w:space="0" w:color="auto"/>
              <w:left w:val="single" w:sz="4" w:space="0" w:color="auto"/>
              <w:right w:val="single" w:sz="4" w:space="0" w:color="auto"/>
            </w:tcBorders>
            <w:shd w:val="clear" w:color="auto" w:fill="FFFFFF"/>
          </w:tcPr>
          <w:p w:rsidR="00E87AA4" w:rsidRPr="00635877" w:rsidRDefault="00D04249" w:rsidP="009827BE">
            <w:pPr>
              <w:pStyle w:val="a8"/>
              <w:rPr>
                <w:rFonts w:ascii="Times New Roman" w:hAnsi="Times New Roman" w:cs="Times New Roman"/>
                <w:sz w:val="24"/>
                <w:szCs w:val="24"/>
              </w:rPr>
            </w:pPr>
            <w:r>
              <w:rPr>
                <w:rFonts w:ascii="Times New Roman" w:hAnsi="Times New Roman" w:cs="Times New Roman"/>
                <w:sz w:val="24"/>
                <w:szCs w:val="24"/>
              </w:rPr>
              <w:t>47</w:t>
            </w:r>
          </w:p>
        </w:tc>
      </w:tr>
      <w:tr w:rsidR="00E87AA4" w:rsidRPr="00635877" w:rsidTr="009827BE">
        <w:trPr>
          <w:trHeight w:hRule="exact" w:val="438"/>
          <w:jc w:val="center"/>
        </w:trPr>
        <w:tc>
          <w:tcPr>
            <w:tcW w:w="4177" w:type="dxa"/>
            <w:tcBorders>
              <w:top w:val="single" w:sz="4" w:space="0" w:color="auto"/>
              <w:left w:val="single" w:sz="4" w:space="0" w:color="auto"/>
            </w:tcBorders>
            <w:shd w:val="clear" w:color="auto" w:fill="FFFFFF"/>
            <w:vAlign w:val="bottom"/>
          </w:tcPr>
          <w:p w:rsidR="00E87AA4" w:rsidRPr="00635877" w:rsidRDefault="00E87AA4" w:rsidP="009827BE">
            <w:pPr>
              <w:pStyle w:val="a8"/>
              <w:rPr>
                <w:rFonts w:ascii="Times New Roman" w:hAnsi="Times New Roman" w:cs="Times New Roman"/>
                <w:sz w:val="24"/>
                <w:szCs w:val="24"/>
              </w:rPr>
            </w:pPr>
            <w:r w:rsidRPr="00635877">
              <w:rPr>
                <w:rFonts w:ascii="Times New Roman" w:hAnsi="Times New Roman" w:cs="Times New Roman"/>
                <w:sz w:val="24"/>
                <w:szCs w:val="24"/>
              </w:rPr>
              <w:t>Инструкторская и судейская практика</w:t>
            </w:r>
          </w:p>
        </w:tc>
        <w:tc>
          <w:tcPr>
            <w:tcW w:w="426" w:type="dxa"/>
            <w:tcBorders>
              <w:top w:val="single" w:sz="4" w:space="0" w:color="auto"/>
              <w:left w:val="single" w:sz="4" w:space="0" w:color="auto"/>
            </w:tcBorders>
            <w:shd w:val="clear" w:color="auto" w:fill="FFFFFF"/>
            <w:vAlign w:val="center"/>
          </w:tcPr>
          <w:p w:rsidR="00E87AA4" w:rsidRPr="00635877" w:rsidRDefault="004271F7" w:rsidP="009827BE">
            <w:pPr>
              <w:pStyle w:val="a8"/>
              <w:rPr>
                <w:rFonts w:ascii="Times New Roman" w:hAnsi="Times New Roman" w:cs="Times New Roman"/>
                <w:sz w:val="24"/>
                <w:szCs w:val="24"/>
              </w:rPr>
            </w:pPr>
            <w:r>
              <w:rPr>
                <w:rFonts w:ascii="Times New Roman" w:hAnsi="Times New Roman" w:cs="Times New Roman"/>
                <w:sz w:val="24"/>
                <w:szCs w:val="24"/>
              </w:rPr>
              <w:t>2</w:t>
            </w:r>
          </w:p>
        </w:tc>
        <w:tc>
          <w:tcPr>
            <w:tcW w:w="425" w:type="dxa"/>
            <w:tcBorders>
              <w:top w:val="single" w:sz="4" w:space="0" w:color="auto"/>
              <w:left w:val="single" w:sz="4" w:space="0" w:color="auto"/>
            </w:tcBorders>
            <w:shd w:val="clear" w:color="auto" w:fill="FFFFFF"/>
            <w:vAlign w:val="center"/>
          </w:tcPr>
          <w:p w:rsidR="00E87AA4" w:rsidRPr="00635877" w:rsidRDefault="00B41CEE" w:rsidP="009827BE">
            <w:pPr>
              <w:pStyle w:val="a8"/>
              <w:rPr>
                <w:rFonts w:ascii="Times New Roman" w:hAnsi="Times New Roman" w:cs="Times New Roman"/>
                <w:sz w:val="24"/>
                <w:szCs w:val="24"/>
              </w:rPr>
            </w:pPr>
            <w:r>
              <w:rPr>
                <w:rFonts w:ascii="Times New Roman" w:hAnsi="Times New Roman" w:cs="Times New Roman"/>
                <w:sz w:val="24"/>
                <w:szCs w:val="24"/>
              </w:rPr>
              <w:t>1</w:t>
            </w:r>
          </w:p>
        </w:tc>
        <w:tc>
          <w:tcPr>
            <w:tcW w:w="425" w:type="dxa"/>
            <w:tcBorders>
              <w:top w:val="single" w:sz="4" w:space="0" w:color="auto"/>
              <w:left w:val="single" w:sz="4" w:space="0" w:color="auto"/>
            </w:tcBorders>
            <w:shd w:val="clear" w:color="auto" w:fill="FFFFFF"/>
            <w:vAlign w:val="center"/>
          </w:tcPr>
          <w:p w:rsidR="00E87AA4" w:rsidRPr="00635877" w:rsidRDefault="004271F7" w:rsidP="009827BE">
            <w:pPr>
              <w:pStyle w:val="a8"/>
              <w:rPr>
                <w:rFonts w:ascii="Times New Roman" w:hAnsi="Times New Roman" w:cs="Times New Roman"/>
                <w:sz w:val="24"/>
                <w:szCs w:val="24"/>
              </w:rPr>
            </w:pPr>
            <w:r>
              <w:rPr>
                <w:rFonts w:ascii="Times New Roman" w:hAnsi="Times New Roman" w:cs="Times New Roman"/>
                <w:sz w:val="24"/>
                <w:szCs w:val="24"/>
              </w:rPr>
              <w:t>2</w:t>
            </w:r>
          </w:p>
        </w:tc>
        <w:tc>
          <w:tcPr>
            <w:tcW w:w="425" w:type="dxa"/>
            <w:tcBorders>
              <w:top w:val="single" w:sz="4" w:space="0" w:color="auto"/>
              <w:left w:val="single" w:sz="4" w:space="0" w:color="auto"/>
            </w:tcBorders>
            <w:shd w:val="clear" w:color="auto" w:fill="FFFFFF"/>
            <w:vAlign w:val="center"/>
          </w:tcPr>
          <w:p w:rsidR="00E87AA4" w:rsidRPr="00635877" w:rsidRDefault="00B41CEE" w:rsidP="009827BE">
            <w:pPr>
              <w:pStyle w:val="a8"/>
              <w:rPr>
                <w:rFonts w:ascii="Times New Roman" w:hAnsi="Times New Roman" w:cs="Times New Roman"/>
                <w:sz w:val="24"/>
                <w:szCs w:val="24"/>
              </w:rPr>
            </w:pPr>
            <w:r>
              <w:rPr>
                <w:rFonts w:ascii="Times New Roman" w:hAnsi="Times New Roman" w:cs="Times New Roman"/>
                <w:sz w:val="24"/>
                <w:szCs w:val="24"/>
              </w:rPr>
              <w:t>1</w:t>
            </w:r>
          </w:p>
        </w:tc>
        <w:tc>
          <w:tcPr>
            <w:tcW w:w="426" w:type="dxa"/>
            <w:tcBorders>
              <w:top w:val="single" w:sz="4" w:space="0" w:color="auto"/>
              <w:left w:val="single" w:sz="4" w:space="0" w:color="auto"/>
            </w:tcBorders>
            <w:shd w:val="clear" w:color="auto" w:fill="FFFFFF"/>
            <w:vAlign w:val="center"/>
          </w:tcPr>
          <w:p w:rsidR="00E87AA4" w:rsidRPr="00635877" w:rsidRDefault="00B41CEE" w:rsidP="009827BE">
            <w:pPr>
              <w:pStyle w:val="a8"/>
              <w:rPr>
                <w:rFonts w:ascii="Times New Roman" w:hAnsi="Times New Roman" w:cs="Times New Roman"/>
                <w:sz w:val="24"/>
                <w:szCs w:val="24"/>
              </w:rPr>
            </w:pPr>
            <w:r>
              <w:rPr>
                <w:rFonts w:ascii="Times New Roman" w:hAnsi="Times New Roman" w:cs="Times New Roman"/>
                <w:sz w:val="24"/>
                <w:szCs w:val="24"/>
              </w:rPr>
              <w:t>1</w:t>
            </w:r>
            <w:r w:rsidR="004A2DD6">
              <w:rPr>
                <w:rFonts w:ascii="Times New Roman" w:hAnsi="Times New Roman" w:cs="Times New Roman"/>
                <w:sz w:val="24"/>
                <w:szCs w:val="24"/>
              </w:rPr>
              <w:t>,5</w:t>
            </w:r>
          </w:p>
        </w:tc>
        <w:tc>
          <w:tcPr>
            <w:tcW w:w="425" w:type="dxa"/>
            <w:tcBorders>
              <w:top w:val="single" w:sz="4" w:space="0" w:color="auto"/>
              <w:left w:val="single" w:sz="4" w:space="0" w:color="auto"/>
            </w:tcBorders>
            <w:shd w:val="clear" w:color="auto" w:fill="FFFFFF"/>
            <w:vAlign w:val="center"/>
          </w:tcPr>
          <w:p w:rsidR="00E87AA4" w:rsidRPr="00635877" w:rsidRDefault="004271F7" w:rsidP="009827BE">
            <w:pPr>
              <w:pStyle w:val="a8"/>
              <w:rPr>
                <w:rFonts w:ascii="Times New Roman" w:hAnsi="Times New Roman" w:cs="Times New Roman"/>
                <w:sz w:val="24"/>
                <w:szCs w:val="24"/>
              </w:rPr>
            </w:pPr>
            <w:r>
              <w:rPr>
                <w:rFonts w:ascii="Times New Roman" w:hAnsi="Times New Roman" w:cs="Times New Roman"/>
                <w:sz w:val="24"/>
                <w:szCs w:val="24"/>
              </w:rPr>
              <w:t>2</w:t>
            </w:r>
          </w:p>
        </w:tc>
        <w:tc>
          <w:tcPr>
            <w:tcW w:w="425" w:type="dxa"/>
            <w:tcBorders>
              <w:top w:val="single" w:sz="4" w:space="0" w:color="auto"/>
              <w:left w:val="single" w:sz="4" w:space="0" w:color="auto"/>
            </w:tcBorders>
            <w:shd w:val="clear" w:color="auto" w:fill="FFFFFF"/>
            <w:vAlign w:val="center"/>
          </w:tcPr>
          <w:p w:rsidR="00E87AA4" w:rsidRPr="00635877" w:rsidRDefault="00B41CEE" w:rsidP="009827BE">
            <w:pPr>
              <w:pStyle w:val="a8"/>
              <w:rPr>
                <w:rFonts w:ascii="Times New Roman" w:hAnsi="Times New Roman" w:cs="Times New Roman"/>
                <w:sz w:val="24"/>
                <w:szCs w:val="24"/>
              </w:rPr>
            </w:pPr>
            <w:r>
              <w:rPr>
                <w:rFonts w:ascii="Times New Roman" w:hAnsi="Times New Roman" w:cs="Times New Roman"/>
                <w:sz w:val="24"/>
                <w:szCs w:val="24"/>
              </w:rPr>
              <w:t>1</w:t>
            </w:r>
            <w:r w:rsidR="004A2DD6">
              <w:rPr>
                <w:rFonts w:ascii="Times New Roman" w:hAnsi="Times New Roman" w:cs="Times New Roman"/>
                <w:sz w:val="24"/>
                <w:szCs w:val="24"/>
              </w:rPr>
              <w:t>,5</w:t>
            </w:r>
          </w:p>
        </w:tc>
        <w:tc>
          <w:tcPr>
            <w:tcW w:w="425" w:type="dxa"/>
            <w:tcBorders>
              <w:top w:val="single" w:sz="4" w:space="0" w:color="auto"/>
              <w:left w:val="single" w:sz="4" w:space="0" w:color="auto"/>
            </w:tcBorders>
            <w:shd w:val="clear" w:color="auto" w:fill="FFFFFF"/>
            <w:vAlign w:val="center"/>
          </w:tcPr>
          <w:p w:rsidR="00E87AA4" w:rsidRPr="00635877" w:rsidRDefault="004271F7" w:rsidP="009827BE">
            <w:pPr>
              <w:pStyle w:val="a8"/>
              <w:rPr>
                <w:rFonts w:ascii="Times New Roman" w:hAnsi="Times New Roman" w:cs="Times New Roman"/>
                <w:sz w:val="24"/>
                <w:szCs w:val="24"/>
              </w:rPr>
            </w:pPr>
            <w:r>
              <w:rPr>
                <w:rFonts w:ascii="Times New Roman" w:hAnsi="Times New Roman" w:cs="Times New Roman"/>
                <w:sz w:val="24"/>
                <w:szCs w:val="24"/>
              </w:rPr>
              <w:t>1</w:t>
            </w:r>
          </w:p>
        </w:tc>
        <w:tc>
          <w:tcPr>
            <w:tcW w:w="426" w:type="dxa"/>
            <w:tcBorders>
              <w:top w:val="single" w:sz="4" w:space="0" w:color="auto"/>
              <w:left w:val="single" w:sz="4" w:space="0" w:color="auto"/>
            </w:tcBorders>
            <w:shd w:val="clear" w:color="auto" w:fill="FFFFFF"/>
            <w:vAlign w:val="center"/>
          </w:tcPr>
          <w:p w:rsidR="00E87AA4" w:rsidRPr="00635877" w:rsidRDefault="00B41CEE" w:rsidP="004271F7">
            <w:pPr>
              <w:pStyle w:val="a8"/>
              <w:rPr>
                <w:rFonts w:ascii="Times New Roman" w:hAnsi="Times New Roman" w:cs="Times New Roman"/>
                <w:sz w:val="24"/>
                <w:szCs w:val="24"/>
              </w:rPr>
            </w:pPr>
            <w:r>
              <w:rPr>
                <w:rFonts w:ascii="Times New Roman" w:hAnsi="Times New Roman" w:cs="Times New Roman"/>
                <w:sz w:val="24"/>
                <w:szCs w:val="24"/>
              </w:rPr>
              <w:t>1</w:t>
            </w:r>
          </w:p>
        </w:tc>
        <w:tc>
          <w:tcPr>
            <w:tcW w:w="425" w:type="dxa"/>
            <w:tcBorders>
              <w:top w:val="single" w:sz="4" w:space="0" w:color="auto"/>
              <w:left w:val="single" w:sz="4" w:space="0" w:color="auto"/>
            </w:tcBorders>
            <w:shd w:val="clear" w:color="auto" w:fill="FFFFFF"/>
            <w:vAlign w:val="center"/>
          </w:tcPr>
          <w:p w:rsidR="00E87AA4" w:rsidRPr="00635877" w:rsidRDefault="00B41CEE" w:rsidP="009827BE">
            <w:pPr>
              <w:pStyle w:val="a8"/>
              <w:rPr>
                <w:rFonts w:ascii="Times New Roman" w:hAnsi="Times New Roman" w:cs="Times New Roman"/>
                <w:sz w:val="24"/>
                <w:szCs w:val="24"/>
              </w:rPr>
            </w:pPr>
            <w:r>
              <w:rPr>
                <w:rFonts w:ascii="Times New Roman" w:hAnsi="Times New Roman" w:cs="Times New Roman"/>
                <w:sz w:val="24"/>
                <w:szCs w:val="24"/>
              </w:rPr>
              <w:t>1,5</w:t>
            </w:r>
          </w:p>
        </w:tc>
        <w:tc>
          <w:tcPr>
            <w:tcW w:w="425" w:type="dxa"/>
            <w:tcBorders>
              <w:top w:val="single" w:sz="4" w:space="0" w:color="auto"/>
              <w:left w:val="single" w:sz="4" w:space="0" w:color="auto"/>
            </w:tcBorders>
            <w:shd w:val="clear" w:color="auto" w:fill="FFFFFF"/>
            <w:vAlign w:val="center"/>
          </w:tcPr>
          <w:p w:rsidR="00E87AA4" w:rsidRPr="00635877" w:rsidRDefault="00B41CEE" w:rsidP="009827BE">
            <w:pPr>
              <w:pStyle w:val="a8"/>
              <w:rPr>
                <w:rFonts w:ascii="Times New Roman" w:hAnsi="Times New Roman" w:cs="Times New Roman"/>
                <w:sz w:val="24"/>
                <w:szCs w:val="24"/>
              </w:rPr>
            </w:pPr>
            <w:r>
              <w:rPr>
                <w:rFonts w:ascii="Times New Roman" w:hAnsi="Times New Roman" w:cs="Times New Roman"/>
                <w:sz w:val="24"/>
                <w:szCs w:val="24"/>
              </w:rPr>
              <w:t>1</w:t>
            </w:r>
            <w:r w:rsidR="004A2DD6">
              <w:rPr>
                <w:rFonts w:ascii="Times New Roman" w:hAnsi="Times New Roman" w:cs="Times New Roman"/>
                <w:sz w:val="24"/>
                <w:szCs w:val="24"/>
              </w:rPr>
              <w:t>,5</w:t>
            </w:r>
          </w:p>
        </w:tc>
        <w:tc>
          <w:tcPr>
            <w:tcW w:w="442" w:type="dxa"/>
            <w:tcBorders>
              <w:top w:val="single" w:sz="4" w:space="0" w:color="auto"/>
              <w:left w:val="single" w:sz="4" w:space="0" w:color="auto"/>
            </w:tcBorders>
            <w:shd w:val="clear" w:color="auto" w:fill="FFFFFF"/>
            <w:vAlign w:val="center"/>
          </w:tcPr>
          <w:p w:rsidR="00E87AA4" w:rsidRPr="00635877" w:rsidRDefault="004271F7" w:rsidP="009827BE">
            <w:pPr>
              <w:pStyle w:val="a8"/>
              <w:rPr>
                <w:rFonts w:ascii="Times New Roman" w:hAnsi="Times New Roman" w:cs="Times New Roman"/>
                <w:sz w:val="24"/>
                <w:szCs w:val="24"/>
              </w:rPr>
            </w:pPr>
            <w:r>
              <w:rPr>
                <w:rFonts w:ascii="Times New Roman" w:hAnsi="Times New Roman" w:cs="Times New Roman"/>
                <w:sz w:val="24"/>
                <w:szCs w:val="24"/>
              </w:rPr>
              <w:t>2</w:t>
            </w:r>
          </w:p>
        </w:tc>
        <w:tc>
          <w:tcPr>
            <w:tcW w:w="859" w:type="dxa"/>
            <w:tcBorders>
              <w:top w:val="single" w:sz="4" w:space="0" w:color="auto"/>
              <w:left w:val="single" w:sz="4" w:space="0" w:color="auto"/>
              <w:right w:val="single" w:sz="4" w:space="0" w:color="auto"/>
            </w:tcBorders>
            <w:shd w:val="clear" w:color="auto" w:fill="FFFFFF"/>
            <w:vAlign w:val="center"/>
          </w:tcPr>
          <w:p w:rsidR="00E87AA4" w:rsidRPr="00635877" w:rsidRDefault="009827BE" w:rsidP="009827BE">
            <w:pPr>
              <w:pStyle w:val="a8"/>
              <w:rPr>
                <w:rFonts w:ascii="Times New Roman" w:hAnsi="Times New Roman" w:cs="Times New Roman"/>
                <w:sz w:val="24"/>
                <w:szCs w:val="24"/>
              </w:rPr>
            </w:pPr>
            <w:r>
              <w:rPr>
                <w:rFonts w:ascii="Times New Roman" w:hAnsi="Times New Roman" w:cs="Times New Roman"/>
                <w:sz w:val="24"/>
                <w:szCs w:val="24"/>
              </w:rPr>
              <w:t>18</w:t>
            </w:r>
          </w:p>
        </w:tc>
      </w:tr>
      <w:tr w:rsidR="004A2DD6" w:rsidRPr="00635877" w:rsidTr="009827BE">
        <w:trPr>
          <w:trHeight w:hRule="exact" w:val="842"/>
          <w:jc w:val="center"/>
        </w:trPr>
        <w:tc>
          <w:tcPr>
            <w:tcW w:w="4177" w:type="dxa"/>
            <w:tcBorders>
              <w:top w:val="single" w:sz="4" w:space="0" w:color="auto"/>
              <w:left w:val="single" w:sz="4" w:space="0" w:color="auto"/>
            </w:tcBorders>
            <w:shd w:val="clear" w:color="auto" w:fill="FFFFFF"/>
            <w:vAlign w:val="bottom"/>
          </w:tcPr>
          <w:p w:rsidR="004A2DD6" w:rsidRPr="00635877" w:rsidRDefault="004A2DD6" w:rsidP="009827BE">
            <w:pPr>
              <w:pStyle w:val="a8"/>
              <w:rPr>
                <w:rFonts w:ascii="Times New Roman" w:hAnsi="Times New Roman" w:cs="Times New Roman"/>
                <w:sz w:val="24"/>
                <w:szCs w:val="24"/>
              </w:rPr>
            </w:pPr>
            <w:r w:rsidRPr="00635877">
              <w:rPr>
                <w:rFonts w:ascii="Times New Roman" w:hAnsi="Times New Roman" w:cs="Times New Roman"/>
                <w:sz w:val="24"/>
                <w:szCs w:val="24"/>
              </w:rPr>
              <w:t>Меди</w:t>
            </w:r>
            <w:r>
              <w:rPr>
                <w:rFonts w:ascii="Times New Roman" w:hAnsi="Times New Roman" w:cs="Times New Roman"/>
                <w:sz w:val="24"/>
                <w:szCs w:val="24"/>
              </w:rPr>
              <w:t xml:space="preserve">цинские и </w:t>
            </w:r>
            <w:proofErr w:type="spellStart"/>
            <w:r>
              <w:rPr>
                <w:rFonts w:ascii="Times New Roman" w:hAnsi="Times New Roman" w:cs="Times New Roman"/>
                <w:sz w:val="24"/>
                <w:szCs w:val="24"/>
              </w:rPr>
              <w:t>медико</w:t>
            </w:r>
            <w:r>
              <w:rPr>
                <w:rFonts w:ascii="Times New Roman" w:hAnsi="Times New Roman" w:cs="Times New Roman"/>
                <w:sz w:val="24"/>
                <w:szCs w:val="24"/>
              </w:rPr>
              <w:softHyphen/>
              <w:t>биологические</w:t>
            </w:r>
            <w:proofErr w:type="spellEnd"/>
            <w:r>
              <w:rPr>
                <w:rFonts w:ascii="Times New Roman" w:hAnsi="Times New Roman" w:cs="Times New Roman"/>
                <w:sz w:val="24"/>
                <w:szCs w:val="24"/>
              </w:rPr>
              <w:t xml:space="preserve">, </w:t>
            </w:r>
            <w:r w:rsidRPr="00635877">
              <w:rPr>
                <w:rFonts w:ascii="Times New Roman" w:hAnsi="Times New Roman" w:cs="Times New Roman"/>
                <w:sz w:val="24"/>
                <w:szCs w:val="24"/>
              </w:rPr>
              <w:t>восстановительн</w:t>
            </w:r>
            <w:r>
              <w:rPr>
                <w:rFonts w:ascii="Times New Roman" w:hAnsi="Times New Roman" w:cs="Times New Roman"/>
                <w:sz w:val="24"/>
                <w:szCs w:val="24"/>
              </w:rPr>
              <w:t>ы</w:t>
            </w:r>
            <w:r w:rsidRPr="00635877">
              <w:rPr>
                <w:rFonts w:ascii="Times New Roman" w:hAnsi="Times New Roman" w:cs="Times New Roman"/>
                <w:sz w:val="24"/>
                <w:szCs w:val="24"/>
              </w:rPr>
              <w:t>е</w:t>
            </w:r>
            <w:r>
              <w:rPr>
                <w:rFonts w:ascii="Times New Roman" w:hAnsi="Times New Roman" w:cs="Times New Roman"/>
                <w:sz w:val="24"/>
                <w:szCs w:val="24"/>
              </w:rPr>
              <w:t xml:space="preserve"> и контрольные</w:t>
            </w:r>
            <w:r w:rsidRPr="00635877">
              <w:rPr>
                <w:rFonts w:ascii="Times New Roman" w:hAnsi="Times New Roman" w:cs="Times New Roman"/>
                <w:sz w:val="24"/>
                <w:szCs w:val="24"/>
              </w:rPr>
              <w:t xml:space="preserve"> мероприятия</w:t>
            </w:r>
          </w:p>
        </w:tc>
        <w:tc>
          <w:tcPr>
            <w:tcW w:w="426" w:type="dxa"/>
            <w:tcBorders>
              <w:top w:val="single" w:sz="4" w:space="0" w:color="auto"/>
              <w:left w:val="single" w:sz="4" w:space="0" w:color="auto"/>
            </w:tcBorders>
            <w:shd w:val="clear" w:color="auto" w:fill="FFFFFF"/>
            <w:vAlign w:val="center"/>
          </w:tcPr>
          <w:p w:rsidR="004A2DD6" w:rsidRPr="00635877" w:rsidRDefault="004A2DD6" w:rsidP="009827BE">
            <w:pPr>
              <w:pStyle w:val="a8"/>
              <w:rPr>
                <w:rFonts w:ascii="Times New Roman" w:hAnsi="Times New Roman" w:cs="Times New Roman"/>
                <w:sz w:val="24"/>
                <w:szCs w:val="24"/>
              </w:rPr>
            </w:pPr>
            <w:r>
              <w:rPr>
                <w:rFonts w:ascii="Times New Roman" w:hAnsi="Times New Roman" w:cs="Times New Roman"/>
                <w:sz w:val="24"/>
                <w:szCs w:val="24"/>
              </w:rPr>
              <w:t>2</w:t>
            </w:r>
          </w:p>
        </w:tc>
        <w:tc>
          <w:tcPr>
            <w:tcW w:w="425" w:type="dxa"/>
            <w:tcBorders>
              <w:top w:val="single" w:sz="4" w:space="0" w:color="auto"/>
              <w:left w:val="single" w:sz="4" w:space="0" w:color="auto"/>
            </w:tcBorders>
            <w:shd w:val="clear" w:color="auto" w:fill="FFFFFF"/>
            <w:vAlign w:val="center"/>
          </w:tcPr>
          <w:p w:rsidR="004A2DD6" w:rsidRPr="00635877" w:rsidRDefault="004A2DD6" w:rsidP="009827BE">
            <w:pPr>
              <w:pStyle w:val="a8"/>
              <w:rPr>
                <w:rFonts w:ascii="Times New Roman" w:hAnsi="Times New Roman" w:cs="Times New Roman"/>
                <w:sz w:val="24"/>
                <w:szCs w:val="24"/>
              </w:rPr>
            </w:pPr>
            <w:r>
              <w:rPr>
                <w:rFonts w:ascii="Times New Roman" w:hAnsi="Times New Roman" w:cs="Times New Roman"/>
                <w:sz w:val="24"/>
                <w:szCs w:val="24"/>
              </w:rPr>
              <w:t>2</w:t>
            </w:r>
          </w:p>
        </w:tc>
        <w:tc>
          <w:tcPr>
            <w:tcW w:w="425" w:type="dxa"/>
            <w:tcBorders>
              <w:top w:val="single" w:sz="4" w:space="0" w:color="auto"/>
              <w:left w:val="single" w:sz="4" w:space="0" w:color="auto"/>
            </w:tcBorders>
            <w:shd w:val="clear" w:color="auto" w:fill="FFFFFF"/>
            <w:vAlign w:val="center"/>
          </w:tcPr>
          <w:p w:rsidR="004A2DD6" w:rsidRPr="00635877" w:rsidRDefault="004A2DD6" w:rsidP="009827BE">
            <w:pPr>
              <w:pStyle w:val="a8"/>
              <w:rPr>
                <w:rFonts w:ascii="Times New Roman" w:hAnsi="Times New Roman" w:cs="Times New Roman"/>
                <w:sz w:val="24"/>
                <w:szCs w:val="24"/>
              </w:rPr>
            </w:pPr>
            <w:r>
              <w:rPr>
                <w:rFonts w:ascii="Times New Roman" w:hAnsi="Times New Roman" w:cs="Times New Roman"/>
                <w:sz w:val="24"/>
                <w:szCs w:val="24"/>
              </w:rPr>
              <w:t>2</w:t>
            </w:r>
          </w:p>
        </w:tc>
        <w:tc>
          <w:tcPr>
            <w:tcW w:w="425" w:type="dxa"/>
            <w:tcBorders>
              <w:top w:val="single" w:sz="4" w:space="0" w:color="auto"/>
              <w:left w:val="single" w:sz="4" w:space="0" w:color="auto"/>
            </w:tcBorders>
            <w:shd w:val="clear" w:color="auto" w:fill="FFFFFF"/>
            <w:vAlign w:val="center"/>
          </w:tcPr>
          <w:p w:rsidR="004A2DD6" w:rsidRPr="00635877" w:rsidRDefault="004A2DD6" w:rsidP="009827BE">
            <w:pPr>
              <w:pStyle w:val="a8"/>
              <w:rPr>
                <w:rFonts w:ascii="Times New Roman" w:hAnsi="Times New Roman" w:cs="Times New Roman"/>
                <w:sz w:val="24"/>
                <w:szCs w:val="24"/>
              </w:rPr>
            </w:pPr>
            <w:r>
              <w:rPr>
                <w:rFonts w:ascii="Times New Roman" w:hAnsi="Times New Roman" w:cs="Times New Roman"/>
                <w:sz w:val="24"/>
                <w:szCs w:val="24"/>
              </w:rPr>
              <w:t>2</w:t>
            </w:r>
          </w:p>
        </w:tc>
        <w:tc>
          <w:tcPr>
            <w:tcW w:w="426" w:type="dxa"/>
            <w:tcBorders>
              <w:top w:val="single" w:sz="4" w:space="0" w:color="auto"/>
              <w:left w:val="single" w:sz="4" w:space="0" w:color="auto"/>
            </w:tcBorders>
            <w:shd w:val="clear" w:color="auto" w:fill="FFFFFF"/>
            <w:vAlign w:val="center"/>
          </w:tcPr>
          <w:p w:rsidR="004A2DD6" w:rsidRPr="00635877" w:rsidRDefault="004A2DD6" w:rsidP="009827BE">
            <w:pPr>
              <w:pStyle w:val="a8"/>
              <w:rPr>
                <w:rFonts w:ascii="Times New Roman" w:hAnsi="Times New Roman" w:cs="Times New Roman"/>
                <w:sz w:val="24"/>
                <w:szCs w:val="24"/>
              </w:rPr>
            </w:pPr>
            <w:r>
              <w:rPr>
                <w:rFonts w:ascii="Times New Roman" w:hAnsi="Times New Roman" w:cs="Times New Roman"/>
                <w:sz w:val="24"/>
                <w:szCs w:val="24"/>
              </w:rPr>
              <w:t>2</w:t>
            </w:r>
            <w:r w:rsidR="004271F7">
              <w:rPr>
                <w:rFonts w:ascii="Times New Roman" w:hAnsi="Times New Roman" w:cs="Times New Roman"/>
                <w:sz w:val="24"/>
                <w:szCs w:val="24"/>
              </w:rPr>
              <w:t>,5</w:t>
            </w:r>
          </w:p>
        </w:tc>
        <w:tc>
          <w:tcPr>
            <w:tcW w:w="425" w:type="dxa"/>
            <w:tcBorders>
              <w:top w:val="single" w:sz="4" w:space="0" w:color="auto"/>
              <w:left w:val="single" w:sz="4" w:space="0" w:color="auto"/>
            </w:tcBorders>
            <w:shd w:val="clear" w:color="auto" w:fill="FFFFFF"/>
            <w:vAlign w:val="center"/>
          </w:tcPr>
          <w:p w:rsidR="004A2DD6" w:rsidRPr="00635877" w:rsidRDefault="004A2DD6" w:rsidP="009827BE">
            <w:pPr>
              <w:pStyle w:val="a8"/>
              <w:rPr>
                <w:rFonts w:ascii="Times New Roman" w:hAnsi="Times New Roman" w:cs="Times New Roman"/>
                <w:sz w:val="24"/>
                <w:szCs w:val="24"/>
              </w:rPr>
            </w:pPr>
            <w:r>
              <w:rPr>
                <w:rFonts w:ascii="Times New Roman" w:hAnsi="Times New Roman" w:cs="Times New Roman"/>
                <w:sz w:val="24"/>
                <w:szCs w:val="24"/>
              </w:rPr>
              <w:t>2</w:t>
            </w:r>
          </w:p>
        </w:tc>
        <w:tc>
          <w:tcPr>
            <w:tcW w:w="425" w:type="dxa"/>
            <w:tcBorders>
              <w:top w:val="single" w:sz="4" w:space="0" w:color="auto"/>
              <w:left w:val="single" w:sz="4" w:space="0" w:color="auto"/>
            </w:tcBorders>
            <w:shd w:val="clear" w:color="auto" w:fill="FFFFFF"/>
            <w:vAlign w:val="center"/>
          </w:tcPr>
          <w:p w:rsidR="004A2DD6" w:rsidRPr="00635877" w:rsidRDefault="004A2DD6" w:rsidP="00934D02">
            <w:pPr>
              <w:pStyle w:val="a8"/>
              <w:rPr>
                <w:rFonts w:ascii="Times New Roman" w:hAnsi="Times New Roman" w:cs="Times New Roman"/>
                <w:sz w:val="24"/>
                <w:szCs w:val="24"/>
              </w:rPr>
            </w:pPr>
            <w:r>
              <w:rPr>
                <w:rFonts w:ascii="Times New Roman" w:hAnsi="Times New Roman" w:cs="Times New Roman"/>
                <w:sz w:val="24"/>
                <w:szCs w:val="24"/>
              </w:rPr>
              <w:t>2,5</w:t>
            </w:r>
          </w:p>
        </w:tc>
        <w:tc>
          <w:tcPr>
            <w:tcW w:w="425" w:type="dxa"/>
            <w:tcBorders>
              <w:top w:val="single" w:sz="4" w:space="0" w:color="auto"/>
              <w:left w:val="single" w:sz="4" w:space="0" w:color="auto"/>
            </w:tcBorders>
            <w:shd w:val="clear" w:color="auto" w:fill="FFFFFF"/>
            <w:vAlign w:val="center"/>
          </w:tcPr>
          <w:p w:rsidR="004A2DD6" w:rsidRPr="00635877" w:rsidRDefault="004A2DD6" w:rsidP="00934D02">
            <w:pPr>
              <w:pStyle w:val="a8"/>
              <w:rPr>
                <w:rFonts w:ascii="Times New Roman" w:hAnsi="Times New Roman" w:cs="Times New Roman"/>
                <w:sz w:val="24"/>
                <w:szCs w:val="24"/>
              </w:rPr>
            </w:pPr>
            <w:r>
              <w:rPr>
                <w:rFonts w:ascii="Times New Roman" w:hAnsi="Times New Roman" w:cs="Times New Roman"/>
                <w:sz w:val="24"/>
                <w:szCs w:val="24"/>
              </w:rPr>
              <w:t>2</w:t>
            </w:r>
          </w:p>
        </w:tc>
        <w:tc>
          <w:tcPr>
            <w:tcW w:w="426" w:type="dxa"/>
            <w:tcBorders>
              <w:top w:val="single" w:sz="4" w:space="0" w:color="auto"/>
              <w:left w:val="single" w:sz="4" w:space="0" w:color="auto"/>
            </w:tcBorders>
            <w:shd w:val="clear" w:color="auto" w:fill="FFFFFF"/>
            <w:vAlign w:val="center"/>
          </w:tcPr>
          <w:p w:rsidR="004A2DD6" w:rsidRPr="00635877" w:rsidRDefault="004A2DD6" w:rsidP="00934D02">
            <w:pPr>
              <w:pStyle w:val="a8"/>
              <w:rPr>
                <w:rFonts w:ascii="Times New Roman" w:hAnsi="Times New Roman" w:cs="Times New Roman"/>
                <w:sz w:val="24"/>
                <w:szCs w:val="24"/>
              </w:rPr>
            </w:pPr>
            <w:r>
              <w:rPr>
                <w:rFonts w:ascii="Times New Roman" w:hAnsi="Times New Roman" w:cs="Times New Roman"/>
                <w:sz w:val="24"/>
                <w:szCs w:val="24"/>
              </w:rPr>
              <w:t>2</w:t>
            </w:r>
          </w:p>
        </w:tc>
        <w:tc>
          <w:tcPr>
            <w:tcW w:w="425" w:type="dxa"/>
            <w:tcBorders>
              <w:top w:val="single" w:sz="4" w:space="0" w:color="auto"/>
              <w:left w:val="single" w:sz="4" w:space="0" w:color="auto"/>
            </w:tcBorders>
            <w:shd w:val="clear" w:color="auto" w:fill="FFFFFF"/>
            <w:vAlign w:val="center"/>
          </w:tcPr>
          <w:p w:rsidR="004A2DD6" w:rsidRPr="00635877" w:rsidRDefault="004A2DD6" w:rsidP="00934D02">
            <w:pPr>
              <w:pStyle w:val="a8"/>
              <w:rPr>
                <w:rFonts w:ascii="Times New Roman" w:hAnsi="Times New Roman" w:cs="Times New Roman"/>
                <w:sz w:val="24"/>
                <w:szCs w:val="24"/>
              </w:rPr>
            </w:pPr>
            <w:r>
              <w:rPr>
                <w:rFonts w:ascii="Times New Roman" w:hAnsi="Times New Roman" w:cs="Times New Roman"/>
                <w:sz w:val="24"/>
                <w:szCs w:val="24"/>
              </w:rPr>
              <w:t>2,5</w:t>
            </w:r>
          </w:p>
        </w:tc>
        <w:tc>
          <w:tcPr>
            <w:tcW w:w="425" w:type="dxa"/>
            <w:tcBorders>
              <w:top w:val="single" w:sz="4" w:space="0" w:color="auto"/>
              <w:left w:val="single" w:sz="4" w:space="0" w:color="auto"/>
            </w:tcBorders>
            <w:shd w:val="clear" w:color="auto" w:fill="FFFFFF"/>
            <w:vAlign w:val="center"/>
          </w:tcPr>
          <w:p w:rsidR="004A2DD6" w:rsidRPr="00635877" w:rsidRDefault="004A2DD6" w:rsidP="00934D02">
            <w:pPr>
              <w:pStyle w:val="a8"/>
              <w:rPr>
                <w:rFonts w:ascii="Times New Roman" w:hAnsi="Times New Roman" w:cs="Times New Roman"/>
                <w:sz w:val="24"/>
                <w:szCs w:val="24"/>
              </w:rPr>
            </w:pPr>
            <w:r>
              <w:rPr>
                <w:rFonts w:ascii="Times New Roman" w:hAnsi="Times New Roman" w:cs="Times New Roman"/>
                <w:sz w:val="24"/>
                <w:szCs w:val="24"/>
              </w:rPr>
              <w:t>2,5</w:t>
            </w:r>
          </w:p>
        </w:tc>
        <w:tc>
          <w:tcPr>
            <w:tcW w:w="442" w:type="dxa"/>
            <w:tcBorders>
              <w:top w:val="single" w:sz="4" w:space="0" w:color="auto"/>
              <w:left w:val="single" w:sz="4" w:space="0" w:color="auto"/>
            </w:tcBorders>
            <w:shd w:val="clear" w:color="auto" w:fill="FFFFFF"/>
            <w:vAlign w:val="center"/>
          </w:tcPr>
          <w:p w:rsidR="004A2DD6" w:rsidRPr="00635877" w:rsidRDefault="004271F7" w:rsidP="00934D02">
            <w:pPr>
              <w:pStyle w:val="a8"/>
              <w:rPr>
                <w:rFonts w:ascii="Times New Roman" w:hAnsi="Times New Roman" w:cs="Times New Roman"/>
                <w:sz w:val="24"/>
                <w:szCs w:val="24"/>
              </w:rPr>
            </w:pPr>
            <w:r>
              <w:rPr>
                <w:rFonts w:ascii="Times New Roman" w:hAnsi="Times New Roman" w:cs="Times New Roman"/>
                <w:sz w:val="24"/>
                <w:szCs w:val="24"/>
              </w:rPr>
              <w:t>3</w:t>
            </w:r>
          </w:p>
        </w:tc>
        <w:tc>
          <w:tcPr>
            <w:tcW w:w="859" w:type="dxa"/>
            <w:tcBorders>
              <w:top w:val="single" w:sz="4" w:space="0" w:color="auto"/>
              <w:left w:val="single" w:sz="4" w:space="0" w:color="auto"/>
              <w:right w:val="single" w:sz="4" w:space="0" w:color="auto"/>
            </w:tcBorders>
            <w:shd w:val="clear" w:color="auto" w:fill="FFFFFF"/>
            <w:vAlign w:val="center"/>
          </w:tcPr>
          <w:p w:rsidR="004A2DD6" w:rsidRPr="00635877" w:rsidRDefault="004A2DD6" w:rsidP="009827BE">
            <w:pPr>
              <w:pStyle w:val="a8"/>
              <w:rPr>
                <w:rFonts w:ascii="Times New Roman" w:hAnsi="Times New Roman" w:cs="Times New Roman"/>
                <w:sz w:val="24"/>
                <w:szCs w:val="24"/>
              </w:rPr>
            </w:pPr>
            <w:r>
              <w:rPr>
                <w:rFonts w:ascii="Times New Roman" w:hAnsi="Times New Roman" w:cs="Times New Roman"/>
                <w:sz w:val="24"/>
                <w:szCs w:val="24"/>
              </w:rPr>
              <w:t>27</w:t>
            </w:r>
          </w:p>
        </w:tc>
      </w:tr>
      <w:tr w:rsidR="00E87AA4" w:rsidRPr="00635877" w:rsidTr="009827BE">
        <w:trPr>
          <w:trHeight w:hRule="exact" w:val="605"/>
          <w:jc w:val="center"/>
        </w:trPr>
        <w:tc>
          <w:tcPr>
            <w:tcW w:w="4177" w:type="dxa"/>
            <w:tcBorders>
              <w:top w:val="single" w:sz="4" w:space="0" w:color="auto"/>
              <w:left w:val="single" w:sz="4" w:space="0" w:color="auto"/>
              <w:bottom w:val="single" w:sz="4" w:space="0" w:color="auto"/>
            </w:tcBorders>
            <w:shd w:val="clear" w:color="auto" w:fill="FFFFFF"/>
          </w:tcPr>
          <w:p w:rsidR="00E87AA4" w:rsidRPr="00635877" w:rsidRDefault="00E87AA4" w:rsidP="009827BE">
            <w:pPr>
              <w:pStyle w:val="a8"/>
              <w:rPr>
                <w:rFonts w:ascii="Times New Roman" w:hAnsi="Times New Roman" w:cs="Times New Roman"/>
                <w:sz w:val="24"/>
                <w:szCs w:val="24"/>
              </w:rPr>
            </w:pPr>
            <w:r w:rsidRPr="00635877">
              <w:rPr>
                <w:rFonts w:ascii="Times New Roman" w:hAnsi="Times New Roman" w:cs="Times New Roman"/>
                <w:sz w:val="24"/>
                <w:szCs w:val="24"/>
              </w:rPr>
              <w:t>Всего часов</w:t>
            </w:r>
          </w:p>
        </w:tc>
        <w:tc>
          <w:tcPr>
            <w:tcW w:w="426" w:type="dxa"/>
            <w:tcBorders>
              <w:top w:val="single" w:sz="4" w:space="0" w:color="auto"/>
              <w:left w:val="single" w:sz="4" w:space="0" w:color="auto"/>
              <w:bottom w:val="single" w:sz="4" w:space="0" w:color="auto"/>
            </w:tcBorders>
            <w:shd w:val="clear" w:color="auto" w:fill="FFFFFF"/>
            <w:vAlign w:val="center"/>
          </w:tcPr>
          <w:p w:rsidR="00E87AA4" w:rsidRPr="00635877" w:rsidRDefault="004A2DD6" w:rsidP="009827BE">
            <w:pPr>
              <w:pStyle w:val="a8"/>
              <w:rPr>
                <w:rFonts w:ascii="Times New Roman" w:hAnsi="Times New Roman" w:cs="Times New Roman"/>
                <w:sz w:val="24"/>
                <w:szCs w:val="24"/>
              </w:rPr>
            </w:pPr>
            <w:r>
              <w:rPr>
                <w:rFonts w:ascii="Times New Roman" w:hAnsi="Times New Roman" w:cs="Times New Roman"/>
                <w:sz w:val="24"/>
                <w:szCs w:val="24"/>
              </w:rPr>
              <w:t>7</w:t>
            </w:r>
            <w:r w:rsidR="004271F7">
              <w:rPr>
                <w:rFonts w:ascii="Times New Roman" w:hAnsi="Times New Roman" w:cs="Times New Roman"/>
                <w:sz w:val="24"/>
                <w:szCs w:val="24"/>
              </w:rPr>
              <w:t>8</w:t>
            </w:r>
          </w:p>
        </w:tc>
        <w:tc>
          <w:tcPr>
            <w:tcW w:w="425" w:type="dxa"/>
            <w:tcBorders>
              <w:top w:val="single" w:sz="4" w:space="0" w:color="auto"/>
              <w:left w:val="single" w:sz="4" w:space="0" w:color="auto"/>
              <w:bottom w:val="single" w:sz="4" w:space="0" w:color="auto"/>
            </w:tcBorders>
            <w:shd w:val="clear" w:color="auto" w:fill="FFFFFF"/>
            <w:vAlign w:val="center"/>
          </w:tcPr>
          <w:p w:rsidR="00E87AA4" w:rsidRPr="00635877" w:rsidRDefault="004271F7" w:rsidP="009827BE">
            <w:pPr>
              <w:pStyle w:val="a8"/>
              <w:rPr>
                <w:rFonts w:ascii="Times New Roman" w:hAnsi="Times New Roman" w:cs="Times New Roman"/>
                <w:sz w:val="24"/>
                <w:szCs w:val="24"/>
              </w:rPr>
            </w:pPr>
            <w:r>
              <w:rPr>
                <w:rFonts w:ascii="Times New Roman" w:hAnsi="Times New Roman" w:cs="Times New Roman"/>
                <w:sz w:val="24"/>
                <w:szCs w:val="24"/>
              </w:rPr>
              <w:t>78</w:t>
            </w:r>
          </w:p>
        </w:tc>
        <w:tc>
          <w:tcPr>
            <w:tcW w:w="425" w:type="dxa"/>
            <w:tcBorders>
              <w:top w:val="single" w:sz="4" w:space="0" w:color="auto"/>
              <w:left w:val="single" w:sz="4" w:space="0" w:color="auto"/>
              <w:bottom w:val="single" w:sz="4" w:space="0" w:color="auto"/>
            </w:tcBorders>
            <w:shd w:val="clear" w:color="auto" w:fill="FFFFFF"/>
            <w:vAlign w:val="center"/>
          </w:tcPr>
          <w:p w:rsidR="00E87AA4" w:rsidRPr="00635877" w:rsidRDefault="004271F7" w:rsidP="009827BE">
            <w:pPr>
              <w:pStyle w:val="a8"/>
              <w:rPr>
                <w:rFonts w:ascii="Times New Roman" w:hAnsi="Times New Roman" w:cs="Times New Roman"/>
                <w:sz w:val="24"/>
                <w:szCs w:val="24"/>
              </w:rPr>
            </w:pPr>
            <w:r>
              <w:rPr>
                <w:rFonts w:ascii="Times New Roman" w:hAnsi="Times New Roman" w:cs="Times New Roman"/>
                <w:sz w:val="24"/>
                <w:szCs w:val="24"/>
              </w:rPr>
              <w:t>78</w:t>
            </w:r>
          </w:p>
        </w:tc>
        <w:tc>
          <w:tcPr>
            <w:tcW w:w="425" w:type="dxa"/>
            <w:tcBorders>
              <w:top w:val="single" w:sz="4" w:space="0" w:color="auto"/>
              <w:left w:val="single" w:sz="4" w:space="0" w:color="auto"/>
              <w:bottom w:val="single" w:sz="4" w:space="0" w:color="auto"/>
            </w:tcBorders>
            <w:shd w:val="clear" w:color="auto" w:fill="FFFFFF"/>
            <w:vAlign w:val="center"/>
          </w:tcPr>
          <w:p w:rsidR="00E87AA4" w:rsidRPr="00635877" w:rsidRDefault="004271F7" w:rsidP="009827BE">
            <w:pPr>
              <w:pStyle w:val="a8"/>
              <w:rPr>
                <w:rFonts w:ascii="Times New Roman" w:hAnsi="Times New Roman" w:cs="Times New Roman"/>
                <w:sz w:val="24"/>
                <w:szCs w:val="24"/>
              </w:rPr>
            </w:pPr>
            <w:r>
              <w:rPr>
                <w:rFonts w:ascii="Times New Roman" w:hAnsi="Times New Roman" w:cs="Times New Roman"/>
                <w:sz w:val="24"/>
                <w:szCs w:val="24"/>
              </w:rPr>
              <w:t>78</w:t>
            </w:r>
          </w:p>
        </w:tc>
        <w:tc>
          <w:tcPr>
            <w:tcW w:w="426" w:type="dxa"/>
            <w:tcBorders>
              <w:top w:val="single" w:sz="4" w:space="0" w:color="auto"/>
              <w:left w:val="single" w:sz="4" w:space="0" w:color="auto"/>
              <w:bottom w:val="single" w:sz="4" w:space="0" w:color="auto"/>
            </w:tcBorders>
            <w:shd w:val="clear" w:color="auto" w:fill="FFFFFF"/>
            <w:vAlign w:val="center"/>
          </w:tcPr>
          <w:p w:rsidR="00E87AA4" w:rsidRPr="00635877" w:rsidRDefault="004271F7" w:rsidP="009827BE">
            <w:pPr>
              <w:pStyle w:val="a8"/>
              <w:rPr>
                <w:rFonts w:ascii="Times New Roman" w:hAnsi="Times New Roman" w:cs="Times New Roman"/>
                <w:sz w:val="24"/>
                <w:szCs w:val="24"/>
              </w:rPr>
            </w:pPr>
            <w:r>
              <w:rPr>
                <w:rFonts w:ascii="Times New Roman" w:hAnsi="Times New Roman" w:cs="Times New Roman"/>
                <w:sz w:val="24"/>
                <w:szCs w:val="24"/>
              </w:rPr>
              <w:t>78</w:t>
            </w:r>
          </w:p>
        </w:tc>
        <w:tc>
          <w:tcPr>
            <w:tcW w:w="425" w:type="dxa"/>
            <w:tcBorders>
              <w:top w:val="single" w:sz="4" w:space="0" w:color="auto"/>
              <w:left w:val="single" w:sz="4" w:space="0" w:color="auto"/>
              <w:bottom w:val="single" w:sz="4" w:space="0" w:color="auto"/>
            </w:tcBorders>
            <w:shd w:val="clear" w:color="auto" w:fill="FFFFFF"/>
            <w:vAlign w:val="center"/>
          </w:tcPr>
          <w:p w:rsidR="00E87AA4" w:rsidRPr="00635877" w:rsidRDefault="004271F7" w:rsidP="009827BE">
            <w:pPr>
              <w:pStyle w:val="a8"/>
              <w:rPr>
                <w:rFonts w:ascii="Times New Roman" w:hAnsi="Times New Roman" w:cs="Times New Roman"/>
                <w:sz w:val="24"/>
                <w:szCs w:val="24"/>
              </w:rPr>
            </w:pPr>
            <w:r>
              <w:rPr>
                <w:rFonts w:ascii="Times New Roman" w:hAnsi="Times New Roman" w:cs="Times New Roman"/>
                <w:sz w:val="24"/>
                <w:szCs w:val="24"/>
              </w:rPr>
              <w:t>78</w:t>
            </w:r>
          </w:p>
        </w:tc>
        <w:tc>
          <w:tcPr>
            <w:tcW w:w="425" w:type="dxa"/>
            <w:tcBorders>
              <w:top w:val="single" w:sz="4" w:space="0" w:color="auto"/>
              <w:left w:val="single" w:sz="4" w:space="0" w:color="auto"/>
              <w:bottom w:val="single" w:sz="4" w:space="0" w:color="auto"/>
            </w:tcBorders>
            <w:shd w:val="clear" w:color="auto" w:fill="FFFFFF"/>
            <w:vAlign w:val="center"/>
          </w:tcPr>
          <w:p w:rsidR="00E87AA4" w:rsidRPr="00635877" w:rsidRDefault="004271F7" w:rsidP="009827BE">
            <w:pPr>
              <w:pStyle w:val="a8"/>
              <w:rPr>
                <w:rFonts w:ascii="Times New Roman" w:hAnsi="Times New Roman" w:cs="Times New Roman"/>
                <w:sz w:val="24"/>
                <w:szCs w:val="24"/>
              </w:rPr>
            </w:pPr>
            <w:r>
              <w:rPr>
                <w:rFonts w:ascii="Times New Roman" w:hAnsi="Times New Roman" w:cs="Times New Roman"/>
                <w:sz w:val="24"/>
                <w:szCs w:val="24"/>
              </w:rPr>
              <w:t>78</w:t>
            </w:r>
          </w:p>
        </w:tc>
        <w:tc>
          <w:tcPr>
            <w:tcW w:w="425" w:type="dxa"/>
            <w:tcBorders>
              <w:top w:val="single" w:sz="4" w:space="0" w:color="auto"/>
              <w:left w:val="single" w:sz="4" w:space="0" w:color="auto"/>
              <w:bottom w:val="single" w:sz="4" w:space="0" w:color="auto"/>
            </w:tcBorders>
            <w:shd w:val="clear" w:color="auto" w:fill="FFFFFF"/>
            <w:vAlign w:val="center"/>
          </w:tcPr>
          <w:p w:rsidR="00E87AA4" w:rsidRPr="00635877" w:rsidRDefault="004271F7" w:rsidP="009827BE">
            <w:pPr>
              <w:pStyle w:val="a8"/>
              <w:rPr>
                <w:rFonts w:ascii="Times New Roman" w:hAnsi="Times New Roman" w:cs="Times New Roman"/>
                <w:sz w:val="24"/>
                <w:szCs w:val="24"/>
              </w:rPr>
            </w:pPr>
            <w:r>
              <w:rPr>
                <w:rFonts w:ascii="Times New Roman" w:hAnsi="Times New Roman" w:cs="Times New Roman"/>
                <w:sz w:val="24"/>
                <w:szCs w:val="24"/>
              </w:rPr>
              <w:t>78</w:t>
            </w:r>
          </w:p>
        </w:tc>
        <w:tc>
          <w:tcPr>
            <w:tcW w:w="426" w:type="dxa"/>
            <w:tcBorders>
              <w:top w:val="single" w:sz="4" w:space="0" w:color="auto"/>
              <w:left w:val="single" w:sz="4" w:space="0" w:color="auto"/>
              <w:bottom w:val="single" w:sz="4" w:space="0" w:color="auto"/>
            </w:tcBorders>
            <w:shd w:val="clear" w:color="auto" w:fill="FFFFFF"/>
            <w:vAlign w:val="center"/>
          </w:tcPr>
          <w:p w:rsidR="00E87AA4" w:rsidRPr="00635877" w:rsidRDefault="004271F7" w:rsidP="009827BE">
            <w:pPr>
              <w:pStyle w:val="a8"/>
              <w:rPr>
                <w:rFonts w:ascii="Times New Roman" w:hAnsi="Times New Roman" w:cs="Times New Roman"/>
                <w:sz w:val="24"/>
                <w:szCs w:val="24"/>
              </w:rPr>
            </w:pPr>
            <w:r>
              <w:rPr>
                <w:rFonts w:ascii="Times New Roman" w:hAnsi="Times New Roman" w:cs="Times New Roman"/>
                <w:sz w:val="24"/>
                <w:szCs w:val="24"/>
              </w:rPr>
              <w:t>78</w:t>
            </w:r>
          </w:p>
        </w:tc>
        <w:tc>
          <w:tcPr>
            <w:tcW w:w="425" w:type="dxa"/>
            <w:tcBorders>
              <w:top w:val="single" w:sz="4" w:space="0" w:color="auto"/>
              <w:left w:val="single" w:sz="4" w:space="0" w:color="auto"/>
              <w:bottom w:val="single" w:sz="4" w:space="0" w:color="auto"/>
            </w:tcBorders>
            <w:shd w:val="clear" w:color="auto" w:fill="FFFFFF"/>
            <w:vAlign w:val="center"/>
          </w:tcPr>
          <w:p w:rsidR="00E87AA4" w:rsidRPr="00635877" w:rsidRDefault="004271F7" w:rsidP="009827BE">
            <w:pPr>
              <w:pStyle w:val="a8"/>
              <w:rPr>
                <w:rFonts w:ascii="Times New Roman" w:hAnsi="Times New Roman" w:cs="Times New Roman"/>
                <w:sz w:val="24"/>
                <w:szCs w:val="24"/>
              </w:rPr>
            </w:pPr>
            <w:r>
              <w:rPr>
                <w:rFonts w:ascii="Times New Roman" w:hAnsi="Times New Roman" w:cs="Times New Roman"/>
                <w:sz w:val="24"/>
                <w:szCs w:val="24"/>
              </w:rPr>
              <w:t>78</w:t>
            </w:r>
          </w:p>
        </w:tc>
        <w:tc>
          <w:tcPr>
            <w:tcW w:w="425" w:type="dxa"/>
            <w:tcBorders>
              <w:top w:val="single" w:sz="4" w:space="0" w:color="auto"/>
              <w:left w:val="single" w:sz="4" w:space="0" w:color="auto"/>
              <w:bottom w:val="single" w:sz="4" w:space="0" w:color="auto"/>
            </w:tcBorders>
            <w:shd w:val="clear" w:color="auto" w:fill="FFFFFF"/>
            <w:vAlign w:val="center"/>
          </w:tcPr>
          <w:p w:rsidR="00E87AA4" w:rsidRPr="00635877" w:rsidRDefault="004271F7" w:rsidP="009827BE">
            <w:pPr>
              <w:pStyle w:val="a8"/>
              <w:rPr>
                <w:rFonts w:ascii="Times New Roman" w:hAnsi="Times New Roman" w:cs="Times New Roman"/>
                <w:sz w:val="24"/>
                <w:szCs w:val="24"/>
              </w:rPr>
            </w:pPr>
            <w:r>
              <w:rPr>
                <w:rFonts w:ascii="Times New Roman" w:hAnsi="Times New Roman" w:cs="Times New Roman"/>
                <w:sz w:val="24"/>
                <w:szCs w:val="24"/>
              </w:rPr>
              <w:t>78</w:t>
            </w:r>
          </w:p>
        </w:tc>
        <w:tc>
          <w:tcPr>
            <w:tcW w:w="442" w:type="dxa"/>
            <w:tcBorders>
              <w:top w:val="single" w:sz="4" w:space="0" w:color="auto"/>
              <w:left w:val="single" w:sz="4" w:space="0" w:color="auto"/>
              <w:bottom w:val="single" w:sz="4" w:space="0" w:color="auto"/>
            </w:tcBorders>
            <w:shd w:val="clear" w:color="auto" w:fill="FFFFFF"/>
            <w:vAlign w:val="center"/>
          </w:tcPr>
          <w:p w:rsidR="00E87AA4" w:rsidRPr="00635877" w:rsidRDefault="004271F7" w:rsidP="004271F7">
            <w:pPr>
              <w:pStyle w:val="a8"/>
              <w:rPr>
                <w:rFonts w:ascii="Times New Roman" w:hAnsi="Times New Roman" w:cs="Times New Roman"/>
                <w:sz w:val="24"/>
                <w:szCs w:val="24"/>
              </w:rPr>
            </w:pPr>
            <w:r>
              <w:rPr>
                <w:rFonts w:ascii="Times New Roman" w:hAnsi="Times New Roman" w:cs="Times New Roman"/>
                <w:sz w:val="24"/>
                <w:szCs w:val="24"/>
              </w:rPr>
              <w:t>78</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center"/>
          </w:tcPr>
          <w:p w:rsidR="00E87AA4" w:rsidRPr="00635877" w:rsidRDefault="009827BE" w:rsidP="009827BE">
            <w:pPr>
              <w:pStyle w:val="a8"/>
              <w:rPr>
                <w:rFonts w:ascii="Times New Roman" w:hAnsi="Times New Roman" w:cs="Times New Roman"/>
                <w:sz w:val="24"/>
                <w:szCs w:val="24"/>
              </w:rPr>
            </w:pPr>
            <w:r>
              <w:rPr>
                <w:rFonts w:ascii="Times New Roman" w:hAnsi="Times New Roman" w:cs="Times New Roman"/>
                <w:sz w:val="24"/>
                <w:szCs w:val="24"/>
              </w:rPr>
              <w:t>936</w:t>
            </w:r>
          </w:p>
        </w:tc>
      </w:tr>
    </w:tbl>
    <w:p w:rsidR="00E87AA4" w:rsidRDefault="00E87AA4" w:rsidP="00E87AA4">
      <w:pPr>
        <w:pStyle w:val="a8"/>
        <w:ind w:firstLine="567"/>
        <w:jc w:val="both"/>
        <w:rPr>
          <w:rFonts w:ascii="Times New Roman" w:hAnsi="Times New Roman" w:cs="Times New Roman"/>
          <w:sz w:val="24"/>
          <w:szCs w:val="24"/>
          <w:lang w:eastAsia="ru-RU"/>
        </w:rPr>
      </w:pPr>
    </w:p>
    <w:p w:rsidR="00E87AA4" w:rsidRPr="00E87AA4" w:rsidRDefault="00E87AA4" w:rsidP="00E87AA4">
      <w:pPr>
        <w:pStyle w:val="a8"/>
        <w:ind w:firstLine="567"/>
        <w:jc w:val="center"/>
        <w:rPr>
          <w:rFonts w:ascii="Times New Roman" w:hAnsi="Times New Roman" w:cs="Times New Roman"/>
          <w:sz w:val="24"/>
          <w:szCs w:val="24"/>
          <w:lang w:eastAsia="ru-RU"/>
        </w:rPr>
      </w:pPr>
      <w:r w:rsidRPr="00E87AA4">
        <w:rPr>
          <w:rFonts w:ascii="Times New Roman" w:hAnsi="Times New Roman" w:cs="Times New Roman"/>
          <w:sz w:val="24"/>
          <w:szCs w:val="24"/>
          <w:lang w:eastAsia="ru-RU"/>
        </w:rPr>
        <w:t>Рекомендуемые объемы тренировочных нагрузок на тренировочном этапе</w:t>
      </w:r>
      <w:r w:rsidRPr="00E87AA4">
        <w:rPr>
          <w:rFonts w:ascii="Times New Roman" w:hAnsi="Times New Roman" w:cs="Times New Roman"/>
          <w:sz w:val="24"/>
          <w:szCs w:val="24"/>
          <w:lang w:eastAsia="ru-RU"/>
        </w:rPr>
        <w:br/>
        <w:t xml:space="preserve">(этапе спортивной специализации) в </w:t>
      </w:r>
      <w:proofErr w:type="gramStart"/>
      <w:r w:rsidRPr="00E87AA4">
        <w:rPr>
          <w:rFonts w:ascii="Times New Roman" w:hAnsi="Times New Roman" w:cs="Times New Roman"/>
          <w:sz w:val="24"/>
          <w:szCs w:val="24"/>
          <w:lang w:eastAsia="ru-RU"/>
        </w:rPr>
        <w:t>км</w:t>
      </w:r>
      <w:proofErr w:type="gramEnd"/>
      <w:r w:rsidRPr="00E87AA4">
        <w:rPr>
          <w:rFonts w:ascii="Times New Roman" w:hAnsi="Times New Roman" w:cs="Times New Roman"/>
          <w:sz w:val="24"/>
          <w:szCs w:val="24"/>
          <w:lang w:eastAsia="ru-RU"/>
        </w:rPr>
        <w:t xml:space="preserve"> в год</w:t>
      </w:r>
      <w:r w:rsidRPr="00E87AA4">
        <w:rPr>
          <w:rFonts w:ascii="Times New Roman" w:hAnsi="Times New Roman" w:cs="Times New Roman"/>
          <w:sz w:val="24"/>
          <w:szCs w:val="24"/>
          <w:lang w:eastAsia="ru-RU"/>
        </w:rPr>
        <w:br/>
      </w:r>
    </w:p>
    <w:tbl>
      <w:tblPr>
        <w:tblStyle w:val="aa"/>
        <w:tblW w:w="0" w:type="auto"/>
        <w:tblLook w:val="04A0" w:firstRow="1" w:lastRow="0" w:firstColumn="1" w:lastColumn="0" w:noHBand="0" w:noVBand="1"/>
      </w:tblPr>
      <w:tblGrid>
        <w:gridCol w:w="3379"/>
        <w:gridCol w:w="3384"/>
        <w:gridCol w:w="3376"/>
      </w:tblGrid>
      <w:tr w:rsidR="00E87AA4" w:rsidTr="00E87AA4">
        <w:tc>
          <w:tcPr>
            <w:tcW w:w="3473" w:type="dxa"/>
          </w:tcPr>
          <w:p w:rsidR="00E87AA4" w:rsidRDefault="00E87AA4" w:rsidP="00E87AA4">
            <w:pPr>
              <w:pStyle w:val="a8"/>
              <w:jc w:val="center"/>
              <w:rPr>
                <w:rFonts w:ascii="Times New Roman" w:hAnsi="Times New Roman" w:cs="Times New Roman"/>
                <w:sz w:val="24"/>
                <w:szCs w:val="24"/>
                <w:lang w:eastAsia="ru-RU"/>
              </w:rPr>
            </w:pPr>
            <w:r w:rsidRPr="00E87AA4">
              <w:rPr>
                <w:rFonts w:ascii="Times New Roman" w:hAnsi="Times New Roman" w:cs="Times New Roman"/>
                <w:sz w:val="24"/>
                <w:szCs w:val="24"/>
                <w:lang w:eastAsia="ru-RU"/>
              </w:rPr>
              <w:t>Год обучения</w:t>
            </w:r>
          </w:p>
        </w:tc>
        <w:tc>
          <w:tcPr>
            <w:tcW w:w="3474" w:type="dxa"/>
          </w:tcPr>
          <w:p w:rsidR="00E87AA4" w:rsidRDefault="00E87AA4" w:rsidP="00E87AA4">
            <w:pPr>
              <w:pStyle w:val="a8"/>
              <w:jc w:val="center"/>
              <w:rPr>
                <w:rFonts w:ascii="Times New Roman" w:hAnsi="Times New Roman" w:cs="Times New Roman"/>
                <w:sz w:val="24"/>
                <w:szCs w:val="24"/>
                <w:lang w:eastAsia="ru-RU"/>
              </w:rPr>
            </w:pPr>
            <w:r w:rsidRPr="00E87AA4">
              <w:rPr>
                <w:rFonts w:ascii="Times New Roman" w:hAnsi="Times New Roman" w:cs="Times New Roman"/>
                <w:sz w:val="24"/>
                <w:szCs w:val="24"/>
                <w:lang w:eastAsia="ru-RU"/>
              </w:rPr>
              <w:t>Мальчики</w:t>
            </w:r>
          </w:p>
        </w:tc>
        <w:tc>
          <w:tcPr>
            <w:tcW w:w="3474" w:type="dxa"/>
          </w:tcPr>
          <w:p w:rsidR="00E87AA4" w:rsidRDefault="00E87AA4" w:rsidP="00E87AA4">
            <w:pPr>
              <w:pStyle w:val="a8"/>
              <w:jc w:val="center"/>
              <w:rPr>
                <w:rFonts w:ascii="Times New Roman" w:hAnsi="Times New Roman" w:cs="Times New Roman"/>
                <w:sz w:val="24"/>
                <w:szCs w:val="24"/>
                <w:lang w:eastAsia="ru-RU"/>
              </w:rPr>
            </w:pPr>
            <w:r w:rsidRPr="00E87AA4">
              <w:rPr>
                <w:rFonts w:ascii="Times New Roman" w:hAnsi="Times New Roman" w:cs="Times New Roman"/>
                <w:sz w:val="24"/>
                <w:szCs w:val="24"/>
                <w:lang w:eastAsia="ru-RU"/>
              </w:rPr>
              <w:t>Девочки</w:t>
            </w:r>
          </w:p>
        </w:tc>
      </w:tr>
      <w:tr w:rsidR="00E87AA4" w:rsidTr="00E87AA4">
        <w:tc>
          <w:tcPr>
            <w:tcW w:w="3473" w:type="dxa"/>
          </w:tcPr>
          <w:p w:rsidR="00E87AA4" w:rsidRDefault="00E87AA4" w:rsidP="00E87AA4">
            <w:pPr>
              <w:pStyle w:val="a8"/>
              <w:jc w:val="center"/>
              <w:rPr>
                <w:rFonts w:ascii="Times New Roman" w:hAnsi="Times New Roman" w:cs="Times New Roman"/>
                <w:sz w:val="24"/>
                <w:szCs w:val="24"/>
                <w:lang w:eastAsia="ru-RU"/>
              </w:rPr>
            </w:pPr>
            <w:r w:rsidRPr="00E87AA4">
              <w:rPr>
                <w:rFonts w:ascii="Times New Roman" w:hAnsi="Times New Roman" w:cs="Times New Roman"/>
                <w:sz w:val="24"/>
                <w:szCs w:val="24"/>
                <w:lang w:eastAsia="ru-RU"/>
              </w:rPr>
              <w:t>1-й год обучения</w:t>
            </w:r>
          </w:p>
        </w:tc>
        <w:tc>
          <w:tcPr>
            <w:tcW w:w="3474" w:type="dxa"/>
          </w:tcPr>
          <w:p w:rsidR="00E87AA4" w:rsidRDefault="00E87AA4" w:rsidP="00E87AA4">
            <w:pPr>
              <w:pStyle w:val="a8"/>
              <w:jc w:val="center"/>
              <w:rPr>
                <w:rFonts w:ascii="Times New Roman" w:hAnsi="Times New Roman" w:cs="Times New Roman"/>
                <w:sz w:val="24"/>
                <w:szCs w:val="24"/>
                <w:lang w:eastAsia="ru-RU"/>
              </w:rPr>
            </w:pPr>
            <w:r w:rsidRPr="00E87AA4">
              <w:rPr>
                <w:rFonts w:ascii="Times New Roman" w:hAnsi="Times New Roman" w:cs="Times New Roman"/>
                <w:sz w:val="24"/>
                <w:szCs w:val="24"/>
                <w:lang w:eastAsia="ru-RU"/>
              </w:rPr>
              <w:t>250 - 350</w:t>
            </w:r>
          </w:p>
        </w:tc>
        <w:tc>
          <w:tcPr>
            <w:tcW w:w="3474" w:type="dxa"/>
          </w:tcPr>
          <w:p w:rsidR="00E87AA4" w:rsidRDefault="00E87AA4" w:rsidP="00E87AA4">
            <w:pPr>
              <w:pStyle w:val="a8"/>
              <w:jc w:val="center"/>
              <w:rPr>
                <w:rFonts w:ascii="Times New Roman" w:hAnsi="Times New Roman" w:cs="Times New Roman"/>
                <w:sz w:val="24"/>
                <w:szCs w:val="24"/>
                <w:lang w:eastAsia="ru-RU"/>
              </w:rPr>
            </w:pPr>
            <w:r w:rsidRPr="00E87AA4">
              <w:rPr>
                <w:rFonts w:ascii="Times New Roman" w:hAnsi="Times New Roman" w:cs="Times New Roman"/>
                <w:sz w:val="24"/>
                <w:szCs w:val="24"/>
                <w:lang w:eastAsia="ru-RU"/>
              </w:rPr>
              <w:t>250 – 350</w:t>
            </w:r>
          </w:p>
        </w:tc>
      </w:tr>
      <w:tr w:rsidR="00E87AA4" w:rsidTr="00E87AA4">
        <w:tc>
          <w:tcPr>
            <w:tcW w:w="3473" w:type="dxa"/>
          </w:tcPr>
          <w:p w:rsidR="00E87AA4" w:rsidRDefault="00E87AA4" w:rsidP="00E87AA4">
            <w:pPr>
              <w:pStyle w:val="a8"/>
              <w:jc w:val="center"/>
              <w:rPr>
                <w:rFonts w:ascii="Times New Roman" w:hAnsi="Times New Roman" w:cs="Times New Roman"/>
                <w:sz w:val="24"/>
                <w:szCs w:val="24"/>
                <w:lang w:eastAsia="ru-RU"/>
              </w:rPr>
            </w:pPr>
            <w:r w:rsidRPr="00E87AA4">
              <w:rPr>
                <w:rFonts w:ascii="Times New Roman" w:hAnsi="Times New Roman" w:cs="Times New Roman"/>
                <w:sz w:val="24"/>
                <w:szCs w:val="24"/>
                <w:lang w:eastAsia="ru-RU"/>
              </w:rPr>
              <w:t>2-й год обучения</w:t>
            </w:r>
          </w:p>
        </w:tc>
        <w:tc>
          <w:tcPr>
            <w:tcW w:w="3474" w:type="dxa"/>
          </w:tcPr>
          <w:p w:rsidR="00E87AA4" w:rsidRDefault="00E87AA4" w:rsidP="00E87AA4">
            <w:pPr>
              <w:pStyle w:val="a8"/>
              <w:jc w:val="center"/>
              <w:rPr>
                <w:rFonts w:ascii="Times New Roman" w:hAnsi="Times New Roman" w:cs="Times New Roman"/>
                <w:sz w:val="24"/>
                <w:szCs w:val="24"/>
                <w:lang w:eastAsia="ru-RU"/>
              </w:rPr>
            </w:pPr>
            <w:r w:rsidRPr="00E87AA4">
              <w:rPr>
                <w:rFonts w:ascii="Times New Roman" w:hAnsi="Times New Roman" w:cs="Times New Roman"/>
                <w:sz w:val="24"/>
                <w:szCs w:val="24"/>
                <w:lang w:eastAsia="ru-RU"/>
              </w:rPr>
              <w:t>350 – 450</w:t>
            </w:r>
          </w:p>
        </w:tc>
        <w:tc>
          <w:tcPr>
            <w:tcW w:w="3474" w:type="dxa"/>
          </w:tcPr>
          <w:p w:rsidR="00E87AA4" w:rsidRDefault="00E87AA4" w:rsidP="00E87AA4">
            <w:pPr>
              <w:pStyle w:val="a8"/>
              <w:jc w:val="center"/>
              <w:rPr>
                <w:rFonts w:ascii="Times New Roman" w:hAnsi="Times New Roman" w:cs="Times New Roman"/>
                <w:sz w:val="24"/>
                <w:szCs w:val="24"/>
                <w:lang w:eastAsia="ru-RU"/>
              </w:rPr>
            </w:pPr>
            <w:r w:rsidRPr="00E87AA4">
              <w:rPr>
                <w:rFonts w:ascii="Times New Roman" w:hAnsi="Times New Roman" w:cs="Times New Roman"/>
                <w:sz w:val="24"/>
                <w:szCs w:val="24"/>
                <w:lang w:eastAsia="ru-RU"/>
              </w:rPr>
              <w:t>350 – 450</w:t>
            </w:r>
          </w:p>
        </w:tc>
      </w:tr>
      <w:tr w:rsidR="00E87AA4" w:rsidTr="00E87AA4">
        <w:tc>
          <w:tcPr>
            <w:tcW w:w="3473" w:type="dxa"/>
          </w:tcPr>
          <w:p w:rsidR="00E87AA4" w:rsidRDefault="00E87AA4" w:rsidP="00E87AA4">
            <w:pPr>
              <w:pStyle w:val="a8"/>
              <w:jc w:val="center"/>
              <w:rPr>
                <w:rFonts w:ascii="Times New Roman" w:hAnsi="Times New Roman" w:cs="Times New Roman"/>
                <w:sz w:val="24"/>
                <w:szCs w:val="24"/>
                <w:lang w:eastAsia="ru-RU"/>
              </w:rPr>
            </w:pPr>
            <w:r w:rsidRPr="00E87AA4">
              <w:rPr>
                <w:rFonts w:ascii="Times New Roman" w:hAnsi="Times New Roman" w:cs="Times New Roman"/>
                <w:sz w:val="24"/>
                <w:szCs w:val="24"/>
                <w:lang w:eastAsia="ru-RU"/>
              </w:rPr>
              <w:t>3-й год обучения</w:t>
            </w:r>
          </w:p>
        </w:tc>
        <w:tc>
          <w:tcPr>
            <w:tcW w:w="3474" w:type="dxa"/>
          </w:tcPr>
          <w:p w:rsidR="00E87AA4" w:rsidRDefault="00E87AA4" w:rsidP="00E87AA4">
            <w:pPr>
              <w:pStyle w:val="a8"/>
              <w:jc w:val="center"/>
              <w:rPr>
                <w:rFonts w:ascii="Times New Roman" w:hAnsi="Times New Roman" w:cs="Times New Roman"/>
                <w:sz w:val="24"/>
                <w:szCs w:val="24"/>
                <w:lang w:eastAsia="ru-RU"/>
              </w:rPr>
            </w:pPr>
            <w:r w:rsidRPr="00E87AA4">
              <w:rPr>
                <w:rFonts w:ascii="Times New Roman" w:hAnsi="Times New Roman" w:cs="Times New Roman"/>
                <w:sz w:val="24"/>
                <w:szCs w:val="24"/>
                <w:lang w:eastAsia="ru-RU"/>
              </w:rPr>
              <w:t>400 – 600</w:t>
            </w:r>
          </w:p>
        </w:tc>
        <w:tc>
          <w:tcPr>
            <w:tcW w:w="3474" w:type="dxa"/>
          </w:tcPr>
          <w:p w:rsidR="00E87AA4" w:rsidRDefault="00E87AA4" w:rsidP="00E87AA4">
            <w:pPr>
              <w:pStyle w:val="a8"/>
              <w:jc w:val="center"/>
              <w:rPr>
                <w:rFonts w:ascii="Times New Roman" w:hAnsi="Times New Roman" w:cs="Times New Roman"/>
                <w:sz w:val="24"/>
                <w:szCs w:val="24"/>
                <w:lang w:eastAsia="ru-RU"/>
              </w:rPr>
            </w:pPr>
            <w:r w:rsidRPr="00E87AA4">
              <w:rPr>
                <w:rFonts w:ascii="Times New Roman" w:hAnsi="Times New Roman" w:cs="Times New Roman"/>
                <w:sz w:val="24"/>
                <w:szCs w:val="24"/>
                <w:lang w:eastAsia="ru-RU"/>
              </w:rPr>
              <w:t>600 – 800</w:t>
            </w:r>
          </w:p>
        </w:tc>
      </w:tr>
      <w:tr w:rsidR="00E87AA4" w:rsidTr="00E87AA4">
        <w:tc>
          <w:tcPr>
            <w:tcW w:w="3473" w:type="dxa"/>
          </w:tcPr>
          <w:p w:rsidR="00E87AA4" w:rsidRDefault="00E87AA4" w:rsidP="00E87AA4">
            <w:pPr>
              <w:pStyle w:val="a8"/>
              <w:jc w:val="center"/>
              <w:rPr>
                <w:rFonts w:ascii="Times New Roman" w:hAnsi="Times New Roman" w:cs="Times New Roman"/>
                <w:sz w:val="24"/>
                <w:szCs w:val="24"/>
                <w:lang w:eastAsia="ru-RU"/>
              </w:rPr>
            </w:pPr>
            <w:r w:rsidRPr="00E87AA4">
              <w:rPr>
                <w:rFonts w:ascii="Times New Roman" w:hAnsi="Times New Roman" w:cs="Times New Roman"/>
                <w:sz w:val="24"/>
                <w:szCs w:val="24"/>
                <w:lang w:eastAsia="ru-RU"/>
              </w:rPr>
              <w:t>4-й год обучения</w:t>
            </w:r>
          </w:p>
        </w:tc>
        <w:tc>
          <w:tcPr>
            <w:tcW w:w="3474" w:type="dxa"/>
          </w:tcPr>
          <w:p w:rsidR="00E87AA4" w:rsidRDefault="00E87AA4" w:rsidP="00E87AA4">
            <w:pPr>
              <w:pStyle w:val="a8"/>
              <w:jc w:val="center"/>
              <w:rPr>
                <w:rFonts w:ascii="Times New Roman" w:hAnsi="Times New Roman" w:cs="Times New Roman"/>
                <w:sz w:val="24"/>
                <w:szCs w:val="24"/>
                <w:lang w:eastAsia="ru-RU"/>
              </w:rPr>
            </w:pPr>
            <w:r w:rsidRPr="00E87AA4">
              <w:rPr>
                <w:rFonts w:ascii="Times New Roman" w:hAnsi="Times New Roman" w:cs="Times New Roman"/>
                <w:sz w:val="24"/>
                <w:szCs w:val="24"/>
                <w:lang w:eastAsia="ru-RU"/>
              </w:rPr>
              <w:t>600 – 800</w:t>
            </w:r>
          </w:p>
        </w:tc>
        <w:tc>
          <w:tcPr>
            <w:tcW w:w="3474" w:type="dxa"/>
          </w:tcPr>
          <w:p w:rsidR="00E87AA4" w:rsidRDefault="00E87AA4" w:rsidP="00E87AA4">
            <w:pPr>
              <w:pStyle w:val="a8"/>
              <w:jc w:val="center"/>
              <w:rPr>
                <w:rFonts w:ascii="Times New Roman" w:hAnsi="Times New Roman" w:cs="Times New Roman"/>
                <w:sz w:val="24"/>
                <w:szCs w:val="24"/>
                <w:lang w:eastAsia="ru-RU"/>
              </w:rPr>
            </w:pPr>
            <w:r w:rsidRPr="00E87AA4">
              <w:rPr>
                <w:rFonts w:ascii="Times New Roman" w:hAnsi="Times New Roman" w:cs="Times New Roman"/>
                <w:sz w:val="24"/>
                <w:szCs w:val="24"/>
                <w:lang w:eastAsia="ru-RU"/>
              </w:rPr>
              <w:t>950 - 1250</w:t>
            </w:r>
          </w:p>
        </w:tc>
      </w:tr>
      <w:tr w:rsidR="00E87AA4" w:rsidTr="00E87AA4">
        <w:tc>
          <w:tcPr>
            <w:tcW w:w="3473" w:type="dxa"/>
          </w:tcPr>
          <w:p w:rsidR="00E87AA4" w:rsidRDefault="00E87AA4" w:rsidP="00E87AA4">
            <w:pPr>
              <w:pStyle w:val="a8"/>
              <w:jc w:val="center"/>
              <w:rPr>
                <w:rFonts w:ascii="Times New Roman" w:hAnsi="Times New Roman" w:cs="Times New Roman"/>
                <w:sz w:val="24"/>
                <w:szCs w:val="24"/>
                <w:lang w:eastAsia="ru-RU"/>
              </w:rPr>
            </w:pPr>
            <w:r w:rsidRPr="00E87AA4">
              <w:rPr>
                <w:rFonts w:ascii="Times New Roman" w:hAnsi="Times New Roman" w:cs="Times New Roman"/>
                <w:sz w:val="24"/>
                <w:szCs w:val="24"/>
                <w:lang w:eastAsia="ru-RU"/>
              </w:rPr>
              <w:t>5-й год обучения</w:t>
            </w:r>
          </w:p>
        </w:tc>
        <w:tc>
          <w:tcPr>
            <w:tcW w:w="3474" w:type="dxa"/>
          </w:tcPr>
          <w:p w:rsidR="00E87AA4" w:rsidRDefault="00E87AA4" w:rsidP="00E87AA4">
            <w:pPr>
              <w:pStyle w:val="a8"/>
              <w:jc w:val="center"/>
              <w:rPr>
                <w:rFonts w:ascii="Times New Roman" w:hAnsi="Times New Roman" w:cs="Times New Roman"/>
                <w:sz w:val="24"/>
                <w:szCs w:val="24"/>
                <w:lang w:eastAsia="ru-RU"/>
              </w:rPr>
            </w:pPr>
            <w:r w:rsidRPr="00E87AA4">
              <w:rPr>
                <w:rFonts w:ascii="Times New Roman" w:hAnsi="Times New Roman" w:cs="Times New Roman"/>
                <w:sz w:val="24"/>
                <w:szCs w:val="24"/>
                <w:lang w:eastAsia="ru-RU"/>
              </w:rPr>
              <w:t>950 - 1250</w:t>
            </w:r>
          </w:p>
        </w:tc>
        <w:tc>
          <w:tcPr>
            <w:tcW w:w="3474" w:type="dxa"/>
          </w:tcPr>
          <w:p w:rsidR="00E87AA4" w:rsidRDefault="00E87AA4" w:rsidP="00E87AA4">
            <w:pPr>
              <w:pStyle w:val="a8"/>
              <w:jc w:val="center"/>
              <w:rPr>
                <w:rFonts w:ascii="Times New Roman" w:hAnsi="Times New Roman" w:cs="Times New Roman"/>
                <w:sz w:val="24"/>
                <w:szCs w:val="24"/>
                <w:lang w:eastAsia="ru-RU"/>
              </w:rPr>
            </w:pPr>
            <w:r w:rsidRPr="00E87AA4">
              <w:rPr>
                <w:rFonts w:ascii="Times New Roman" w:hAnsi="Times New Roman" w:cs="Times New Roman"/>
                <w:sz w:val="24"/>
                <w:szCs w:val="24"/>
                <w:lang w:eastAsia="ru-RU"/>
              </w:rPr>
              <w:t>950 - 1250</w:t>
            </w:r>
          </w:p>
        </w:tc>
      </w:tr>
    </w:tbl>
    <w:p w:rsidR="00E87AA4" w:rsidRPr="00E87AA4" w:rsidRDefault="00E87AA4" w:rsidP="00E87AA4">
      <w:pPr>
        <w:pStyle w:val="a8"/>
        <w:ind w:firstLine="567"/>
        <w:jc w:val="center"/>
        <w:rPr>
          <w:rFonts w:ascii="Times New Roman" w:hAnsi="Times New Roman" w:cs="Times New Roman"/>
          <w:b/>
          <w:sz w:val="24"/>
          <w:szCs w:val="24"/>
          <w:lang w:eastAsia="ru-RU"/>
        </w:rPr>
      </w:pPr>
      <w:r w:rsidRPr="00E87AA4">
        <w:rPr>
          <w:rFonts w:ascii="Times New Roman" w:hAnsi="Times New Roman" w:cs="Times New Roman"/>
          <w:sz w:val="24"/>
          <w:szCs w:val="24"/>
          <w:lang w:eastAsia="ru-RU"/>
        </w:rPr>
        <w:br/>
      </w:r>
      <w:r>
        <w:rPr>
          <w:rFonts w:ascii="Times New Roman" w:hAnsi="Times New Roman" w:cs="Times New Roman"/>
          <w:b/>
          <w:sz w:val="24"/>
          <w:szCs w:val="24"/>
          <w:lang w:eastAsia="ru-RU"/>
        </w:rPr>
        <w:t>Этап совершенствования спортивного мастерства</w:t>
      </w:r>
    </w:p>
    <w:p w:rsidR="00E87AA4" w:rsidRDefault="00302BF3" w:rsidP="00E87AA4">
      <w:pPr>
        <w:pStyle w:val="a8"/>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Учебно-тренировочный процесс</w:t>
      </w:r>
      <w:r w:rsidR="00E87AA4" w:rsidRPr="00E87AA4">
        <w:rPr>
          <w:rFonts w:ascii="Times New Roman" w:hAnsi="Times New Roman" w:cs="Times New Roman"/>
          <w:sz w:val="24"/>
          <w:szCs w:val="24"/>
          <w:lang w:eastAsia="ru-RU"/>
        </w:rPr>
        <w:t xml:space="preserve"> пловцов на </w:t>
      </w:r>
      <w:r w:rsidR="00E87AA4">
        <w:rPr>
          <w:rFonts w:ascii="Times New Roman" w:hAnsi="Times New Roman" w:cs="Times New Roman"/>
          <w:sz w:val="24"/>
          <w:szCs w:val="24"/>
          <w:lang w:eastAsia="ru-RU"/>
        </w:rPr>
        <w:t>э</w:t>
      </w:r>
      <w:r w:rsidR="00E87AA4" w:rsidRPr="00E87AA4">
        <w:rPr>
          <w:rFonts w:ascii="Times New Roman" w:hAnsi="Times New Roman" w:cs="Times New Roman"/>
          <w:sz w:val="24"/>
          <w:szCs w:val="24"/>
          <w:lang w:eastAsia="ru-RU"/>
        </w:rPr>
        <w:t>тап</w:t>
      </w:r>
      <w:r w:rsidR="00E87AA4">
        <w:rPr>
          <w:rFonts w:ascii="Times New Roman" w:hAnsi="Times New Roman" w:cs="Times New Roman"/>
          <w:sz w:val="24"/>
          <w:szCs w:val="24"/>
          <w:lang w:eastAsia="ru-RU"/>
        </w:rPr>
        <w:t>е</w:t>
      </w:r>
      <w:r w:rsidR="00E87AA4" w:rsidRPr="00E87AA4">
        <w:rPr>
          <w:rFonts w:ascii="Times New Roman" w:hAnsi="Times New Roman" w:cs="Times New Roman"/>
          <w:sz w:val="24"/>
          <w:szCs w:val="24"/>
          <w:lang w:eastAsia="ru-RU"/>
        </w:rPr>
        <w:t xml:space="preserve"> совершенствован</w:t>
      </w:r>
      <w:r>
        <w:rPr>
          <w:rFonts w:ascii="Times New Roman" w:hAnsi="Times New Roman" w:cs="Times New Roman"/>
          <w:sz w:val="24"/>
          <w:szCs w:val="24"/>
          <w:lang w:eastAsia="ru-RU"/>
        </w:rPr>
        <w:t>ия спортивного мастерства должен</w:t>
      </w:r>
      <w:r w:rsidR="00E87AA4" w:rsidRPr="00E87AA4">
        <w:rPr>
          <w:rFonts w:ascii="Times New Roman" w:hAnsi="Times New Roman" w:cs="Times New Roman"/>
          <w:sz w:val="24"/>
          <w:szCs w:val="24"/>
          <w:lang w:eastAsia="ru-RU"/>
        </w:rPr>
        <w:t xml:space="preserve"> обеспечить предпосылки для</w:t>
      </w:r>
      <w:r w:rsidR="00E87AA4">
        <w:rPr>
          <w:rFonts w:ascii="Times New Roman" w:hAnsi="Times New Roman" w:cs="Times New Roman"/>
          <w:sz w:val="24"/>
          <w:szCs w:val="24"/>
          <w:lang w:eastAsia="ru-RU"/>
        </w:rPr>
        <w:t xml:space="preserve"> </w:t>
      </w:r>
      <w:r w:rsidR="00E87AA4" w:rsidRPr="00E87AA4">
        <w:rPr>
          <w:rFonts w:ascii="Times New Roman" w:hAnsi="Times New Roman" w:cs="Times New Roman"/>
          <w:sz w:val="24"/>
          <w:szCs w:val="24"/>
          <w:lang w:eastAsia="ru-RU"/>
        </w:rPr>
        <w:t>максимальной реализации их индивидуальных возможностей на следующем этапе многолетней</w:t>
      </w:r>
      <w:r w:rsidR="00E87AA4">
        <w:rPr>
          <w:rFonts w:ascii="Times New Roman" w:hAnsi="Times New Roman" w:cs="Times New Roman"/>
          <w:sz w:val="24"/>
          <w:szCs w:val="24"/>
          <w:lang w:eastAsia="ru-RU"/>
        </w:rPr>
        <w:t xml:space="preserve"> </w:t>
      </w:r>
      <w:r w:rsidR="00E87AA4" w:rsidRPr="00E87AA4">
        <w:rPr>
          <w:rFonts w:ascii="Times New Roman" w:hAnsi="Times New Roman" w:cs="Times New Roman"/>
          <w:sz w:val="24"/>
          <w:szCs w:val="24"/>
          <w:lang w:eastAsia="ru-RU"/>
        </w:rPr>
        <w:t>подготовки. Это требует создания прочного фундамента специальной подготовленности и</w:t>
      </w:r>
      <w:r w:rsidR="00E87AA4">
        <w:rPr>
          <w:rFonts w:ascii="Times New Roman" w:hAnsi="Times New Roman" w:cs="Times New Roman"/>
          <w:sz w:val="24"/>
          <w:szCs w:val="24"/>
          <w:lang w:eastAsia="ru-RU"/>
        </w:rPr>
        <w:t xml:space="preserve"> </w:t>
      </w:r>
      <w:r w:rsidR="00E87AA4" w:rsidRPr="00E87AA4">
        <w:rPr>
          <w:rFonts w:ascii="Times New Roman" w:hAnsi="Times New Roman" w:cs="Times New Roman"/>
          <w:sz w:val="24"/>
          <w:szCs w:val="24"/>
          <w:lang w:eastAsia="ru-RU"/>
        </w:rPr>
        <w:t xml:space="preserve">формирования устойчивой мотивации к </w:t>
      </w:r>
      <w:r w:rsidR="00E87AA4">
        <w:rPr>
          <w:rFonts w:ascii="Times New Roman" w:hAnsi="Times New Roman" w:cs="Times New Roman"/>
          <w:sz w:val="24"/>
          <w:szCs w:val="24"/>
          <w:lang w:eastAsia="ru-RU"/>
        </w:rPr>
        <w:t>достижению высокого мастерства. Д</w:t>
      </w:r>
      <w:r w:rsidR="00E87AA4" w:rsidRPr="00E87AA4">
        <w:rPr>
          <w:rFonts w:ascii="Times New Roman" w:hAnsi="Times New Roman" w:cs="Times New Roman"/>
          <w:sz w:val="24"/>
          <w:szCs w:val="24"/>
          <w:lang w:eastAsia="ru-RU"/>
        </w:rPr>
        <w:t>ля этого широко</w:t>
      </w:r>
      <w:r w:rsidR="00E87AA4">
        <w:rPr>
          <w:rFonts w:ascii="Times New Roman" w:hAnsi="Times New Roman" w:cs="Times New Roman"/>
          <w:sz w:val="24"/>
          <w:szCs w:val="24"/>
          <w:lang w:eastAsia="ru-RU"/>
        </w:rPr>
        <w:t xml:space="preserve"> </w:t>
      </w:r>
      <w:r w:rsidR="00E87AA4" w:rsidRPr="00E87AA4">
        <w:rPr>
          <w:rFonts w:ascii="Times New Roman" w:hAnsi="Times New Roman" w:cs="Times New Roman"/>
          <w:sz w:val="24"/>
          <w:szCs w:val="24"/>
          <w:lang w:eastAsia="ru-RU"/>
        </w:rPr>
        <w:t>используются средства, позволяющие повысить функциональный потенциал организма</w:t>
      </w:r>
      <w:r w:rsidR="00E87AA4">
        <w:rPr>
          <w:rFonts w:ascii="Times New Roman" w:hAnsi="Times New Roman" w:cs="Times New Roman"/>
          <w:sz w:val="24"/>
          <w:szCs w:val="24"/>
          <w:lang w:eastAsia="ru-RU"/>
        </w:rPr>
        <w:t xml:space="preserve"> </w:t>
      </w:r>
      <w:r w:rsidR="00E87AA4" w:rsidRPr="00E87AA4">
        <w:rPr>
          <w:rFonts w:ascii="Times New Roman" w:hAnsi="Times New Roman" w:cs="Times New Roman"/>
          <w:sz w:val="24"/>
          <w:szCs w:val="24"/>
          <w:lang w:eastAsia="ru-RU"/>
        </w:rPr>
        <w:t>пловцов без применения большого объема работы, приближенной по характеру к</w:t>
      </w:r>
      <w:r w:rsidR="00E87AA4">
        <w:rPr>
          <w:rFonts w:ascii="Times New Roman" w:hAnsi="Times New Roman" w:cs="Times New Roman"/>
          <w:sz w:val="24"/>
          <w:szCs w:val="24"/>
          <w:lang w:eastAsia="ru-RU"/>
        </w:rPr>
        <w:t xml:space="preserve"> </w:t>
      </w:r>
      <w:r w:rsidR="00E87AA4" w:rsidRPr="00E87AA4">
        <w:rPr>
          <w:rFonts w:ascii="Times New Roman" w:hAnsi="Times New Roman" w:cs="Times New Roman"/>
          <w:sz w:val="24"/>
          <w:szCs w:val="24"/>
          <w:lang w:eastAsia="ru-RU"/>
        </w:rPr>
        <w:t>соревновательной деятельности.</w:t>
      </w:r>
      <w:r w:rsidR="00E87AA4">
        <w:rPr>
          <w:rFonts w:ascii="Times New Roman" w:hAnsi="Times New Roman" w:cs="Times New Roman"/>
          <w:sz w:val="24"/>
          <w:szCs w:val="24"/>
          <w:lang w:eastAsia="ru-RU"/>
        </w:rPr>
        <w:t xml:space="preserve"> </w:t>
      </w:r>
    </w:p>
    <w:p w:rsidR="00E87AA4" w:rsidRDefault="00E87AA4" w:rsidP="00E87AA4">
      <w:pPr>
        <w:pStyle w:val="a8"/>
        <w:ind w:firstLine="567"/>
        <w:jc w:val="both"/>
        <w:rPr>
          <w:rFonts w:ascii="Times New Roman" w:hAnsi="Times New Roman" w:cs="Times New Roman"/>
          <w:sz w:val="24"/>
          <w:szCs w:val="24"/>
          <w:lang w:eastAsia="ru-RU"/>
        </w:rPr>
      </w:pPr>
      <w:r w:rsidRPr="00E87AA4">
        <w:rPr>
          <w:rFonts w:ascii="Times New Roman" w:hAnsi="Times New Roman" w:cs="Times New Roman"/>
          <w:sz w:val="24"/>
          <w:szCs w:val="24"/>
          <w:lang w:eastAsia="ru-RU"/>
        </w:rPr>
        <w:t>На этом этапе происходит окончательный выбор спортивной специализации, подготовка</w:t>
      </w:r>
      <w:r w:rsidRPr="00E87AA4">
        <w:rPr>
          <w:rFonts w:ascii="Times New Roman" w:hAnsi="Times New Roman" w:cs="Times New Roman"/>
          <w:sz w:val="24"/>
          <w:szCs w:val="24"/>
          <w:lang w:eastAsia="ru-RU"/>
        </w:rPr>
        <w:br/>
        <w:t>пловцов четко дифференцируется в зависимости от предрасположенности к спринту, средним</w:t>
      </w:r>
      <w:r w:rsidRPr="00E87AA4">
        <w:rPr>
          <w:rFonts w:ascii="Times New Roman" w:hAnsi="Times New Roman" w:cs="Times New Roman"/>
          <w:sz w:val="24"/>
          <w:szCs w:val="24"/>
          <w:lang w:eastAsia="ru-RU"/>
        </w:rPr>
        <w:br/>
      </w:r>
      <w:r w:rsidRPr="00E87AA4">
        <w:rPr>
          <w:rFonts w:ascii="Times New Roman" w:hAnsi="Times New Roman" w:cs="Times New Roman"/>
          <w:sz w:val="24"/>
          <w:szCs w:val="24"/>
          <w:lang w:eastAsia="ru-RU"/>
        </w:rPr>
        <w:lastRenderedPageBreak/>
        <w:t xml:space="preserve">или длинным дистанциям. Планирование </w:t>
      </w:r>
      <w:r w:rsidR="009E2435">
        <w:rPr>
          <w:rFonts w:ascii="Times New Roman" w:hAnsi="Times New Roman" w:cs="Times New Roman"/>
          <w:sz w:val="24"/>
          <w:szCs w:val="24"/>
          <w:lang w:eastAsia="ru-RU"/>
        </w:rPr>
        <w:t>учебно-тренировочных занятий</w:t>
      </w:r>
      <w:r w:rsidRPr="00E87AA4">
        <w:rPr>
          <w:rFonts w:ascii="Times New Roman" w:hAnsi="Times New Roman" w:cs="Times New Roman"/>
          <w:sz w:val="24"/>
          <w:szCs w:val="24"/>
          <w:lang w:eastAsia="ru-RU"/>
        </w:rPr>
        <w:t xml:space="preserve"> принимает все более</w:t>
      </w:r>
      <w:r w:rsidRPr="00E87AA4">
        <w:rPr>
          <w:rFonts w:ascii="Times New Roman" w:hAnsi="Times New Roman" w:cs="Times New Roman"/>
          <w:sz w:val="24"/>
          <w:szCs w:val="24"/>
          <w:lang w:eastAsia="ru-RU"/>
        </w:rPr>
        <w:br/>
        <w:t>индивидуализированный характер.</w:t>
      </w:r>
      <w:r>
        <w:rPr>
          <w:rFonts w:ascii="Times New Roman" w:hAnsi="Times New Roman" w:cs="Times New Roman"/>
          <w:sz w:val="24"/>
          <w:szCs w:val="24"/>
          <w:lang w:eastAsia="ru-RU"/>
        </w:rPr>
        <w:t xml:space="preserve"> </w:t>
      </w:r>
    </w:p>
    <w:p w:rsidR="00E87AA4" w:rsidRDefault="00E87AA4" w:rsidP="00E87AA4">
      <w:pPr>
        <w:pStyle w:val="a8"/>
        <w:ind w:firstLine="567"/>
        <w:jc w:val="both"/>
        <w:rPr>
          <w:rFonts w:ascii="Times New Roman" w:hAnsi="Times New Roman" w:cs="Times New Roman"/>
          <w:sz w:val="24"/>
          <w:szCs w:val="24"/>
          <w:lang w:eastAsia="ru-RU"/>
        </w:rPr>
      </w:pPr>
      <w:r w:rsidRPr="00E87AA4">
        <w:rPr>
          <w:rFonts w:ascii="Times New Roman" w:hAnsi="Times New Roman" w:cs="Times New Roman"/>
          <w:sz w:val="24"/>
          <w:szCs w:val="24"/>
          <w:lang w:eastAsia="ru-RU"/>
        </w:rPr>
        <w:t>Ведущей общей тенденцией является быстрый рост объемов тренировочной работы на</w:t>
      </w:r>
      <w:r w:rsidRPr="00E87AA4">
        <w:rPr>
          <w:rFonts w:ascii="Times New Roman" w:hAnsi="Times New Roman" w:cs="Times New Roman"/>
          <w:sz w:val="24"/>
          <w:szCs w:val="24"/>
          <w:lang w:eastAsia="ru-RU"/>
        </w:rPr>
        <w:br/>
        <w:t>уровне МПК (3-я зона, смешанная аэробно-анаэробная направленность работы).</w:t>
      </w:r>
      <w:r>
        <w:rPr>
          <w:rFonts w:ascii="Times New Roman" w:hAnsi="Times New Roman" w:cs="Times New Roman"/>
          <w:sz w:val="24"/>
          <w:szCs w:val="24"/>
          <w:lang w:eastAsia="ru-RU"/>
        </w:rPr>
        <w:t xml:space="preserve"> </w:t>
      </w:r>
      <w:r w:rsidRPr="00E87AA4">
        <w:rPr>
          <w:rFonts w:ascii="Times New Roman" w:hAnsi="Times New Roman" w:cs="Times New Roman"/>
          <w:sz w:val="24"/>
          <w:szCs w:val="24"/>
          <w:lang w:eastAsia="ru-RU"/>
        </w:rPr>
        <w:t>Эффективность положительного переноса тренированности резко снижается, развитие</w:t>
      </w:r>
      <w:r w:rsidRPr="00E87AA4">
        <w:rPr>
          <w:rFonts w:ascii="Times New Roman" w:hAnsi="Times New Roman" w:cs="Times New Roman"/>
          <w:sz w:val="24"/>
          <w:szCs w:val="24"/>
          <w:lang w:eastAsia="ru-RU"/>
        </w:rPr>
        <w:br/>
        <w:t>выносливости происходит путем применения специфических плавательных нагрузок. Общий</w:t>
      </w:r>
      <w:r w:rsidRPr="00E87AA4">
        <w:rPr>
          <w:rFonts w:ascii="Times New Roman" w:hAnsi="Times New Roman" w:cs="Times New Roman"/>
          <w:sz w:val="24"/>
          <w:szCs w:val="24"/>
          <w:lang w:eastAsia="ru-RU"/>
        </w:rPr>
        <w:br/>
        <w:t>объем плавания стремительно нарастает и доходит до 75-85 % от того, что характерно для этапа</w:t>
      </w:r>
      <w:r w:rsidRPr="00E87AA4">
        <w:rPr>
          <w:rFonts w:ascii="Times New Roman" w:hAnsi="Times New Roman" w:cs="Times New Roman"/>
          <w:sz w:val="24"/>
          <w:szCs w:val="24"/>
          <w:lang w:eastAsia="ru-RU"/>
        </w:rPr>
        <w:br/>
        <w:t>высшего спортивного мастерства. К концу этапа значительно увеличиваются нагрузки в</w:t>
      </w:r>
      <w:r w:rsidRPr="00E87AA4">
        <w:rPr>
          <w:rFonts w:ascii="Times New Roman" w:hAnsi="Times New Roman" w:cs="Times New Roman"/>
          <w:sz w:val="24"/>
          <w:szCs w:val="24"/>
          <w:lang w:eastAsia="ru-RU"/>
        </w:rPr>
        <w:br/>
        <w:t xml:space="preserve">гликолитическом </w:t>
      </w:r>
      <w:proofErr w:type="spellStart"/>
      <w:r w:rsidRPr="00E87AA4">
        <w:rPr>
          <w:rFonts w:ascii="Times New Roman" w:hAnsi="Times New Roman" w:cs="Times New Roman"/>
          <w:sz w:val="24"/>
          <w:szCs w:val="24"/>
          <w:lang w:eastAsia="ru-RU"/>
        </w:rPr>
        <w:t>энаэробном</w:t>
      </w:r>
      <w:proofErr w:type="spellEnd"/>
      <w:r w:rsidRPr="00E87AA4">
        <w:rPr>
          <w:rFonts w:ascii="Times New Roman" w:hAnsi="Times New Roman" w:cs="Times New Roman"/>
          <w:sz w:val="24"/>
          <w:szCs w:val="24"/>
          <w:lang w:eastAsia="ru-RU"/>
        </w:rPr>
        <w:t xml:space="preserve"> режиме.</w:t>
      </w:r>
      <w:r>
        <w:rPr>
          <w:rFonts w:ascii="Times New Roman" w:hAnsi="Times New Roman" w:cs="Times New Roman"/>
          <w:sz w:val="24"/>
          <w:szCs w:val="24"/>
          <w:lang w:eastAsia="ru-RU"/>
        </w:rPr>
        <w:t xml:space="preserve"> </w:t>
      </w:r>
    </w:p>
    <w:p w:rsidR="00E87AA4" w:rsidRDefault="00E87AA4" w:rsidP="00E87AA4">
      <w:pPr>
        <w:pStyle w:val="a8"/>
        <w:ind w:firstLine="567"/>
        <w:jc w:val="both"/>
        <w:rPr>
          <w:rFonts w:ascii="Times New Roman" w:hAnsi="Times New Roman" w:cs="Times New Roman"/>
          <w:sz w:val="24"/>
          <w:szCs w:val="24"/>
          <w:lang w:eastAsia="ru-RU"/>
        </w:rPr>
      </w:pPr>
      <w:r w:rsidRPr="00E87AA4">
        <w:rPr>
          <w:rFonts w:ascii="Times New Roman" w:hAnsi="Times New Roman" w:cs="Times New Roman"/>
          <w:sz w:val="24"/>
          <w:szCs w:val="24"/>
          <w:lang w:eastAsia="ru-RU"/>
        </w:rPr>
        <w:t xml:space="preserve">Возраст </w:t>
      </w:r>
      <w:proofErr w:type="gramStart"/>
      <w:r w:rsidRPr="00E87AA4">
        <w:rPr>
          <w:rFonts w:ascii="Times New Roman" w:hAnsi="Times New Roman" w:cs="Times New Roman"/>
          <w:sz w:val="24"/>
          <w:szCs w:val="24"/>
          <w:lang w:eastAsia="ru-RU"/>
        </w:rPr>
        <w:t>занимающихся</w:t>
      </w:r>
      <w:proofErr w:type="gramEnd"/>
      <w:r w:rsidRPr="00E87AA4">
        <w:rPr>
          <w:rFonts w:ascii="Times New Roman" w:hAnsi="Times New Roman" w:cs="Times New Roman"/>
          <w:sz w:val="24"/>
          <w:szCs w:val="24"/>
          <w:lang w:eastAsia="ru-RU"/>
        </w:rPr>
        <w:t xml:space="preserve"> является оптимальным для развития максимальной силы. В</w:t>
      </w:r>
      <w:r w:rsidRPr="00E87AA4">
        <w:rPr>
          <w:rFonts w:ascii="Times New Roman" w:hAnsi="Times New Roman" w:cs="Times New Roman"/>
          <w:sz w:val="24"/>
          <w:szCs w:val="24"/>
          <w:lang w:eastAsia="ru-RU"/>
        </w:rPr>
        <w:br/>
        <w:t>тренировку включаются упражнения с максимальными отягощениями. В начале этапа должна</w:t>
      </w:r>
      <w:r w:rsidRPr="00E87AA4">
        <w:rPr>
          <w:rFonts w:ascii="Times New Roman" w:hAnsi="Times New Roman" w:cs="Times New Roman"/>
          <w:sz w:val="24"/>
          <w:szCs w:val="24"/>
          <w:lang w:eastAsia="ru-RU"/>
        </w:rPr>
        <w:br/>
        <w:t>начаться целенаправленная работа по развитию специальных силовых возможностей</w:t>
      </w:r>
      <w:r w:rsidRPr="00E87AA4">
        <w:rPr>
          <w:rFonts w:ascii="Times New Roman" w:hAnsi="Times New Roman" w:cs="Times New Roman"/>
          <w:sz w:val="24"/>
          <w:szCs w:val="24"/>
          <w:lang w:eastAsia="ru-RU"/>
        </w:rPr>
        <w:br/>
        <w:t>(скоростно-силовой и силовой выносливости), ближе к завершению увеличивается доля работы</w:t>
      </w:r>
      <w:r>
        <w:rPr>
          <w:rFonts w:ascii="Times New Roman" w:hAnsi="Times New Roman" w:cs="Times New Roman"/>
          <w:sz w:val="24"/>
          <w:szCs w:val="24"/>
          <w:lang w:eastAsia="ru-RU"/>
        </w:rPr>
        <w:t xml:space="preserve"> </w:t>
      </w:r>
      <w:r w:rsidRPr="00E87AA4">
        <w:rPr>
          <w:rFonts w:ascii="Times New Roman" w:hAnsi="Times New Roman" w:cs="Times New Roman"/>
          <w:sz w:val="24"/>
          <w:szCs w:val="24"/>
          <w:lang w:eastAsia="ru-RU"/>
        </w:rPr>
        <w:t>по развитию скоростно-силовых способностей.</w:t>
      </w:r>
    </w:p>
    <w:p w:rsidR="00E87AA4" w:rsidRPr="009F11F1" w:rsidRDefault="00E87AA4" w:rsidP="00E87AA4">
      <w:pPr>
        <w:pStyle w:val="25"/>
        <w:keepNext/>
        <w:keepLines/>
        <w:shd w:val="clear" w:color="auto" w:fill="auto"/>
        <w:spacing w:after="0"/>
        <w:ind w:firstLine="0"/>
        <w:rPr>
          <w:sz w:val="24"/>
          <w:szCs w:val="24"/>
        </w:rPr>
      </w:pPr>
      <w:r w:rsidRPr="009F11F1">
        <w:rPr>
          <w:sz w:val="24"/>
          <w:szCs w:val="24"/>
        </w:rPr>
        <w:t xml:space="preserve">Программный материал </w:t>
      </w:r>
      <w:r>
        <w:rPr>
          <w:sz w:val="24"/>
          <w:szCs w:val="24"/>
        </w:rPr>
        <w:t>для этапа совершенствования спортивного мастерства (ССМ)</w:t>
      </w:r>
    </w:p>
    <w:p w:rsidR="00E87AA4" w:rsidRPr="00635877" w:rsidRDefault="00E87AA4" w:rsidP="00E87AA4">
      <w:pPr>
        <w:pStyle w:val="25"/>
        <w:keepNext/>
        <w:keepLines/>
        <w:shd w:val="clear" w:color="auto" w:fill="auto"/>
        <w:spacing w:after="0" w:line="322" w:lineRule="exact"/>
        <w:ind w:left="220" w:firstLine="0"/>
        <w:rPr>
          <w:sz w:val="24"/>
          <w:szCs w:val="24"/>
        </w:rPr>
      </w:pPr>
      <w:r w:rsidRPr="00635877">
        <w:rPr>
          <w:sz w:val="24"/>
          <w:szCs w:val="24"/>
        </w:rPr>
        <w:t xml:space="preserve">Примерный годовой график расчета </w:t>
      </w:r>
      <w:r>
        <w:rPr>
          <w:sz w:val="24"/>
          <w:szCs w:val="24"/>
        </w:rPr>
        <w:t>учебно-</w:t>
      </w:r>
      <w:r w:rsidRPr="00635877">
        <w:rPr>
          <w:sz w:val="24"/>
          <w:szCs w:val="24"/>
        </w:rPr>
        <w:t>тренировочных часов</w:t>
      </w:r>
      <w:r w:rsidRPr="00635877">
        <w:rPr>
          <w:sz w:val="24"/>
          <w:szCs w:val="24"/>
        </w:rPr>
        <w:br/>
      </w:r>
      <w:r>
        <w:rPr>
          <w:sz w:val="24"/>
          <w:szCs w:val="24"/>
        </w:rPr>
        <w:t>для этапа совершенствования спортивного мастерства</w:t>
      </w:r>
    </w:p>
    <w:tbl>
      <w:tblPr>
        <w:tblOverlap w:val="never"/>
        <w:tblW w:w="10156" w:type="dxa"/>
        <w:jc w:val="center"/>
        <w:tblInd w:w="1314" w:type="dxa"/>
        <w:tblLayout w:type="fixed"/>
        <w:tblCellMar>
          <w:left w:w="10" w:type="dxa"/>
          <w:right w:w="10" w:type="dxa"/>
        </w:tblCellMar>
        <w:tblLook w:val="04A0" w:firstRow="1" w:lastRow="0" w:firstColumn="1" w:lastColumn="0" w:noHBand="0" w:noVBand="1"/>
      </w:tblPr>
      <w:tblGrid>
        <w:gridCol w:w="4177"/>
        <w:gridCol w:w="426"/>
        <w:gridCol w:w="425"/>
        <w:gridCol w:w="425"/>
        <w:gridCol w:w="425"/>
        <w:gridCol w:w="426"/>
        <w:gridCol w:w="425"/>
        <w:gridCol w:w="425"/>
        <w:gridCol w:w="425"/>
        <w:gridCol w:w="426"/>
        <w:gridCol w:w="425"/>
        <w:gridCol w:w="425"/>
        <w:gridCol w:w="442"/>
        <w:gridCol w:w="859"/>
      </w:tblGrid>
      <w:tr w:rsidR="00E87AA4" w:rsidRPr="00635877" w:rsidTr="009827BE">
        <w:trPr>
          <w:cantSplit/>
          <w:trHeight w:hRule="exact" w:val="1193"/>
          <w:jc w:val="center"/>
        </w:trPr>
        <w:tc>
          <w:tcPr>
            <w:tcW w:w="4177" w:type="dxa"/>
            <w:tcBorders>
              <w:top w:val="single" w:sz="4" w:space="0" w:color="auto"/>
              <w:left w:val="single" w:sz="4" w:space="0" w:color="auto"/>
            </w:tcBorders>
            <w:shd w:val="clear" w:color="auto" w:fill="FFFFFF"/>
          </w:tcPr>
          <w:p w:rsidR="00E87AA4" w:rsidRPr="00635877" w:rsidRDefault="00E87AA4" w:rsidP="009827BE">
            <w:pPr>
              <w:pStyle w:val="a8"/>
              <w:rPr>
                <w:rFonts w:ascii="Times New Roman" w:hAnsi="Times New Roman" w:cs="Times New Roman"/>
                <w:sz w:val="24"/>
                <w:szCs w:val="24"/>
              </w:rPr>
            </w:pPr>
            <w:r w:rsidRPr="00635877">
              <w:rPr>
                <w:rFonts w:ascii="Times New Roman" w:hAnsi="Times New Roman" w:cs="Times New Roman"/>
                <w:sz w:val="24"/>
                <w:szCs w:val="24"/>
              </w:rPr>
              <w:t>Виды подготовки</w:t>
            </w:r>
          </w:p>
        </w:tc>
        <w:tc>
          <w:tcPr>
            <w:tcW w:w="426" w:type="dxa"/>
            <w:tcBorders>
              <w:top w:val="single" w:sz="4" w:space="0" w:color="auto"/>
              <w:left w:val="single" w:sz="4" w:space="0" w:color="auto"/>
            </w:tcBorders>
            <w:shd w:val="clear" w:color="auto" w:fill="FFFFFF"/>
            <w:textDirection w:val="btLr"/>
          </w:tcPr>
          <w:p w:rsidR="00E87AA4" w:rsidRPr="00635877" w:rsidRDefault="00E87AA4" w:rsidP="009827BE">
            <w:pPr>
              <w:pStyle w:val="a8"/>
              <w:rPr>
                <w:rFonts w:ascii="Times New Roman" w:hAnsi="Times New Roman" w:cs="Times New Roman"/>
                <w:sz w:val="24"/>
                <w:szCs w:val="24"/>
              </w:rPr>
            </w:pPr>
            <w:r>
              <w:rPr>
                <w:rFonts w:ascii="Times New Roman" w:hAnsi="Times New Roman" w:cs="Times New Roman"/>
                <w:sz w:val="24"/>
                <w:szCs w:val="24"/>
              </w:rPr>
              <w:t>Сентябрь</w:t>
            </w:r>
          </w:p>
        </w:tc>
        <w:tc>
          <w:tcPr>
            <w:tcW w:w="425" w:type="dxa"/>
            <w:tcBorders>
              <w:top w:val="single" w:sz="4" w:space="0" w:color="auto"/>
              <w:left w:val="single" w:sz="4" w:space="0" w:color="auto"/>
            </w:tcBorders>
            <w:shd w:val="clear" w:color="auto" w:fill="FFFFFF"/>
            <w:textDirection w:val="btLr"/>
          </w:tcPr>
          <w:p w:rsidR="00E87AA4" w:rsidRPr="00635877" w:rsidRDefault="00E87AA4" w:rsidP="009827BE">
            <w:pPr>
              <w:pStyle w:val="a8"/>
              <w:rPr>
                <w:rFonts w:ascii="Times New Roman" w:hAnsi="Times New Roman" w:cs="Times New Roman"/>
                <w:sz w:val="24"/>
                <w:szCs w:val="24"/>
              </w:rPr>
            </w:pPr>
            <w:r>
              <w:rPr>
                <w:rFonts w:ascii="Times New Roman" w:hAnsi="Times New Roman" w:cs="Times New Roman"/>
                <w:sz w:val="24"/>
                <w:szCs w:val="24"/>
              </w:rPr>
              <w:t>Октябрь</w:t>
            </w:r>
          </w:p>
        </w:tc>
        <w:tc>
          <w:tcPr>
            <w:tcW w:w="425" w:type="dxa"/>
            <w:tcBorders>
              <w:top w:val="single" w:sz="4" w:space="0" w:color="auto"/>
              <w:left w:val="single" w:sz="4" w:space="0" w:color="auto"/>
            </w:tcBorders>
            <w:shd w:val="clear" w:color="auto" w:fill="FFFFFF"/>
            <w:textDirection w:val="btLr"/>
          </w:tcPr>
          <w:p w:rsidR="00E87AA4" w:rsidRPr="00635877" w:rsidRDefault="00E87AA4" w:rsidP="009827BE">
            <w:pPr>
              <w:pStyle w:val="a8"/>
              <w:rPr>
                <w:rFonts w:ascii="Times New Roman" w:hAnsi="Times New Roman" w:cs="Times New Roman"/>
                <w:sz w:val="24"/>
                <w:szCs w:val="24"/>
              </w:rPr>
            </w:pPr>
            <w:r>
              <w:rPr>
                <w:rFonts w:ascii="Times New Roman" w:hAnsi="Times New Roman" w:cs="Times New Roman"/>
                <w:sz w:val="24"/>
                <w:szCs w:val="24"/>
              </w:rPr>
              <w:t>Ноябрь</w:t>
            </w:r>
          </w:p>
        </w:tc>
        <w:tc>
          <w:tcPr>
            <w:tcW w:w="425" w:type="dxa"/>
            <w:tcBorders>
              <w:top w:val="single" w:sz="4" w:space="0" w:color="auto"/>
              <w:left w:val="single" w:sz="4" w:space="0" w:color="auto"/>
            </w:tcBorders>
            <w:shd w:val="clear" w:color="auto" w:fill="FFFFFF"/>
            <w:textDirection w:val="btLr"/>
          </w:tcPr>
          <w:p w:rsidR="00E87AA4" w:rsidRPr="00635877" w:rsidRDefault="00E87AA4" w:rsidP="009827BE">
            <w:pPr>
              <w:pStyle w:val="a8"/>
              <w:rPr>
                <w:rFonts w:ascii="Times New Roman" w:hAnsi="Times New Roman" w:cs="Times New Roman"/>
                <w:sz w:val="24"/>
                <w:szCs w:val="24"/>
              </w:rPr>
            </w:pPr>
            <w:r>
              <w:rPr>
                <w:rFonts w:ascii="Times New Roman" w:hAnsi="Times New Roman" w:cs="Times New Roman"/>
                <w:sz w:val="24"/>
                <w:szCs w:val="24"/>
              </w:rPr>
              <w:t>Декабрь</w:t>
            </w:r>
          </w:p>
        </w:tc>
        <w:tc>
          <w:tcPr>
            <w:tcW w:w="426" w:type="dxa"/>
            <w:tcBorders>
              <w:top w:val="single" w:sz="4" w:space="0" w:color="auto"/>
              <w:left w:val="single" w:sz="4" w:space="0" w:color="auto"/>
            </w:tcBorders>
            <w:shd w:val="clear" w:color="auto" w:fill="FFFFFF"/>
            <w:textDirection w:val="btLr"/>
          </w:tcPr>
          <w:p w:rsidR="00E87AA4" w:rsidRPr="00635877" w:rsidRDefault="00E87AA4" w:rsidP="009827BE">
            <w:pPr>
              <w:pStyle w:val="a8"/>
              <w:rPr>
                <w:rFonts w:ascii="Times New Roman" w:hAnsi="Times New Roman" w:cs="Times New Roman"/>
                <w:sz w:val="24"/>
                <w:szCs w:val="24"/>
              </w:rPr>
            </w:pPr>
            <w:r>
              <w:rPr>
                <w:rFonts w:ascii="Times New Roman" w:hAnsi="Times New Roman" w:cs="Times New Roman"/>
                <w:sz w:val="24"/>
                <w:szCs w:val="24"/>
              </w:rPr>
              <w:t>Январь</w:t>
            </w:r>
          </w:p>
        </w:tc>
        <w:tc>
          <w:tcPr>
            <w:tcW w:w="425" w:type="dxa"/>
            <w:tcBorders>
              <w:top w:val="single" w:sz="4" w:space="0" w:color="auto"/>
              <w:left w:val="single" w:sz="4" w:space="0" w:color="auto"/>
            </w:tcBorders>
            <w:shd w:val="clear" w:color="auto" w:fill="FFFFFF"/>
            <w:textDirection w:val="btLr"/>
          </w:tcPr>
          <w:p w:rsidR="00E87AA4" w:rsidRPr="00635877" w:rsidRDefault="00E87AA4" w:rsidP="009827BE">
            <w:pPr>
              <w:pStyle w:val="a8"/>
              <w:rPr>
                <w:rFonts w:ascii="Times New Roman" w:hAnsi="Times New Roman" w:cs="Times New Roman"/>
                <w:sz w:val="24"/>
                <w:szCs w:val="24"/>
              </w:rPr>
            </w:pPr>
            <w:r>
              <w:rPr>
                <w:rFonts w:ascii="Times New Roman" w:hAnsi="Times New Roman" w:cs="Times New Roman"/>
                <w:sz w:val="24"/>
                <w:szCs w:val="24"/>
              </w:rPr>
              <w:t>Февраль</w:t>
            </w:r>
          </w:p>
        </w:tc>
        <w:tc>
          <w:tcPr>
            <w:tcW w:w="425" w:type="dxa"/>
            <w:tcBorders>
              <w:top w:val="single" w:sz="4" w:space="0" w:color="auto"/>
              <w:left w:val="single" w:sz="4" w:space="0" w:color="auto"/>
            </w:tcBorders>
            <w:shd w:val="clear" w:color="auto" w:fill="FFFFFF"/>
            <w:textDirection w:val="btLr"/>
          </w:tcPr>
          <w:p w:rsidR="00E87AA4" w:rsidRPr="00635877" w:rsidRDefault="00E87AA4" w:rsidP="009827BE">
            <w:pPr>
              <w:pStyle w:val="a8"/>
              <w:rPr>
                <w:rFonts w:ascii="Times New Roman" w:hAnsi="Times New Roman" w:cs="Times New Roman"/>
                <w:sz w:val="24"/>
                <w:szCs w:val="24"/>
              </w:rPr>
            </w:pPr>
            <w:r>
              <w:rPr>
                <w:rFonts w:ascii="Times New Roman" w:hAnsi="Times New Roman" w:cs="Times New Roman"/>
                <w:sz w:val="24"/>
                <w:szCs w:val="24"/>
              </w:rPr>
              <w:t>Март</w:t>
            </w:r>
          </w:p>
        </w:tc>
        <w:tc>
          <w:tcPr>
            <w:tcW w:w="425" w:type="dxa"/>
            <w:tcBorders>
              <w:top w:val="single" w:sz="4" w:space="0" w:color="auto"/>
              <w:left w:val="single" w:sz="4" w:space="0" w:color="auto"/>
            </w:tcBorders>
            <w:shd w:val="clear" w:color="auto" w:fill="FFFFFF"/>
            <w:textDirection w:val="btLr"/>
          </w:tcPr>
          <w:p w:rsidR="00E87AA4" w:rsidRPr="00635877" w:rsidRDefault="00E87AA4" w:rsidP="009827BE">
            <w:pPr>
              <w:pStyle w:val="a8"/>
              <w:rPr>
                <w:rFonts w:ascii="Times New Roman" w:hAnsi="Times New Roman" w:cs="Times New Roman"/>
                <w:sz w:val="24"/>
                <w:szCs w:val="24"/>
              </w:rPr>
            </w:pPr>
            <w:r>
              <w:rPr>
                <w:rFonts w:ascii="Times New Roman" w:hAnsi="Times New Roman" w:cs="Times New Roman"/>
                <w:sz w:val="24"/>
                <w:szCs w:val="24"/>
              </w:rPr>
              <w:t>Апрель</w:t>
            </w:r>
          </w:p>
        </w:tc>
        <w:tc>
          <w:tcPr>
            <w:tcW w:w="426" w:type="dxa"/>
            <w:tcBorders>
              <w:top w:val="single" w:sz="4" w:space="0" w:color="auto"/>
              <w:left w:val="single" w:sz="4" w:space="0" w:color="auto"/>
            </w:tcBorders>
            <w:shd w:val="clear" w:color="auto" w:fill="FFFFFF"/>
            <w:textDirection w:val="btLr"/>
          </w:tcPr>
          <w:p w:rsidR="00E87AA4" w:rsidRPr="00635877" w:rsidRDefault="00E87AA4" w:rsidP="009827BE">
            <w:pPr>
              <w:pStyle w:val="a8"/>
              <w:rPr>
                <w:rFonts w:ascii="Times New Roman" w:hAnsi="Times New Roman" w:cs="Times New Roman"/>
                <w:sz w:val="24"/>
                <w:szCs w:val="24"/>
              </w:rPr>
            </w:pPr>
            <w:r>
              <w:rPr>
                <w:rFonts w:ascii="Times New Roman" w:hAnsi="Times New Roman" w:cs="Times New Roman"/>
                <w:sz w:val="24"/>
                <w:szCs w:val="24"/>
              </w:rPr>
              <w:t>Май</w:t>
            </w:r>
          </w:p>
        </w:tc>
        <w:tc>
          <w:tcPr>
            <w:tcW w:w="425" w:type="dxa"/>
            <w:tcBorders>
              <w:top w:val="single" w:sz="4" w:space="0" w:color="auto"/>
              <w:left w:val="single" w:sz="4" w:space="0" w:color="auto"/>
            </w:tcBorders>
            <w:shd w:val="clear" w:color="auto" w:fill="FFFFFF"/>
            <w:textDirection w:val="btLr"/>
          </w:tcPr>
          <w:p w:rsidR="00E87AA4" w:rsidRPr="00635877" w:rsidRDefault="00E87AA4" w:rsidP="009827BE">
            <w:pPr>
              <w:pStyle w:val="a8"/>
              <w:rPr>
                <w:rFonts w:ascii="Times New Roman" w:hAnsi="Times New Roman" w:cs="Times New Roman"/>
                <w:sz w:val="24"/>
                <w:szCs w:val="24"/>
              </w:rPr>
            </w:pPr>
            <w:r>
              <w:rPr>
                <w:rFonts w:ascii="Times New Roman" w:hAnsi="Times New Roman" w:cs="Times New Roman"/>
                <w:sz w:val="24"/>
                <w:szCs w:val="24"/>
              </w:rPr>
              <w:t>Июнь</w:t>
            </w:r>
          </w:p>
        </w:tc>
        <w:tc>
          <w:tcPr>
            <w:tcW w:w="425" w:type="dxa"/>
            <w:tcBorders>
              <w:top w:val="single" w:sz="4" w:space="0" w:color="auto"/>
              <w:left w:val="single" w:sz="4" w:space="0" w:color="auto"/>
            </w:tcBorders>
            <w:shd w:val="clear" w:color="auto" w:fill="FFFFFF"/>
            <w:textDirection w:val="btLr"/>
          </w:tcPr>
          <w:p w:rsidR="00E87AA4" w:rsidRPr="00635877" w:rsidRDefault="00E87AA4" w:rsidP="009827BE">
            <w:pPr>
              <w:pStyle w:val="a8"/>
              <w:rPr>
                <w:rFonts w:ascii="Times New Roman" w:hAnsi="Times New Roman" w:cs="Times New Roman"/>
                <w:sz w:val="24"/>
                <w:szCs w:val="24"/>
              </w:rPr>
            </w:pPr>
            <w:r>
              <w:rPr>
                <w:rFonts w:ascii="Times New Roman" w:hAnsi="Times New Roman" w:cs="Times New Roman"/>
                <w:sz w:val="24"/>
                <w:szCs w:val="24"/>
              </w:rPr>
              <w:t>Июль</w:t>
            </w:r>
          </w:p>
        </w:tc>
        <w:tc>
          <w:tcPr>
            <w:tcW w:w="442" w:type="dxa"/>
            <w:tcBorders>
              <w:top w:val="single" w:sz="4" w:space="0" w:color="auto"/>
              <w:left w:val="single" w:sz="4" w:space="0" w:color="auto"/>
            </w:tcBorders>
            <w:shd w:val="clear" w:color="auto" w:fill="FFFFFF"/>
            <w:textDirection w:val="btLr"/>
          </w:tcPr>
          <w:p w:rsidR="00E87AA4" w:rsidRPr="00635877" w:rsidRDefault="00E87AA4" w:rsidP="009827BE">
            <w:pPr>
              <w:pStyle w:val="a8"/>
              <w:rPr>
                <w:rFonts w:ascii="Times New Roman" w:hAnsi="Times New Roman" w:cs="Times New Roman"/>
                <w:sz w:val="24"/>
                <w:szCs w:val="24"/>
              </w:rPr>
            </w:pPr>
            <w:r>
              <w:rPr>
                <w:rFonts w:ascii="Times New Roman" w:hAnsi="Times New Roman" w:cs="Times New Roman"/>
                <w:sz w:val="24"/>
                <w:szCs w:val="24"/>
              </w:rPr>
              <w:t>Август</w:t>
            </w:r>
          </w:p>
        </w:tc>
        <w:tc>
          <w:tcPr>
            <w:tcW w:w="859" w:type="dxa"/>
            <w:tcBorders>
              <w:top w:val="single" w:sz="4" w:space="0" w:color="auto"/>
              <w:left w:val="single" w:sz="4" w:space="0" w:color="auto"/>
              <w:right w:val="single" w:sz="4" w:space="0" w:color="auto"/>
            </w:tcBorders>
            <w:shd w:val="clear" w:color="auto" w:fill="FFFFFF"/>
            <w:textDirection w:val="btLr"/>
          </w:tcPr>
          <w:p w:rsidR="00E87AA4" w:rsidRPr="00635877" w:rsidRDefault="00E87AA4" w:rsidP="009827BE">
            <w:pPr>
              <w:pStyle w:val="a8"/>
              <w:rPr>
                <w:rFonts w:ascii="Times New Roman" w:hAnsi="Times New Roman" w:cs="Times New Roman"/>
                <w:sz w:val="24"/>
                <w:szCs w:val="24"/>
              </w:rPr>
            </w:pPr>
            <w:r w:rsidRPr="00635877">
              <w:rPr>
                <w:rFonts w:ascii="Times New Roman" w:hAnsi="Times New Roman" w:cs="Times New Roman"/>
                <w:sz w:val="24"/>
                <w:szCs w:val="24"/>
              </w:rPr>
              <w:t>Всего</w:t>
            </w:r>
          </w:p>
          <w:p w:rsidR="00E87AA4" w:rsidRPr="00635877" w:rsidRDefault="00E87AA4" w:rsidP="009827BE">
            <w:pPr>
              <w:pStyle w:val="a8"/>
              <w:rPr>
                <w:rFonts w:ascii="Times New Roman" w:hAnsi="Times New Roman" w:cs="Times New Roman"/>
                <w:sz w:val="24"/>
                <w:szCs w:val="24"/>
              </w:rPr>
            </w:pPr>
            <w:r w:rsidRPr="00635877">
              <w:rPr>
                <w:rFonts w:ascii="Times New Roman" w:hAnsi="Times New Roman" w:cs="Times New Roman"/>
                <w:sz w:val="24"/>
                <w:szCs w:val="24"/>
              </w:rPr>
              <w:t>часов</w:t>
            </w:r>
          </w:p>
        </w:tc>
      </w:tr>
      <w:tr w:rsidR="00E87AA4" w:rsidRPr="00635877" w:rsidTr="009827BE">
        <w:trPr>
          <w:trHeight w:hRule="exact" w:val="392"/>
          <w:jc w:val="center"/>
        </w:trPr>
        <w:tc>
          <w:tcPr>
            <w:tcW w:w="4177" w:type="dxa"/>
            <w:tcBorders>
              <w:top w:val="single" w:sz="4" w:space="0" w:color="auto"/>
              <w:left w:val="single" w:sz="4" w:space="0" w:color="auto"/>
            </w:tcBorders>
            <w:shd w:val="clear" w:color="auto" w:fill="FFFFFF"/>
            <w:vAlign w:val="center"/>
          </w:tcPr>
          <w:p w:rsidR="00E87AA4" w:rsidRPr="00635877" w:rsidRDefault="00E87AA4" w:rsidP="009827BE">
            <w:pPr>
              <w:pStyle w:val="a8"/>
              <w:rPr>
                <w:rFonts w:ascii="Times New Roman" w:hAnsi="Times New Roman" w:cs="Times New Roman"/>
                <w:sz w:val="24"/>
                <w:szCs w:val="24"/>
              </w:rPr>
            </w:pPr>
            <w:r w:rsidRPr="00635877">
              <w:rPr>
                <w:rFonts w:ascii="Times New Roman" w:hAnsi="Times New Roman" w:cs="Times New Roman"/>
                <w:sz w:val="24"/>
                <w:szCs w:val="24"/>
              </w:rPr>
              <w:t>Общая</w:t>
            </w:r>
            <w:r>
              <w:rPr>
                <w:rFonts w:ascii="Times New Roman" w:hAnsi="Times New Roman" w:cs="Times New Roman"/>
                <w:sz w:val="24"/>
                <w:szCs w:val="24"/>
              </w:rPr>
              <w:t xml:space="preserve"> </w:t>
            </w:r>
            <w:r w:rsidRPr="00635877">
              <w:rPr>
                <w:rFonts w:ascii="Times New Roman" w:hAnsi="Times New Roman" w:cs="Times New Roman"/>
                <w:sz w:val="24"/>
                <w:szCs w:val="24"/>
              </w:rPr>
              <w:t>физическая</w:t>
            </w:r>
            <w:r>
              <w:rPr>
                <w:rFonts w:ascii="Times New Roman" w:hAnsi="Times New Roman" w:cs="Times New Roman"/>
                <w:sz w:val="24"/>
                <w:szCs w:val="24"/>
              </w:rPr>
              <w:t xml:space="preserve"> </w:t>
            </w:r>
            <w:r w:rsidRPr="00635877">
              <w:rPr>
                <w:rFonts w:ascii="Times New Roman" w:hAnsi="Times New Roman" w:cs="Times New Roman"/>
                <w:sz w:val="24"/>
                <w:szCs w:val="24"/>
              </w:rPr>
              <w:t>подготовка</w:t>
            </w:r>
          </w:p>
        </w:tc>
        <w:tc>
          <w:tcPr>
            <w:tcW w:w="426" w:type="dxa"/>
            <w:tcBorders>
              <w:top w:val="single" w:sz="4" w:space="0" w:color="auto"/>
              <w:left w:val="single" w:sz="4" w:space="0" w:color="auto"/>
            </w:tcBorders>
            <w:shd w:val="clear" w:color="auto" w:fill="FFFFFF"/>
            <w:vAlign w:val="center"/>
          </w:tcPr>
          <w:p w:rsidR="00E87AA4" w:rsidRPr="00635877" w:rsidRDefault="004271F7" w:rsidP="009827BE">
            <w:pPr>
              <w:pStyle w:val="a8"/>
              <w:rPr>
                <w:rFonts w:ascii="Times New Roman" w:hAnsi="Times New Roman" w:cs="Times New Roman"/>
                <w:sz w:val="24"/>
                <w:szCs w:val="24"/>
              </w:rPr>
            </w:pPr>
            <w:r>
              <w:rPr>
                <w:rFonts w:ascii="Times New Roman" w:hAnsi="Times New Roman" w:cs="Times New Roman"/>
                <w:sz w:val="24"/>
                <w:szCs w:val="24"/>
              </w:rPr>
              <w:t>1</w:t>
            </w:r>
            <w:r w:rsidR="00E35761">
              <w:rPr>
                <w:rFonts w:ascii="Times New Roman" w:hAnsi="Times New Roman" w:cs="Times New Roman"/>
                <w:sz w:val="24"/>
                <w:szCs w:val="24"/>
              </w:rPr>
              <w:t>9</w:t>
            </w:r>
          </w:p>
        </w:tc>
        <w:tc>
          <w:tcPr>
            <w:tcW w:w="425" w:type="dxa"/>
            <w:tcBorders>
              <w:top w:val="single" w:sz="4" w:space="0" w:color="auto"/>
              <w:left w:val="single" w:sz="4" w:space="0" w:color="auto"/>
            </w:tcBorders>
            <w:shd w:val="clear" w:color="auto" w:fill="FFFFFF"/>
            <w:vAlign w:val="center"/>
          </w:tcPr>
          <w:p w:rsidR="00E87AA4" w:rsidRPr="00635877" w:rsidRDefault="004271F7" w:rsidP="009827BE">
            <w:pPr>
              <w:pStyle w:val="a8"/>
              <w:rPr>
                <w:rFonts w:ascii="Times New Roman" w:hAnsi="Times New Roman" w:cs="Times New Roman"/>
                <w:sz w:val="24"/>
                <w:szCs w:val="24"/>
              </w:rPr>
            </w:pPr>
            <w:r>
              <w:rPr>
                <w:rFonts w:ascii="Times New Roman" w:hAnsi="Times New Roman" w:cs="Times New Roman"/>
                <w:sz w:val="24"/>
                <w:szCs w:val="24"/>
              </w:rPr>
              <w:t>1</w:t>
            </w:r>
            <w:r w:rsidR="00E35761">
              <w:rPr>
                <w:rFonts w:ascii="Times New Roman" w:hAnsi="Times New Roman" w:cs="Times New Roman"/>
                <w:sz w:val="24"/>
                <w:szCs w:val="24"/>
              </w:rPr>
              <w:t>9</w:t>
            </w:r>
          </w:p>
        </w:tc>
        <w:tc>
          <w:tcPr>
            <w:tcW w:w="425" w:type="dxa"/>
            <w:tcBorders>
              <w:top w:val="single" w:sz="4" w:space="0" w:color="auto"/>
              <w:left w:val="single" w:sz="4" w:space="0" w:color="auto"/>
            </w:tcBorders>
            <w:shd w:val="clear" w:color="auto" w:fill="FFFFFF"/>
            <w:vAlign w:val="center"/>
          </w:tcPr>
          <w:p w:rsidR="00E87AA4" w:rsidRPr="00635877" w:rsidRDefault="004271F7" w:rsidP="009827BE">
            <w:pPr>
              <w:pStyle w:val="a8"/>
              <w:rPr>
                <w:rFonts w:ascii="Times New Roman" w:hAnsi="Times New Roman" w:cs="Times New Roman"/>
                <w:sz w:val="24"/>
                <w:szCs w:val="24"/>
              </w:rPr>
            </w:pPr>
            <w:r>
              <w:rPr>
                <w:rFonts w:ascii="Times New Roman" w:hAnsi="Times New Roman" w:cs="Times New Roman"/>
                <w:sz w:val="24"/>
                <w:szCs w:val="24"/>
              </w:rPr>
              <w:t>1</w:t>
            </w:r>
            <w:r w:rsidR="00E35761">
              <w:rPr>
                <w:rFonts w:ascii="Times New Roman" w:hAnsi="Times New Roman" w:cs="Times New Roman"/>
                <w:sz w:val="24"/>
                <w:szCs w:val="24"/>
              </w:rPr>
              <w:t>9</w:t>
            </w:r>
          </w:p>
        </w:tc>
        <w:tc>
          <w:tcPr>
            <w:tcW w:w="425" w:type="dxa"/>
            <w:tcBorders>
              <w:top w:val="single" w:sz="4" w:space="0" w:color="auto"/>
              <w:left w:val="single" w:sz="4" w:space="0" w:color="auto"/>
            </w:tcBorders>
            <w:shd w:val="clear" w:color="auto" w:fill="FFFFFF"/>
            <w:vAlign w:val="center"/>
          </w:tcPr>
          <w:p w:rsidR="00E87AA4" w:rsidRPr="00635877" w:rsidRDefault="004271F7" w:rsidP="009827BE">
            <w:pPr>
              <w:pStyle w:val="a8"/>
              <w:rPr>
                <w:rFonts w:ascii="Times New Roman" w:hAnsi="Times New Roman" w:cs="Times New Roman"/>
                <w:sz w:val="24"/>
                <w:szCs w:val="24"/>
              </w:rPr>
            </w:pPr>
            <w:r>
              <w:rPr>
                <w:rFonts w:ascii="Times New Roman" w:hAnsi="Times New Roman" w:cs="Times New Roman"/>
                <w:sz w:val="24"/>
                <w:szCs w:val="24"/>
              </w:rPr>
              <w:t>19</w:t>
            </w:r>
          </w:p>
        </w:tc>
        <w:tc>
          <w:tcPr>
            <w:tcW w:w="426" w:type="dxa"/>
            <w:tcBorders>
              <w:top w:val="single" w:sz="4" w:space="0" w:color="auto"/>
              <w:left w:val="single" w:sz="4" w:space="0" w:color="auto"/>
            </w:tcBorders>
            <w:shd w:val="clear" w:color="auto" w:fill="FFFFFF"/>
            <w:vAlign w:val="center"/>
          </w:tcPr>
          <w:p w:rsidR="00E87AA4" w:rsidRPr="00635877" w:rsidRDefault="004271F7" w:rsidP="009827BE">
            <w:pPr>
              <w:pStyle w:val="a8"/>
              <w:rPr>
                <w:rFonts w:ascii="Times New Roman" w:hAnsi="Times New Roman" w:cs="Times New Roman"/>
                <w:sz w:val="24"/>
                <w:szCs w:val="24"/>
              </w:rPr>
            </w:pPr>
            <w:r>
              <w:rPr>
                <w:rFonts w:ascii="Times New Roman" w:hAnsi="Times New Roman" w:cs="Times New Roman"/>
                <w:sz w:val="24"/>
                <w:szCs w:val="24"/>
              </w:rPr>
              <w:t>19</w:t>
            </w:r>
          </w:p>
        </w:tc>
        <w:tc>
          <w:tcPr>
            <w:tcW w:w="425" w:type="dxa"/>
            <w:tcBorders>
              <w:top w:val="single" w:sz="4" w:space="0" w:color="auto"/>
              <w:left w:val="single" w:sz="4" w:space="0" w:color="auto"/>
            </w:tcBorders>
            <w:shd w:val="clear" w:color="auto" w:fill="FFFFFF"/>
            <w:vAlign w:val="center"/>
          </w:tcPr>
          <w:p w:rsidR="00E87AA4" w:rsidRPr="00635877" w:rsidRDefault="004271F7" w:rsidP="009827BE">
            <w:pPr>
              <w:pStyle w:val="a8"/>
              <w:rPr>
                <w:rFonts w:ascii="Times New Roman" w:hAnsi="Times New Roman" w:cs="Times New Roman"/>
                <w:sz w:val="24"/>
                <w:szCs w:val="24"/>
              </w:rPr>
            </w:pPr>
            <w:r>
              <w:rPr>
                <w:rFonts w:ascii="Times New Roman" w:hAnsi="Times New Roman" w:cs="Times New Roman"/>
                <w:sz w:val="24"/>
                <w:szCs w:val="24"/>
              </w:rPr>
              <w:t>19</w:t>
            </w:r>
          </w:p>
        </w:tc>
        <w:tc>
          <w:tcPr>
            <w:tcW w:w="425" w:type="dxa"/>
            <w:tcBorders>
              <w:top w:val="single" w:sz="4" w:space="0" w:color="auto"/>
              <w:left w:val="single" w:sz="4" w:space="0" w:color="auto"/>
            </w:tcBorders>
            <w:shd w:val="clear" w:color="auto" w:fill="FFFFFF"/>
            <w:vAlign w:val="center"/>
          </w:tcPr>
          <w:p w:rsidR="00E87AA4" w:rsidRPr="00635877" w:rsidRDefault="004271F7" w:rsidP="009827BE">
            <w:pPr>
              <w:pStyle w:val="a8"/>
              <w:rPr>
                <w:rFonts w:ascii="Times New Roman" w:hAnsi="Times New Roman" w:cs="Times New Roman"/>
                <w:sz w:val="24"/>
                <w:szCs w:val="24"/>
              </w:rPr>
            </w:pPr>
            <w:r>
              <w:rPr>
                <w:rFonts w:ascii="Times New Roman" w:hAnsi="Times New Roman" w:cs="Times New Roman"/>
                <w:sz w:val="24"/>
                <w:szCs w:val="24"/>
              </w:rPr>
              <w:t>19</w:t>
            </w:r>
          </w:p>
        </w:tc>
        <w:tc>
          <w:tcPr>
            <w:tcW w:w="425" w:type="dxa"/>
            <w:tcBorders>
              <w:top w:val="single" w:sz="4" w:space="0" w:color="auto"/>
              <w:left w:val="single" w:sz="4" w:space="0" w:color="auto"/>
            </w:tcBorders>
            <w:shd w:val="clear" w:color="auto" w:fill="FFFFFF"/>
            <w:vAlign w:val="center"/>
          </w:tcPr>
          <w:p w:rsidR="00E87AA4" w:rsidRPr="00635877" w:rsidRDefault="004271F7" w:rsidP="009827BE">
            <w:pPr>
              <w:pStyle w:val="a8"/>
              <w:rPr>
                <w:rFonts w:ascii="Times New Roman" w:hAnsi="Times New Roman" w:cs="Times New Roman"/>
                <w:sz w:val="24"/>
                <w:szCs w:val="24"/>
              </w:rPr>
            </w:pPr>
            <w:r>
              <w:rPr>
                <w:rFonts w:ascii="Times New Roman" w:hAnsi="Times New Roman" w:cs="Times New Roman"/>
                <w:sz w:val="24"/>
                <w:szCs w:val="24"/>
              </w:rPr>
              <w:t>19</w:t>
            </w:r>
          </w:p>
        </w:tc>
        <w:tc>
          <w:tcPr>
            <w:tcW w:w="426" w:type="dxa"/>
            <w:tcBorders>
              <w:top w:val="single" w:sz="4" w:space="0" w:color="auto"/>
              <w:left w:val="single" w:sz="4" w:space="0" w:color="auto"/>
            </w:tcBorders>
            <w:shd w:val="clear" w:color="auto" w:fill="FFFFFF"/>
            <w:vAlign w:val="center"/>
          </w:tcPr>
          <w:p w:rsidR="00E87AA4" w:rsidRPr="00635877" w:rsidRDefault="004271F7" w:rsidP="009827BE">
            <w:pPr>
              <w:pStyle w:val="a8"/>
              <w:rPr>
                <w:rFonts w:ascii="Times New Roman" w:hAnsi="Times New Roman" w:cs="Times New Roman"/>
                <w:sz w:val="24"/>
                <w:szCs w:val="24"/>
              </w:rPr>
            </w:pPr>
            <w:r>
              <w:rPr>
                <w:rFonts w:ascii="Times New Roman" w:hAnsi="Times New Roman" w:cs="Times New Roman"/>
                <w:sz w:val="24"/>
                <w:szCs w:val="24"/>
              </w:rPr>
              <w:t>19</w:t>
            </w:r>
          </w:p>
        </w:tc>
        <w:tc>
          <w:tcPr>
            <w:tcW w:w="425" w:type="dxa"/>
            <w:tcBorders>
              <w:top w:val="single" w:sz="4" w:space="0" w:color="auto"/>
              <w:left w:val="single" w:sz="4" w:space="0" w:color="auto"/>
            </w:tcBorders>
            <w:shd w:val="clear" w:color="auto" w:fill="FFFFFF"/>
            <w:vAlign w:val="center"/>
          </w:tcPr>
          <w:p w:rsidR="00E87AA4" w:rsidRPr="00635877" w:rsidRDefault="004271F7" w:rsidP="00E35761">
            <w:pPr>
              <w:pStyle w:val="a8"/>
              <w:rPr>
                <w:rFonts w:ascii="Times New Roman" w:hAnsi="Times New Roman" w:cs="Times New Roman"/>
                <w:sz w:val="24"/>
                <w:szCs w:val="24"/>
              </w:rPr>
            </w:pPr>
            <w:r>
              <w:rPr>
                <w:rFonts w:ascii="Times New Roman" w:hAnsi="Times New Roman" w:cs="Times New Roman"/>
                <w:sz w:val="24"/>
                <w:szCs w:val="24"/>
              </w:rPr>
              <w:t>1</w:t>
            </w:r>
            <w:r w:rsidR="00E35761">
              <w:rPr>
                <w:rFonts w:ascii="Times New Roman" w:hAnsi="Times New Roman" w:cs="Times New Roman"/>
                <w:sz w:val="24"/>
                <w:szCs w:val="24"/>
              </w:rPr>
              <w:t>8</w:t>
            </w:r>
          </w:p>
        </w:tc>
        <w:tc>
          <w:tcPr>
            <w:tcW w:w="425" w:type="dxa"/>
            <w:tcBorders>
              <w:top w:val="single" w:sz="4" w:space="0" w:color="auto"/>
              <w:left w:val="single" w:sz="4" w:space="0" w:color="auto"/>
            </w:tcBorders>
            <w:shd w:val="clear" w:color="auto" w:fill="FFFFFF"/>
            <w:vAlign w:val="center"/>
          </w:tcPr>
          <w:p w:rsidR="00E87AA4" w:rsidRPr="00635877" w:rsidRDefault="004271F7" w:rsidP="009827BE">
            <w:pPr>
              <w:pStyle w:val="a8"/>
              <w:rPr>
                <w:rFonts w:ascii="Times New Roman" w:hAnsi="Times New Roman" w:cs="Times New Roman"/>
                <w:sz w:val="24"/>
                <w:szCs w:val="24"/>
              </w:rPr>
            </w:pPr>
            <w:r>
              <w:rPr>
                <w:rFonts w:ascii="Times New Roman" w:hAnsi="Times New Roman" w:cs="Times New Roman"/>
                <w:sz w:val="24"/>
                <w:szCs w:val="24"/>
              </w:rPr>
              <w:t>1</w:t>
            </w:r>
            <w:r w:rsidR="00E35761">
              <w:rPr>
                <w:rFonts w:ascii="Times New Roman" w:hAnsi="Times New Roman" w:cs="Times New Roman"/>
                <w:sz w:val="24"/>
                <w:szCs w:val="24"/>
              </w:rPr>
              <w:t>8</w:t>
            </w:r>
          </w:p>
        </w:tc>
        <w:tc>
          <w:tcPr>
            <w:tcW w:w="442" w:type="dxa"/>
            <w:tcBorders>
              <w:top w:val="single" w:sz="4" w:space="0" w:color="auto"/>
              <w:left w:val="single" w:sz="4" w:space="0" w:color="auto"/>
            </w:tcBorders>
            <w:shd w:val="clear" w:color="auto" w:fill="FFFFFF"/>
            <w:vAlign w:val="center"/>
          </w:tcPr>
          <w:p w:rsidR="00E87AA4" w:rsidRPr="00635877" w:rsidRDefault="004271F7" w:rsidP="009827BE">
            <w:pPr>
              <w:pStyle w:val="a8"/>
              <w:rPr>
                <w:rFonts w:ascii="Times New Roman" w:hAnsi="Times New Roman" w:cs="Times New Roman"/>
                <w:sz w:val="24"/>
                <w:szCs w:val="24"/>
              </w:rPr>
            </w:pPr>
            <w:r>
              <w:rPr>
                <w:rFonts w:ascii="Times New Roman" w:hAnsi="Times New Roman" w:cs="Times New Roman"/>
                <w:sz w:val="24"/>
                <w:szCs w:val="24"/>
              </w:rPr>
              <w:t>1</w:t>
            </w:r>
            <w:r w:rsidR="00E35761">
              <w:rPr>
                <w:rFonts w:ascii="Times New Roman" w:hAnsi="Times New Roman" w:cs="Times New Roman"/>
                <w:sz w:val="24"/>
                <w:szCs w:val="24"/>
              </w:rPr>
              <w:t>8</w:t>
            </w:r>
          </w:p>
        </w:tc>
        <w:tc>
          <w:tcPr>
            <w:tcW w:w="859" w:type="dxa"/>
            <w:tcBorders>
              <w:top w:val="single" w:sz="4" w:space="0" w:color="auto"/>
              <w:left w:val="single" w:sz="4" w:space="0" w:color="auto"/>
              <w:right w:val="single" w:sz="4" w:space="0" w:color="auto"/>
            </w:tcBorders>
            <w:shd w:val="clear" w:color="auto" w:fill="FFFFFF"/>
            <w:vAlign w:val="center"/>
          </w:tcPr>
          <w:p w:rsidR="00E87AA4" w:rsidRPr="00635877" w:rsidRDefault="009827BE" w:rsidP="009827BE">
            <w:pPr>
              <w:pStyle w:val="a8"/>
              <w:rPr>
                <w:rFonts w:ascii="Times New Roman" w:hAnsi="Times New Roman" w:cs="Times New Roman"/>
                <w:sz w:val="24"/>
                <w:szCs w:val="24"/>
              </w:rPr>
            </w:pPr>
            <w:r>
              <w:rPr>
                <w:rFonts w:ascii="Times New Roman" w:hAnsi="Times New Roman" w:cs="Times New Roman"/>
                <w:sz w:val="24"/>
                <w:szCs w:val="24"/>
              </w:rPr>
              <w:t>225</w:t>
            </w:r>
          </w:p>
        </w:tc>
      </w:tr>
      <w:tr w:rsidR="00E87AA4" w:rsidRPr="00635877" w:rsidTr="009827BE">
        <w:trPr>
          <w:trHeight w:hRule="exact" w:val="412"/>
          <w:jc w:val="center"/>
        </w:trPr>
        <w:tc>
          <w:tcPr>
            <w:tcW w:w="4177" w:type="dxa"/>
            <w:tcBorders>
              <w:top w:val="single" w:sz="4" w:space="0" w:color="auto"/>
              <w:left w:val="single" w:sz="4" w:space="0" w:color="auto"/>
            </w:tcBorders>
            <w:shd w:val="clear" w:color="auto" w:fill="FFFFFF"/>
            <w:vAlign w:val="bottom"/>
          </w:tcPr>
          <w:p w:rsidR="00E87AA4" w:rsidRPr="00635877" w:rsidRDefault="00E87AA4" w:rsidP="009827BE">
            <w:pPr>
              <w:pStyle w:val="a8"/>
              <w:rPr>
                <w:rFonts w:ascii="Times New Roman" w:hAnsi="Times New Roman" w:cs="Times New Roman"/>
                <w:sz w:val="24"/>
                <w:szCs w:val="24"/>
              </w:rPr>
            </w:pPr>
            <w:r w:rsidRPr="00635877">
              <w:rPr>
                <w:rFonts w:ascii="Times New Roman" w:hAnsi="Times New Roman" w:cs="Times New Roman"/>
                <w:sz w:val="24"/>
                <w:szCs w:val="24"/>
              </w:rPr>
              <w:t>Специальная</w:t>
            </w:r>
            <w:r>
              <w:rPr>
                <w:rFonts w:ascii="Times New Roman" w:hAnsi="Times New Roman" w:cs="Times New Roman"/>
                <w:sz w:val="24"/>
                <w:szCs w:val="24"/>
              </w:rPr>
              <w:t xml:space="preserve"> </w:t>
            </w:r>
            <w:r w:rsidRPr="00635877">
              <w:rPr>
                <w:rFonts w:ascii="Times New Roman" w:hAnsi="Times New Roman" w:cs="Times New Roman"/>
                <w:sz w:val="24"/>
                <w:szCs w:val="24"/>
              </w:rPr>
              <w:t>физическая</w:t>
            </w:r>
            <w:r>
              <w:rPr>
                <w:rFonts w:ascii="Times New Roman" w:hAnsi="Times New Roman" w:cs="Times New Roman"/>
                <w:sz w:val="24"/>
                <w:szCs w:val="24"/>
              </w:rPr>
              <w:t xml:space="preserve"> </w:t>
            </w:r>
            <w:r w:rsidRPr="00635877">
              <w:rPr>
                <w:rFonts w:ascii="Times New Roman" w:hAnsi="Times New Roman" w:cs="Times New Roman"/>
                <w:sz w:val="24"/>
                <w:szCs w:val="24"/>
              </w:rPr>
              <w:t>подготовка</w:t>
            </w:r>
          </w:p>
        </w:tc>
        <w:tc>
          <w:tcPr>
            <w:tcW w:w="426" w:type="dxa"/>
            <w:tcBorders>
              <w:top w:val="single" w:sz="4" w:space="0" w:color="auto"/>
              <w:left w:val="single" w:sz="4" w:space="0" w:color="auto"/>
            </w:tcBorders>
            <w:shd w:val="clear" w:color="auto" w:fill="FFFFFF"/>
            <w:vAlign w:val="center"/>
          </w:tcPr>
          <w:p w:rsidR="00E87AA4" w:rsidRPr="00635877" w:rsidRDefault="004271F7" w:rsidP="009827BE">
            <w:pPr>
              <w:pStyle w:val="a8"/>
              <w:rPr>
                <w:rFonts w:ascii="Times New Roman" w:hAnsi="Times New Roman" w:cs="Times New Roman"/>
                <w:sz w:val="24"/>
                <w:szCs w:val="24"/>
              </w:rPr>
            </w:pPr>
            <w:r>
              <w:rPr>
                <w:rFonts w:ascii="Times New Roman" w:hAnsi="Times New Roman" w:cs="Times New Roman"/>
                <w:sz w:val="24"/>
                <w:szCs w:val="24"/>
              </w:rPr>
              <w:t>41</w:t>
            </w:r>
          </w:p>
        </w:tc>
        <w:tc>
          <w:tcPr>
            <w:tcW w:w="425" w:type="dxa"/>
            <w:tcBorders>
              <w:top w:val="single" w:sz="4" w:space="0" w:color="auto"/>
              <w:left w:val="single" w:sz="4" w:space="0" w:color="auto"/>
            </w:tcBorders>
            <w:shd w:val="clear" w:color="auto" w:fill="FFFFFF"/>
            <w:vAlign w:val="center"/>
          </w:tcPr>
          <w:p w:rsidR="00E87AA4" w:rsidRPr="00635877" w:rsidRDefault="004271F7" w:rsidP="009827BE">
            <w:pPr>
              <w:pStyle w:val="a8"/>
              <w:rPr>
                <w:rFonts w:ascii="Times New Roman" w:hAnsi="Times New Roman" w:cs="Times New Roman"/>
                <w:sz w:val="24"/>
                <w:szCs w:val="24"/>
              </w:rPr>
            </w:pPr>
            <w:r>
              <w:rPr>
                <w:rFonts w:ascii="Times New Roman" w:hAnsi="Times New Roman" w:cs="Times New Roman"/>
                <w:sz w:val="24"/>
                <w:szCs w:val="24"/>
              </w:rPr>
              <w:t>42</w:t>
            </w:r>
          </w:p>
        </w:tc>
        <w:tc>
          <w:tcPr>
            <w:tcW w:w="425" w:type="dxa"/>
            <w:tcBorders>
              <w:top w:val="single" w:sz="4" w:space="0" w:color="auto"/>
              <w:left w:val="single" w:sz="4" w:space="0" w:color="auto"/>
            </w:tcBorders>
            <w:shd w:val="clear" w:color="auto" w:fill="FFFFFF"/>
            <w:vAlign w:val="center"/>
          </w:tcPr>
          <w:p w:rsidR="00E87AA4" w:rsidRPr="00635877" w:rsidRDefault="004271F7" w:rsidP="00E35761">
            <w:pPr>
              <w:pStyle w:val="a8"/>
              <w:rPr>
                <w:rFonts w:ascii="Times New Roman" w:hAnsi="Times New Roman" w:cs="Times New Roman"/>
                <w:sz w:val="24"/>
                <w:szCs w:val="24"/>
              </w:rPr>
            </w:pPr>
            <w:r>
              <w:rPr>
                <w:rFonts w:ascii="Times New Roman" w:hAnsi="Times New Roman" w:cs="Times New Roman"/>
                <w:sz w:val="24"/>
                <w:szCs w:val="24"/>
              </w:rPr>
              <w:t>4</w:t>
            </w:r>
            <w:r w:rsidR="00E35761">
              <w:rPr>
                <w:rFonts w:ascii="Times New Roman" w:hAnsi="Times New Roman" w:cs="Times New Roman"/>
                <w:sz w:val="24"/>
                <w:szCs w:val="24"/>
              </w:rPr>
              <w:t>2</w:t>
            </w:r>
          </w:p>
        </w:tc>
        <w:tc>
          <w:tcPr>
            <w:tcW w:w="425" w:type="dxa"/>
            <w:tcBorders>
              <w:top w:val="single" w:sz="4" w:space="0" w:color="auto"/>
              <w:left w:val="single" w:sz="4" w:space="0" w:color="auto"/>
            </w:tcBorders>
            <w:shd w:val="clear" w:color="auto" w:fill="FFFFFF"/>
            <w:vAlign w:val="center"/>
          </w:tcPr>
          <w:p w:rsidR="00E87AA4" w:rsidRPr="00635877" w:rsidRDefault="004271F7" w:rsidP="00E35761">
            <w:pPr>
              <w:pStyle w:val="a8"/>
              <w:rPr>
                <w:rFonts w:ascii="Times New Roman" w:hAnsi="Times New Roman" w:cs="Times New Roman"/>
                <w:sz w:val="24"/>
                <w:szCs w:val="24"/>
              </w:rPr>
            </w:pPr>
            <w:r>
              <w:rPr>
                <w:rFonts w:ascii="Times New Roman" w:hAnsi="Times New Roman" w:cs="Times New Roman"/>
                <w:sz w:val="24"/>
                <w:szCs w:val="24"/>
              </w:rPr>
              <w:t>4</w:t>
            </w:r>
            <w:r w:rsidR="00E35761">
              <w:rPr>
                <w:rFonts w:ascii="Times New Roman" w:hAnsi="Times New Roman" w:cs="Times New Roman"/>
                <w:sz w:val="24"/>
                <w:szCs w:val="24"/>
              </w:rPr>
              <w:t>1</w:t>
            </w:r>
          </w:p>
        </w:tc>
        <w:tc>
          <w:tcPr>
            <w:tcW w:w="426" w:type="dxa"/>
            <w:tcBorders>
              <w:top w:val="single" w:sz="4" w:space="0" w:color="auto"/>
              <w:left w:val="single" w:sz="4" w:space="0" w:color="auto"/>
            </w:tcBorders>
            <w:shd w:val="clear" w:color="auto" w:fill="FFFFFF"/>
            <w:vAlign w:val="center"/>
          </w:tcPr>
          <w:p w:rsidR="00E87AA4" w:rsidRPr="00635877" w:rsidRDefault="004271F7" w:rsidP="009827BE">
            <w:pPr>
              <w:pStyle w:val="a8"/>
              <w:rPr>
                <w:rFonts w:ascii="Times New Roman" w:hAnsi="Times New Roman" w:cs="Times New Roman"/>
                <w:sz w:val="24"/>
                <w:szCs w:val="24"/>
              </w:rPr>
            </w:pPr>
            <w:r>
              <w:rPr>
                <w:rFonts w:ascii="Times New Roman" w:hAnsi="Times New Roman" w:cs="Times New Roman"/>
                <w:sz w:val="24"/>
                <w:szCs w:val="24"/>
              </w:rPr>
              <w:t>41</w:t>
            </w:r>
          </w:p>
        </w:tc>
        <w:tc>
          <w:tcPr>
            <w:tcW w:w="425" w:type="dxa"/>
            <w:tcBorders>
              <w:top w:val="single" w:sz="4" w:space="0" w:color="auto"/>
              <w:left w:val="single" w:sz="4" w:space="0" w:color="auto"/>
            </w:tcBorders>
            <w:shd w:val="clear" w:color="auto" w:fill="FFFFFF"/>
            <w:vAlign w:val="center"/>
          </w:tcPr>
          <w:p w:rsidR="00E87AA4" w:rsidRPr="00635877" w:rsidRDefault="004271F7" w:rsidP="009827BE">
            <w:pPr>
              <w:pStyle w:val="a8"/>
              <w:rPr>
                <w:rFonts w:ascii="Times New Roman" w:hAnsi="Times New Roman" w:cs="Times New Roman"/>
                <w:sz w:val="24"/>
                <w:szCs w:val="24"/>
              </w:rPr>
            </w:pPr>
            <w:r>
              <w:rPr>
                <w:rFonts w:ascii="Times New Roman" w:hAnsi="Times New Roman" w:cs="Times New Roman"/>
                <w:sz w:val="24"/>
                <w:szCs w:val="24"/>
              </w:rPr>
              <w:t>4</w:t>
            </w:r>
            <w:r w:rsidR="00E35761">
              <w:rPr>
                <w:rFonts w:ascii="Times New Roman" w:hAnsi="Times New Roman" w:cs="Times New Roman"/>
                <w:sz w:val="24"/>
                <w:szCs w:val="24"/>
              </w:rPr>
              <w:t>2</w:t>
            </w:r>
          </w:p>
        </w:tc>
        <w:tc>
          <w:tcPr>
            <w:tcW w:w="425" w:type="dxa"/>
            <w:tcBorders>
              <w:top w:val="single" w:sz="4" w:space="0" w:color="auto"/>
              <w:left w:val="single" w:sz="4" w:space="0" w:color="auto"/>
            </w:tcBorders>
            <w:shd w:val="clear" w:color="auto" w:fill="FFFFFF"/>
            <w:vAlign w:val="center"/>
          </w:tcPr>
          <w:p w:rsidR="00E87AA4" w:rsidRPr="00635877" w:rsidRDefault="004271F7" w:rsidP="009827BE">
            <w:pPr>
              <w:pStyle w:val="a8"/>
              <w:rPr>
                <w:rFonts w:ascii="Times New Roman" w:hAnsi="Times New Roman" w:cs="Times New Roman"/>
                <w:sz w:val="24"/>
                <w:szCs w:val="24"/>
              </w:rPr>
            </w:pPr>
            <w:r>
              <w:rPr>
                <w:rFonts w:ascii="Times New Roman" w:hAnsi="Times New Roman" w:cs="Times New Roman"/>
                <w:sz w:val="24"/>
                <w:szCs w:val="24"/>
              </w:rPr>
              <w:t>4</w:t>
            </w:r>
            <w:r w:rsidR="00E35761">
              <w:rPr>
                <w:rFonts w:ascii="Times New Roman" w:hAnsi="Times New Roman" w:cs="Times New Roman"/>
                <w:sz w:val="24"/>
                <w:szCs w:val="24"/>
              </w:rPr>
              <w:t>1</w:t>
            </w:r>
          </w:p>
        </w:tc>
        <w:tc>
          <w:tcPr>
            <w:tcW w:w="425" w:type="dxa"/>
            <w:tcBorders>
              <w:top w:val="single" w:sz="4" w:space="0" w:color="auto"/>
              <w:left w:val="single" w:sz="4" w:space="0" w:color="auto"/>
            </w:tcBorders>
            <w:shd w:val="clear" w:color="auto" w:fill="FFFFFF"/>
            <w:vAlign w:val="center"/>
          </w:tcPr>
          <w:p w:rsidR="00E87AA4" w:rsidRPr="00635877" w:rsidRDefault="004271F7" w:rsidP="009827BE">
            <w:pPr>
              <w:pStyle w:val="a8"/>
              <w:rPr>
                <w:rFonts w:ascii="Times New Roman" w:hAnsi="Times New Roman" w:cs="Times New Roman"/>
                <w:sz w:val="24"/>
                <w:szCs w:val="24"/>
              </w:rPr>
            </w:pPr>
            <w:r>
              <w:rPr>
                <w:rFonts w:ascii="Times New Roman" w:hAnsi="Times New Roman" w:cs="Times New Roman"/>
                <w:sz w:val="24"/>
                <w:szCs w:val="24"/>
              </w:rPr>
              <w:t>4</w:t>
            </w:r>
            <w:r w:rsidR="00E35761">
              <w:rPr>
                <w:rFonts w:ascii="Times New Roman" w:hAnsi="Times New Roman" w:cs="Times New Roman"/>
                <w:sz w:val="24"/>
                <w:szCs w:val="24"/>
              </w:rPr>
              <w:t>1</w:t>
            </w:r>
          </w:p>
        </w:tc>
        <w:tc>
          <w:tcPr>
            <w:tcW w:w="426" w:type="dxa"/>
            <w:tcBorders>
              <w:top w:val="single" w:sz="4" w:space="0" w:color="auto"/>
              <w:left w:val="single" w:sz="4" w:space="0" w:color="auto"/>
            </w:tcBorders>
            <w:shd w:val="clear" w:color="auto" w:fill="FFFFFF"/>
            <w:vAlign w:val="center"/>
          </w:tcPr>
          <w:p w:rsidR="00E87AA4" w:rsidRPr="00635877" w:rsidRDefault="004271F7" w:rsidP="009827BE">
            <w:pPr>
              <w:pStyle w:val="a8"/>
              <w:rPr>
                <w:rFonts w:ascii="Times New Roman" w:hAnsi="Times New Roman" w:cs="Times New Roman"/>
                <w:sz w:val="24"/>
                <w:szCs w:val="24"/>
              </w:rPr>
            </w:pPr>
            <w:r>
              <w:rPr>
                <w:rFonts w:ascii="Times New Roman" w:hAnsi="Times New Roman" w:cs="Times New Roman"/>
                <w:sz w:val="24"/>
                <w:szCs w:val="24"/>
              </w:rPr>
              <w:t>4</w:t>
            </w:r>
            <w:r w:rsidR="00E35761">
              <w:rPr>
                <w:rFonts w:ascii="Times New Roman" w:hAnsi="Times New Roman" w:cs="Times New Roman"/>
                <w:sz w:val="24"/>
                <w:szCs w:val="24"/>
              </w:rPr>
              <w:t>2</w:t>
            </w:r>
          </w:p>
        </w:tc>
        <w:tc>
          <w:tcPr>
            <w:tcW w:w="425" w:type="dxa"/>
            <w:tcBorders>
              <w:top w:val="single" w:sz="4" w:space="0" w:color="auto"/>
              <w:left w:val="single" w:sz="4" w:space="0" w:color="auto"/>
            </w:tcBorders>
            <w:shd w:val="clear" w:color="auto" w:fill="FFFFFF"/>
            <w:vAlign w:val="center"/>
          </w:tcPr>
          <w:p w:rsidR="00E87AA4" w:rsidRPr="00635877" w:rsidRDefault="004271F7" w:rsidP="009827BE">
            <w:pPr>
              <w:pStyle w:val="a8"/>
              <w:rPr>
                <w:rFonts w:ascii="Times New Roman" w:hAnsi="Times New Roman" w:cs="Times New Roman"/>
                <w:sz w:val="24"/>
                <w:szCs w:val="24"/>
              </w:rPr>
            </w:pPr>
            <w:r>
              <w:rPr>
                <w:rFonts w:ascii="Times New Roman" w:hAnsi="Times New Roman" w:cs="Times New Roman"/>
                <w:sz w:val="24"/>
                <w:szCs w:val="24"/>
              </w:rPr>
              <w:t>42</w:t>
            </w:r>
          </w:p>
        </w:tc>
        <w:tc>
          <w:tcPr>
            <w:tcW w:w="425" w:type="dxa"/>
            <w:tcBorders>
              <w:top w:val="single" w:sz="4" w:space="0" w:color="auto"/>
              <w:left w:val="single" w:sz="4" w:space="0" w:color="auto"/>
            </w:tcBorders>
            <w:shd w:val="clear" w:color="auto" w:fill="FFFFFF"/>
            <w:vAlign w:val="center"/>
          </w:tcPr>
          <w:p w:rsidR="00E87AA4" w:rsidRPr="00635877" w:rsidRDefault="004271F7" w:rsidP="009827BE">
            <w:pPr>
              <w:pStyle w:val="a8"/>
              <w:rPr>
                <w:rFonts w:ascii="Times New Roman" w:hAnsi="Times New Roman" w:cs="Times New Roman"/>
                <w:sz w:val="24"/>
                <w:szCs w:val="24"/>
              </w:rPr>
            </w:pPr>
            <w:r>
              <w:rPr>
                <w:rFonts w:ascii="Times New Roman" w:hAnsi="Times New Roman" w:cs="Times New Roman"/>
                <w:sz w:val="24"/>
                <w:szCs w:val="24"/>
              </w:rPr>
              <w:t>4</w:t>
            </w:r>
            <w:r w:rsidR="00E35761">
              <w:rPr>
                <w:rFonts w:ascii="Times New Roman" w:hAnsi="Times New Roman" w:cs="Times New Roman"/>
                <w:sz w:val="24"/>
                <w:szCs w:val="24"/>
              </w:rPr>
              <w:t>2</w:t>
            </w:r>
          </w:p>
        </w:tc>
        <w:tc>
          <w:tcPr>
            <w:tcW w:w="442" w:type="dxa"/>
            <w:tcBorders>
              <w:top w:val="single" w:sz="4" w:space="0" w:color="auto"/>
              <w:left w:val="single" w:sz="4" w:space="0" w:color="auto"/>
            </w:tcBorders>
            <w:shd w:val="clear" w:color="auto" w:fill="FFFFFF"/>
            <w:vAlign w:val="center"/>
          </w:tcPr>
          <w:p w:rsidR="00E87AA4" w:rsidRPr="00635877" w:rsidRDefault="004271F7" w:rsidP="009827BE">
            <w:pPr>
              <w:pStyle w:val="a8"/>
              <w:rPr>
                <w:rFonts w:ascii="Times New Roman" w:hAnsi="Times New Roman" w:cs="Times New Roman"/>
                <w:sz w:val="24"/>
                <w:szCs w:val="24"/>
              </w:rPr>
            </w:pPr>
            <w:r>
              <w:rPr>
                <w:rFonts w:ascii="Times New Roman" w:hAnsi="Times New Roman" w:cs="Times New Roman"/>
                <w:sz w:val="24"/>
                <w:szCs w:val="24"/>
              </w:rPr>
              <w:t>42</w:t>
            </w:r>
          </w:p>
        </w:tc>
        <w:tc>
          <w:tcPr>
            <w:tcW w:w="859" w:type="dxa"/>
            <w:tcBorders>
              <w:top w:val="single" w:sz="4" w:space="0" w:color="auto"/>
              <w:left w:val="single" w:sz="4" w:space="0" w:color="auto"/>
              <w:right w:val="single" w:sz="4" w:space="0" w:color="auto"/>
            </w:tcBorders>
            <w:shd w:val="clear" w:color="auto" w:fill="FFFFFF"/>
            <w:vAlign w:val="center"/>
          </w:tcPr>
          <w:p w:rsidR="00E87AA4" w:rsidRPr="00635877" w:rsidRDefault="009827BE" w:rsidP="009827BE">
            <w:pPr>
              <w:pStyle w:val="a8"/>
              <w:rPr>
                <w:rFonts w:ascii="Times New Roman" w:hAnsi="Times New Roman" w:cs="Times New Roman"/>
                <w:sz w:val="24"/>
                <w:szCs w:val="24"/>
              </w:rPr>
            </w:pPr>
            <w:r>
              <w:rPr>
                <w:rFonts w:ascii="Times New Roman" w:hAnsi="Times New Roman" w:cs="Times New Roman"/>
                <w:sz w:val="24"/>
                <w:szCs w:val="24"/>
              </w:rPr>
              <w:t>499</w:t>
            </w:r>
          </w:p>
        </w:tc>
      </w:tr>
      <w:tr w:rsidR="00E87AA4" w:rsidRPr="00635877" w:rsidTr="009827BE">
        <w:trPr>
          <w:trHeight w:hRule="exact" w:val="430"/>
          <w:jc w:val="center"/>
        </w:trPr>
        <w:tc>
          <w:tcPr>
            <w:tcW w:w="4177" w:type="dxa"/>
            <w:tcBorders>
              <w:top w:val="single" w:sz="4" w:space="0" w:color="auto"/>
              <w:left w:val="single" w:sz="4" w:space="0" w:color="auto"/>
            </w:tcBorders>
            <w:shd w:val="clear" w:color="auto" w:fill="FFFFFF"/>
            <w:vAlign w:val="bottom"/>
          </w:tcPr>
          <w:p w:rsidR="00E87AA4" w:rsidRPr="00635877" w:rsidRDefault="00E87AA4" w:rsidP="009827BE">
            <w:pPr>
              <w:pStyle w:val="a8"/>
              <w:rPr>
                <w:rFonts w:ascii="Times New Roman" w:hAnsi="Times New Roman" w:cs="Times New Roman"/>
                <w:sz w:val="24"/>
                <w:szCs w:val="24"/>
              </w:rPr>
            </w:pPr>
            <w:r w:rsidRPr="00635877">
              <w:rPr>
                <w:rFonts w:ascii="Times New Roman" w:hAnsi="Times New Roman" w:cs="Times New Roman"/>
                <w:sz w:val="24"/>
                <w:szCs w:val="24"/>
              </w:rPr>
              <w:t>Участие в спортивных</w:t>
            </w:r>
            <w:r>
              <w:rPr>
                <w:rFonts w:ascii="Times New Roman" w:hAnsi="Times New Roman" w:cs="Times New Roman"/>
                <w:sz w:val="24"/>
                <w:szCs w:val="24"/>
              </w:rPr>
              <w:t xml:space="preserve"> </w:t>
            </w:r>
            <w:r w:rsidRPr="00635877">
              <w:rPr>
                <w:rFonts w:ascii="Times New Roman" w:hAnsi="Times New Roman" w:cs="Times New Roman"/>
                <w:sz w:val="24"/>
                <w:szCs w:val="24"/>
              </w:rPr>
              <w:t>соревнованиях</w:t>
            </w:r>
          </w:p>
        </w:tc>
        <w:tc>
          <w:tcPr>
            <w:tcW w:w="426" w:type="dxa"/>
            <w:tcBorders>
              <w:top w:val="single" w:sz="4" w:space="0" w:color="auto"/>
              <w:left w:val="single" w:sz="4" w:space="0" w:color="auto"/>
            </w:tcBorders>
            <w:shd w:val="clear" w:color="auto" w:fill="FFFFFF"/>
            <w:vAlign w:val="center"/>
          </w:tcPr>
          <w:p w:rsidR="00E87AA4" w:rsidRPr="00635877" w:rsidRDefault="00E35761" w:rsidP="009827BE">
            <w:pPr>
              <w:pStyle w:val="a8"/>
              <w:rPr>
                <w:rFonts w:ascii="Times New Roman" w:hAnsi="Times New Roman" w:cs="Times New Roman"/>
                <w:sz w:val="24"/>
                <w:szCs w:val="24"/>
              </w:rPr>
            </w:pPr>
            <w:r>
              <w:rPr>
                <w:rFonts w:ascii="Times New Roman" w:hAnsi="Times New Roman" w:cs="Times New Roman"/>
                <w:sz w:val="24"/>
                <w:szCs w:val="24"/>
              </w:rPr>
              <w:t>12</w:t>
            </w:r>
          </w:p>
        </w:tc>
        <w:tc>
          <w:tcPr>
            <w:tcW w:w="425" w:type="dxa"/>
            <w:tcBorders>
              <w:top w:val="single" w:sz="4" w:space="0" w:color="auto"/>
              <w:left w:val="single" w:sz="4" w:space="0" w:color="auto"/>
            </w:tcBorders>
            <w:shd w:val="clear" w:color="auto" w:fill="FFFFFF"/>
            <w:vAlign w:val="center"/>
          </w:tcPr>
          <w:p w:rsidR="00E87AA4" w:rsidRPr="00635877" w:rsidRDefault="00E35761" w:rsidP="009827BE">
            <w:pPr>
              <w:pStyle w:val="a8"/>
              <w:rPr>
                <w:rFonts w:ascii="Times New Roman" w:hAnsi="Times New Roman" w:cs="Times New Roman"/>
                <w:sz w:val="24"/>
                <w:szCs w:val="24"/>
              </w:rPr>
            </w:pPr>
            <w:r>
              <w:rPr>
                <w:rFonts w:ascii="Times New Roman" w:hAnsi="Times New Roman" w:cs="Times New Roman"/>
                <w:sz w:val="24"/>
                <w:szCs w:val="24"/>
              </w:rPr>
              <w:t>13</w:t>
            </w:r>
          </w:p>
        </w:tc>
        <w:tc>
          <w:tcPr>
            <w:tcW w:w="425" w:type="dxa"/>
            <w:tcBorders>
              <w:top w:val="single" w:sz="4" w:space="0" w:color="auto"/>
              <w:left w:val="single" w:sz="4" w:space="0" w:color="auto"/>
            </w:tcBorders>
            <w:shd w:val="clear" w:color="auto" w:fill="FFFFFF"/>
            <w:vAlign w:val="center"/>
          </w:tcPr>
          <w:p w:rsidR="00E87AA4" w:rsidRPr="00635877" w:rsidRDefault="00E35761" w:rsidP="009827BE">
            <w:pPr>
              <w:pStyle w:val="a8"/>
              <w:rPr>
                <w:rFonts w:ascii="Times New Roman" w:hAnsi="Times New Roman" w:cs="Times New Roman"/>
                <w:sz w:val="24"/>
                <w:szCs w:val="24"/>
              </w:rPr>
            </w:pPr>
            <w:r>
              <w:rPr>
                <w:rFonts w:ascii="Times New Roman" w:hAnsi="Times New Roman" w:cs="Times New Roman"/>
                <w:sz w:val="24"/>
                <w:szCs w:val="24"/>
              </w:rPr>
              <w:t>12</w:t>
            </w:r>
          </w:p>
        </w:tc>
        <w:tc>
          <w:tcPr>
            <w:tcW w:w="425" w:type="dxa"/>
            <w:tcBorders>
              <w:top w:val="single" w:sz="4" w:space="0" w:color="auto"/>
              <w:left w:val="single" w:sz="4" w:space="0" w:color="auto"/>
            </w:tcBorders>
            <w:shd w:val="clear" w:color="auto" w:fill="FFFFFF"/>
            <w:vAlign w:val="center"/>
          </w:tcPr>
          <w:p w:rsidR="00E87AA4" w:rsidRPr="00635877" w:rsidRDefault="00E35761" w:rsidP="009827BE">
            <w:pPr>
              <w:pStyle w:val="a8"/>
              <w:rPr>
                <w:rFonts w:ascii="Times New Roman" w:hAnsi="Times New Roman" w:cs="Times New Roman"/>
                <w:sz w:val="24"/>
                <w:szCs w:val="24"/>
              </w:rPr>
            </w:pPr>
            <w:r>
              <w:rPr>
                <w:rFonts w:ascii="Times New Roman" w:hAnsi="Times New Roman" w:cs="Times New Roman"/>
                <w:sz w:val="24"/>
                <w:szCs w:val="24"/>
              </w:rPr>
              <w:t>13</w:t>
            </w:r>
          </w:p>
        </w:tc>
        <w:tc>
          <w:tcPr>
            <w:tcW w:w="426" w:type="dxa"/>
            <w:tcBorders>
              <w:top w:val="single" w:sz="4" w:space="0" w:color="auto"/>
              <w:left w:val="single" w:sz="4" w:space="0" w:color="auto"/>
            </w:tcBorders>
            <w:shd w:val="clear" w:color="auto" w:fill="FFFFFF"/>
            <w:vAlign w:val="center"/>
          </w:tcPr>
          <w:p w:rsidR="00E87AA4" w:rsidRPr="00635877" w:rsidRDefault="00E35761" w:rsidP="009827BE">
            <w:pPr>
              <w:pStyle w:val="a8"/>
              <w:rPr>
                <w:rFonts w:ascii="Times New Roman" w:hAnsi="Times New Roman" w:cs="Times New Roman"/>
                <w:sz w:val="24"/>
                <w:szCs w:val="24"/>
              </w:rPr>
            </w:pPr>
            <w:r>
              <w:rPr>
                <w:rFonts w:ascii="Times New Roman" w:hAnsi="Times New Roman" w:cs="Times New Roman"/>
                <w:sz w:val="24"/>
                <w:szCs w:val="24"/>
              </w:rPr>
              <w:t>12</w:t>
            </w:r>
          </w:p>
        </w:tc>
        <w:tc>
          <w:tcPr>
            <w:tcW w:w="425" w:type="dxa"/>
            <w:tcBorders>
              <w:top w:val="single" w:sz="4" w:space="0" w:color="auto"/>
              <w:left w:val="single" w:sz="4" w:space="0" w:color="auto"/>
            </w:tcBorders>
            <w:shd w:val="clear" w:color="auto" w:fill="FFFFFF"/>
            <w:vAlign w:val="center"/>
          </w:tcPr>
          <w:p w:rsidR="00E87AA4" w:rsidRPr="00635877" w:rsidRDefault="00E35761" w:rsidP="009827BE">
            <w:pPr>
              <w:pStyle w:val="a8"/>
              <w:rPr>
                <w:rFonts w:ascii="Times New Roman" w:hAnsi="Times New Roman" w:cs="Times New Roman"/>
                <w:sz w:val="24"/>
                <w:szCs w:val="24"/>
              </w:rPr>
            </w:pPr>
            <w:r>
              <w:rPr>
                <w:rFonts w:ascii="Times New Roman" w:hAnsi="Times New Roman" w:cs="Times New Roman"/>
                <w:sz w:val="24"/>
                <w:szCs w:val="24"/>
              </w:rPr>
              <w:t>13</w:t>
            </w:r>
          </w:p>
        </w:tc>
        <w:tc>
          <w:tcPr>
            <w:tcW w:w="425" w:type="dxa"/>
            <w:tcBorders>
              <w:top w:val="single" w:sz="4" w:space="0" w:color="auto"/>
              <w:left w:val="single" w:sz="4" w:space="0" w:color="auto"/>
            </w:tcBorders>
            <w:shd w:val="clear" w:color="auto" w:fill="FFFFFF"/>
            <w:vAlign w:val="center"/>
          </w:tcPr>
          <w:p w:rsidR="00E87AA4" w:rsidRPr="00635877" w:rsidRDefault="00E35761" w:rsidP="009827BE">
            <w:pPr>
              <w:pStyle w:val="a8"/>
              <w:rPr>
                <w:rFonts w:ascii="Times New Roman" w:hAnsi="Times New Roman" w:cs="Times New Roman"/>
                <w:sz w:val="24"/>
                <w:szCs w:val="24"/>
              </w:rPr>
            </w:pPr>
            <w:r>
              <w:rPr>
                <w:rFonts w:ascii="Times New Roman" w:hAnsi="Times New Roman" w:cs="Times New Roman"/>
                <w:sz w:val="24"/>
                <w:szCs w:val="24"/>
              </w:rPr>
              <w:t>12</w:t>
            </w:r>
          </w:p>
        </w:tc>
        <w:tc>
          <w:tcPr>
            <w:tcW w:w="425" w:type="dxa"/>
            <w:tcBorders>
              <w:top w:val="single" w:sz="4" w:space="0" w:color="auto"/>
              <w:left w:val="single" w:sz="4" w:space="0" w:color="auto"/>
            </w:tcBorders>
            <w:shd w:val="clear" w:color="auto" w:fill="FFFFFF"/>
            <w:vAlign w:val="center"/>
          </w:tcPr>
          <w:p w:rsidR="00E87AA4" w:rsidRPr="00635877" w:rsidRDefault="00E35761" w:rsidP="009827BE">
            <w:pPr>
              <w:pStyle w:val="a8"/>
              <w:rPr>
                <w:rFonts w:ascii="Times New Roman" w:hAnsi="Times New Roman" w:cs="Times New Roman"/>
                <w:sz w:val="24"/>
                <w:szCs w:val="24"/>
              </w:rPr>
            </w:pPr>
            <w:r>
              <w:rPr>
                <w:rFonts w:ascii="Times New Roman" w:hAnsi="Times New Roman" w:cs="Times New Roman"/>
                <w:sz w:val="24"/>
                <w:szCs w:val="24"/>
              </w:rPr>
              <w:t>13</w:t>
            </w:r>
          </w:p>
        </w:tc>
        <w:tc>
          <w:tcPr>
            <w:tcW w:w="426" w:type="dxa"/>
            <w:tcBorders>
              <w:top w:val="single" w:sz="4" w:space="0" w:color="auto"/>
              <w:left w:val="single" w:sz="4" w:space="0" w:color="auto"/>
            </w:tcBorders>
            <w:shd w:val="clear" w:color="auto" w:fill="FFFFFF"/>
            <w:vAlign w:val="center"/>
          </w:tcPr>
          <w:p w:rsidR="00E87AA4" w:rsidRPr="00635877" w:rsidRDefault="00E35761" w:rsidP="009827BE">
            <w:pPr>
              <w:pStyle w:val="a8"/>
              <w:rPr>
                <w:rFonts w:ascii="Times New Roman" w:hAnsi="Times New Roman" w:cs="Times New Roman"/>
                <w:sz w:val="24"/>
                <w:szCs w:val="24"/>
              </w:rPr>
            </w:pPr>
            <w:r>
              <w:rPr>
                <w:rFonts w:ascii="Times New Roman" w:hAnsi="Times New Roman" w:cs="Times New Roman"/>
                <w:sz w:val="24"/>
                <w:szCs w:val="24"/>
              </w:rPr>
              <w:t>12</w:t>
            </w:r>
          </w:p>
        </w:tc>
        <w:tc>
          <w:tcPr>
            <w:tcW w:w="425" w:type="dxa"/>
            <w:tcBorders>
              <w:top w:val="single" w:sz="4" w:space="0" w:color="auto"/>
              <w:left w:val="single" w:sz="4" w:space="0" w:color="auto"/>
            </w:tcBorders>
            <w:shd w:val="clear" w:color="auto" w:fill="FFFFFF"/>
            <w:vAlign w:val="center"/>
          </w:tcPr>
          <w:p w:rsidR="00E87AA4" w:rsidRPr="00635877" w:rsidRDefault="00E35761" w:rsidP="009827BE">
            <w:pPr>
              <w:pStyle w:val="a8"/>
              <w:rPr>
                <w:rFonts w:ascii="Times New Roman" w:hAnsi="Times New Roman" w:cs="Times New Roman"/>
                <w:sz w:val="24"/>
                <w:szCs w:val="24"/>
              </w:rPr>
            </w:pPr>
            <w:r>
              <w:rPr>
                <w:rFonts w:ascii="Times New Roman" w:hAnsi="Times New Roman" w:cs="Times New Roman"/>
                <w:sz w:val="24"/>
                <w:szCs w:val="24"/>
              </w:rPr>
              <w:t>13</w:t>
            </w:r>
          </w:p>
        </w:tc>
        <w:tc>
          <w:tcPr>
            <w:tcW w:w="425" w:type="dxa"/>
            <w:tcBorders>
              <w:top w:val="single" w:sz="4" w:space="0" w:color="auto"/>
              <w:left w:val="single" w:sz="4" w:space="0" w:color="auto"/>
            </w:tcBorders>
            <w:shd w:val="clear" w:color="auto" w:fill="FFFFFF"/>
            <w:vAlign w:val="center"/>
          </w:tcPr>
          <w:p w:rsidR="00E87AA4" w:rsidRPr="00635877" w:rsidRDefault="00E35761" w:rsidP="009827BE">
            <w:pPr>
              <w:pStyle w:val="a8"/>
              <w:rPr>
                <w:rFonts w:ascii="Times New Roman" w:hAnsi="Times New Roman" w:cs="Times New Roman"/>
                <w:sz w:val="24"/>
                <w:szCs w:val="24"/>
              </w:rPr>
            </w:pPr>
            <w:r>
              <w:rPr>
                <w:rFonts w:ascii="Times New Roman" w:hAnsi="Times New Roman" w:cs="Times New Roman"/>
                <w:sz w:val="24"/>
                <w:szCs w:val="24"/>
              </w:rPr>
              <w:t>12</w:t>
            </w:r>
          </w:p>
        </w:tc>
        <w:tc>
          <w:tcPr>
            <w:tcW w:w="442" w:type="dxa"/>
            <w:tcBorders>
              <w:top w:val="single" w:sz="4" w:space="0" w:color="auto"/>
              <w:left w:val="single" w:sz="4" w:space="0" w:color="auto"/>
            </w:tcBorders>
            <w:shd w:val="clear" w:color="auto" w:fill="FFFFFF"/>
            <w:vAlign w:val="center"/>
          </w:tcPr>
          <w:p w:rsidR="00E87AA4" w:rsidRPr="00635877" w:rsidRDefault="00E35761" w:rsidP="009827BE">
            <w:pPr>
              <w:pStyle w:val="a8"/>
              <w:rPr>
                <w:rFonts w:ascii="Times New Roman" w:hAnsi="Times New Roman" w:cs="Times New Roman"/>
                <w:sz w:val="24"/>
                <w:szCs w:val="24"/>
              </w:rPr>
            </w:pPr>
            <w:r>
              <w:rPr>
                <w:rFonts w:ascii="Times New Roman" w:hAnsi="Times New Roman" w:cs="Times New Roman"/>
                <w:sz w:val="24"/>
                <w:szCs w:val="24"/>
              </w:rPr>
              <w:t>13</w:t>
            </w:r>
          </w:p>
        </w:tc>
        <w:tc>
          <w:tcPr>
            <w:tcW w:w="859" w:type="dxa"/>
            <w:tcBorders>
              <w:top w:val="single" w:sz="4" w:space="0" w:color="auto"/>
              <w:left w:val="single" w:sz="4" w:space="0" w:color="auto"/>
              <w:right w:val="single" w:sz="4" w:space="0" w:color="auto"/>
            </w:tcBorders>
            <w:shd w:val="clear" w:color="auto" w:fill="FFFFFF"/>
            <w:vAlign w:val="center"/>
          </w:tcPr>
          <w:p w:rsidR="00E87AA4" w:rsidRPr="00635877" w:rsidRDefault="009827BE" w:rsidP="009827BE">
            <w:pPr>
              <w:pStyle w:val="a8"/>
              <w:rPr>
                <w:rFonts w:ascii="Times New Roman" w:hAnsi="Times New Roman" w:cs="Times New Roman"/>
                <w:sz w:val="24"/>
                <w:szCs w:val="24"/>
              </w:rPr>
            </w:pPr>
            <w:r>
              <w:rPr>
                <w:rFonts w:ascii="Times New Roman" w:hAnsi="Times New Roman" w:cs="Times New Roman"/>
                <w:sz w:val="24"/>
                <w:szCs w:val="24"/>
              </w:rPr>
              <w:t>150</w:t>
            </w:r>
          </w:p>
        </w:tc>
      </w:tr>
      <w:tr w:rsidR="00E87AA4" w:rsidRPr="00635877" w:rsidTr="009827BE">
        <w:trPr>
          <w:trHeight w:hRule="exact" w:val="424"/>
          <w:jc w:val="center"/>
        </w:trPr>
        <w:tc>
          <w:tcPr>
            <w:tcW w:w="4177" w:type="dxa"/>
            <w:tcBorders>
              <w:top w:val="single" w:sz="4" w:space="0" w:color="auto"/>
              <w:left w:val="single" w:sz="4" w:space="0" w:color="auto"/>
            </w:tcBorders>
            <w:shd w:val="clear" w:color="auto" w:fill="FFFFFF"/>
            <w:vAlign w:val="bottom"/>
          </w:tcPr>
          <w:p w:rsidR="00E87AA4" w:rsidRPr="00635877" w:rsidRDefault="00E87AA4" w:rsidP="009827BE">
            <w:pPr>
              <w:pStyle w:val="a8"/>
              <w:rPr>
                <w:rFonts w:ascii="Times New Roman" w:hAnsi="Times New Roman" w:cs="Times New Roman"/>
                <w:sz w:val="24"/>
                <w:szCs w:val="24"/>
              </w:rPr>
            </w:pPr>
            <w:r w:rsidRPr="00635877">
              <w:rPr>
                <w:rFonts w:ascii="Times New Roman" w:hAnsi="Times New Roman" w:cs="Times New Roman"/>
                <w:sz w:val="24"/>
                <w:szCs w:val="24"/>
              </w:rPr>
              <w:t>Техническая</w:t>
            </w:r>
            <w:r>
              <w:rPr>
                <w:rFonts w:ascii="Times New Roman" w:hAnsi="Times New Roman" w:cs="Times New Roman"/>
                <w:sz w:val="24"/>
                <w:szCs w:val="24"/>
              </w:rPr>
              <w:t xml:space="preserve"> </w:t>
            </w:r>
            <w:r w:rsidRPr="00635877">
              <w:rPr>
                <w:rFonts w:ascii="Times New Roman" w:hAnsi="Times New Roman" w:cs="Times New Roman"/>
                <w:sz w:val="24"/>
                <w:szCs w:val="24"/>
              </w:rPr>
              <w:t>подготовка</w:t>
            </w:r>
          </w:p>
        </w:tc>
        <w:tc>
          <w:tcPr>
            <w:tcW w:w="426" w:type="dxa"/>
            <w:tcBorders>
              <w:top w:val="single" w:sz="4" w:space="0" w:color="auto"/>
              <w:left w:val="single" w:sz="4" w:space="0" w:color="auto"/>
            </w:tcBorders>
            <w:shd w:val="clear" w:color="auto" w:fill="FFFFFF"/>
            <w:vAlign w:val="center"/>
          </w:tcPr>
          <w:p w:rsidR="00E87AA4" w:rsidRPr="00635877" w:rsidRDefault="00E35761" w:rsidP="009827BE">
            <w:pPr>
              <w:pStyle w:val="a8"/>
              <w:rPr>
                <w:rFonts w:ascii="Times New Roman" w:hAnsi="Times New Roman" w:cs="Times New Roman"/>
                <w:sz w:val="24"/>
                <w:szCs w:val="24"/>
              </w:rPr>
            </w:pPr>
            <w:r>
              <w:rPr>
                <w:rFonts w:ascii="Times New Roman" w:hAnsi="Times New Roman" w:cs="Times New Roman"/>
                <w:sz w:val="24"/>
                <w:szCs w:val="24"/>
              </w:rPr>
              <w:t>1</w:t>
            </w:r>
            <w:r w:rsidR="00130CA7">
              <w:rPr>
                <w:rFonts w:ascii="Times New Roman" w:hAnsi="Times New Roman" w:cs="Times New Roman"/>
                <w:sz w:val="24"/>
                <w:szCs w:val="24"/>
              </w:rPr>
              <w:t>9</w:t>
            </w:r>
          </w:p>
        </w:tc>
        <w:tc>
          <w:tcPr>
            <w:tcW w:w="425" w:type="dxa"/>
            <w:tcBorders>
              <w:top w:val="single" w:sz="4" w:space="0" w:color="auto"/>
              <w:left w:val="single" w:sz="4" w:space="0" w:color="auto"/>
            </w:tcBorders>
            <w:shd w:val="clear" w:color="auto" w:fill="FFFFFF"/>
            <w:vAlign w:val="center"/>
          </w:tcPr>
          <w:p w:rsidR="00E87AA4" w:rsidRPr="00635877" w:rsidRDefault="00E35761" w:rsidP="009827BE">
            <w:pPr>
              <w:pStyle w:val="a8"/>
              <w:rPr>
                <w:rFonts w:ascii="Times New Roman" w:hAnsi="Times New Roman" w:cs="Times New Roman"/>
                <w:sz w:val="24"/>
                <w:szCs w:val="24"/>
              </w:rPr>
            </w:pPr>
            <w:r>
              <w:rPr>
                <w:rFonts w:ascii="Times New Roman" w:hAnsi="Times New Roman" w:cs="Times New Roman"/>
                <w:sz w:val="24"/>
                <w:szCs w:val="24"/>
              </w:rPr>
              <w:t>18</w:t>
            </w:r>
          </w:p>
        </w:tc>
        <w:tc>
          <w:tcPr>
            <w:tcW w:w="425" w:type="dxa"/>
            <w:tcBorders>
              <w:top w:val="single" w:sz="4" w:space="0" w:color="auto"/>
              <w:left w:val="single" w:sz="4" w:space="0" w:color="auto"/>
            </w:tcBorders>
            <w:shd w:val="clear" w:color="auto" w:fill="FFFFFF"/>
            <w:vAlign w:val="center"/>
          </w:tcPr>
          <w:p w:rsidR="00E87AA4" w:rsidRPr="00635877" w:rsidRDefault="00E35761" w:rsidP="009827BE">
            <w:pPr>
              <w:pStyle w:val="a8"/>
              <w:rPr>
                <w:rFonts w:ascii="Times New Roman" w:hAnsi="Times New Roman" w:cs="Times New Roman"/>
                <w:sz w:val="24"/>
                <w:szCs w:val="24"/>
              </w:rPr>
            </w:pPr>
            <w:r>
              <w:rPr>
                <w:rFonts w:ascii="Times New Roman" w:hAnsi="Times New Roman" w:cs="Times New Roman"/>
                <w:sz w:val="24"/>
                <w:szCs w:val="24"/>
              </w:rPr>
              <w:t>19</w:t>
            </w:r>
          </w:p>
        </w:tc>
        <w:tc>
          <w:tcPr>
            <w:tcW w:w="425" w:type="dxa"/>
            <w:tcBorders>
              <w:top w:val="single" w:sz="4" w:space="0" w:color="auto"/>
              <w:left w:val="single" w:sz="4" w:space="0" w:color="auto"/>
            </w:tcBorders>
            <w:shd w:val="clear" w:color="auto" w:fill="FFFFFF"/>
            <w:vAlign w:val="center"/>
          </w:tcPr>
          <w:p w:rsidR="00E87AA4" w:rsidRPr="00635877" w:rsidRDefault="00E35761" w:rsidP="009827BE">
            <w:pPr>
              <w:pStyle w:val="a8"/>
              <w:rPr>
                <w:rFonts w:ascii="Times New Roman" w:hAnsi="Times New Roman" w:cs="Times New Roman"/>
                <w:sz w:val="24"/>
                <w:szCs w:val="24"/>
              </w:rPr>
            </w:pPr>
            <w:r>
              <w:rPr>
                <w:rFonts w:ascii="Times New Roman" w:hAnsi="Times New Roman" w:cs="Times New Roman"/>
                <w:sz w:val="24"/>
                <w:szCs w:val="24"/>
              </w:rPr>
              <w:t>19</w:t>
            </w:r>
          </w:p>
        </w:tc>
        <w:tc>
          <w:tcPr>
            <w:tcW w:w="426" w:type="dxa"/>
            <w:tcBorders>
              <w:top w:val="single" w:sz="4" w:space="0" w:color="auto"/>
              <w:left w:val="single" w:sz="4" w:space="0" w:color="auto"/>
            </w:tcBorders>
            <w:shd w:val="clear" w:color="auto" w:fill="FFFFFF"/>
            <w:vAlign w:val="center"/>
          </w:tcPr>
          <w:p w:rsidR="00E87AA4" w:rsidRPr="00635877" w:rsidRDefault="00E35761" w:rsidP="009827BE">
            <w:pPr>
              <w:pStyle w:val="a8"/>
              <w:rPr>
                <w:rFonts w:ascii="Times New Roman" w:hAnsi="Times New Roman" w:cs="Times New Roman"/>
                <w:sz w:val="24"/>
                <w:szCs w:val="24"/>
              </w:rPr>
            </w:pPr>
            <w:r>
              <w:rPr>
                <w:rFonts w:ascii="Times New Roman" w:hAnsi="Times New Roman" w:cs="Times New Roman"/>
                <w:sz w:val="24"/>
                <w:szCs w:val="24"/>
              </w:rPr>
              <w:t>19</w:t>
            </w:r>
          </w:p>
        </w:tc>
        <w:tc>
          <w:tcPr>
            <w:tcW w:w="425" w:type="dxa"/>
            <w:tcBorders>
              <w:top w:val="single" w:sz="4" w:space="0" w:color="auto"/>
              <w:left w:val="single" w:sz="4" w:space="0" w:color="auto"/>
            </w:tcBorders>
            <w:shd w:val="clear" w:color="auto" w:fill="FFFFFF"/>
            <w:vAlign w:val="center"/>
          </w:tcPr>
          <w:p w:rsidR="00E87AA4" w:rsidRPr="00635877" w:rsidRDefault="00E35761" w:rsidP="009827BE">
            <w:pPr>
              <w:pStyle w:val="a8"/>
              <w:rPr>
                <w:rFonts w:ascii="Times New Roman" w:hAnsi="Times New Roman" w:cs="Times New Roman"/>
                <w:sz w:val="24"/>
                <w:szCs w:val="24"/>
              </w:rPr>
            </w:pPr>
            <w:r>
              <w:rPr>
                <w:rFonts w:ascii="Times New Roman" w:hAnsi="Times New Roman" w:cs="Times New Roman"/>
                <w:sz w:val="24"/>
                <w:szCs w:val="24"/>
              </w:rPr>
              <w:t>18</w:t>
            </w:r>
          </w:p>
        </w:tc>
        <w:tc>
          <w:tcPr>
            <w:tcW w:w="425" w:type="dxa"/>
            <w:tcBorders>
              <w:top w:val="single" w:sz="4" w:space="0" w:color="auto"/>
              <w:left w:val="single" w:sz="4" w:space="0" w:color="auto"/>
            </w:tcBorders>
            <w:shd w:val="clear" w:color="auto" w:fill="FFFFFF"/>
            <w:vAlign w:val="center"/>
          </w:tcPr>
          <w:p w:rsidR="00E87AA4" w:rsidRPr="00635877" w:rsidRDefault="00E35761" w:rsidP="009827BE">
            <w:pPr>
              <w:pStyle w:val="a8"/>
              <w:rPr>
                <w:rFonts w:ascii="Times New Roman" w:hAnsi="Times New Roman" w:cs="Times New Roman"/>
                <w:sz w:val="24"/>
                <w:szCs w:val="24"/>
              </w:rPr>
            </w:pPr>
            <w:r>
              <w:rPr>
                <w:rFonts w:ascii="Times New Roman" w:hAnsi="Times New Roman" w:cs="Times New Roman"/>
                <w:sz w:val="24"/>
                <w:szCs w:val="24"/>
              </w:rPr>
              <w:t>19</w:t>
            </w:r>
          </w:p>
        </w:tc>
        <w:tc>
          <w:tcPr>
            <w:tcW w:w="425" w:type="dxa"/>
            <w:tcBorders>
              <w:top w:val="single" w:sz="4" w:space="0" w:color="auto"/>
              <w:left w:val="single" w:sz="4" w:space="0" w:color="auto"/>
            </w:tcBorders>
            <w:shd w:val="clear" w:color="auto" w:fill="FFFFFF"/>
            <w:vAlign w:val="center"/>
          </w:tcPr>
          <w:p w:rsidR="00E87AA4" w:rsidRPr="00635877" w:rsidRDefault="00E35761" w:rsidP="009827BE">
            <w:pPr>
              <w:pStyle w:val="a8"/>
              <w:rPr>
                <w:rFonts w:ascii="Times New Roman" w:hAnsi="Times New Roman" w:cs="Times New Roman"/>
                <w:sz w:val="24"/>
                <w:szCs w:val="24"/>
              </w:rPr>
            </w:pPr>
            <w:r>
              <w:rPr>
                <w:rFonts w:ascii="Times New Roman" w:hAnsi="Times New Roman" w:cs="Times New Roman"/>
                <w:sz w:val="24"/>
                <w:szCs w:val="24"/>
              </w:rPr>
              <w:t>19</w:t>
            </w:r>
          </w:p>
        </w:tc>
        <w:tc>
          <w:tcPr>
            <w:tcW w:w="426" w:type="dxa"/>
            <w:tcBorders>
              <w:top w:val="single" w:sz="4" w:space="0" w:color="auto"/>
              <w:left w:val="single" w:sz="4" w:space="0" w:color="auto"/>
            </w:tcBorders>
            <w:shd w:val="clear" w:color="auto" w:fill="FFFFFF"/>
            <w:vAlign w:val="center"/>
          </w:tcPr>
          <w:p w:rsidR="00E87AA4" w:rsidRPr="00635877" w:rsidRDefault="00E35761" w:rsidP="009827BE">
            <w:pPr>
              <w:pStyle w:val="a8"/>
              <w:rPr>
                <w:rFonts w:ascii="Times New Roman" w:hAnsi="Times New Roman" w:cs="Times New Roman"/>
                <w:sz w:val="24"/>
                <w:szCs w:val="24"/>
              </w:rPr>
            </w:pPr>
            <w:r>
              <w:rPr>
                <w:rFonts w:ascii="Times New Roman" w:hAnsi="Times New Roman" w:cs="Times New Roman"/>
                <w:sz w:val="24"/>
                <w:szCs w:val="24"/>
              </w:rPr>
              <w:t>1</w:t>
            </w:r>
            <w:r w:rsidR="00130CA7">
              <w:rPr>
                <w:rFonts w:ascii="Times New Roman" w:hAnsi="Times New Roman" w:cs="Times New Roman"/>
                <w:sz w:val="24"/>
                <w:szCs w:val="24"/>
              </w:rPr>
              <w:t>8</w:t>
            </w:r>
          </w:p>
        </w:tc>
        <w:tc>
          <w:tcPr>
            <w:tcW w:w="425" w:type="dxa"/>
            <w:tcBorders>
              <w:top w:val="single" w:sz="4" w:space="0" w:color="auto"/>
              <w:left w:val="single" w:sz="4" w:space="0" w:color="auto"/>
            </w:tcBorders>
            <w:shd w:val="clear" w:color="auto" w:fill="FFFFFF"/>
            <w:vAlign w:val="center"/>
          </w:tcPr>
          <w:p w:rsidR="00E87AA4" w:rsidRPr="00635877" w:rsidRDefault="00E35761" w:rsidP="009827BE">
            <w:pPr>
              <w:pStyle w:val="a8"/>
              <w:rPr>
                <w:rFonts w:ascii="Times New Roman" w:hAnsi="Times New Roman" w:cs="Times New Roman"/>
                <w:sz w:val="24"/>
                <w:szCs w:val="24"/>
              </w:rPr>
            </w:pPr>
            <w:r>
              <w:rPr>
                <w:rFonts w:ascii="Times New Roman" w:hAnsi="Times New Roman" w:cs="Times New Roman"/>
                <w:sz w:val="24"/>
                <w:szCs w:val="24"/>
              </w:rPr>
              <w:t>19</w:t>
            </w:r>
          </w:p>
        </w:tc>
        <w:tc>
          <w:tcPr>
            <w:tcW w:w="425" w:type="dxa"/>
            <w:tcBorders>
              <w:top w:val="single" w:sz="4" w:space="0" w:color="auto"/>
              <w:left w:val="single" w:sz="4" w:space="0" w:color="auto"/>
            </w:tcBorders>
            <w:shd w:val="clear" w:color="auto" w:fill="FFFFFF"/>
            <w:vAlign w:val="center"/>
          </w:tcPr>
          <w:p w:rsidR="00E87AA4" w:rsidRPr="00635877" w:rsidRDefault="00E35761" w:rsidP="009827BE">
            <w:pPr>
              <w:pStyle w:val="a8"/>
              <w:rPr>
                <w:rFonts w:ascii="Times New Roman" w:hAnsi="Times New Roman" w:cs="Times New Roman"/>
                <w:sz w:val="24"/>
                <w:szCs w:val="24"/>
              </w:rPr>
            </w:pPr>
            <w:r>
              <w:rPr>
                <w:rFonts w:ascii="Times New Roman" w:hAnsi="Times New Roman" w:cs="Times New Roman"/>
                <w:sz w:val="24"/>
                <w:szCs w:val="24"/>
              </w:rPr>
              <w:t>19</w:t>
            </w:r>
          </w:p>
        </w:tc>
        <w:tc>
          <w:tcPr>
            <w:tcW w:w="442" w:type="dxa"/>
            <w:tcBorders>
              <w:top w:val="single" w:sz="4" w:space="0" w:color="auto"/>
              <w:left w:val="single" w:sz="4" w:space="0" w:color="auto"/>
            </w:tcBorders>
            <w:shd w:val="clear" w:color="auto" w:fill="FFFFFF"/>
            <w:vAlign w:val="center"/>
          </w:tcPr>
          <w:p w:rsidR="00E87AA4" w:rsidRPr="00635877" w:rsidRDefault="00E35761" w:rsidP="009827BE">
            <w:pPr>
              <w:pStyle w:val="a8"/>
              <w:rPr>
                <w:rFonts w:ascii="Times New Roman" w:hAnsi="Times New Roman" w:cs="Times New Roman"/>
                <w:sz w:val="24"/>
                <w:szCs w:val="24"/>
              </w:rPr>
            </w:pPr>
            <w:r>
              <w:rPr>
                <w:rFonts w:ascii="Times New Roman" w:hAnsi="Times New Roman" w:cs="Times New Roman"/>
                <w:sz w:val="24"/>
                <w:szCs w:val="24"/>
              </w:rPr>
              <w:t>19</w:t>
            </w:r>
          </w:p>
        </w:tc>
        <w:tc>
          <w:tcPr>
            <w:tcW w:w="859" w:type="dxa"/>
            <w:tcBorders>
              <w:top w:val="single" w:sz="4" w:space="0" w:color="auto"/>
              <w:left w:val="single" w:sz="4" w:space="0" w:color="auto"/>
              <w:right w:val="single" w:sz="4" w:space="0" w:color="auto"/>
            </w:tcBorders>
            <w:shd w:val="clear" w:color="auto" w:fill="FFFFFF"/>
            <w:vAlign w:val="center"/>
          </w:tcPr>
          <w:p w:rsidR="00E87AA4" w:rsidRPr="00635877" w:rsidRDefault="009827BE" w:rsidP="009827BE">
            <w:pPr>
              <w:pStyle w:val="a8"/>
              <w:rPr>
                <w:rFonts w:ascii="Times New Roman" w:hAnsi="Times New Roman" w:cs="Times New Roman"/>
                <w:sz w:val="24"/>
                <w:szCs w:val="24"/>
              </w:rPr>
            </w:pPr>
            <w:r>
              <w:rPr>
                <w:rFonts w:ascii="Times New Roman" w:hAnsi="Times New Roman" w:cs="Times New Roman"/>
                <w:sz w:val="24"/>
                <w:szCs w:val="24"/>
              </w:rPr>
              <w:t>225</w:t>
            </w:r>
          </w:p>
        </w:tc>
      </w:tr>
      <w:tr w:rsidR="00E87AA4" w:rsidRPr="00635877" w:rsidTr="009827BE">
        <w:trPr>
          <w:trHeight w:hRule="exact" w:val="562"/>
          <w:jc w:val="center"/>
        </w:trPr>
        <w:tc>
          <w:tcPr>
            <w:tcW w:w="4177" w:type="dxa"/>
            <w:tcBorders>
              <w:top w:val="single" w:sz="4" w:space="0" w:color="auto"/>
              <w:left w:val="single" w:sz="4" w:space="0" w:color="auto"/>
            </w:tcBorders>
            <w:shd w:val="clear" w:color="auto" w:fill="FFFFFF"/>
            <w:vAlign w:val="bottom"/>
          </w:tcPr>
          <w:p w:rsidR="00E87AA4" w:rsidRPr="00635877" w:rsidRDefault="00E87AA4" w:rsidP="009827BE">
            <w:pPr>
              <w:pStyle w:val="a8"/>
              <w:rPr>
                <w:rFonts w:ascii="Times New Roman" w:hAnsi="Times New Roman" w:cs="Times New Roman"/>
                <w:sz w:val="24"/>
                <w:szCs w:val="24"/>
              </w:rPr>
            </w:pPr>
            <w:r w:rsidRPr="00635877">
              <w:rPr>
                <w:rFonts w:ascii="Times New Roman" w:hAnsi="Times New Roman" w:cs="Times New Roman"/>
                <w:sz w:val="24"/>
                <w:szCs w:val="24"/>
              </w:rPr>
              <w:t>Тактическая, теоретическая и</w:t>
            </w:r>
            <w:r>
              <w:rPr>
                <w:rFonts w:ascii="Times New Roman" w:hAnsi="Times New Roman" w:cs="Times New Roman"/>
                <w:sz w:val="24"/>
                <w:szCs w:val="24"/>
              </w:rPr>
              <w:t xml:space="preserve"> </w:t>
            </w:r>
            <w:r w:rsidRPr="00635877">
              <w:rPr>
                <w:rFonts w:ascii="Times New Roman" w:hAnsi="Times New Roman" w:cs="Times New Roman"/>
                <w:sz w:val="24"/>
                <w:szCs w:val="24"/>
              </w:rPr>
              <w:t>психологическая</w:t>
            </w:r>
          </w:p>
          <w:p w:rsidR="00E87AA4" w:rsidRPr="00635877" w:rsidRDefault="00E87AA4" w:rsidP="009827BE">
            <w:pPr>
              <w:pStyle w:val="a8"/>
              <w:rPr>
                <w:rFonts w:ascii="Times New Roman" w:hAnsi="Times New Roman" w:cs="Times New Roman"/>
                <w:sz w:val="24"/>
                <w:szCs w:val="24"/>
              </w:rPr>
            </w:pPr>
            <w:r w:rsidRPr="00635877">
              <w:rPr>
                <w:rFonts w:ascii="Times New Roman" w:hAnsi="Times New Roman" w:cs="Times New Roman"/>
                <w:sz w:val="24"/>
                <w:szCs w:val="24"/>
              </w:rPr>
              <w:t>подготовка</w:t>
            </w:r>
          </w:p>
        </w:tc>
        <w:tc>
          <w:tcPr>
            <w:tcW w:w="426" w:type="dxa"/>
            <w:tcBorders>
              <w:top w:val="single" w:sz="4" w:space="0" w:color="auto"/>
              <w:left w:val="single" w:sz="4" w:space="0" w:color="auto"/>
            </w:tcBorders>
            <w:shd w:val="clear" w:color="auto" w:fill="FFFFFF"/>
          </w:tcPr>
          <w:p w:rsidR="00E87AA4" w:rsidRPr="00635877" w:rsidRDefault="00E35761" w:rsidP="009827BE">
            <w:pPr>
              <w:pStyle w:val="a8"/>
              <w:rPr>
                <w:rFonts w:ascii="Times New Roman" w:hAnsi="Times New Roman" w:cs="Times New Roman"/>
                <w:sz w:val="24"/>
                <w:szCs w:val="24"/>
              </w:rPr>
            </w:pPr>
            <w:r>
              <w:rPr>
                <w:rFonts w:ascii="Times New Roman" w:hAnsi="Times New Roman" w:cs="Times New Roman"/>
                <w:sz w:val="24"/>
                <w:szCs w:val="24"/>
              </w:rPr>
              <w:t>6</w:t>
            </w:r>
          </w:p>
        </w:tc>
        <w:tc>
          <w:tcPr>
            <w:tcW w:w="425" w:type="dxa"/>
            <w:tcBorders>
              <w:top w:val="single" w:sz="4" w:space="0" w:color="auto"/>
              <w:left w:val="single" w:sz="4" w:space="0" w:color="auto"/>
            </w:tcBorders>
            <w:shd w:val="clear" w:color="auto" w:fill="FFFFFF"/>
          </w:tcPr>
          <w:p w:rsidR="00E87AA4" w:rsidRPr="00635877" w:rsidRDefault="00E35761" w:rsidP="009827BE">
            <w:pPr>
              <w:pStyle w:val="a8"/>
              <w:rPr>
                <w:rFonts w:ascii="Times New Roman" w:hAnsi="Times New Roman" w:cs="Times New Roman"/>
                <w:sz w:val="24"/>
                <w:szCs w:val="24"/>
              </w:rPr>
            </w:pPr>
            <w:r>
              <w:rPr>
                <w:rFonts w:ascii="Times New Roman" w:hAnsi="Times New Roman" w:cs="Times New Roman"/>
                <w:sz w:val="24"/>
                <w:szCs w:val="24"/>
              </w:rPr>
              <w:t>6</w:t>
            </w:r>
          </w:p>
        </w:tc>
        <w:tc>
          <w:tcPr>
            <w:tcW w:w="425" w:type="dxa"/>
            <w:tcBorders>
              <w:top w:val="single" w:sz="4" w:space="0" w:color="auto"/>
              <w:left w:val="single" w:sz="4" w:space="0" w:color="auto"/>
            </w:tcBorders>
            <w:shd w:val="clear" w:color="auto" w:fill="FFFFFF"/>
          </w:tcPr>
          <w:p w:rsidR="00E87AA4" w:rsidRPr="00635877" w:rsidRDefault="00E35761" w:rsidP="009827BE">
            <w:pPr>
              <w:pStyle w:val="a8"/>
              <w:rPr>
                <w:rFonts w:ascii="Times New Roman" w:hAnsi="Times New Roman" w:cs="Times New Roman"/>
                <w:sz w:val="24"/>
                <w:szCs w:val="24"/>
              </w:rPr>
            </w:pPr>
            <w:r>
              <w:rPr>
                <w:rFonts w:ascii="Times New Roman" w:hAnsi="Times New Roman" w:cs="Times New Roman"/>
                <w:sz w:val="24"/>
                <w:szCs w:val="24"/>
              </w:rPr>
              <w:t>6</w:t>
            </w:r>
          </w:p>
        </w:tc>
        <w:tc>
          <w:tcPr>
            <w:tcW w:w="425" w:type="dxa"/>
            <w:tcBorders>
              <w:top w:val="single" w:sz="4" w:space="0" w:color="auto"/>
              <w:left w:val="single" w:sz="4" w:space="0" w:color="auto"/>
            </w:tcBorders>
            <w:shd w:val="clear" w:color="auto" w:fill="FFFFFF"/>
          </w:tcPr>
          <w:p w:rsidR="00E87AA4" w:rsidRPr="00635877" w:rsidRDefault="00E35761" w:rsidP="009827BE">
            <w:pPr>
              <w:pStyle w:val="a8"/>
              <w:rPr>
                <w:rFonts w:ascii="Times New Roman" w:hAnsi="Times New Roman" w:cs="Times New Roman"/>
                <w:sz w:val="24"/>
                <w:szCs w:val="24"/>
              </w:rPr>
            </w:pPr>
            <w:r>
              <w:rPr>
                <w:rFonts w:ascii="Times New Roman" w:hAnsi="Times New Roman" w:cs="Times New Roman"/>
                <w:sz w:val="24"/>
                <w:szCs w:val="24"/>
              </w:rPr>
              <w:t>6</w:t>
            </w:r>
          </w:p>
        </w:tc>
        <w:tc>
          <w:tcPr>
            <w:tcW w:w="426" w:type="dxa"/>
            <w:tcBorders>
              <w:top w:val="single" w:sz="4" w:space="0" w:color="auto"/>
              <w:left w:val="single" w:sz="4" w:space="0" w:color="auto"/>
            </w:tcBorders>
            <w:shd w:val="clear" w:color="auto" w:fill="FFFFFF"/>
          </w:tcPr>
          <w:p w:rsidR="00E87AA4" w:rsidRPr="00635877" w:rsidRDefault="00E35761" w:rsidP="009827BE">
            <w:pPr>
              <w:pStyle w:val="a8"/>
              <w:rPr>
                <w:rFonts w:ascii="Times New Roman" w:hAnsi="Times New Roman" w:cs="Times New Roman"/>
                <w:sz w:val="24"/>
                <w:szCs w:val="24"/>
              </w:rPr>
            </w:pPr>
            <w:r>
              <w:rPr>
                <w:rFonts w:ascii="Times New Roman" w:hAnsi="Times New Roman" w:cs="Times New Roman"/>
                <w:sz w:val="24"/>
                <w:szCs w:val="24"/>
              </w:rPr>
              <w:t>7</w:t>
            </w:r>
          </w:p>
        </w:tc>
        <w:tc>
          <w:tcPr>
            <w:tcW w:w="425" w:type="dxa"/>
            <w:tcBorders>
              <w:top w:val="single" w:sz="4" w:space="0" w:color="auto"/>
              <w:left w:val="single" w:sz="4" w:space="0" w:color="auto"/>
            </w:tcBorders>
            <w:shd w:val="clear" w:color="auto" w:fill="FFFFFF"/>
          </w:tcPr>
          <w:p w:rsidR="00E87AA4" w:rsidRPr="00635877" w:rsidRDefault="00E35761" w:rsidP="009827BE">
            <w:pPr>
              <w:pStyle w:val="a8"/>
              <w:rPr>
                <w:rFonts w:ascii="Times New Roman" w:hAnsi="Times New Roman" w:cs="Times New Roman"/>
                <w:sz w:val="24"/>
                <w:szCs w:val="24"/>
              </w:rPr>
            </w:pPr>
            <w:r>
              <w:rPr>
                <w:rFonts w:ascii="Times New Roman" w:hAnsi="Times New Roman" w:cs="Times New Roman"/>
                <w:sz w:val="24"/>
                <w:szCs w:val="24"/>
              </w:rPr>
              <w:t>6</w:t>
            </w:r>
          </w:p>
        </w:tc>
        <w:tc>
          <w:tcPr>
            <w:tcW w:w="425" w:type="dxa"/>
            <w:tcBorders>
              <w:top w:val="single" w:sz="4" w:space="0" w:color="auto"/>
              <w:left w:val="single" w:sz="4" w:space="0" w:color="auto"/>
            </w:tcBorders>
            <w:shd w:val="clear" w:color="auto" w:fill="FFFFFF"/>
          </w:tcPr>
          <w:p w:rsidR="00E87AA4" w:rsidRPr="00635877" w:rsidRDefault="00E35761" w:rsidP="009827BE">
            <w:pPr>
              <w:pStyle w:val="a8"/>
              <w:rPr>
                <w:rFonts w:ascii="Times New Roman" w:hAnsi="Times New Roman" w:cs="Times New Roman"/>
                <w:sz w:val="24"/>
                <w:szCs w:val="24"/>
              </w:rPr>
            </w:pPr>
            <w:r>
              <w:rPr>
                <w:rFonts w:ascii="Times New Roman" w:hAnsi="Times New Roman" w:cs="Times New Roman"/>
                <w:sz w:val="24"/>
                <w:szCs w:val="24"/>
              </w:rPr>
              <w:t>7</w:t>
            </w:r>
          </w:p>
        </w:tc>
        <w:tc>
          <w:tcPr>
            <w:tcW w:w="425" w:type="dxa"/>
            <w:tcBorders>
              <w:top w:val="single" w:sz="4" w:space="0" w:color="auto"/>
              <w:left w:val="single" w:sz="4" w:space="0" w:color="auto"/>
            </w:tcBorders>
            <w:shd w:val="clear" w:color="auto" w:fill="FFFFFF"/>
          </w:tcPr>
          <w:p w:rsidR="00E87AA4" w:rsidRPr="00635877" w:rsidRDefault="00E35761" w:rsidP="009827BE">
            <w:pPr>
              <w:pStyle w:val="a8"/>
              <w:rPr>
                <w:rFonts w:ascii="Times New Roman" w:hAnsi="Times New Roman" w:cs="Times New Roman"/>
                <w:sz w:val="24"/>
                <w:szCs w:val="24"/>
              </w:rPr>
            </w:pPr>
            <w:r>
              <w:rPr>
                <w:rFonts w:ascii="Times New Roman" w:hAnsi="Times New Roman" w:cs="Times New Roman"/>
                <w:sz w:val="24"/>
                <w:szCs w:val="24"/>
              </w:rPr>
              <w:t>6</w:t>
            </w:r>
          </w:p>
        </w:tc>
        <w:tc>
          <w:tcPr>
            <w:tcW w:w="426" w:type="dxa"/>
            <w:tcBorders>
              <w:top w:val="single" w:sz="4" w:space="0" w:color="auto"/>
              <w:left w:val="single" w:sz="4" w:space="0" w:color="auto"/>
            </w:tcBorders>
            <w:shd w:val="clear" w:color="auto" w:fill="FFFFFF"/>
          </w:tcPr>
          <w:p w:rsidR="00E87AA4" w:rsidRPr="00635877" w:rsidRDefault="00E35761" w:rsidP="009827BE">
            <w:pPr>
              <w:pStyle w:val="a8"/>
              <w:rPr>
                <w:rFonts w:ascii="Times New Roman" w:hAnsi="Times New Roman" w:cs="Times New Roman"/>
                <w:sz w:val="24"/>
                <w:szCs w:val="24"/>
              </w:rPr>
            </w:pPr>
            <w:r>
              <w:rPr>
                <w:rFonts w:ascii="Times New Roman" w:hAnsi="Times New Roman" w:cs="Times New Roman"/>
                <w:sz w:val="24"/>
                <w:szCs w:val="24"/>
              </w:rPr>
              <w:t>6</w:t>
            </w:r>
          </w:p>
        </w:tc>
        <w:tc>
          <w:tcPr>
            <w:tcW w:w="425" w:type="dxa"/>
            <w:tcBorders>
              <w:top w:val="single" w:sz="4" w:space="0" w:color="auto"/>
              <w:left w:val="single" w:sz="4" w:space="0" w:color="auto"/>
            </w:tcBorders>
            <w:shd w:val="clear" w:color="auto" w:fill="FFFFFF"/>
          </w:tcPr>
          <w:p w:rsidR="00E87AA4" w:rsidRPr="00635877" w:rsidRDefault="00E35761" w:rsidP="009827BE">
            <w:pPr>
              <w:pStyle w:val="a8"/>
              <w:rPr>
                <w:rFonts w:ascii="Times New Roman" w:hAnsi="Times New Roman" w:cs="Times New Roman"/>
                <w:sz w:val="24"/>
                <w:szCs w:val="24"/>
              </w:rPr>
            </w:pPr>
            <w:r>
              <w:rPr>
                <w:rFonts w:ascii="Times New Roman" w:hAnsi="Times New Roman" w:cs="Times New Roman"/>
                <w:sz w:val="24"/>
                <w:szCs w:val="24"/>
              </w:rPr>
              <w:t>6</w:t>
            </w:r>
          </w:p>
        </w:tc>
        <w:tc>
          <w:tcPr>
            <w:tcW w:w="425" w:type="dxa"/>
            <w:tcBorders>
              <w:top w:val="single" w:sz="4" w:space="0" w:color="auto"/>
              <w:left w:val="single" w:sz="4" w:space="0" w:color="auto"/>
            </w:tcBorders>
            <w:shd w:val="clear" w:color="auto" w:fill="FFFFFF"/>
          </w:tcPr>
          <w:p w:rsidR="00E87AA4" w:rsidRPr="00635877" w:rsidRDefault="00E35761" w:rsidP="009827BE">
            <w:pPr>
              <w:pStyle w:val="a8"/>
              <w:rPr>
                <w:rFonts w:ascii="Times New Roman" w:hAnsi="Times New Roman" w:cs="Times New Roman"/>
                <w:sz w:val="24"/>
                <w:szCs w:val="24"/>
              </w:rPr>
            </w:pPr>
            <w:r>
              <w:rPr>
                <w:rFonts w:ascii="Times New Roman" w:hAnsi="Times New Roman" w:cs="Times New Roman"/>
                <w:sz w:val="24"/>
                <w:szCs w:val="24"/>
              </w:rPr>
              <w:t>6</w:t>
            </w:r>
          </w:p>
        </w:tc>
        <w:tc>
          <w:tcPr>
            <w:tcW w:w="442" w:type="dxa"/>
            <w:tcBorders>
              <w:top w:val="single" w:sz="4" w:space="0" w:color="auto"/>
              <w:left w:val="single" w:sz="4" w:space="0" w:color="auto"/>
            </w:tcBorders>
            <w:shd w:val="clear" w:color="auto" w:fill="FFFFFF"/>
          </w:tcPr>
          <w:p w:rsidR="00E87AA4" w:rsidRPr="00635877" w:rsidRDefault="00E35761" w:rsidP="009827BE">
            <w:pPr>
              <w:pStyle w:val="a8"/>
              <w:rPr>
                <w:rFonts w:ascii="Times New Roman" w:hAnsi="Times New Roman" w:cs="Times New Roman"/>
                <w:sz w:val="24"/>
                <w:szCs w:val="24"/>
              </w:rPr>
            </w:pPr>
            <w:r>
              <w:rPr>
                <w:rFonts w:ascii="Times New Roman" w:hAnsi="Times New Roman" w:cs="Times New Roman"/>
                <w:sz w:val="24"/>
                <w:szCs w:val="24"/>
              </w:rPr>
              <w:t>6</w:t>
            </w:r>
          </w:p>
        </w:tc>
        <w:tc>
          <w:tcPr>
            <w:tcW w:w="859" w:type="dxa"/>
            <w:tcBorders>
              <w:top w:val="single" w:sz="4" w:space="0" w:color="auto"/>
              <w:left w:val="single" w:sz="4" w:space="0" w:color="auto"/>
              <w:right w:val="single" w:sz="4" w:space="0" w:color="auto"/>
            </w:tcBorders>
            <w:shd w:val="clear" w:color="auto" w:fill="FFFFFF"/>
          </w:tcPr>
          <w:p w:rsidR="00E87AA4" w:rsidRPr="00635877" w:rsidRDefault="009827BE" w:rsidP="009827BE">
            <w:pPr>
              <w:pStyle w:val="a8"/>
              <w:rPr>
                <w:rFonts w:ascii="Times New Roman" w:hAnsi="Times New Roman" w:cs="Times New Roman"/>
                <w:sz w:val="24"/>
                <w:szCs w:val="24"/>
              </w:rPr>
            </w:pPr>
            <w:r>
              <w:rPr>
                <w:rFonts w:ascii="Times New Roman" w:hAnsi="Times New Roman" w:cs="Times New Roman"/>
                <w:sz w:val="24"/>
                <w:szCs w:val="24"/>
              </w:rPr>
              <w:t>74</w:t>
            </w:r>
          </w:p>
        </w:tc>
      </w:tr>
      <w:tr w:rsidR="00E87AA4" w:rsidRPr="00635877" w:rsidTr="009827BE">
        <w:trPr>
          <w:trHeight w:hRule="exact" w:val="438"/>
          <w:jc w:val="center"/>
        </w:trPr>
        <w:tc>
          <w:tcPr>
            <w:tcW w:w="4177" w:type="dxa"/>
            <w:tcBorders>
              <w:top w:val="single" w:sz="4" w:space="0" w:color="auto"/>
              <w:left w:val="single" w:sz="4" w:space="0" w:color="auto"/>
            </w:tcBorders>
            <w:shd w:val="clear" w:color="auto" w:fill="FFFFFF"/>
            <w:vAlign w:val="bottom"/>
          </w:tcPr>
          <w:p w:rsidR="00E87AA4" w:rsidRPr="00635877" w:rsidRDefault="00E87AA4" w:rsidP="009827BE">
            <w:pPr>
              <w:pStyle w:val="a8"/>
              <w:rPr>
                <w:rFonts w:ascii="Times New Roman" w:hAnsi="Times New Roman" w:cs="Times New Roman"/>
                <w:sz w:val="24"/>
                <w:szCs w:val="24"/>
              </w:rPr>
            </w:pPr>
            <w:r w:rsidRPr="00635877">
              <w:rPr>
                <w:rFonts w:ascii="Times New Roman" w:hAnsi="Times New Roman" w:cs="Times New Roman"/>
                <w:sz w:val="24"/>
                <w:szCs w:val="24"/>
              </w:rPr>
              <w:t>Инструкторская и судейская практика</w:t>
            </w:r>
          </w:p>
        </w:tc>
        <w:tc>
          <w:tcPr>
            <w:tcW w:w="426" w:type="dxa"/>
            <w:tcBorders>
              <w:top w:val="single" w:sz="4" w:space="0" w:color="auto"/>
              <w:left w:val="single" w:sz="4" w:space="0" w:color="auto"/>
            </w:tcBorders>
            <w:shd w:val="clear" w:color="auto" w:fill="FFFFFF"/>
            <w:vAlign w:val="center"/>
          </w:tcPr>
          <w:p w:rsidR="00E87AA4" w:rsidRPr="00635877" w:rsidRDefault="00E35761" w:rsidP="009827BE">
            <w:pPr>
              <w:pStyle w:val="a8"/>
              <w:rPr>
                <w:rFonts w:ascii="Times New Roman" w:hAnsi="Times New Roman" w:cs="Times New Roman"/>
                <w:sz w:val="24"/>
                <w:szCs w:val="24"/>
              </w:rPr>
            </w:pPr>
            <w:r>
              <w:rPr>
                <w:rFonts w:ascii="Times New Roman" w:hAnsi="Times New Roman" w:cs="Times New Roman"/>
                <w:sz w:val="24"/>
                <w:szCs w:val="24"/>
              </w:rPr>
              <w:t>3</w:t>
            </w:r>
          </w:p>
        </w:tc>
        <w:tc>
          <w:tcPr>
            <w:tcW w:w="425" w:type="dxa"/>
            <w:tcBorders>
              <w:top w:val="single" w:sz="4" w:space="0" w:color="auto"/>
              <w:left w:val="single" w:sz="4" w:space="0" w:color="auto"/>
            </w:tcBorders>
            <w:shd w:val="clear" w:color="auto" w:fill="FFFFFF"/>
            <w:vAlign w:val="center"/>
          </w:tcPr>
          <w:p w:rsidR="00E87AA4" w:rsidRPr="00635877" w:rsidRDefault="00E35761" w:rsidP="009827BE">
            <w:pPr>
              <w:pStyle w:val="a8"/>
              <w:rPr>
                <w:rFonts w:ascii="Times New Roman" w:hAnsi="Times New Roman" w:cs="Times New Roman"/>
                <w:sz w:val="24"/>
                <w:szCs w:val="24"/>
              </w:rPr>
            </w:pPr>
            <w:r>
              <w:rPr>
                <w:rFonts w:ascii="Times New Roman" w:hAnsi="Times New Roman" w:cs="Times New Roman"/>
                <w:sz w:val="24"/>
                <w:szCs w:val="24"/>
              </w:rPr>
              <w:t>2</w:t>
            </w:r>
          </w:p>
        </w:tc>
        <w:tc>
          <w:tcPr>
            <w:tcW w:w="425" w:type="dxa"/>
            <w:tcBorders>
              <w:top w:val="single" w:sz="4" w:space="0" w:color="auto"/>
              <w:left w:val="single" w:sz="4" w:space="0" w:color="auto"/>
            </w:tcBorders>
            <w:shd w:val="clear" w:color="auto" w:fill="FFFFFF"/>
            <w:vAlign w:val="center"/>
          </w:tcPr>
          <w:p w:rsidR="00E87AA4" w:rsidRPr="00635877" w:rsidRDefault="00E35761" w:rsidP="009827BE">
            <w:pPr>
              <w:pStyle w:val="a8"/>
              <w:rPr>
                <w:rFonts w:ascii="Times New Roman" w:hAnsi="Times New Roman" w:cs="Times New Roman"/>
                <w:sz w:val="24"/>
                <w:szCs w:val="24"/>
              </w:rPr>
            </w:pPr>
            <w:r>
              <w:rPr>
                <w:rFonts w:ascii="Times New Roman" w:hAnsi="Times New Roman" w:cs="Times New Roman"/>
                <w:sz w:val="24"/>
                <w:szCs w:val="24"/>
              </w:rPr>
              <w:t>2</w:t>
            </w:r>
          </w:p>
        </w:tc>
        <w:tc>
          <w:tcPr>
            <w:tcW w:w="425" w:type="dxa"/>
            <w:tcBorders>
              <w:top w:val="single" w:sz="4" w:space="0" w:color="auto"/>
              <w:left w:val="single" w:sz="4" w:space="0" w:color="auto"/>
            </w:tcBorders>
            <w:shd w:val="clear" w:color="auto" w:fill="FFFFFF"/>
            <w:vAlign w:val="center"/>
          </w:tcPr>
          <w:p w:rsidR="00E87AA4" w:rsidRPr="00635877" w:rsidRDefault="00E35761" w:rsidP="009827BE">
            <w:pPr>
              <w:pStyle w:val="a8"/>
              <w:rPr>
                <w:rFonts w:ascii="Times New Roman" w:hAnsi="Times New Roman" w:cs="Times New Roman"/>
                <w:sz w:val="24"/>
                <w:szCs w:val="24"/>
              </w:rPr>
            </w:pPr>
            <w:r>
              <w:rPr>
                <w:rFonts w:ascii="Times New Roman" w:hAnsi="Times New Roman" w:cs="Times New Roman"/>
                <w:sz w:val="24"/>
                <w:szCs w:val="24"/>
              </w:rPr>
              <w:t>2</w:t>
            </w:r>
          </w:p>
        </w:tc>
        <w:tc>
          <w:tcPr>
            <w:tcW w:w="426" w:type="dxa"/>
            <w:tcBorders>
              <w:top w:val="single" w:sz="4" w:space="0" w:color="auto"/>
              <w:left w:val="single" w:sz="4" w:space="0" w:color="auto"/>
            </w:tcBorders>
            <w:shd w:val="clear" w:color="auto" w:fill="FFFFFF"/>
            <w:vAlign w:val="center"/>
          </w:tcPr>
          <w:p w:rsidR="00E87AA4" w:rsidRPr="00635877" w:rsidRDefault="00E35761" w:rsidP="009827BE">
            <w:pPr>
              <w:pStyle w:val="a8"/>
              <w:rPr>
                <w:rFonts w:ascii="Times New Roman" w:hAnsi="Times New Roman" w:cs="Times New Roman"/>
                <w:sz w:val="24"/>
                <w:szCs w:val="24"/>
              </w:rPr>
            </w:pPr>
            <w:r>
              <w:rPr>
                <w:rFonts w:ascii="Times New Roman" w:hAnsi="Times New Roman" w:cs="Times New Roman"/>
                <w:sz w:val="24"/>
                <w:szCs w:val="24"/>
              </w:rPr>
              <w:t>2</w:t>
            </w:r>
          </w:p>
        </w:tc>
        <w:tc>
          <w:tcPr>
            <w:tcW w:w="425" w:type="dxa"/>
            <w:tcBorders>
              <w:top w:val="single" w:sz="4" w:space="0" w:color="auto"/>
              <w:left w:val="single" w:sz="4" w:space="0" w:color="auto"/>
            </w:tcBorders>
            <w:shd w:val="clear" w:color="auto" w:fill="FFFFFF"/>
            <w:vAlign w:val="center"/>
          </w:tcPr>
          <w:p w:rsidR="00E87AA4" w:rsidRPr="00635877" w:rsidRDefault="00E35761" w:rsidP="009827BE">
            <w:pPr>
              <w:pStyle w:val="a8"/>
              <w:rPr>
                <w:rFonts w:ascii="Times New Roman" w:hAnsi="Times New Roman" w:cs="Times New Roman"/>
                <w:sz w:val="24"/>
                <w:szCs w:val="24"/>
              </w:rPr>
            </w:pPr>
            <w:r>
              <w:rPr>
                <w:rFonts w:ascii="Times New Roman" w:hAnsi="Times New Roman" w:cs="Times New Roman"/>
                <w:sz w:val="24"/>
                <w:szCs w:val="24"/>
              </w:rPr>
              <w:t>2</w:t>
            </w:r>
          </w:p>
        </w:tc>
        <w:tc>
          <w:tcPr>
            <w:tcW w:w="425" w:type="dxa"/>
            <w:tcBorders>
              <w:top w:val="single" w:sz="4" w:space="0" w:color="auto"/>
              <w:left w:val="single" w:sz="4" w:space="0" w:color="auto"/>
            </w:tcBorders>
            <w:shd w:val="clear" w:color="auto" w:fill="FFFFFF"/>
            <w:vAlign w:val="center"/>
          </w:tcPr>
          <w:p w:rsidR="00E87AA4" w:rsidRPr="00635877" w:rsidRDefault="00E35761" w:rsidP="009827BE">
            <w:pPr>
              <w:pStyle w:val="a8"/>
              <w:rPr>
                <w:rFonts w:ascii="Times New Roman" w:hAnsi="Times New Roman" w:cs="Times New Roman"/>
                <w:sz w:val="24"/>
                <w:szCs w:val="24"/>
              </w:rPr>
            </w:pPr>
            <w:r>
              <w:rPr>
                <w:rFonts w:ascii="Times New Roman" w:hAnsi="Times New Roman" w:cs="Times New Roman"/>
                <w:sz w:val="24"/>
                <w:szCs w:val="24"/>
              </w:rPr>
              <w:t>2</w:t>
            </w:r>
          </w:p>
        </w:tc>
        <w:tc>
          <w:tcPr>
            <w:tcW w:w="425" w:type="dxa"/>
            <w:tcBorders>
              <w:top w:val="single" w:sz="4" w:space="0" w:color="auto"/>
              <w:left w:val="single" w:sz="4" w:space="0" w:color="auto"/>
            </w:tcBorders>
            <w:shd w:val="clear" w:color="auto" w:fill="FFFFFF"/>
            <w:vAlign w:val="center"/>
          </w:tcPr>
          <w:p w:rsidR="00E87AA4" w:rsidRPr="00635877" w:rsidRDefault="00E35761" w:rsidP="009827BE">
            <w:pPr>
              <w:pStyle w:val="a8"/>
              <w:rPr>
                <w:rFonts w:ascii="Times New Roman" w:hAnsi="Times New Roman" w:cs="Times New Roman"/>
                <w:sz w:val="24"/>
                <w:szCs w:val="24"/>
              </w:rPr>
            </w:pPr>
            <w:r>
              <w:rPr>
                <w:rFonts w:ascii="Times New Roman" w:hAnsi="Times New Roman" w:cs="Times New Roman"/>
                <w:sz w:val="24"/>
                <w:szCs w:val="24"/>
              </w:rPr>
              <w:t>2</w:t>
            </w:r>
          </w:p>
        </w:tc>
        <w:tc>
          <w:tcPr>
            <w:tcW w:w="426" w:type="dxa"/>
            <w:tcBorders>
              <w:top w:val="single" w:sz="4" w:space="0" w:color="auto"/>
              <w:left w:val="single" w:sz="4" w:space="0" w:color="auto"/>
            </w:tcBorders>
            <w:shd w:val="clear" w:color="auto" w:fill="FFFFFF"/>
            <w:vAlign w:val="center"/>
          </w:tcPr>
          <w:p w:rsidR="00E87AA4" w:rsidRPr="00635877" w:rsidRDefault="00E35761" w:rsidP="009827BE">
            <w:pPr>
              <w:pStyle w:val="a8"/>
              <w:rPr>
                <w:rFonts w:ascii="Times New Roman" w:hAnsi="Times New Roman" w:cs="Times New Roman"/>
                <w:sz w:val="24"/>
                <w:szCs w:val="24"/>
              </w:rPr>
            </w:pPr>
            <w:r>
              <w:rPr>
                <w:rFonts w:ascii="Times New Roman" w:hAnsi="Times New Roman" w:cs="Times New Roman"/>
                <w:sz w:val="24"/>
                <w:szCs w:val="24"/>
              </w:rPr>
              <w:t>2</w:t>
            </w:r>
          </w:p>
        </w:tc>
        <w:tc>
          <w:tcPr>
            <w:tcW w:w="425" w:type="dxa"/>
            <w:tcBorders>
              <w:top w:val="single" w:sz="4" w:space="0" w:color="auto"/>
              <w:left w:val="single" w:sz="4" w:space="0" w:color="auto"/>
            </w:tcBorders>
            <w:shd w:val="clear" w:color="auto" w:fill="FFFFFF"/>
            <w:vAlign w:val="center"/>
          </w:tcPr>
          <w:p w:rsidR="00E87AA4" w:rsidRPr="00635877" w:rsidRDefault="00E35761" w:rsidP="009827BE">
            <w:pPr>
              <w:pStyle w:val="a8"/>
              <w:rPr>
                <w:rFonts w:ascii="Times New Roman" w:hAnsi="Times New Roman" w:cs="Times New Roman"/>
                <w:sz w:val="24"/>
                <w:szCs w:val="24"/>
              </w:rPr>
            </w:pPr>
            <w:r>
              <w:rPr>
                <w:rFonts w:ascii="Times New Roman" w:hAnsi="Times New Roman" w:cs="Times New Roman"/>
                <w:sz w:val="24"/>
                <w:szCs w:val="24"/>
              </w:rPr>
              <w:t>2</w:t>
            </w:r>
          </w:p>
        </w:tc>
        <w:tc>
          <w:tcPr>
            <w:tcW w:w="425" w:type="dxa"/>
            <w:tcBorders>
              <w:top w:val="single" w:sz="4" w:space="0" w:color="auto"/>
              <w:left w:val="single" w:sz="4" w:space="0" w:color="auto"/>
            </w:tcBorders>
            <w:shd w:val="clear" w:color="auto" w:fill="FFFFFF"/>
            <w:vAlign w:val="center"/>
          </w:tcPr>
          <w:p w:rsidR="00E87AA4" w:rsidRPr="00635877" w:rsidRDefault="00E35761" w:rsidP="009827BE">
            <w:pPr>
              <w:pStyle w:val="a8"/>
              <w:rPr>
                <w:rFonts w:ascii="Times New Roman" w:hAnsi="Times New Roman" w:cs="Times New Roman"/>
                <w:sz w:val="24"/>
                <w:szCs w:val="24"/>
              </w:rPr>
            </w:pPr>
            <w:r>
              <w:rPr>
                <w:rFonts w:ascii="Times New Roman" w:hAnsi="Times New Roman" w:cs="Times New Roman"/>
                <w:sz w:val="24"/>
                <w:szCs w:val="24"/>
              </w:rPr>
              <w:t>2</w:t>
            </w:r>
          </w:p>
        </w:tc>
        <w:tc>
          <w:tcPr>
            <w:tcW w:w="442" w:type="dxa"/>
            <w:tcBorders>
              <w:top w:val="single" w:sz="4" w:space="0" w:color="auto"/>
              <w:left w:val="single" w:sz="4" w:space="0" w:color="auto"/>
            </w:tcBorders>
            <w:shd w:val="clear" w:color="auto" w:fill="FFFFFF"/>
            <w:vAlign w:val="center"/>
          </w:tcPr>
          <w:p w:rsidR="00E87AA4" w:rsidRPr="00635877" w:rsidRDefault="00E35761" w:rsidP="009827BE">
            <w:pPr>
              <w:pStyle w:val="a8"/>
              <w:rPr>
                <w:rFonts w:ascii="Times New Roman" w:hAnsi="Times New Roman" w:cs="Times New Roman"/>
                <w:sz w:val="24"/>
                <w:szCs w:val="24"/>
              </w:rPr>
            </w:pPr>
            <w:r>
              <w:rPr>
                <w:rFonts w:ascii="Times New Roman" w:hAnsi="Times New Roman" w:cs="Times New Roman"/>
                <w:sz w:val="24"/>
                <w:szCs w:val="24"/>
              </w:rPr>
              <w:t>2</w:t>
            </w:r>
          </w:p>
        </w:tc>
        <w:tc>
          <w:tcPr>
            <w:tcW w:w="859" w:type="dxa"/>
            <w:tcBorders>
              <w:top w:val="single" w:sz="4" w:space="0" w:color="auto"/>
              <w:left w:val="single" w:sz="4" w:space="0" w:color="auto"/>
              <w:right w:val="single" w:sz="4" w:space="0" w:color="auto"/>
            </w:tcBorders>
            <w:shd w:val="clear" w:color="auto" w:fill="FFFFFF"/>
            <w:vAlign w:val="center"/>
          </w:tcPr>
          <w:p w:rsidR="00E87AA4" w:rsidRPr="00635877" w:rsidRDefault="009827BE" w:rsidP="009827BE">
            <w:pPr>
              <w:pStyle w:val="a8"/>
              <w:rPr>
                <w:rFonts w:ascii="Times New Roman" w:hAnsi="Times New Roman" w:cs="Times New Roman"/>
                <w:sz w:val="24"/>
                <w:szCs w:val="24"/>
              </w:rPr>
            </w:pPr>
            <w:r>
              <w:rPr>
                <w:rFonts w:ascii="Times New Roman" w:hAnsi="Times New Roman" w:cs="Times New Roman"/>
                <w:sz w:val="24"/>
                <w:szCs w:val="24"/>
              </w:rPr>
              <w:t>25</w:t>
            </w:r>
          </w:p>
        </w:tc>
      </w:tr>
      <w:tr w:rsidR="00E87AA4" w:rsidRPr="00635877" w:rsidTr="009827BE">
        <w:trPr>
          <w:trHeight w:hRule="exact" w:val="842"/>
          <w:jc w:val="center"/>
        </w:trPr>
        <w:tc>
          <w:tcPr>
            <w:tcW w:w="4177" w:type="dxa"/>
            <w:tcBorders>
              <w:top w:val="single" w:sz="4" w:space="0" w:color="auto"/>
              <w:left w:val="single" w:sz="4" w:space="0" w:color="auto"/>
            </w:tcBorders>
            <w:shd w:val="clear" w:color="auto" w:fill="FFFFFF"/>
            <w:vAlign w:val="bottom"/>
          </w:tcPr>
          <w:p w:rsidR="00E87AA4" w:rsidRPr="00635877" w:rsidRDefault="00E87AA4" w:rsidP="009827BE">
            <w:pPr>
              <w:pStyle w:val="a8"/>
              <w:rPr>
                <w:rFonts w:ascii="Times New Roman" w:hAnsi="Times New Roman" w:cs="Times New Roman"/>
                <w:sz w:val="24"/>
                <w:szCs w:val="24"/>
              </w:rPr>
            </w:pPr>
            <w:r w:rsidRPr="00635877">
              <w:rPr>
                <w:rFonts w:ascii="Times New Roman" w:hAnsi="Times New Roman" w:cs="Times New Roman"/>
                <w:sz w:val="24"/>
                <w:szCs w:val="24"/>
              </w:rPr>
              <w:t>Меди</w:t>
            </w:r>
            <w:r>
              <w:rPr>
                <w:rFonts w:ascii="Times New Roman" w:hAnsi="Times New Roman" w:cs="Times New Roman"/>
                <w:sz w:val="24"/>
                <w:szCs w:val="24"/>
              </w:rPr>
              <w:t xml:space="preserve">цинские и </w:t>
            </w:r>
            <w:proofErr w:type="spellStart"/>
            <w:r>
              <w:rPr>
                <w:rFonts w:ascii="Times New Roman" w:hAnsi="Times New Roman" w:cs="Times New Roman"/>
                <w:sz w:val="24"/>
                <w:szCs w:val="24"/>
              </w:rPr>
              <w:t>медико</w:t>
            </w:r>
            <w:r>
              <w:rPr>
                <w:rFonts w:ascii="Times New Roman" w:hAnsi="Times New Roman" w:cs="Times New Roman"/>
                <w:sz w:val="24"/>
                <w:szCs w:val="24"/>
              </w:rPr>
              <w:softHyphen/>
              <w:t>биологические</w:t>
            </w:r>
            <w:proofErr w:type="spellEnd"/>
            <w:r>
              <w:rPr>
                <w:rFonts w:ascii="Times New Roman" w:hAnsi="Times New Roman" w:cs="Times New Roman"/>
                <w:sz w:val="24"/>
                <w:szCs w:val="24"/>
              </w:rPr>
              <w:t xml:space="preserve">, </w:t>
            </w:r>
            <w:r w:rsidRPr="00635877">
              <w:rPr>
                <w:rFonts w:ascii="Times New Roman" w:hAnsi="Times New Roman" w:cs="Times New Roman"/>
                <w:sz w:val="24"/>
                <w:szCs w:val="24"/>
              </w:rPr>
              <w:t>восстановительн</w:t>
            </w:r>
            <w:r>
              <w:rPr>
                <w:rFonts w:ascii="Times New Roman" w:hAnsi="Times New Roman" w:cs="Times New Roman"/>
                <w:sz w:val="24"/>
                <w:szCs w:val="24"/>
              </w:rPr>
              <w:t>ы</w:t>
            </w:r>
            <w:r w:rsidRPr="00635877">
              <w:rPr>
                <w:rFonts w:ascii="Times New Roman" w:hAnsi="Times New Roman" w:cs="Times New Roman"/>
                <w:sz w:val="24"/>
                <w:szCs w:val="24"/>
              </w:rPr>
              <w:t>е</w:t>
            </w:r>
            <w:r>
              <w:rPr>
                <w:rFonts w:ascii="Times New Roman" w:hAnsi="Times New Roman" w:cs="Times New Roman"/>
                <w:sz w:val="24"/>
                <w:szCs w:val="24"/>
              </w:rPr>
              <w:t xml:space="preserve"> и контрольные</w:t>
            </w:r>
            <w:r w:rsidRPr="00635877">
              <w:rPr>
                <w:rFonts w:ascii="Times New Roman" w:hAnsi="Times New Roman" w:cs="Times New Roman"/>
                <w:sz w:val="24"/>
                <w:szCs w:val="24"/>
              </w:rPr>
              <w:t xml:space="preserve"> мероприятия</w:t>
            </w:r>
          </w:p>
        </w:tc>
        <w:tc>
          <w:tcPr>
            <w:tcW w:w="426" w:type="dxa"/>
            <w:tcBorders>
              <w:top w:val="single" w:sz="4" w:space="0" w:color="auto"/>
              <w:left w:val="single" w:sz="4" w:space="0" w:color="auto"/>
            </w:tcBorders>
            <w:shd w:val="clear" w:color="auto" w:fill="FFFFFF"/>
            <w:vAlign w:val="center"/>
          </w:tcPr>
          <w:p w:rsidR="00E87AA4" w:rsidRPr="00635877" w:rsidRDefault="00E35761" w:rsidP="009827BE">
            <w:pPr>
              <w:pStyle w:val="a8"/>
              <w:rPr>
                <w:rFonts w:ascii="Times New Roman" w:hAnsi="Times New Roman" w:cs="Times New Roman"/>
                <w:sz w:val="24"/>
                <w:szCs w:val="24"/>
              </w:rPr>
            </w:pPr>
            <w:r>
              <w:rPr>
                <w:rFonts w:ascii="Times New Roman" w:hAnsi="Times New Roman" w:cs="Times New Roman"/>
                <w:sz w:val="24"/>
                <w:szCs w:val="24"/>
              </w:rPr>
              <w:t>4</w:t>
            </w:r>
          </w:p>
        </w:tc>
        <w:tc>
          <w:tcPr>
            <w:tcW w:w="425" w:type="dxa"/>
            <w:tcBorders>
              <w:top w:val="single" w:sz="4" w:space="0" w:color="auto"/>
              <w:left w:val="single" w:sz="4" w:space="0" w:color="auto"/>
            </w:tcBorders>
            <w:shd w:val="clear" w:color="auto" w:fill="FFFFFF"/>
            <w:vAlign w:val="center"/>
          </w:tcPr>
          <w:p w:rsidR="00E87AA4" w:rsidRPr="00635877" w:rsidRDefault="00E35761" w:rsidP="009827BE">
            <w:pPr>
              <w:pStyle w:val="a8"/>
              <w:rPr>
                <w:rFonts w:ascii="Times New Roman" w:hAnsi="Times New Roman" w:cs="Times New Roman"/>
                <w:sz w:val="24"/>
                <w:szCs w:val="24"/>
              </w:rPr>
            </w:pPr>
            <w:r>
              <w:rPr>
                <w:rFonts w:ascii="Times New Roman" w:hAnsi="Times New Roman" w:cs="Times New Roman"/>
                <w:sz w:val="24"/>
                <w:szCs w:val="24"/>
              </w:rPr>
              <w:t>4</w:t>
            </w:r>
          </w:p>
        </w:tc>
        <w:tc>
          <w:tcPr>
            <w:tcW w:w="425" w:type="dxa"/>
            <w:tcBorders>
              <w:top w:val="single" w:sz="4" w:space="0" w:color="auto"/>
              <w:left w:val="single" w:sz="4" w:space="0" w:color="auto"/>
            </w:tcBorders>
            <w:shd w:val="clear" w:color="auto" w:fill="FFFFFF"/>
            <w:vAlign w:val="center"/>
          </w:tcPr>
          <w:p w:rsidR="00E87AA4" w:rsidRPr="00635877" w:rsidRDefault="00E35761" w:rsidP="009827BE">
            <w:pPr>
              <w:pStyle w:val="a8"/>
              <w:rPr>
                <w:rFonts w:ascii="Times New Roman" w:hAnsi="Times New Roman" w:cs="Times New Roman"/>
                <w:sz w:val="24"/>
                <w:szCs w:val="24"/>
              </w:rPr>
            </w:pPr>
            <w:r>
              <w:rPr>
                <w:rFonts w:ascii="Times New Roman" w:hAnsi="Times New Roman" w:cs="Times New Roman"/>
                <w:sz w:val="24"/>
                <w:szCs w:val="24"/>
              </w:rPr>
              <w:t>4</w:t>
            </w:r>
          </w:p>
        </w:tc>
        <w:tc>
          <w:tcPr>
            <w:tcW w:w="425" w:type="dxa"/>
            <w:tcBorders>
              <w:top w:val="single" w:sz="4" w:space="0" w:color="auto"/>
              <w:left w:val="single" w:sz="4" w:space="0" w:color="auto"/>
            </w:tcBorders>
            <w:shd w:val="clear" w:color="auto" w:fill="FFFFFF"/>
            <w:vAlign w:val="center"/>
          </w:tcPr>
          <w:p w:rsidR="00E87AA4" w:rsidRPr="00635877" w:rsidRDefault="00E35761" w:rsidP="009827BE">
            <w:pPr>
              <w:pStyle w:val="a8"/>
              <w:rPr>
                <w:rFonts w:ascii="Times New Roman" w:hAnsi="Times New Roman" w:cs="Times New Roman"/>
                <w:sz w:val="24"/>
                <w:szCs w:val="24"/>
              </w:rPr>
            </w:pPr>
            <w:r>
              <w:rPr>
                <w:rFonts w:ascii="Times New Roman" w:hAnsi="Times New Roman" w:cs="Times New Roman"/>
                <w:sz w:val="24"/>
                <w:szCs w:val="24"/>
              </w:rPr>
              <w:t>4</w:t>
            </w:r>
          </w:p>
        </w:tc>
        <w:tc>
          <w:tcPr>
            <w:tcW w:w="426" w:type="dxa"/>
            <w:tcBorders>
              <w:top w:val="single" w:sz="4" w:space="0" w:color="auto"/>
              <w:left w:val="single" w:sz="4" w:space="0" w:color="auto"/>
            </w:tcBorders>
            <w:shd w:val="clear" w:color="auto" w:fill="FFFFFF"/>
            <w:vAlign w:val="center"/>
          </w:tcPr>
          <w:p w:rsidR="00E87AA4" w:rsidRPr="00635877" w:rsidRDefault="00E35761" w:rsidP="009827BE">
            <w:pPr>
              <w:pStyle w:val="a8"/>
              <w:rPr>
                <w:rFonts w:ascii="Times New Roman" w:hAnsi="Times New Roman" w:cs="Times New Roman"/>
                <w:sz w:val="24"/>
                <w:szCs w:val="24"/>
              </w:rPr>
            </w:pPr>
            <w:r>
              <w:rPr>
                <w:rFonts w:ascii="Times New Roman" w:hAnsi="Times New Roman" w:cs="Times New Roman"/>
                <w:sz w:val="24"/>
                <w:szCs w:val="24"/>
              </w:rPr>
              <w:t>4</w:t>
            </w:r>
          </w:p>
        </w:tc>
        <w:tc>
          <w:tcPr>
            <w:tcW w:w="425" w:type="dxa"/>
            <w:tcBorders>
              <w:top w:val="single" w:sz="4" w:space="0" w:color="auto"/>
              <w:left w:val="single" w:sz="4" w:space="0" w:color="auto"/>
            </w:tcBorders>
            <w:shd w:val="clear" w:color="auto" w:fill="FFFFFF"/>
            <w:vAlign w:val="center"/>
          </w:tcPr>
          <w:p w:rsidR="00E87AA4" w:rsidRPr="00635877" w:rsidRDefault="00E35761" w:rsidP="009827BE">
            <w:pPr>
              <w:pStyle w:val="a8"/>
              <w:rPr>
                <w:rFonts w:ascii="Times New Roman" w:hAnsi="Times New Roman" w:cs="Times New Roman"/>
                <w:sz w:val="24"/>
                <w:szCs w:val="24"/>
              </w:rPr>
            </w:pPr>
            <w:r>
              <w:rPr>
                <w:rFonts w:ascii="Times New Roman" w:hAnsi="Times New Roman" w:cs="Times New Roman"/>
                <w:sz w:val="24"/>
                <w:szCs w:val="24"/>
              </w:rPr>
              <w:t>4</w:t>
            </w:r>
          </w:p>
        </w:tc>
        <w:tc>
          <w:tcPr>
            <w:tcW w:w="425" w:type="dxa"/>
            <w:tcBorders>
              <w:top w:val="single" w:sz="4" w:space="0" w:color="auto"/>
              <w:left w:val="single" w:sz="4" w:space="0" w:color="auto"/>
            </w:tcBorders>
            <w:shd w:val="clear" w:color="auto" w:fill="FFFFFF"/>
            <w:vAlign w:val="center"/>
          </w:tcPr>
          <w:p w:rsidR="00E87AA4" w:rsidRPr="00635877" w:rsidRDefault="00E35761" w:rsidP="009827BE">
            <w:pPr>
              <w:pStyle w:val="a8"/>
              <w:rPr>
                <w:rFonts w:ascii="Times New Roman" w:hAnsi="Times New Roman" w:cs="Times New Roman"/>
                <w:sz w:val="24"/>
                <w:szCs w:val="24"/>
              </w:rPr>
            </w:pPr>
            <w:r>
              <w:rPr>
                <w:rFonts w:ascii="Times New Roman" w:hAnsi="Times New Roman" w:cs="Times New Roman"/>
                <w:sz w:val="24"/>
                <w:szCs w:val="24"/>
              </w:rPr>
              <w:t>4</w:t>
            </w:r>
          </w:p>
        </w:tc>
        <w:tc>
          <w:tcPr>
            <w:tcW w:w="425" w:type="dxa"/>
            <w:tcBorders>
              <w:top w:val="single" w:sz="4" w:space="0" w:color="auto"/>
              <w:left w:val="single" w:sz="4" w:space="0" w:color="auto"/>
            </w:tcBorders>
            <w:shd w:val="clear" w:color="auto" w:fill="FFFFFF"/>
            <w:vAlign w:val="center"/>
          </w:tcPr>
          <w:p w:rsidR="00E87AA4" w:rsidRPr="00635877" w:rsidRDefault="00E35761" w:rsidP="009827BE">
            <w:pPr>
              <w:pStyle w:val="a8"/>
              <w:rPr>
                <w:rFonts w:ascii="Times New Roman" w:hAnsi="Times New Roman" w:cs="Times New Roman"/>
                <w:sz w:val="24"/>
                <w:szCs w:val="24"/>
              </w:rPr>
            </w:pPr>
            <w:r>
              <w:rPr>
                <w:rFonts w:ascii="Times New Roman" w:hAnsi="Times New Roman" w:cs="Times New Roman"/>
                <w:sz w:val="24"/>
                <w:szCs w:val="24"/>
              </w:rPr>
              <w:t>4</w:t>
            </w:r>
          </w:p>
        </w:tc>
        <w:tc>
          <w:tcPr>
            <w:tcW w:w="426" w:type="dxa"/>
            <w:tcBorders>
              <w:top w:val="single" w:sz="4" w:space="0" w:color="auto"/>
              <w:left w:val="single" w:sz="4" w:space="0" w:color="auto"/>
            </w:tcBorders>
            <w:shd w:val="clear" w:color="auto" w:fill="FFFFFF"/>
            <w:vAlign w:val="center"/>
          </w:tcPr>
          <w:p w:rsidR="00E87AA4" w:rsidRPr="00635877" w:rsidRDefault="00E35761" w:rsidP="009827BE">
            <w:pPr>
              <w:pStyle w:val="a8"/>
              <w:rPr>
                <w:rFonts w:ascii="Times New Roman" w:hAnsi="Times New Roman" w:cs="Times New Roman"/>
                <w:sz w:val="24"/>
                <w:szCs w:val="24"/>
              </w:rPr>
            </w:pPr>
            <w:r>
              <w:rPr>
                <w:rFonts w:ascii="Times New Roman" w:hAnsi="Times New Roman" w:cs="Times New Roman"/>
                <w:sz w:val="24"/>
                <w:szCs w:val="24"/>
              </w:rPr>
              <w:t>5</w:t>
            </w:r>
          </w:p>
        </w:tc>
        <w:tc>
          <w:tcPr>
            <w:tcW w:w="425" w:type="dxa"/>
            <w:tcBorders>
              <w:top w:val="single" w:sz="4" w:space="0" w:color="auto"/>
              <w:left w:val="single" w:sz="4" w:space="0" w:color="auto"/>
            </w:tcBorders>
            <w:shd w:val="clear" w:color="auto" w:fill="FFFFFF"/>
            <w:vAlign w:val="center"/>
          </w:tcPr>
          <w:p w:rsidR="00E87AA4" w:rsidRPr="00635877" w:rsidRDefault="00E35761" w:rsidP="009827BE">
            <w:pPr>
              <w:pStyle w:val="a8"/>
              <w:rPr>
                <w:rFonts w:ascii="Times New Roman" w:hAnsi="Times New Roman" w:cs="Times New Roman"/>
                <w:sz w:val="24"/>
                <w:szCs w:val="24"/>
              </w:rPr>
            </w:pPr>
            <w:r>
              <w:rPr>
                <w:rFonts w:ascii="Times New Roman" w:hAnsi="Times New Roman" w:cs="Times New Roman"/>
                <w:sz w:val="24"/>
                <w:szCs w:val="24"/>
              </w:rPr>
              <w:t>4</w:t>
            </w:r>
          </w:p>
        </w:tc>
        <w:tc>
          <w:tcPr>
            <w:tcW w:w="425" w:type="dxa"/>
            <w:tcBorders>
              <w:top w:val="single" w:sz="4" w:space="0" w:color="auto"/>
              <w:left w:val="single" w:sz="4" w:space="0" w:color="auto"/>
            </w:tcBorders>
            <w:shd w:val="clear" w:color="auto" w:fill="FFFFFF"/>
            <w:vAlign w:val="center"/>
          </w:tcPr>
          <w:p w:rsidR="00E87AA4" w:rsidRPr="00635877" w:rsidRDefault="00E35761" w:rsidP="009827BE">
            <w:pPr>
              <w:pStyle w:val="a8"/>
              <w:rPr>
                <w:rFonts w:ascii="Times New Roman" w:hAnsi="Times New Roman" w:cs="Times New Roman"/>
                <w:sz w:val="24"/>
                <w:szCs w:val="24"/>
              </w:rPr>
            </w:pPr>
            <w:r>
              <w:rPr>
                <w:rFonts w:ascii="Times New Roman" w:hAnsi="Times New Roman" w:cs="Times New Roman"/>
                <w:sz w:val="24"/>
                <w:szCs w:val="24"/>
              </w:rPr>
              <w:t>5</w:t>
            </w:r>
          </w:p>
        </w:tc>
        <w:tc>
          <w:tcPr>
            <w:tcW w:w="442" w:type="dxa"/>
            <w:tcBorders>
              <w:top w:val="single" w:sz="4" w:space="0" w:color="auto"/>
              <w:left w:val="single" w:sz="4" w:space="0" w:color="auto"/>
            </w:tcBorders>
            <w:shd w:val="clear" w:color="auto" w:fill="FFFFFF"/>
            <w:vAlign w:val="center"/>
          </w:tcPr>
          <w:p w:rsidR="00E87AA4" w:rsidRPr="00635877" w:rsidRDefault="00E35761" w:rsidP="009827BE">
            <w:pPr>
              <w:pStyle w:val="a8"/>
              <w:rPr>
                <w:rFonts w:ascii="Times New Roman" w:hAnsi="Times New Roman" w:cs="Times New Roman"/>
                <w:sz w:val="24"/>
                <w:szCs w:val="24"/>
              </w:rPr>
            </w:pPr>
            <w:r>
              <w:rPr>
                <w:rFonts w:ascii="Times New Roman" w:hAnsi="Times New Roman" w:cs="Times New Roman"/>
                <w:sz w:val="24"/>
                <w:szCs w:val="24"/>
              </w:rPr>
              <w:t>4</w:t>
            </w:r>
          </w:p>
        </w:tc>
        <w:tc>
          <w:tcPr>
            <w:tcW w:w="859" w:type="dxa"/>
            <w:tcBorders>
              <w:top w:val="single" w:sz="4" w:space="0" w:color="auto"/>
              <w:left w:val="single" w:sz="4" w:space="0" w:color="auto"/>
              <w:right w:val="single" w:sz="4" w:space="0" w:color="auto"/>
            </w:tcBorders>
            <w:shd w:val="clear" w:color="auto" w:fill="FFFFFF"/>
            <w:vAlign w:val="center"/>
          </w:tcPr>
          <w:p w:rsidR="00E87AA4" w:rsidRPr="00635877" w:rsidRDefault="009827BE" w:rsidP="009827BE">
            <w:pPr>
              <w:pStyle w:val="a8"/>
              <w:rPr>
                <w:rFonts w:ascii="Times New Roman" w:hAnsi="Times New Roman" w:cs="Times New Roman"/>
                <w:sz w:val="24"/>
                <w:szCs w:val="24"/>
              </w:rPr>
            </w:pPr>
            <w:r>
              <w:rPr>
                <w:rFonts w:ascii="Times New Roman" w:hAnsi="Times New Roman" w:cs="Times New Roman"/>
                <w:sz w:val="24"/>
                <w:szCs w:val="24"/>
              </w:rPr>
              <w:t>50</w:t>
            </w:r>
          </w:p>
        </w:tc>
      </w:tr>
      <w:tr w:rsidR="00E87AA4" w:rsidRPr="00635877" w:rsidTr="009827BE">
        <w:trPr>
          <w:trHeight w:hRule="exact" w:val="605"/>
          <w:jc w:val="center"/>
        </w:trPr>
        <w:tc>
          <w:tcPr>
            <w:tcW w:w="4177" w:type="dxa"/>
            <w:tcBorders>
              <w:top w:val="single" w:sz="4" w:space="0" w:color="auto"/>
              <w:left w:val="single" w:sz="4" w:space="0" w:color="auto"/>
              <w:bottom w:val="single" w:sz="4" w:space="0" w:color="auto"/>
            </w:tcBorders>
            <w:shd w:val="clear" w:color="auto" w:fill="FFFFFF"/>
          </w:tcPr>
          <w:p w:rsidR="00E87AA4" w:rsidRPr="00635877" w:rsidRDefault="00E87AA4" w:rsidP="009827BE">
            <w:pPr>
              <w:pStyle w:val="a8"/>
              <w:rPr>
                <w:rFonts w:ascii="Times New Roman" w:hAnsi="Times New Roman" w:cs="Times New Roman"/>
                <w:sz w:val="24"/>
                <w:szCs w:val="24"/>
              </w:rPr>
            </w:pPr>
            <w:r w:rsidRPr="00635877">
              <w:rPr>
                <w:rFonts w:ascii="Times New Roman" w:hAnsi="Times New Roman" w:cs="Times New Roman"/>
                <w:sz w:val="24"/>
                <w:szCs w:val="24"/>
              </w:rPr>
              <w:t>Всего часов</w:t>
            </w:r>
          </w:p>
        </w:tc>
        <w:tc>
          <w:tcPr>
            <w:tcW w:w="426" w:type="dxa"/>
            <w:tcBorders>
              <w:top w:val="single" w:sz="4" w:space="0" w:color="auto"/>
              <w:left w:val="single" w:sz="4" w:space="0" w:color="auto"/>
              <w:bottom w:val="single" w:sz="4" w:space="0" w:color="auto"/>
            </w:tcBorders>
            <w:shd w:val="clear" w:color="auto" w:fill="FFFFFF"/>
            <w:vAlign w:val="center"/>
          </w:tcPr>
          <w:p w:rsidR="00E87AA4" w:rsidRPr="00635877" w:rsidRDefault="00E35761" w:rsidP="00130CA7">
            <w:pPr>
              <w:pStyle w:val="a8"/>
              <w:rPr>
                <w:rFonts w:ascii="Times New Roman" w:hAnsi="Times New Roman" w:cs="Times New Roman"/>
                <w:sz w:val="24"/>
                <w:szCs w:val="24"/>
              </w:rPr>
            </w:pPr>
            <w:r>
              <w:rPr>
                <w:rFonts w:ascii="Times New Roman" w:hAnsi="Times New Roman" w:cs="Times New Roman"/>
                <w:sz w:val="24"/>
                <w:szCs w:val="24"/>
              </w:rPr>
              <w:t>10</w:t>
            </w:r>
            <w:r w:rsidR="00130CA7">
              <w:rPr>
                <w:rFonts w:ascii="Times New Roman" w:hAnsi="Times New Roman" w:cs="Times New Roman"/>
                <w:sz w:val="24"/>
                <w:szCs w:val="24"/>
              </w:rPr>
              <w:t>4</w:t>
            </w:r>
          </w:p>
        </w:tc>
        <w:tc>
          <w:tcPr>
            <w:tcW w:w="425" w:type="dxa"/>
            <w:tcBorders>
              <w:top w:val="single" w:sz="4" w:space="0" w:color="auto"/>
              <w:left w:val="single" w:sz="4" w:space="0" w:color="auto"/>
              <w:bottom w:val="single" w:sz="4" w:space="0" w:color="auto"/>
            </w:tcBorders>
            <w:shd w:val="clear" w:color="auto" w:fill="FFFFFF"/>
            <w:vAlign w:val="center"/>
          </w:tcPr>
          <w:p w:rsidR="00E87AA4" w:rsidRPr="00635877" w:rsidRDefault="00E35761" w:rsidP="00E35761">
            <w:pPr>
              <w:pStyle w:val="a8"/>
              <w:rPr>
                <w:rFonts w:ascii="Times New Roman" w:hAnsi="Times New Roman" w:cs="Times New Roman"/>
                <w:sz w:val="24"/>
                <w:szCs w:val="24"/>
              </w:rPr>
            </w:pPr>
            <w:r>
              <w:rPr>
                <w:rFonts w:ascii="Times New Roman" w:hAnsi="Times New Roman" w:cs="Times New Roman"/>
                <w:sz w:val="24"/>
                <w:szCs w:val="24"/>
              </w:rPr>
              <w:t>104</w:t>
            </w:r>
          </w:p>
        </w:tc>
        <w:tc>
          <w:tcPr>
            <w:tcW w:w="425" w:type="dxa"/>
            <w:tcBorders>
              <w:top w:val="single" w:sz="4" w:space="0" w:color="auto"/>
              <w:left w:val="single" w:sz="4" w:space="0" w:color="auto"/>
              <w:bottom w:val="single" w:sz="4" w:space="0" w:color="auto"/>
            </w:tcBorders>
            <w:shd w:val="clear" w:color="auto" w:fill="FFFFFF"/>
            <w:vAlign w:val="center"/>
          </w:tcPr>
          <w:p w:rsidR="00E87AA4" w:rsidRPr="00635877" w:rsidRDefault="00E35761" w:rsidP="00E35761">
            <w:pPr>
              <w:pStyle w:val="a8"/>
              <w:rPr>
                <w:rFonts w:ascii="Times New Roman" w:hAnsi="Times New Roman" w:cs="Times New Roman"/>
                <w:sz w:val="24"/>
                <w:szCs w:val="24"/>
              </w:rPr>
            </w:pPr>
            <w:r>
              <w:rPr>
                <w:rFonts w:ascii="Times New Roman" w:hAnsi="Times New Roman" w:cs="Times New Roman"/>
                <w:sz w:val="24"/>
                <w:szCs w:val="24"/>
              </w:rPr>
              <w:t>104</w:t>
            </w:r>
          </w:p>
        </w:tc>
        <w:tc>
          <w:tcPr>
            <w:tcW w:w="425" w:type="dxa"/>
            <w:tcBorders>
              <w:top w:val="single" w:sz="4" w:space="0" w:color="auto"/>
              <w:left w:val="single" w:sz="4" w:space="0" w:color="auto"/>
              <w:bottom w:val="single" w:sz="4" w:space="0" w:color="auto"/>
            </w:tcBorders>
            <w:shd w:val="clear" w:color="auto" w:fill="FFFFFF"/>
            <w:vAlign w:val="center"/>
          </w:tcPr>
          <w:p w:rsidR="00E87AA4" w:rsidRPr="00635877" w:rsidRDefault="00E35761" w:rsidP="00E35761">
            <w:pPr>
              <w:pStyle w:val="a8"/>
              <w:rPr>
                <w:rFonts w:ascii="Times New Roman" w:hAnsi="Times New Roman" w:cs="Times New Roman"/>
                <w:sz w:val="24"/>
                <w:szCs w:val="24"/>
              </w:rPr>
            </w:pPr>
            <w:r>
              <w:rPr>
                <w:rFonts w:ascii="Times New Roman" w:hAnsi="Times New Roman" w:cs="Times New Roman"/>
                <w:sz w:val="24"/>
                <w:szCs w:val="24"/>
              </w:rPr>
              <w:t>104</w:t>
            </w:r>
          </w:p>
        </w:tc>
        <w:tc>
          <w:tcPr>
            <w:tcW w:w="426" w:type="dxa"/>
            <w:tcBorders>
              <w:top w:val="single" w:sz="4" w:space="0" w:color="auto"/>
              <w:left w:val="single" w:sz="4" w:space="0" w:color="auto"/>
              <w:bottom w:val="single" w:sz="4" w:space="0" w:color="auto"/>
            </w:tcBorders>
            <w:shd w:val="clear" w:color="auto" w:fill="FFFFFF"/>
            <w:vAlign w:val="center"/>
          </w:tcPr>
          <w:p w:rsidR="00E87AA4" w:rsidRPr="00635877" w:rsidRDefault="00E35761" w:rsidP="009827BE">
            <w:pPr>
              <w:pStyle w:val="a8"/>
              <w:rPr>
                <w:rFonts w:ascii="Times New Roman" w:hAnsi="Times New Roman" w:cs="Times New Roman"/>
                <w:sz w:val="24"/>
                <w:szCs w:val="24"/>
              </w:rPr>
            </w:pPr>
            <w:r>
              <w:rPr>
                <w:rFonts w:ascii="Times New Roman" w:hAnsi="Times New Roman" w:cs="Times New Roman"/>
                <w:sz w:val="24"/>
                <w:szCs w:val="24"/>
              </w:rPr>
              <w:t>104</w:t>
            </w:r>
          </w:p>
        </w:tc>
        <w:tc>
          <w:tcPr>
            <w:tcW w:w="425" w:type="dxa"/>
            <w:tcBorders>
              <w:top w:val="single" w:sz="4" w:space="0" w:color="auto"/>
              <w:left w:val="single" w:sz="4" w:space="0" w:color="auto"/>
              <w:bottom w:val="single" w:sz="4" w:space="0" w:color="auto"/>
            </w:tcBorders>
            <w:shd w:val="clear" w:color="auto" w:fill="FFFFFF"/>
            <w:vAlign w:val="center"/>
          </w:tcPr>
          <w:p w:rsidR="00E87AA4" w:rsidRPr="00635877" w:rsidRDefault="00E35761" w:rsidP="00E35761">
            <w:pPr>
              <w:pStyle w:val="a8"/>
              <w:rPr>
                <w:rFonts w:ascii="Times New Roman" w:hAnsi="Times New Roman" w:cs="Times New Roman"/>
                <w:sz w:val="24"/>
                <w:szCs w:val="24"/>
              </w:rPr>
            </w:pPr>
            <w:r>
              <w:rPr>
                <w:rFonts w:ascii="Times New Roman" w:hAnsi="Times New Roman" w:cs="Times New Roman"/>
                <w:sz w:val="24"/>
                <w:szCs w:val="24"/>
              </w:rPr>
              <w:t>104</w:t>
            </w:r>
          </w:p>
        </w:tc>
        <w:tc>
          <w:tcPr>
            <w:tcW w:w="425" w:type="dxa"/>
            <w:tcBorders>
              <w:top w:val="single" w:sz="4" w:space="0" w:color="auto"/>
              <w:left w:val="single" w:sz="4" w:space="0" w:color="auto"/>
              <w:bottom w:val="single" w:sz="4" w:space="0" w:color="auto"/>
            </w:tcBorders>
            <w:shd w:val="clear" w:color="auto" w:fill="FFFFFF"/>
            <w:vAlign w:val="center"/>
          </w:tcPr>
          <w:p w:rsidR="00E87AA4" w:rsidRPr="00635877" w:rsidRDefault="00E35761" w:rsidP="00E35761">
            <w:pPr>
              <w:pStyle w:val="a8"/>
              <w:rPr>
                <w:rFonts w:ascii="Times New Roman" w:hAnsi="Times New Roman" w:cs="Times New Roman"/>
                <w:sz w:val="24"/>
                <w:szCs w:val="24"/>
              </w:rPr>
            </w:pPr>
            <w:r>
              <w:rPr>
                <w:rFonts w:ascii="Times New Roman" w:hAnsi="Times New Roman" w:cs="Times New Roman"/>
                <w:sz w:val="24"/>
                <w:szCs w:val="24"/>
              </w:rPr>
              <w:t>104</w:t>
            </w:r>
          </w:p>
        </w:tc>
        <w:tc>
          <w:tcPr>
            <w:tcW w:w="425" w:type="dxa"/>
            <w:tcBorders>
              <w:top w:val="single" w:sz="4" w:space="0" w:color="auto"/>
              <w:left w:val="single" w:sz="4" w:space="0" w:color="auto"/>
              <w:bottom w:val="single" w:sz="4" w:space="0" w:color="auto"/>
            </w:tcBorders>
            <w:shd w:val="clear" w:color="auto" w:fill="FFFFFF"/>
            <w:vAlign w:val="center"/>
          </w:tcPr>
          <w:p w:rsidR="00E87AA4" w:rsidRPr="00635877" w:rsidRDefault="00E35761" w:rsidP="00E35761">
            <w:pPr>
              <w:pStyle w:val="a8"/>
              <w:rPr>
                <w:rFonts w:ascii="Times New Roman" w:hAnsi="Times New Roman" w:cs="Times New Roman"/>
                <w:sz w:val="24"/>
                <w:szCs w:val="24"/>
              </w:rPr>
            </w:pPr>
            <w:r>
              <w:rPr>
                <w:rFonts w:ascii="Times New Roman" w:hAnsi="Times New Roman" w:cs="Times New Roman"/>
                <w:sz w:val="24"/>
                <w:szCs w:val="24"/>
              </w:rPr>
              <w:t>104</w:t>
            </w:r>
          </w:p>
        </w:tc>
        <w:tc>
          <w:tcPr>
            <w:tcW w:w="426" w:type="dxa"/>
            <w:tcBorders>
              <w:top w:val="single" w:sz="4" w:space="0" w:color="auto"/>
              <w:left w:val="single" w:sz="4" w:space="0" w:color="auto"/>
              <w:bottom w:val="single" w:sz="4" w:space="0" w:color="auto"/>
            </w:tcBorders>
            <w:shd w:val="clear" w:color="auto" w:fill="FFFFFF"/>
            <w:vAlign w:val="center"/>
          </w:tcPr>
          <w:p w:rsidR="00E87AA4" w:rsidRPr="00635877" w:rsidRDefault="00E35761" w:rsidP="00E35761">
            <w:pPr>
              <w:pStyle w:val="a8"/>
              <w:rPr>
                <w:rFonts w:ascii="Times New Roman" w:hAnsi="Times New Roman" w:cs="Times New Roman"/>
                <w:sz w:val="24"/>
                <w:szCs w:val="24"/>
              </w:rPr>
            </w:pPr>
            <w:r>
              <w:rPr>
                <w:rFonts w:ascii="Times New Roman" w:hAnsi="Times New Roman" w:cs="Times New Roman"/>
                <w:sz w:val="24"/>
                <w:szCs w:val="24"/>
              </w:rPr>
              <w:t>104</w:t>
            </w:r>
          </w:p>
        </w:tc>
        <w:tc>
          <w:tcPr>
            <w:tcW w:w="425" w:type="dxa"/>
            <w:tcBorders>
              <w:top w:val="single" w:sz="4" w:space="0" w:color="auto"/>
              <w:left w:val="single" w:sz="4" w:space="0" w:color="auto"/>
              <w:bottom w:val="single" w:sz="4" w:space="0" w:color="auto"/>
            </w:tcBorders>
            <w:shd w:val="clear" w:color="auto" w:fill="FFFFFF"/>
            <w:vAlign w:val="center"/>
          </w:tcPr>
          <w:p w:rsidR="00E87AA4" w:rsidRPr="00635877" w:rsidRDefault="00E35761" w:rsidP="00E35761">
            <w:pPr>
              <w:pStyle w:val="a8"/>
              <w:rPr>
                <w:rFonts w:ascii="Times New Roman" w:hAnsi="Times New Roman" w:cs="Times New Roman"/>
                <w:sz w:val="24"/>
                <w:szCs w:val="24"/>
              </w:rPr>
            </w:pPr>
            <w:r>
              <w:rPr>
                <w:rFonts w:ascii="Times New Roman" w:hAnsi="Times New Roman" w:cs="Times New Roman"/>
                <w:sz w:val="24"/>
                <w:szCs w:val="24"/>
              </w:rPr>
              <w:t>104</w:t>
            </w:r>
          </w:p>
        </w:tc>
        <w:tc>
          <w:tcPr>
            <w:tcW w:w="425" w:type="dxa"/>
            <w:tcBorders>
              <w:top w:val="single" w:sz="4" w:space="0" w:color="auto"/>
              <w:left w:val="single" w:sz="4" w:space="0" w:color="auto"/>
              <w:bottom w:val="single" w:sz="4" w:space="0" w:color="auto"/>
            </w:tcBorders>
            <w:shd w:val="clear" w:color="auto" w:fill="FFFFFF"/>
            <w:vAlign w:val="center"/>
          </w:tcPr>
          <w:p w:rsidR="00E87AA4" w:rsidRPr="00635877" w:rsidRDefault="00E35761" w:rsidP="00E35761">
            <w:pPr>
              <w:pStyle w:val="a8"/>
              <w:rPr>
                <w:rFonts w:ascii="Times New Roman" w:hAnsi="Times New Roman" w:cs="Times New Roman"/>
                <w:sz w:val="24"/>
                <w:szCs w:val="24"/>
              </w:rPr>
            </w:pPr>
            <w:r>
              <w:rPr>
                <w:rFonts w:ascii="Times New Roman" w:hAnsi="Times New Roman" w:cs="Times New Roman"/>
                <w:sz w:val="24"/>
                <w:szCs w:val="24"/>
              </w:rPr>
              <w:t>104</w:t>
            </w:r>
          </w:p>
        </w:tc>
        <w:tc>
          <w:tcPr>
            <w:tcW w:w="442" w:type="dxa"/>
            <w:tcBorders>
              <w:top w:val="single" w:sz="4" w:space="0" w:color="auto"/>
              <w:left w:val="single" w:sz="4" w:space="0" w:color="auto"/>
              <w:bottom w:val="single" w:sz="4" w:space="0" w:color="auto"/>
            </w:tcBorders>
            <w:shd w:val="clear" w:color="auto" w:fill="FFFFFF"/>
            <w:vAlign w:val="center"/>
          </w:tcPr>
          <w:p w:rsidR="00E87AA4" w:rsidRPr="00635877" w:rsidRDefault="00E35761" w:rsidP="00E35761">
            <w:pPr>
              <w:pStyle w:val="a8"/>
              <w:rPr>
                <w:rFonts w:ascii="Times New Roman" w:hAnsi="Times New Roman" w:cs="Times New Roman"/>
                <w:sz w:val="24"/>
                <w:szCs w:val="24"/>
              </w:rPr>
            </w:pPr>
            <w:r>
              <w:rPr>
                <w:rFonts w:ascii="Times New Roman" w:hAnsi="Times New Roman" w:cs="Times New Roman"/>
                <w:sz w:val="24"/>
                <w:szCs w:val="24"/>
              </w:rPr>
              <w:t>104</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center"/>
          </w:tcPr>
          <w:p w:rsidR="00E87AA4" w:rsidRPr="00635877" w:rsidRDefault="009827BE" w:rsidP="009827BE">
            <w:pPr>
              <w:pStyle w:val="a8"/>
              <w:rPr>
                <w:rFonts w:ascii="Times New Roman" w:hAnsi="Times New Roman" w:cs="Times New Roman"/>
                <w:sz w:val="24"/>
                <w:szCs w:val="24"/>
              </w:rPr>
            </w:pPr>
            <w:r>
              <w:rPr>
                <w:rFonts w:ascii="Times New Roman" w:hAnsi="Times New Roman" w:cs="Times New Roman"/>
                <w:sz w:val="24"/>
                <w:szCs w:val="24"/>
              </w:rPr>
              <w:t>1248</w:t>
            </w:r>
          </w:p>
        </w:tc>
      </w:tr>
    </w:tbl>
    <w:p w:rsidR="00E87AA4" w:rsidRPr="00E87AA4" w:rsidRDefault="00E87AA4" w:rsidP="00E87AA4">
      <w:pPr>
        <w:pStyle w:val="a8"/>
        <w:ind w:firstLine="567"/>
        <w:jc w:val="center"/>
        <w:rPr>
          <w:rFonts w:ascii="Times New Roman" w:hAnsi="Times New Roman" w:cs="Times New Roman"/>
          <w:sz w:val="24"/>
          <w:szCs w:val="24"/>
          <w:lang w:eastAsia="ru-RU"/>
        </w:rPr>
      </w:pPr>
      <w:r w:rsidRPr="00E87AA4">
        <w:rPr>
          <w:rFonts w:ascii="Times New Roman" w:hAnsi="Times New Roman" w:cs="Times New Roman"/>
          <w:sz w:val="24"/>
          <w:szCs w:val="24"/>
          <w:lang w:eastAsia="ru-RU"/>
        </w:rPr>
        <w:t xml:space="preserve">Рекомендуемые объемы тренировочных нагрузок на </w:t>
      </w:r>
      <w:r>
        <w:rPr>
          <w:rFonts w:ascii="Times New Roman" w:hAnsi="Times New Roman" w:cs="Times New Roman"/>
          <w:sz w:val="24"/>
          <w:szCs w:val="24"/>
          <w:lang w:eastAsia="ru-RU"/>
        </w:rPr>
        <w:t xml:space="preserve">этапе совершенствования спортивного мастерства </w:t>
      </w:r>
      <w:r w:rsidRPr="00E87AA4">
        <w:rPr>
          <w:rFonts w:ascii="Times New Roman" w:hAnsi="Times New Roman" w:cs="Times New Roman"/>
          <w:sz w:val="24"/>
          <w:szCs w:val="24"/>
          <w:lang w:eastAsia="ru-RU"/>
        </w:rPr>
        <w:t xml:space="preserve">в </w:t>
      </w:r>
      <w:proofErr w:type="gramStart"/>
      <w:r w:rsidRPr="00E87AA4">
        <w:rPr>
          <w:rFonts w:ascii="Times New Roman" w:hAnsi="Times New Roman" w:cs="Times New Roman"/>
          <w:sz w:val="24"/>
          <w:szCs w:val="24"/>
          <w:lang w:eastAsia="ru-RU"/>
        </w:rPr>
        <w:t>км</w:t>
      </w:r>
      <w:proofErr w:type="gramEnd"/>
      <w:r w:rsidRPr="00E87AA4">
        <w:rPr>
          <w:rFonts w:ascii="Times New Roman" w:hAnsi="Times New Roman" w:cs="Times New Roman"/>
          <w:sz w:val="24"/>
          <w:szCs w:val="24"/>
          <w:lang w:eastAsia="ru-RU"/>
        </w:rPr>
        <w:t xml:space="preserve"> в год</w:t>
      </w:r>
    </w:p>
    <w:tbl>
      <w:tblPr>
        <w:tblStyle w:val="aa"/>
        <w:tblW w:w="0" w:type="auto"/>
        <w:tblLook w:val="04A0" w:firstRow="1" w:lastRow="0" w:firstColumn="1" w:lastColumn="0" w:noHBand="0" w:noVBand="1"/>
      </w:tblPr>
      <w:tblGrid>
        <w:gridCol w:w="2606"/>
        <w:gridCol w:w="2646"/>
        <w:gridCol w:w="2593"/>
        <w:gridCol w:w="2294"/>
      </w:tblGrid>
      <w:tr w:rsidR="00E87AA4" w:rsidTr="00E87AA4">
        <w:tc>
          <w:tcPr>
            <w:tcW w:w="2686" w:type="dxa"/>
          </w:tcPr>
          <w:p w:rsidR="00E87AA4" w:rsidRDefault="00E87AA4" w:rsidP="009827BE">
            <w:pPr>
              <w:pStyle w:val="a8"/>
              <w:jc w:val="center"/>
              <w:rPr>
                <w:rFonts w:ascii="Times New Roman" w:hAnsi="Times New Roman" w:cs="Times New Roman"/>
                <w:sz w:val="24"/>
                <w:szCs w:val="24"/>
                <w:lang w:eastAsia="ru-RU"/>
              </w:rPr>
            </w:pPr>
            <w:r w:rsidRPr="00E87AA4">
              <w:rPr>
                <w:rFonts w:ascii="Times New Roman" w:hAnsi="Times New Roman" w:cs="Times New Roman"/>
                <w:sz w:val="24"/>
                <w:szCs w:val="24"/>
                <w:lang w:eastAsia="ru-RU"/>
              </w:rPr>
              <w:t>Год обучения</w:t>
            </w:r>
          </w:p>
        </w:tc>
        <w:tc>
          <w:tcPr>
            <w:tcW w:w="2717" w:type="dxa"/>
          </w:tcPr>
          <w:p w:rsidR="00E87AA4" w:rsidRDefault="00E87AA4" w:rsidP="009827BE">
            <w:pPr>
              <w:pStyle w:val="a8"/>
              <w:jc w:val="center"/>
              <w:rPr>
                <w:rFonts w:ascii="Times New Roman" w:hAnsi="Times New Roman" w:cs="Times New Roman"/>
                <w:sz w:val="24"/>
                <w:szCs w:val="24"/>
                <w:lang w:eastAsia="ru-RU"/>
              </w:rPr>
            </w:pPr>
            <w:r w:rsidRPr="00E87AA4">
              <w:rPr>
                <w:rFonts w:ascii="Times New Roman" w:hAnsi="Times New Roman" w:cs="Times New Roman"/>
                <w:sz w:val="24"/>
                <w:szCs w:val="24"/>
                <w:lang w:eastAsia="ru-RU"/>
              </w:rPr>
              <w:t>Спринтеры</w:t>
            </w:r>
          </w:p>
        </w:tc>
        <w:tc>
          <w:tcPr>
            <w:tcW w:w="2657" w:type="dxa"/>
          </w:tcPr>
          <w:p w:rsidR="00E87AA4" w:rsidRDefault="00E87AA4" w:rsidP="009827BE">
            <w:pPr>
              <w:pStyle w:val="a8"/>
              <w:jc w:val="center"/>
              <w:rPr>
                <w:rFonts w:ascii="Times New Roman" w:hAnsi="Times New Roman" w:cs="Times New Roman"/>
                <w:sz w:val="24"/>
                <w:szCs w:val="24"/>
                <w:lang w:eastAsia="ru-RU"/>
              </w:rPr>
            </w:pPr>
            <w:r w:rsidRPr="00E87AA4">
              <w:rPr>
                <w:rFonts w:ascii="Times New Roman" w:hAnsi="Times New Roman" w:cs="Times New Roman"/>
                <w:sz w:val="24"/>
                <w:szCs w:val="24"/>
                <w:lang w:eastAsia="ru-RU"/>
              </w:rPr>
              <w:t>Средневики</w:t>
            </w:r>
          </w:p>
        </w:tc>
        <w:tc>
          <w:tcPr>
            <w:tcW w:w="2361" w:type="dxa"/>
          </w:tcPr>
          <w:p w:rsidR="00E87AA4" w:rsidRPr="00E87AA4" w:rsidRDefault="00E87AA4" w:rsidP="009827BE">
            <w:pPr>
              <w:pStyle w:val="a8"/>
              <w:jc w:val="center"/>
              <w:rPr>
                <w:rFonts w:ascii="Times New Roman" w:hAnsi="Times New Roman" w:cs="Times New Roman"/>
                <w:sz w:val="24"/>
                <w:szCs w:val="24"/>
                <w:lang w:eastAsia="ru-RU"/>
              </w:rPr>
            </w:pPr>
            <w:r w:rsidRPr="00E87AA4">
              <w:rPr>
                <w:rFonts w:ascii="Times New Roman" w:hAnsi="Times New Roman" w:cs="Times New Roman"/>
                <w:sz w:val="24"/>
                <w:szCs w:val="24"/>
                <w:lang w:eastAsia="ru-RU"/>
              </w:rPr>
              <w:t>Стайеры</w:t>
            </w:r>
          </w:p>
        </w:tc>
      </w:tr>
      <w:tr w:rsidR="00E87AA4" w:rsidTr="00E87AA4">
        <w:tc>
          <w:tcPr>
            <w:tcW w:w="2686" w:type="dxa"/>
          </w:tcPr>
          <w:p w:rsidR="00E87AA4" w:rsidRDefault="00E87AA4" w:rsidP="009827BE">
            <w:pPr>
              <w:pStyle w:val="a8"/>
              <w:jc w:val="center"/>
              <w:rPr>
                <w:rFonts w:ascii="Times New Roman" w:hAnsi="Times New Roman" w:cs="Times New Roman"/>
                <w:sz w:val="24"/>
                <w:szCs w:val="24"/>
                <w:lang w:eastAsia="ru-RU"/>
              </w:rPr>
            </w:pPr>
            <w:r w:rsidRPr="00E87AA4">
              <w:rPr>
                <w:rFonts w:ascii="Times New Roman" w:hAnsi="Times New Roman" w:cs="Times New Roman"/>
                <w:sz w:val="24"/>
                <w:szCs w:val="24"/>
                <w:lang w:eastAsia="ru-RU"/>
              </w:rPr>
              <w:t>1-й год обучения</w:t>
            </w:r>
          </w:p>
        </w:tc>
        <w:tc>
          <w:tcPr>
            <w:tcW w:w="2717" w:type="dxa"/>
          </w:tcPr>
          <w:p w:rsidR="00E87AA4" w:rsidRDefault="00E87AA4" w:rsidP="009827BE">
            <w:pPr>
              <w:pStyle w:val="a8"/>
              <w:jc w:val="center"/>
              <w:rPr>
                <w:rFonts w:ascii="Times New Roman" w:hAnsi="Times New Roman" w:cs="Times New Roman"/>
                <w:sz w:val="24"/>
                <w:szCs w:val="24"/>
                <w:lang w:eastAsia="ru-RU"/>
              </w:rPr>
            </w:pPr>
            <w:r w:rsidRPr="00E87AA4">
              <w:rPr>
                <w:rFonts w:ascii="Times New Roman" w:hAnsi="Times New Roman" w:cs="Times New Roman"/>
                <w:sz w:val="24"/>
                <w:szCs w:val="24"/>
                <w:lang w:eastAsia="ru-RU"/>
              </w:rPr>
              <w:t>1350 – 1650</w:t>
            </w:r>
          </w:p>
        </w:tc>
        <w:tc>
          <w:tcPr>
            <w:tcW w:w="2657" w:type="dxa"/>
          </w:tcPr>
          <w:p w:rsidR="00E87AA4" w:rsidRDefault="00E87AA4" w:rsidP="009827BE">
            <w:pPr>
              <w:pStyle w:val="a8"/>
              <w:jc w:val="center"/>
              <w:rPr>
                <w:rFonts w:ascii="Times New Roman" w:hAnsi="Times New Roman" w:cs="Times New Roman"/>
                <w:sz w:val="24"/>
                <w:szCs w:val="24"/>
                <w:lang w:eastAsia="ru-RU"/>
              </w:rPr>
            </w:pPr>
            <w:r w:rsidRPr="00E87AA4">
              <w:rPr>
                <w:rFonts w:ascii="Times New Roman" w:hAnsi="Times New Roman" w:cs="Times New Roman"/>
                <w:sz w:val="24"/>
                <w:szCs w:val="24"/>
                <w:lang w:eastAsia="ru-RU"/>
              </w:rPr>
              <w:t>1500 – 1800</w:t>
            </w:r>
          </w:p>
        </w:tc>
        <w:tc>
          <w:tcPr>
            <w:tcW w:w="2361" w:type="dxa"/>
          </w:tcPr>
          <w:p w:rsidR="00E87AA4" w:rsidRDefault="00E87AA4" w:rsidP="009827BE">
            <w:pPr>
              <w:pStyle w:val="a8"/>
              <w:jc w:val="center"/>
              <w:rPr>
                <w:rFonts w:ascii="Times New Roman" w:hAnsi="Times New Roman" w:cs="Times New Roman"/>
                <w:sz w:val="24"/>
                <w:szCs w:val="24"/>
                <w:lang w:eastAsia="ru-RU"/>
              </w:rPr>
            </w:pPr>
            <w:r w:rsidRPr="00E87AA4">
              <w:rPr>
                <w:rFonts w:ascii="Times New Roman" w:hAnsi="Times New Roman" w:cs="Times New Roman"/>
                <w:sz w:val="24"/>
                <w:szCs w:val="24"/>
                <w:lang w:eastAsia="ru-RU"/>
              </w:rPr>
              <w:t>1650 - 1950</w:t>
            </w:r>
          </w:p>
        </w:tc>
      </w:tr>
      <w:tr w:rsidR="00E87AA4" w:rsidTr="00E87AA4">
        <w:tc>
          <w:tcPr>
            <w:tcW w:w="2686" w:type="dxa"/>
          </w:tcPr>
          <w:p w:rsidR="00E87AA4" w:rsidRDefault="00E87AA4" w:rsidP="009827BE">
            <w:pPr>
              <w:pStyle w:val="a8"/>
              <w:jc w:val="center"/>
              <w:rPr>
                <w:rFonts w:ascii="Times New Roman" w:hAnsi="Times New Roman" w:cs="Times New Roman"/>
                <w:sz w:val="24"/>
                <w:szCs w:val="24"/>
                <w:lang w:eastAsia="ru-RU"/>
              </w:rPr>
            </w:pPr>
            <w:r w:rsidRPr="00E87AA4">
              <w:rPr>
                <w:rFonts w:ascii="Times New Roman" w:hAnsi="Times New Roman" w:cs="Times New Roman"/>
                <w:sz w:val="24"/>
                <w:szCs w:val="24"/>
                <w:lang w:eastAsia="ru-RU"/>
              </w:rPr>
              <w:t>2-й год обучения</w:t>
            </w:r>
          </w:p>
        </w:tc>
        <w:tc>
          <w:tcPr>
            <w:tcW w:w="2717" w:type="dxa"/>
          </w:tcPr>
          <w:p w:rsidR="00E87AA4" w:rsidRDefault="00E87AA4" w:rsidP="009827BE">
            <w:pPr>
              <w:pStyle w:val="a8"/>
              <w:jc w:val="center"/>
              <w:rPr>
                <w:rFonts w:ascii="Times New Roman" w:hAnsi="Times New Roman" w:cs="Times New Roman"/>
                <w:sz w:val="24"/>
                <w:szCs w:val="24"/>
                <w:lang w:eastAsia="ru-RU"/>
              </w:rPr>
            </w:pPr>
            <w:r w:rsidRPr="00E87AA4">
              <w:rPr>
                <w:rFonts w:ascii="Times New Roman" w:hAnsi="Times New Roman" w:cs="Times New Roman"/>
                <w:sz w:val="24"/>
                <w:szCs w:val="24"/>
                <w:lang w:eastAsia="ru-RU"/>
              </w:rPr>
              <w:t>1600 – 1900</w:t>
            </w:r>
          </w:p>
        </w:tc>
        <w:tc>
          <w:tcPr>
            <w:tcW w:w="2657" w:type="dxa"/>
          </w:tcPr>
          <w:p w:rsidR="00E87AA4" w:rsidRDefault="00E87AA4" w:rsidP="009827BE">
            <w:pPr>
              <w:pStyle w:val="a8"/>
              <w:jc w:val="center"/>
              <w:rPr>
                <w:rFonts w:ascii="Times New Roman" w:hAnsi="Times New Roman" w:cs="Times New Roman"/>
                <w:sz w:val="24"/>
                <w:szCs w:val="24"/>
                <w:lang w:eastAsia="ru-RU"/>
              </w:rPr>
            </w:pPr>
            <w:r w:rsidRPr="00E87AA4">
              <w:rPr>
                <w:rFonts w:ascii="Times New Roman" w:hAnsi="Times New Roman" w:cs="Times New Roman"/>
                <w:sz w:val="24"/>
                <w:szCs w:val="24"/>
                <w:lang w:eastAsia="ru-RU"/>
              </w:rPr>
              <w:t>1850 – 2150</w:t>
            </w:r>
          </w:p>
        </w:tc>
        <w:tc>
          <w:tcPr>
            <w:tcW w:w="2361" w:type="dxa"/>
          </w:tcPr>
          <w:p w:rsidR="00E87AA4" w:rsidRDefault="00E87AA4" w:rsidP="009827BE">
            <w:pPr>
              <w:pStyle w:val="a8"/>
              <w:jc w:val="center"/>
              <w:rPr>
                <w:rFonts w:ascii="Times New Roman" w:hAnsi="Times New Roman" w:cs="Times New Roman"/>
                <w:sz w:val="24"/>
                <w:szCs w:val="24"/>
                <w:lang w:eastAsia="ru-RU"/>
              </w:rPr>
            </w:pPr>
            <w:r w:rsidRPr="00E87AA4">
              <w:rPr>
                <w:rFonts w:ascii="Times New Roman" w:hAnsi="Times New Roman" w:cs="Times New Roman"/>
                <w:sz w:val="24"/>
                <w:szCs w:val="24"/>
                <w:lang w:eastAsia="ru-RU"/>
              </w:rPr>
              <w:t>2050 - 2350</w:t>
            </w:r>
          </w:p>
        </w:tc>
      </w:tr>
      <w:tr w:rsidR="00E87AA4" w:rsidTr="00E87AA4">
        <w:tc>
          <w:tcPr>
            <w:tcW w:w="2686" w:type="dxa"/>
          </w:tcPr>
          <w:p w:rsidR="00E87AA4" w:rsidRDefault="00E87AA4" w:rsidP="009827BE">
            <w:pPr>
              <w:pStyle w:val="a8"/>
              <w:jc w:val="center"/>
              <w:rPr>
                <w:rFonts w:ascii="Times New Roman" w:hAnsi="Times New Roman" w:cs="Times New Roman"/>
                <w:sz w:val="24"/>
                <w:szCs w:val="24"/>
                <w:lang w:eastAsia="ru-RU"/>
              </w:rPr>
            </w:pPr>
            <w:r w:rsidRPr="00E87AA4">
              <w:rPr>
                <w:rFonts w:ascii="Times New Roman" w:hAnsi="Times New Roman" w:cs="Times New Roman"/>
                <w:sz w:val="24"/>
                <w:szCs w:val="24"/>
                <w:lang w:eastAsia="ru-RU"/>
              </w:rPr>
              <w:t>3-й год обучения</w:t>
            </w:r>
          </w:p>
        </w:tc>
        <w:tc>
          <w:tcPr>
            <w:tcW w:w="2717" w:type="dxa"/>
          </w:tcPr>
          <w:p w:rsidR="00E87AA4" w:rsidRDefault="00E87AA4" w:rsidP="009827BE">
            <w:pPr>
              <w:pStyle w:val="a8"/>
              <w:jc w:val="center"/>
              <w:rPr>
                <w:rFonts w:ascii="Times New Roman" w:hAnsi="Times New Roman" w:cs="Times New Roman"/>
                <w:sz w:val="24"/>
                <w:szCs w:val="24"/>
                <w:lang w:eastAsia="ru-RU"/>
              </w:rPr>
            </w:pPr>
            <w:r w:rsidRPr="00E87AA4">
              <w:rPr>
                <w:rFonts w:ascii="Times New Roman" w:hAnsi="Times New Roman" w:cs="Times New Roman"/>
                <w:sz w:val="24"/>
                <w:szCs w:val="24"/>
                <w:lang w:eastAsia="ru-RU"/>
              </w:rPr>
              <w:t>1750 - 2050</w:t>
            </w:r>
          </w:p>
        </w:tc>
        <w:tc>
          <w:tcPr>
            <w:tcW w:w="2657" w:type="dxa"/>
          </w:tcPr>
          <w:p w:rsidR="00E87AA4" w:rsidRDefault="00E87AA4" w:rsidP="009827BE">
            <w:pPr>
              <w:pStyle w:val="a8"/>
              <w:jc w:val="center"/>
              <w:rPr>
                <w:rFonts w:ascii="Times New Roman" w:hAnsi="Times New Roman" w:cs="Times New Roman"/>
                <w:sz w:val="24"/>
                <w:szCs w:val="24"/>
                <w:lang w:eastAsia="ru-RU"/>
              </w:rPr>
            </w:pPr>
            <w:r w:rsidRPr="00E87AA4">
              <w:rPr>
                <w:rFonts w:ascii="Times New Roman" w:hAnsi="Times New Roman" w:cs="Times New Roman"/>
                <w:sz w:val="24"/>
                <w:szCs w:val="24"/>
                <w:lang w:eastAsia="ru-RU"/>
              </w:rPr>
              <w:t>2050 - 2350</w:t>
            </w:r>
          </w:p>
        </w:tc>
        <w:tc>
          <w:tcPr>
            <w:tcW w:w="2361" w:type="dxa"/>
          </w:tcPr>
          <w:p w:rsidR="00E87AA4" w:rsidRDefault="00E87AA4" w:rsidP="009827BE">
            <w:pPr>
              <w:pStyle w:val="a8"/>
              <w:jc w:val="center"/>
              <w:rPr>
                <w:rFonts w:ascii="Times New Roman" w:hAnsi="Times New Roman" w:cs="Times New Roman"/>
                <w:sz w:val="24"/>
                <w:szCs w:val="24"/>
                <w:lang w:eastAsia="ru-RU"/>
              </w:rPr>
            </w:pPr>
            <w:r w:rsidRPr="00E87AA4">
              <w:rPr>
                <w:rFonts w:ascii="Times New Roman" w:hAnsi="Times New Roman" w:cs="Times New Roman"/>
                <w:sz w:val="24"/>
                <w:szCs w:val="24"/>
                <w:lang w:eastAsia="ru-RU"/>
              </w:rPr>
              <w:t>2250 - 2550</w:t>
            </w:r>
          </w:p>
        </w:tc>
      </w:tr>
    </w:tbl>
    <w:p w:rsidR="00E87AA4" w:rsidRDefault="00E87AA4" w:rsidP="00E87AA4">
      <w:pPr>
        <w:pStyle w:val="a8"/>
        <w:jc w:val="both"/>
        <w:rPr>
          <w:rFonts w:ascii="Times New Roman" w:hAnsi="Times New Roman" w:cs="Times New Roman"/>
          <w:sz w:val="24"/>
          <w:szCs w:val="24"/>
          <w:lang w:eastAsia="ru-RU"/>
        </w:rPr>
      </w:pPr>
    </w:p>
    <w:p w:rsidR="00E87AA4" w:rsidRDefault="00E87AA4" w:rsidP="00E87AA4">
      <w:pPr>
        <w:pStyle w:val="a8"/>
        <w:jc w:val="center"/>
        <w:rPr>
          <w:rFonts w:ascii="Times New Roman" w:hAnsi="Times New Roman" w:cs="Times New Roman"/>
          <w:sz w:val="24"/>
          <w:szCs w:val="24"/>
          <w:lang w:eastAsia="ru-RU"/>
        </w:rPr>
      </w:pPr>
      <w:r w:rsidRPr="00E87AA4">
        <w:rPr>
          <w:rFonts w:ascii="Times New Roman" w:hAnsi="Times New Roman" w:cs="Times New Roman"/>
          <w:b/>
          <w:sz w:val="24"/>
          <w:szCs w:val="24"/>
          <w:lang w:eastAsia="ru-RU"/>
        </w:rPr>
        <w:t>Этап высшего спортивного мастерства</w:t>
      </w:r>
    </w:p>
    <w:p w:rsidR="00E87AA4" w:rsidRDefault="00E87AA4" w:rsidP="00E87AA4">
      <w:pPr>
        <w:pStyle w:val="a8"/>
        <w:ind w:firstLine="567"/>
        <w:jc w:val="both"/>
        <w:rPr>
          <w:rFonts w:ascii="Times New Roman" w:hAnsi="Times New Roman" w:cs="Times New Roman"/>
          <w:sz w:val="24"/>
          <w:szCs w:val="24"/>
          <w:lang w:eastAsia="ru-RU"/>
        </w:rPr>
      </w:pPr>
    </w:p>
    <w:p w:rsidR="00E87AA4" w:rsidRDefault="00E87AA4" w:rsidP="00E87AA4">
      <w:pPr>
        <w:pStyle w:val="a8"/>
        <w:ind w:firstLine="567"/>
        <w:jc w:val="both"/>
        <w:rPr>
          <w:rFonts w:ascii="Times New Roman" w:hAnsi="Times New Roman" w:cs="Times New Roman"/>
          <w:sz w:val="24"/>
          <w:szCs w:val="24"/>
          <w:lang w:eastAsia="ru-RU"/>
        </w:rPr>
      </w:pPr>
      <w:r w:rsidRPr="00E87AA4">
        <w:rPr>
          <w:rFonts w:ascii="Times New Roman" w:hAnsi="Times New Roman" w:cs="Times New Roman"/>
          <w:sz w:val="24"/>
          <w:szCs w:val="24"/>
          <w:lang w:eastAsia="ru-RU"/>
        </w:rPr>
        <w:t>Основное содержание этого этапа – максимальное использование тренировочных</w:t>
      </w:r>
      <w:r w:rsidRPr="00E87AA4">
        <w:rPr>
          <w:rFonts w:ascii="Times New Roman" w:hAnsi="Times New Roman" w:cs="Times New Roman"/>
          <w:sz w:val="24"/>
          <w:szCs w:val="24"/>
          <w:lang w:eastAsia="ru-RU"/>
        </w:rPr>
        <w:br/>
        <w:t>средств, способных вызвать предельную мобилизацию функциональных возможностей</w:t>
      </w:r>
      <w:r w:rsidRPr="00E87AA4">
        <w:rPr>
          <w:rFonts w:ascii="Times New Roman" w:hAnsi="Times New Roman" w:cs="Times New Roman"/>
          <w:sz w:val="24"/>
          <w:szCs w:val="24"/>
          <w:lang w:eastAsia="ru-RU"/>
        </w:rPr>
        <w:br/>
        <w:t>организма пловцов. Суммарные величины объема и интенсивности тренировочной работы</w:t>
      </w:r>
      <w:r w:rsidRPr="00E87AA4">
        <w:rPr>
          <w:rFonts w:ascii="Times New Roman" w:hAnsi="Times New Roman" w:cs="Times New Roman"/>
          <w:sz w:val="24"/>
          <w:szCs w:val="24"/>
          <w:lang w:eastAsia="ru-RU"/>
        </w:rPr>
        <w:br/>
        <w:t>достигают максимума, широко планируются занятия с большими нагрузками, количество</w:t>
      </w:r>
      <w:r w:rsidRPr="00E87AA4">
        <w:rPr>
          <w:rFonts w:ascii="Times New Roman" w:hAnsi="Times New Roman" w:cs="Times New Roman"/>
          <w:sz w:val="24"/>
          <w:szCs w:val="24"/>
          <w:lang w:eastAsia="ru-RU"/>
        </w:rPr>
        <w:br/>
        <w:t>занятий в недельных микроциклах может достигнуть 14 и более, резко расширяется</w:t>
      </w:r>
      <w:r w:rsidRPr="00E87AA4">
        <w:rPr>
          <w:rFonts w:ascii="Times New Roman" w:hAnsi="Times New Roman" w:cs="Times New Roman"/>
          <w:sz w:val="24"/>
          <w:szCs w:val="24"/>
          <w:lang w:eastAsia="ru-RU"/>
        </w:rPr>
        <w:br/>
      </w:r>
      <w:r w:rsidRPr="00E87AA4">
        <w:rPr>
          <w:rFonts w:ascii="Times New Roman" w:hAnsi="Times New Roman" w:cs="Times New Roman"/>
          <w:sz w:val="24"/>
          <w:szCs w:val="24"/>
          <w:lang w:eastAsia="ru-RU"/>
        </w:rPr>
        <w:lastRenderedPageBreak/>
        <w:t>соревновательная практика и объем специальной психологической, тактической и интегральной</w:t>
      </w:r>
      <w:r w:rsidRPr="00E87AA4">
        <w:rPr>
          <w:rFonts w:ascii="Times New Roman" w:hAnsi="Times New Roman" w:cs="Times New Roman"/>
          <w:sz w:val="24"/>
          <w:szCs w:val="24"/>
          <w:lang w:eastAsia="ru-RU"/>
        </w:rPr>
        <w:br/>
        <w:t>подготовки.</w:t>
      </w:r>
    </w:p>
    <w:p w:rsidR="00E87AA4" w:rsidRDefault="00E87AA4" w:rsidP="00E87AA4">
      <w:pPr>
        <w:pStyle w:val="a8"/>
        <w:ind w:firstLine="567"/>
        <w:jc w:val="both"/>
        <w:rPr>
          <w:rFonts w:ascii="Times New Roman" w:hAnsi="Times New Roman" w:cs="Times New Roman"/>
          <w:sz w:val="24"/>
          <w:szCs w:val="24"/>
          <w:lang w:eastAsia="ru-RU"/>
        </w:rPr>
      </w:pPr>
      <w:r w:rsidRPr="00E87AA4">
        <w:rPr>
          <w:rFonts w:ascii="Times New Roman" w:hAnsi="Times New Roman" w:cs="Times New Roman"/>
          <w:sz w:val="24"/>
          <w:szCs w:val="24"/>
          <w:lang w:eastAsia="ru-RU"/>
        </w:rPr>
        <w:t>У большинства пловцов резко возрастает (до 70 % и более) доля сре</w:t>
      </w:r>
      <w:proofErr w:type="gramStart"/>
      <w:r w:rsidRPr="00E87AA4">
        <w:rPr>
          <w:rFonts w:ascii="Times New Roman" w:hAnsi="Times New Roman" w:cs="Times New Roman"/>
          <w:sz w:val="24"/>
          <w:szCs w:val="24"/>
          <w:lang w:eastAsia="ru-RU"/>
        </w:rPr>
        <w:t>дств сп</w:t>
      </w:r>
      <w:proofErr w:type="gramEnd"/>
      <w:r w:rsidRPr="00E87AA4">
        <w:rPr>
          <w:rFonts w:ascii="Times New Roman" w:hAnsi="Times New Roman" w:cs="Times New Roman"/>
          <w:sz w:val="24"/>
          <w:szCs w:val="24"/>
          <w:lang w:eastAsia="ru-RU"/>
        </w:rPr>
        <w:t>ециальной</w:t>
      </w:r>
      <w:r w:rsidRPr="00E87AA4">
        <w:rPr>
          <w:rFonts w:ascii="Times New Roman" w:hAnsi="Times New Roman" w:cs="Times New Roman"/>
          <w:sz w:val="24"/>
          <w:szCs w:val="24"/>
          <w:lang w:eastAsia="ru-RU"/>
        </w:rPr>
        <w:br/>
        <w:t>подготовки в общем объеме тренировочной работы и достигают максимума параметры</w:t>
      </w:r>
      <w:r w:rsidRPr="00E87AA4">
        <w:rPr>
          <w:rFonts w:ascii="Times New Roman" w:hAnsi="Times New Roman" w:cs="Times New Roman"/>
          <w:sz w:val="24"/>
          <w:szCs w:val="24"/>
          <w:lang w:eastAsia="ru-RU"/>
        </w:rPr>
        <w:br/>
        <w:t xml:space="preserve">тренировочной работы, соревновательной практики. </w:t>
      </w:r>
    </w:p>
    <w:p w:rsidR="00E87AA4" w:rsidRDefault="00E87AA4" w:rsidP="00E87AA4">
      <w:pPr>
        <w:pStyle w:val="a8"/>
        <w:ind w:firstLine="567"/>
        <w:jc w:val="both"/>
        <w:rPr>
          <w:rFonts w:ascii="Times New Roman" w:hAnsi="Times New Roman" w:cs="Times New Roman"/>
          <w:sz w:val="24"/>
          <w:szCs w:val="24"/>
          <w:lang w:eastAsia="ru-RU"/>
        </w:rPr>
      </w:pPr>
      <w:r w:rsidRPr="00E87AA4">
        <w:rPr>
          <w:rFonts w:ascii="Times New Roman" w:hAnsi="Times New Roman" w:cs="Times New Roman"/>
          <w:sz w:val="24"/>
          <w:szCs w:val="24"/>
          <w:lang w:eastAsia="ru-RU"/>
        </w:rPr>
        <w:t>Еще более выражены различия в тренировке спринтеров и стайеров. На данном этапе</w:t>
      </w:r>
      <w:r w:rsidRPr="00E87AA4">
        <w:rPr>
          <w:rFonts w:ascii="Times New Roman" w:hAnsi="Times New Roman" w:cs="Times New Roman"/>
          <w:sz w:val="24"/>
          <w:szCs w:val="24"/>
          <w:lang w:eastAsia="ru-RU"/>
        </w:rPr>
        <w:br/>
        <w:t>завершается переход к узкоспециализированной подготовке.</w:t>
      </w:r>
      <w:r>
        <w:rPr>
          <w:rFonts w:ascii="Times New Roman" w:hAnsi="Times New Roman" w:cs="Times New Roman"/>
          <w:sz w:val="24"/>
          <w:szCs w:val="24"/>
          <w:lang w:eastAsia="ru-RU"/>
        </w:rPr>
        <w:t xml:space="preserve"> </w:t>
      </w:r>
      <w:r w:rsidRPr="00E87AA4">
        <w:rPr>
          <w:rFonts w:ascii="Times New Roman" w:hAnsi="Times New Roman" w:cs="Times New Roman"/>
          <w:sz w:val="24"/>
          <w:szCs w:val="24"/>
          <w:lang w:eastAsia="ru-RU"/>
        </w:rPr>
        <w:t>Количество макроциклов в течение года обычно увеличивается до 4-5, а в период</w:t>
      </w:r>
      <w:r>
        <w:rPr>
          <w:rFonts w:ascii="Times New Roman" w:hAnsi="Times New Roman" w:cs="Times New Roman"/>
          <w:sz w:val="24"/>
          <w:szCs w:val="24"/>
          <w:lang w:eastAsia="ru-RU"/>
        </w:rPr>
        <w:t xml:space="preserve"> </w:t>
      </w:r>
      <w:r w:rsidRPr="00E87AA4">
        <w:rPr>
          <w:rFonts w:ascii="Times New Roman" w:hAnsi="Times New Roman" w:cs="Times New Roman"/>
          <w:sz w:val="24"/>
          <w:szCs w:val="24"/>
          <w:lang w:eastAsia="ru-RU"/>
        </w:rPr>
        <w:t>непоср</w:t>
      </w:r>
      <w:r>
        <w:rPr>
          <w:rFonts w:ascii="Times New Roman" w:hAnsi="Times New Roman" w:cs="Times New Roman"/>
          <w:sz w:val="24"/>
          <w:szCs w:val="24"/>
          <w:lang w:eastAsia="ru-RU"/>
        </w:rPr>
        <w:t xml:space="preserve">едственной подготовки к главным </w:t>
      </w:r>
      <w:r w:rsidRPr="00E87AA4">
        <w:rPr>
          <w:rFonts w:ascii="Times New Roman" w:hAnsi="Times New Roman" w:cs="Times New Roman"/>
          <w:sz w:val="24"/>
          <w:szCs w:val="24"/>
          <w:lang w:eastAsia="ru-RU"/>
        </w:rPr>
        <w:t>соревнованиям года приобретает черты отдельного</w:t>
      </w:r>
      <w:r>
        <w:rPr>
          <w:rFonts w:ascii="Times New Roman" w:hAnsi="Times New Roman" w:cs="Times New Roman"/>
          <w:sz w:val="24"/>
          <w:szCs w:val="24"/>
          <w:lang w:eastAsia="ru-RU"/>
        </w:rPr>
        <w:t xml:space="preserve"> </w:t>
      </w:r>
      <w:r w:rsidRPr="00E87AA4">
        <w:rPr>
          <w:rFonts w:ascii="Times New Roman" w:hAnsi="Times New Roman" w:cs="Times New Roman"/>
          <w:sz w:val="24"/>
          <w:szCs w:val="24"/>
          <w:lang w:eastAsia="ru-RU"/>
        </w:rPr>
        <w:t>макроцикла. Существенно сокращаются подготовительные периоды (в особенности их</w:t>
      </w:r>
      <w:r>
        <w:rPr>
          <w:rFonts w:ascii="Times New Roman" w:hAnsi="Times New Roman" w:cs="Times New Roman"/>
          <w:sz w:val="24"/>
          <w:szCs w:val="24"/>
          <w:lang w:eastAsia="ru-RU"/>
        </w:rPr>
        <w:t xml:space="preserve"> </w:t>
      </w:r>
      <w:proofErr w:type="spellStart"/>
      <w:r w:rsidRPr="00E87AA4">
        <w:rPr>
          <w:rFonts w:ascii="Times New Roman" w:hAnsi="Times New Roman" w:cs="Times New Roman"/>
          <w:sz w:val="24"/>
          <w:szCs w:val="24"/>
          <w:lang w:eastAsia="ru-RU"/>
        </w:rPr>
        <w:t>общеподготовительные</w:t>
      </w:r>
      <w:proofErr w:type="spellEnd"/>
      <w:r w:rsidRPr="00E87AA4">
        <w:rPr>
          <w:rFonts w:ascii="Times New Roman" w:hAnsi="Times New Roman" w:cs="Times New Roman"/>
          <w:sz w:val="24"/>
          <w:szCs w:val="24"/>
          <w:lang w:eastAsia="ru-RU"/>
        </w:rPr>
        <w:t xml:space="preserve"> этапы) и возрастает продолжительность соревновательных. Причем</w:t>
      </w:r>
      <w:r>
        <w:rPr>
          <w:rFonts w:ascii="Times New Roman" w:hAnsi="Times New Roman" w:cs="Times New Roman"/>
          <w:sz w:val="24"/>
          <w:szCs w:val="24"/>
          <w:lang w:eastAsia="ru-RU"/>
        </w:rPr>
        <w:t xml:space="preserve"> </w:t>
      </w:r>
      <w:r w:rsidRPr="00E87AA4">
        <w:rPr>
          <w:rFonts w:ascii="Times New Roman" w:hAnsi="Times New Roman" w:cs="Times New Roman"/>
          <w:sz w:val="24"/>
          <w:szCs w:val="24"/>
          <w:lang w:eastAsia="ru-RU"/>
        </w:rPr>
        <w:t>даж</w:t>
      </w:r>
      <w:r>
        <w:rPr>
          <w:rFonts w:ascii="Times New Roman" w:hAnsi="Times New Roman" w:cs="Times New Roman"/>
          <w:sz w:val="24"/>
          <w:szCs w:val="24"/>
          <w:lang w:eastAsia="ru-RU"/>
        </w:rPr>
        <w:t xml:space="preserve">е на </w:t>
      </w:r>
      <w:proofErr w:type="spellStart"/>
      <w:r>
        <w:rPr>
          <w:rFonts w:ascii="Times New Roman" w:hAnsi="Times New Roman" w:cs="Times New Roman"/>
          <w:sz w:val="24"/>
          <w:szCs w:val="24"/>
          <w:lang w:eastAsia="ru-RU"/>
        </w:rPr>
        <w:t>общеподготовительном</w:t>
      </w:r>
      <w:proofErr w:type="spellEnd"/>
      <w:r>
        <w:rPr>
          <w:rFonts w:ascii="Times New Roman" w:hAnsi="Times New Roman" w:cs="Times New Roman"/>
          <w:sz w:val="24"/>
          <w:szCs w:val="24"/>
          <w:lang w:eastAsia="ru-RU"/>
        </w:rPr>
        <w:t xml:space="preserve"> этапе </w:t>
      </w:r>
      <w:r w:rsidRPr="00E87AA4">
        <w:rPr>
          <w:rFonts w:ascii="Times New Roman" w:hAnsi="Times New Roman" w:cs="Times New Roman"/>
          <w:sz w:val="24"/>
          <w:szCs w:val="24"/>
          <w:lang w:eastAsia="ru-RU"/>
        </w:rPr>
        <w:t>подготовительного периода основное место занимают</w:t>
      </w:r>
      <w:r>
        <w:rPr>
          <w:rFonts w:ascii="Times New Roman" w:hAnsi="Times New Roman" w:cs="Times New Roman"/>
          <w:sz w:val="24"/>
          <w:szCs w:val="24"/>
          <w:lang w:eastAsia="ru-RU"/>
        </w:rPr>
        <w:t xml:space="preserve"> </w:t>
      </w:r>
      <w:r w:rsidRPr="00E87AA4">
        <w:rPr>
          <w:rFonts w:ascii="Times New Roman" w:hAnsi="Times New Roman" w:cs="Times New Roman"/>
          <w:sz w:val="24"/>
          <w:szCs w:val="24"/>
          <w:lang w:eastAsia="ru-RU"/>
        </w:rPr>
        <w:t>средства вспомогательной и специальной подготовки.</w:t>
      </w:r>
    </w:p>
    <w:p w:rsidR="00E87AA4" w:rsidRDefault="00E87AA4" w:rsidP="00E87AA4">
      <w:pPr>
        <w:pStyle w:val="a8"/>
        <w:ind w:firstLine="567"/>
        <w:jc w:val="both"/>
        <w:rPr>
          <w:rFonts w:ascii="Times New Roman" w:hAnsi="Times New Roman" w:cs="Times New Roman"/>
          <w:sz w:val="24"/>
          <w:szCs w:val="24"/>
          <w:lang w:eastAsia="ru-RU"/>
        </w:rPr>
      </w:pPr>
      <w:r w:rsidRPr="00E87AA4">
        <w:rPr>
          <w:rFonts w:ascii="Times New Roman" w:hAnsi="Times New Roman" w:cs="Times New Roman"/>
          <w:sz w:val="24"/>
          <w:szCs w:val="24"/>
          <w:lang w:eastAsia="ru-RU"/>
        </w:rPr>
        <w:t>В соревновательном периоде для подготовки к главному старту сезона используются</w:t>
      </w:r>
      <w:r w:rsidRPr="00E87AA4">
        <w:rPr>
          <w:rFonts w:ascii="Times New Roman" w:hAnsi="Times New Roman" w:cs="Times New Roman"/>
          <w:sz w:val="24"/>
          <w:szCs w:val="24"/>
          <w:lang w:eastAsia="ru-RU"/>
        </w:rPr>
        <w:br/>
        <w:t>серии соревновательных стартов (всего за год 27-32 соревнований, 90-120 стартов).</w:t>
      </w:r>
    </w:p>
    <w:p w:rsidR="00E87AA4" w:rsidRDefault="00E87AA4" w:rsidP="00E87AA4">
      <w:pPr>
        <w:pStyle w:val="a8"/>
        <w:ind w:firstLine="567"/>
        <w:jc w:val="both"/>
        <w:rPr>
          <w:rFonts w:ascii="Times New Roman" w:hAnsi="Times New Roman" w:cs="Times New Roman"/>
          <w:sz w:val="24"/>
          <w:szCs w:val="24"/>
          <w:lang w:eastAsia="ru-RU"/>
        </w:rPr>
      </w:pPr>
      <w:r w:rsidRPr="00E87AA4">
        <w:rPr>
          <w:rFonts w:ascii="Times New Roman" w:hAnsi="Times New Roman" w:cs="Times New Roman"/>
          <w:sz w:val="24"/>
          <w:szCs w:val="24"/>
          <w:lang w:eastAsia="ru-RU"/>
        </w:rPr>
        <w:t>На этапе максимальной реализации индивидуальных возможностей широко</w:t>
      </w:r>
      <w:r w:rsidRPr="00E87AA4">
        <w:rPr>
          <w:rFonts w:ascii="Times New Roman" w:hAnsi="Times New Roman" w:cs="Times New Roman"/>
          <w:sz w:val="24"/>
          <w:szCs w:val="24"/>
          <w:lang w:eastAsia="ru-RU"/>
        </w:rPr>
        <w:br/>
        <w:t>планируются ударные микроциклы с особенно большой нагрузкой на организм.</w:t>
      </w:r>
    </w:p>
    <w:p w:rsidR="00E87AA4" w:rsidRDefault="00E87AA4" w:rsidP="00E87AA4">
      <w:pPr>
        <w:pStyle w:val="a8"/>
        <w:ind w:firstLine="567"/>
        <w:jc w:val="both"/>
        <w:rPr>
          <w:rFonts w:ascii="Times New Roman" w:hAnsi="Times New Roman" w:cs="Times New Roman"/>
          <w:sz w:val="24"/>
          <w:szCs w:val="24"/>
          <w:lang w:eastAsia="ru-RU"/>
        </w:rPr>
      </w:pPr>
      <w:proofErr w:type="gramStart"/>
      <w:r w:rsidRPr="00E87AA4">
        <w:rPr>
          <w:rFonts w:ascii="Times New Roman" w:hAnsi="Times New Roman" w:cs="Times New Roman"/>
          <w:sz w:val="24"/>
          <w:szCs w:val="24"/>
          <w:lang w:eastAsia="ru-RU"/>
        </w:rPr>
        <w:t xml:space="preserve">Распространенным вариантом планирования </w:t>
      </w:r>
      <w:proofErr w:type="spellStart"/>
      <w:r w:rsidRPr="00E87AA4">
        <w:rPr>
          <w:rFonts w:ascii="Times New Roman" w:hAnsi="Times New Roman" w:cs="Times New Roman"/>
          <w:sz w:val="24"/>
          <w:szCs w:val="24"/>
          <w:lang w:eastAsia="ru-RU"/>
        </w:rPr>
        <w:t>мезоциклов</w:t>
      </w:r>
      <w:proofErr w:type="spellEnd"/>
      <w:r w:rsidRPr="00E87AA4">
        <w:rPr>
          <w:rFonts w:ascii="Times New Roman" w:hAnsi="Times New Roman" w:cs="Times New Roman"/>
          <w:sz w:val="24"/>
          <w:szCs w:val="24"/>
          <w:lang w:eastAsia="ru-RU"/>
        </w:rPr>
        <w:t xml:space="preserve"> является чередование серий ударных</w:t>
      </w:r>
      <w:r>
        <w:rPr>
          <w:rFonts w:ascii="Times New Roman" w:hAnsi="Times New Roman" w:cs="Times New Roman"/>
          <w:sz w:val="24"/>
          <w:szCs w:val="24"/>
          <w:lang w:eastAsia="ru-RU"/>
        </w:rPr>
        <w:t xml:space="preserve"> </w:t>
      </w:r>
      <w:r w:rsidRPr="00E87AA4">
        <w:rPr>
          <w:rFonts w:ascii="Times New Roman" w:hAnsi="Times New Roman" w:cs="Times New Roman"/>
          <w:sz w:val="24"/>
          <w:szCs w:val="24"/>
          <w:lang w:eastAsia="ru-RU"/>
        </w:rPr>
        <w:t>или соревновательных микроциклов с восстановительными, в которых широко применяются</w:t>
      </w:r>
      <w:r>
        <w:rPr>
          <w:rFonts w:ascii="Times New Roman" w:hAnsi="Times New Roman" w:cs="Times New Roman"/>
          <w:sz w:val="24"/>
          <w:szCs w:val="24"/>
          <w:lang w:eastAsia="ru-RU"/>
        </w:rPr>
        <w:t xml:space="preserve"> </w:t>
      </w:r>
      <w:r w:rsidRPr="00E87AA4">
        <w:rPr>
          <w:rFonts w:ascii="Times New Roman" w:hAnsi="Times New Roman" w:cs="Times New Roman"/>
          <w:sz w:val="24"/>
          <w:szCs w:val="24"/>
          <w:lang w:eastAsia="ru-RU"/>
        </w:rPr>
        <w:t>средства восстановления и активного отдыха.</w:t>
      </w:r>
      <w:r>
        <w:rPr>
          <w:rFonts w:ascii="Times New Roman" w:hAnsi="Times New Roman" w:cs="Times New Roman"/>
          <w:sz w:val="24"/>
          <w:szCs w:val="24"/>
          <w:lang w:eastAsia="ru-RU"/>
        </w:rPr>
        <w:t xml:space="preserve"> </w:t>
      </w:r>
      <w:proofErr w:type="gramEnd"/>
    </w:p>
    <w:p w:rsidR="00E87AA4" w:rsidRDefault="00E87AA4" w:rsidP="00E87AA4">
      <w:pPr>
        <w:pStyle w:val="a8"/>
        <w:ind w:firstLine="567"/>
        <w:jc w:val="both"/>
        <w:rPr>
          <w:rFonts w:ascii="Times New Roman" w:hAnsi="Times New Roman" w:cs="Times New Roman"/>
          <w:sz w:val="24"/>
          <w:szCs w:val="24"/>
          <w:lang w:eastAsia="ru-RU"/>
        </w:rPr>
      </w:pPr>
      <w:r w:rsidRPr="00E87AA4">
        <w:rPr>
          <w:rFonts w:ascii="Times New Roman" w:hAnsi="Times New Roman" w:cs="Times New Roman"/>
          <w:sz w:val="24"/>
          <w:szCs w:val="24"/>
          <w:lang w:eastAsia="ru-RU"/>
        </w:rPr>
        <w:t xml:space="preserve">На этом этапе широко реализуются всевозможные </w:t>
      </w:r>
      <w:proofErr w:type="spellStart"/>
      <w:r w:rsidRPr="00E87AA4">
        <w:rPr>
          <w:rFonts w:ascii="Times New Roman" w:hAnsi="Times New Roman" w:cs="Times New Roman"/>
          <w:sz w:val="24"/>
          <w:szCs w:val="24"/>
          <w:lang w:eastAsia="ru-RU"/>
        </w:rPr>
        <w:t>внетренировочные</w:t>
      </w:r>
      <w:proofErr w:type="spellEnd"/>
      <w:r w:rsidRPr="00E87AA4">
        <w:rPr>
          <w:rFonts w:ascii="Times New Roman" w:hAnsi="Times New Roman" w:cs="Times New Roman"/>
          <w:sz w:val="24"/>
          <w:szCs w:val="24"/>
          <w:lang w:eastAsia="ru-RU"/>
        </w:rPr>
        <w:t xml:space="preserve"> и</w:t>
      </w:r>
      <w:r w:rsidRPr="00E87AA4">
        <w:rPr>
          <w:rFonts w:ascii="Times New Roman" w:hAnsi="Times New Roman" w:cs="Times New Roman"/>
          <w:sz w:val="24"/>
          <w:szCs w:val="24"/>
          <w:lang w:eastAsia="ru-RU"/>
        </w:rPr>
        <w:br/>
      </w:r>
      <w:proofErr w:type="spellStart"/>
      <w:r w:rsidRPr="00E87AA4">
        <w:rPr>
          <w:rFonts w:ascii="Times New Roman" w:hAnsi="Times New Roman" w:cs="Times New Roman"/>
          <w:sz w:val="24"/>
          <w:szCs w:val="24"/>
          <w:lang w:eastAsia="ru-RU"/>
        </w:rPr>
        <w:t>внесоревновательные</w:t>
      </w:r>
      <w:proofErr w:type="spellEnd"/>
      <w:r w:rsidRPr="00E87AA4">
        <w:rPr>
          <w:rFonts w:ascii="Times New Roman" w:hAnsi="Times New Roman" w:cs="Times New Roman"/>
          <w:sz w:val="24"/>
          <w:szCs w:val="24"/>
          <w:lang w:eastAsia="ru-RU"/>
        </w:rPr>
        <w:t xml:space="preserve"> факторы, повышающие эффективность подготовки пловцов – различные</w:t>
      </w:r>
      <w:r w:rsidRPr="00E87AA4">
        <w:rPr>
          <w:rFonts w:ascii="Times New Roman" w:hAnsi="Times New Roman" w:cs="Times New Roman"/>
          <w:sz w:val="24"/>
          <w:szCs w:val="24"/>
          <w:lang w:eastAsia="ru-RU"/>
        </w:rPr>
        <w:br/>
        <w:t>средства восстановления и стимуляции работоспособности</w:t>
      </w:r>
      <w:r w:rsidR="00543AD2">
        <w:rPr>
          <w:rFonts w:ascii="Times New Roman" w:hAnsi="Times New Roman" w:cs="Times New Roman"/>
          <w:sz w:val="24"/>
          <w:szCs w:val="24"/>
          <w:lang w:eastAsia="ru-RU"/>
        </w:rPr>
        <w:t>.</w:t>
      </w:r>
    </w:p>
    <w:p w:rsidR="00E87AA4" w:rsidRDefault="00543AD2" w:rsidP="00E87AA4">
      <w:pPr>
        <w:pStyle w:val="a8"/>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Т</w:t>
      </w:r>
      <w:r w:rsidR="009E2435">
        <w:rPr>
          <w:rFonts w:ascii="Times New Roman" w:hAnsi="Times New Roman" w:cs="Times New Roman"/>
          <w:sz w:val="24"/>
          <w:szCs w:val="24"/>
          <w:lang w:eastAsia="ru-RU"/>
        </w:rPr>
        <w:t>ехническое совершенствование пло</w:t>
      </w:r>
      <w:r>
        <w:rPr>
          <w:rFonts w:ascii="Times New Roman" w:hAnsi="Times New Roman" w:cs="Times New Roman"/>
          <w:sz w:val="24"/>
          <w:szCs w:val="24"/>
          <w:lang w:eastAsia="ru-RU"/>
        </w:rPr>
        <w:t xml:space="preserve">вцов </w:t>
      </w:r>
      <w:r w:rsidR="00E87AA4" w:rsidRPr="00E87AA4">
        <w:rPr>
          <w:rFonts w:ascii="Times New Roman" w:hAnsi="Times New Roman" w:cs="Times New Roman"/>
          <w:sz w:val="24"/>
          <w:szCs w:val="24"/>
          <w:lang w:eastAsia="ru-RU"/>
        </w:rPr>
        <w:t>на этапе ВСМ во многом связано с</w:t>
      </w:r>
      <w:r w:rsidR="00E87AA4" w:rsidRPr="00E87AA4">
        <w:rPr>
          <w:rFonts w:ascii="Times New Roman" w:hAnsi="Times New Roman" w:cs="Times New Roman"/>
          <w:sz w:val="24"/>
          <w:szCs w:val="24"/>
          <w:lang w:eastAsia="ru-RU"/>
        </w:rPr>
        <w:br/>
        <w:t>использованием средств объективной оценки структуры д</w:t>
      </w:r>
      <w:r w:rsidR="009E2435">
        <w:rPr>
          <w:rFonts w:ascii="Times New Roman" w:hAnsi="Times New Roman" w:cs="Times New Roman"/>
          <w:sz w:val="24"/>
          <w:szCs w:val="24"/>
          <w:lang w:eastAsia="ru-RU"/>
        </w:rPr>
        <w:t>вижений, в основе которых –</w:t>
      </w:r>
      <w:r w:rsidR="009E2435">
        <w:rPr>
          <w:rFonts w:ascii="Times New Roman" w:hAnsi="Times New Roman" w:cs="Times New Roman"/>
          <w:sz w:val="24"/>
          <w:szCs w:val="24"/>
          <w:lang w:eastAsia="ru-RU"/>
        </w:rPr>
        <w:br/>
        <w:t>при</w:t>
      </w:r>
      <w:r w:rsidR="00E87AA4" w:rsidRPr="00E87AA4">
        <w:rPr>
          <w:rFonts w:ascii="Times New Roman" w:hAnsi="Times New Roman" w:cs="Times New Roman"/>
          <w:sz w:val="24"/>
          <w:szCs w:val="24"/>
          <w:lang w:eastAsia="ru-RU"/>
        </w:rPr>
        <w:t>менение кино- и видеотехники.</w:t>
      </w:r>
      <w:r w:rsidR="00E87AA4">
        <w:rPr>
          <w:rFonts w:ascii="Times New Roman" w:hAnsi="Times New Roman" w:cs="Times New Roman"/>
          <w:sz w:val="24"/>
          <w:szCs w:val="24"/>
          <w:lang w:eastAsia="ru-RU"/>
        </w:rPr>
        <w:t xml:space="preserve"> </w:t>
      </w:r>
    </w:p>
    <w:p w:rsidR="00E87AA4" w:rsidRPr="00635877" w:rsidRDefault="00E87AA4" w:rsidP="00E87AA4">
      <w:pPr>
        <w:pStyle w:val="25"/>
        <w:keepNext/>
        <w:keepLines/>
        <w:shd w:val="clear" w:color="auto" w:fill="auto"/>
        <w:spacing w:after="0" w:line="322" w:lineRule="exact"/>
        <w:ind w:left="220" w:firstLine="0"/>
        <w:rPr>
          <w:sz w:val="24"/>
          <w:szCs w:val="24"/>
        </w:rPr>
      </w:pPr>
      <w:r w:rsidRPr="00E87AA4">
        <w:rPr>
          <w:sz w:val="24"/>
          <w:szCs w:val="24"/>
          <w:lang w:eastAsia="ru-RU"/>
        </w:rPr>
        <w:br/>
      </w:r>
      <w:r w:rsidRPr="00635877">
        <w:rPr>
          <w:sz w:val="24"/>
          <w:szCs w:val="24"/>
        </w:rPr>
        <w:t xml:space="preserve">Примерный годовой график расчета </w:t>
      </w:r>
      <w:r>
        <w:rPr>
          <w:sz w:val="24"/>
          <w:szCs w:val="24"/>
        </w:rPr>
        <w:t>учебно-</w:t>
      </w:r>
      <w:r w:rsidRPr="00635877">
        <w:rPr>
          <w:sz w:val="24"/>
          <w:szCs w:val="24"/>
        </w:rPr>
        <w:t>тренировочных часов</w:t>
      </w:r>
      <w:r w:rsidRPr="00635877">
        <w:rPr>
          <w:sz w:val="24"/>
          <w:szCs w:val="24"/>
        </w:rPr>
        <w:br/>
      </w:r>
      <w:r>
        <w:rPr>
          <w:sz w:val="24"/>
          <w:szCs w:val="24"/>
        </w:rPr>
        <w:t>для этапа высшего спортивного мастерства</w:t>
      </w:r>
    </w:p>
    <w:tbl>
      <w:tblPr>
        <w:tblOverlap w:val="never"/>
        <w:tblW w:w="10156" w:type="dxa"/>
        <w:jc w:val="center"/>
        <w:tblInd w:w="1314" w:type="dxa"/>
        <w:tblLayout w:type="fixed"/>
        <w:tblCellMar>
          <w:left w:w="10" w:type="dxa"/>
          <w:right w:w="10" w:type="dxa"/>
        </w:tblCellMar>
        <w:tblLook w:val="04A0" w:firstRow="1" w:lastRow="0" w:firstColumn="1" w:lastColumn="0" w:noHBand="0" w:noVBand="1"/>
      </w:tblPr>
      <w:tblGrid>
        <w:gridCol w:w="4177"/>
        <w:gridCol w:w="426"/>
        <w:gridCol w:w="425"/>
        <w:gridCol w:w="425"/>
        <w:gridCol w:w="425"/>
        <w:gridCol w:w="426"/>
        <w:gridCol w:w="425"/>
        <w:gridCol w:w="425"/>
        <w:gridCol w:w="425"/>
        <w:gridCol w:w="426"/>
        <w:gridCol w:w="425"/>
        <w:gridCol w:w="425"/>
        <w:gridCol w:w="442"/>
        <w:gridCol w:w="859"/>
      </w:tblGrid>
      <w:tr w:rsidR="00E87AA4" w:rsidRPr="00635877" w:rsidTr="009827BE">
        <w:trPr>
          <w:cantSplit/>
          <w:trHeight w:hRule="exact" w:val="1193"/>
          <w:jc w:val="center"/>
        </w:trPr>
        <w:tc>
          <w:tcPr>
            <w:tcW w:w="4177" w:type="dxa"/>
            <w:tcBorders>
              <w:top w:val="single" w:sz="4" w:space="0" w:color="auto"/>
              <w:left w:val="single" w:sz="4" w:space="0" w:color="auto"/>
            </w:tcBorders>
            <w:shd w:val="clear" w:color="auto" w:fill="FFFFFF"/>
          </w:tcPr>
          <w:p w:rsidR="00E87AA4" w:rsidRPr="00635877" w:rsidRDefault="00E87AA4" w:rsidP="009827BE">
            <w:pPr>
              <w:pStyle w:val="a8"/>
              <w:rPr>
                <w:rFonts w:ascii="Times New Roman" w:hAnsi="Times New Roman" w:cs="Times New Roman"/>
                <w:sz w:val="24"/>
                <w:szCs w:val="24"/>
              </w:rPr>
            </w:pPr>
            <w:r w:rsidRPr="00635877">
              <w:rPr>
                <w:rFonts w:ascii="Times New Roman" w:hAnsi="Times New Roman" w:cs="Times New Roman"/>
                <w:sz w:val="24"/>
                <w:szCs w:val="24"/>
              </w:rPr>
              <w:t>Виды подготовки</w:t>
            </w:r>
          </w:p>
        </w:tc>
        <w:tc>
          <w:tcPr>
            <w:tcW w:w="426" w:type="dxa"/>
            <w:tcBorders>
              <w:top w:val="single" w:sz="4" w:space="0" w:color="auto"/>
              <w:left w:val="single" w:sz="4" w:space="0" w:color="auto"/>
            </w:tcBorders>
            <w:shd w:val="clear" w:color="auto" w:fill="FFFFFF"/>
            <w:textDirection w:val="btLr"/>
          </w:tcPr>
          <w:p w:rsidR="00E87AA4" w:rsidRPr="00635877" w:rsidRDefault="00E87AA4" w:rsidP="009827BE">
            <w:pPr>
              <w:pStyle w:val="a8"/>
              <w:rPr>
                <w:rFonts w:ascii="Times New Roman" w:hAnsi="Times New Roman" w:cs="Times New Roman"/>
                <w:sz w:val="24"/>
                <w:szCs w:val="24"/>
              </w:rPr>
            </w:pPr>
            <w:r>
              <w:rPr>
                <w:rFonts w:ascii="Times New Roman" w:hAnsi="Times New Roman" w:cs="Times New Roman"/>
                <w:sz w:val="24"/>
                <w:szCs w:val="24"/>
              </w:rPr>
              <w:t>Сентябрь</w:t>
            </w:r>
          </w:p>
        </w:tc>
        <w:tc>
          <w:tcPr>
            <w:tcW w:w="425" w:type="dxa"/>
            <w:tcBorders>
              <w:top w:val="single" w:sz="4" w:space="0" w:color="auto"/>
              <w:left w:val="single" w:sz="4" w:space="0" w:color="auto"/>
            </w:tcBorders>
            <w:shd w:val="clear" w:color="auto" w:fill="FFFFFF"/>
            <w:textDirection w:val="btLr"/>
          </w:tcPr>
          <w:p w:rsidR="00E87AA4" w:rsidRPr="00635877" w:rsidRDefault="00E87AA4" w:rsidP="009827BE">
            <w:pPr>
              <w:pStyle w:val="a8"/>
              <w:rPr>
                <w:rFonts w:ascii="Times New Roman" w:hAnsi="Times New Roman" w:cs="Times New Roman"/>
                <w:sz w:val="24"/>
                <w:szCs w:val="24"/>
              </w:rPr>
            </w:pPr>
            <w:r>
              <w:rPr>
                <w:rFonts w:ascii="Times New Roman" w:hAnsi="Times New Roman" w:cs="Times New Roman"/>
                <w:sz w:val="24"/>
                <w:szCs w:val="24"/>
              </w:rPr>
              <w:t>Октябрь</w:t>
            </w:r>
          </w:p>
        </w:tc>
        <w:tc>
          <w:tcPr>
            <w:tcW w:w="425" w:type="dxa"/>
            <w:tcBorders>
              <w:top w:val="single" w:sz="4" w:space="0" w:color="auto"/>
              <w:left w:val="single" w:sz="4" w:space="0" w:color="auto"/>
            </w:tcBorders>
            <w:shd w:val="clear" w:color="auto" w:fill="FFFFFF"/>
            <w:textDirection w:val="btLr"/>
          </w:tcPr>
          <w:p w:rsidR="00E87AA4" w:rsidRPr="00635877" w:rsidRDefault="00E87AA4" w:rsidP="009827BE">
            <w:pPr>
              <w:pStyle w:val="a8"/>
              <w:rPr>
                <w:rFonts w:ascii="Times New Roman" w:hAnsi="Times New Roman" w:cs="Times New Roman"/>
                <w:sz w:val="24"/>
                <w:szCs w:val="24"/>
              </w:rPr>
            </w:pPr>
            <w:r>
              <w:rPr>
                <w:rFonts w:ascii="Times New Roman" w:hAnsi="Times New Roman" w:cs="Times New Roman"/>
                <w:sz w:val="24"/>
                <w:szCs w:val="24"/>
              </w:rPr>
              <w:t>Ноябрь</w:t>
            </w:r>
          </w:p>
        </w:tc>
        <w:tc>
          <w:tcPr>
            <w:tcW w:w="425" w:type="dxa"/>
            <w:tcBorders>
              <w:top w:val="single" w:sz="4" w:space="0" w:color="auto"/>
              <w:left w:val="single" w:sz="4" w:space="0" w:color="auto"/>
            </w:tcBorders>
            <w:shd w:val="clear" w:color="auto" w:fill="FFFFFF"/>
            <w:textDirection w:val="btLr"/>
          </w:tcPr>
          <w:p w:rsidR="00E87AA4" w:rsidRPr="00635877" w:rsidRDefault="00E87AA4" w:rsidP="009827BE">
            <w:pPr>
              <w:pStyle w:val="a8"/>
              <w:rPr>
                <w:rFonts w:ascii="Times New Roman" w:hAnsi="Times New Roman" w:cs="Times New Roman"/>
                <w:sz w:val="24"/>
                <w:szCs w:val="24"/>
              </w:rPr>
            </w:pPr>
            <w:r>
              <w:rPr>
                <w:rFonts w:ascii="Times New Roman" w:hAnsi="Times New Roman" w:cs="Times New Roman"/>
                <w:sz w:val="24"/>
                <w:szCs w:val="24"/>
              </w:rPr>
              <w:t>Декабрь</w:t>
            </w:r>
          </w:p>
        </w:tc>
        <w:tc>
          <w:tcPr>
            <w:tcW w:w="426" w:type="dxa"/>
            <w:tcBorders>
              <w:top w:val="single" w:sz="4" w:space="0" w:color="auto"/>
              <w:left w:val="single" w:sz="4" w:space="0" w:color="auto"/>
            </w:tcBorders>
            <w:shd w:val="clear" w:color="auto" w:fill="FFFFFF"/>
            <w:textDirection w:val="btLr"/>
          </w:tcPr>
          <w:p w:rsidR="00E87AA4" w:rsidRPr="00635877" w:rsidRDefault="00E87AA4" w:rsidP="009827BE">
            <w:pPr>
              <w:pStyle w:val="a8"/>
              <w:rPr>
                <w:rFonts w:ascii="Times New Roman" w:hAnsi="Times New Roman" w:cs="Times New Roman"/>
                <w:sz w:val="24"/>
                <w:szCs w:val="24"/>
              </w:rPr>
            </w:pPr>
            <w:r>
              <w:rPr>
                <w:rFonts w:ascii="Times New Roman" w:hAnsi="Times New Roman" w:cs="Times New Roman"/>
                <w:sz w:val="24"/>
                <w:szCs w:val="24"/>
              </w:rPr>
              <w:t>Январь</w:t>
            </w:r>
          </w:p>
        </w:tc>
        <w:tc>
          <w:tcPr>
            <w:tcW w:w="425" w:type="dxa"/>
            <w:tcBorders>
              <w:top w:val="single" w:sz="4" w:space="0" w:color="auto"/>
              <w:left w:val="single" w:sz="4" w:space="0" w:color="auto"/>
            </w:tcBorders>
            <w:shd w:val="clear" w:color="auto" w:fill="FFFFFF"/>
            <w:textDirection w:val="btLr"/>
          </w:tcPr>
          <w:p w:rsidR="00E87AA4" w:rsidRPr="00635877" w:rsidRDefault="00E87AA4" w:rsidP="009827BE">
            <w:pPr>
              <w:pStyle w:val="a8"/>
              <w:rPr>
                <w:rFonts w:ascii="Times New Roman" w:hAnsi="Times New Roman" w:cs="Times New Roman"/>
                <w:sz w:val="24"/>
                <w:szCs w:val="24"/>
              </w:rPr>
            </w:pPr>
            <w:r>
              <w:rPr>
                <w:rFonts w:ascii="Times New Roman" w:hAnsi="Times New Roman" w:cs="Times New Roman"/>
                <w:sz w:val="24"/>
                <w:szCs w:val="24"/>
              </w:rPr>
              <w:t>Февраль</w:t>
            </w:r>
          </w:p>
        </w:tc>
        <w:tc>
          <w:tcPr>
            <w:tcW w:w="425" w:type="dxa"/>
            <w:tcBorders>
              <w:top w:val="single" w:sz="4" w:space="0" w:color="auto"/>
              <w:left w:val="single" w:sz="4" w:space="0" w:color="auto"/>
            </w:tcBorders>
            <w:shd w:val="clear" w:color="auto" w:fill="FFFFFF"/>
            <w:textDirection w:val="btLr"/>
          </w:tcPr>
          <w:p w:rsidR="00E87AA4" w:rsidRPr="00635877" w:rsidRDefault="00E87AA4" w:rsidP="009827BE">
            <w:pPr>
              <w:pStyle w:val="a8"/>
              <w:rPr>
                <w:rFonts w:ascii="Times New Roman" w:hAnsi="Times New Roman" w:cs="Times New Roman"/>
                <w:sz w:val="24"/>
                <w:szCs w:val="24"/>
              </w:rPr>
            </w:pPr>
            <w:r>
              <w:rPr>
                <w:rFonts w:ascii="Times New Roman" w:hAnsi="Times New Roman" w:cs="Times New Roman"/>
                <w:sz w:val="24"/>
                <w:szCs w:val="24"/>
              </w:rPr>
              <w:t>Март</w:t>
            </w:r>
          </w:p>
        </w:tc>
        <w:tc>
          <w:tcPr>
            <w:tcW w:w="425" w:type="dxa"/>
            <w:tcBorders>
              <w:top w:val="single" w:sz="4" w:space="0" w:color="auto"/>
              <w:left w:val="single" w:sz="4" w:space="0" w:color="auto"/>
            </w:tcBorders>
            <w:shd w:val="clear" w:color="auto" w:fill="FFFFFF"/>
            <w:textDirection w:val="btLr"/>
          </w:tcPr>
          <w:p w:rsidR="00E87AA4" w:rsidRPr="00635877" w:rsidRDefault="00E87AA4" w:rsidP="009827BE">
            <w:pPr>
              <w:pStyle w:val="a8"/>
              <w:rPr>
                <w:rFonts w:ascii="Times New Roman" w:hAnsi="Times New Roman" w:cs="Times New Roman"/>
                <w:sz w:val="24"/>
                <w:szCs w:val="24"/>
              </w:rPr>
            </w:pPr>
            <w:r>
              <w:rPr>
                <w:rFonts w:ascii="Times New Roman" w:hAnsi="Times New Roman" w:cs="Times New Roman"/>
                <w:sz w:val="24"/>
                <w:szCs w:val="24"/>
              </w:rPr>
              <w:t>Апрель</w:t>
            </w:r>
          </w:p>
        </w:tc>
        <w:tc>
          <w:tcPr>
            <w:tcW w:w="426" w:type="dxa"/>
            <w:tcBorders>
              <w:top w:val="single" w:sz="4" w:space="0" w:color="auto"/>
              <w:left w:val="single" w:sz="4" w:space="0" w:color="auto"/>
            </w:tcBorders>
            <w:shd w:val="clear" w:color="auto" w:fill="FFFFFF"/>
            <w:textDirection w:val="btLr"/>
          </w:tcPr>
          <w:p w:rsidR="00E87AA4" w:rsidRPr="00635877" w:rsidRDefault="00E87AA4" w:rsidP="009827BE">
            <w:pPr>
              <w:pStyle w:val="a8"/>
              <w:rPr>
                <w:rFonts w:ascii="Times New Roman" w:hAnsi="Times New Roman" w:cs="Times New Roman"/>
                <w:sz w:val="24"/>
                <w:szCs w:val="24"/>
              </w:rPr>
            </w:pPr>
            <w:r>
              <w:rPr>
                <w:rFonts w:ascii="Times New Roman" w:hAnsi="Times New Roman" w:cs="Times New Roman"/>
                <w:sz w:val="24"/>
                <w:szCs w:val="24"/>
              </w:rPr>
              <w:t>Май</w:t>
            </w:r>
          </w:p>
        </w:tc>
        <w:tc>
          <w:tcPr>
            <w:tcW w:w="425" w:type="dxa"/>
            <w:tcBorders>
              <w:top w:val="single" w:sz="4" w:space="0" w:color="auto"/>
              <w:left w:val="single" w:sz="4" w:space="0" w:color="auto"/>
            </w:tcBorders>
            <w:shd w:val="clear" w:color="auto" w:fill="FFFFFF"/>
            <w:textDirection w:val="btLr"/>
          </w:tcPr>
          <w:p w:rsidR="00E87AA4" w:rsidRPr="00635877" w:rsidRDefault="00E87AA4" w:rsidP="009827BE">
            <w:pPr>
              <w:pStyle w:val="a8"/>
              <w:rPr>
                <w:rFonts w:ascii="Times New Roman" w:hAnsi="Times New Roman" w:cs="Times New Roman"/>
                <w:sz w:val="24"/>
                <w:szCs w:val="24"/>
              </w:rPr>
            </w:pPr>
            <w:r>
              <w:rPr>
                <w:rFonts w:ascii="Times New Roman" w:hAnsi="Times New Roman" w:cs="Times New Roman"/>
                <w:sz w:val="24"/>
                <w:szCs w:val="24"/>
              </w:rPr>
              <w:t>Июнь</w:t>
            </w:r>
          </w:p>
        </w:tc>
        <w:tc>
          <w:tcPr>
            <w:tcW w:w="425" w:type="dxa"/>
            <w:tcBorders>
              <w:top w:val="single" w:sz="4" w:space="0" w:color="auto"/>
              <w:left w:val="single" w:sz="4" w:space="0" w:color="auto"/>
            </w:tcBorders>
            <w:shd w:val="clear" w:color="auto" w:fill="FFFFFF"/>
            <w:textDirection w:val="btLr"/>
          </w:tcPr>
          <w:p w:rsidR="00E87AA4" w:rsidRPr="00635877" w:rsidRDefault="00E87AA4" w:rsidP="009827BE">
            <w:pPr>
              <w:pStyle w:val="a8"/>
              <w:rPr>
                <w:rFonts w:ascii="Times New Roman" w:hAnsi="Times New Roman" w:cs="Times New Roman"/>
                <w:sz w:val="24"/>
                <w:szCs w:val="24"/>
              </w:rPr>
            </w:pPr>
            <w:r>
              <w:rPr>
                <w:rFonts w:ascii="Times New Roman" w:hAnsi="Times New Roman" w:cs="Times New Roman"/>
                <w:sz w:val="24"/>
                <w:szCs w:val="24"/>
              </w:rPr>
              <w:t>Июль</w:t>
            </w:r>
          </w:p>
        </w:tc>
        <w:tc>
          <w:tcPr>
            <w:tcW w:w="442" w:type="dxa"/>
            <w:tcBorders>
              <w:top w:val="single" w:sz="4" w:space="0" w:color="auto"/>
              <w:left w:val="single" w:sz="4" w:space="0" w:color="auto"/>
            </w:tcBorders>
            <w:shd w:val="clear" w:color="auto" w:fill="FFFFFF"/>
            <w:textDirection w:val="btLr"/>
          </w:tcPr>
          <w:p w:rsidR="00E87AA4" w:rsidRPr="00635877" w:rsidRDefault="00E87AA4" w:rsidP="009827BE">
            <w:pPr>
              <w:pStyle w:val="a8"/>
              <w:rPr>
                <w:rFonts w:ascii="Times New Roman" w:hAnsi="Times New Roman" w:cs="Times New Roman"/>
                <w:sz w:val="24"/>
                <w:szCs w:val="24"/>
              </w:rPr>
            </w:pPr>
            <w:r>
              <w:rPr>
                <w:rFonts w:ascii="Times New Roman" w:hAnsi="Times New Roman" w:cs="Times New Roman"/>
                <w:sz w:val="24"/>
                <w:szCs w:val="24"/>
              </w:rPr>
              <w:t>Август</w:t>
            </w:r>
          </w:p>
        </w:tc>
        <w:tc>
          <w:tcPr>
            <w:tcW w:w="859" w:type="dxa"/>
            <w:tcBorders>
              <w:top w:val="single" w:sz="4" w:space="0" w:color="auto"/>
              <w:left w:val="single" w:sz="4" w:space="0" w:color="auto"/>
              <w:right w:val="single" w:sz="4" w:space="0" w:color="auto"/>
            </w:tcBorders>
            <w:shd w:val="clear" w:color="auto" w:fill="FFFFFF"/>
            <w:textDirection w:val="btLr"/>
          </w:tcPr>
          <w:p w:rsidR="00E87AA4" w:rsidRPr="00635877" w:rsidRDefault="00E87AA4" w:rsidP="009827BE">
            <w:pPr>
              <w:pStyle w:val="a8"/>
              <w:rPr>
                <w:rFonts w:ascii="Times New Roman" w:hAnsi="Times New Roman" w:cs="Times New Roman"/>
                <w:sz w:val="24"/>
                <w:szCs w:val="24"/>
              </w:rPr>
            </w:pPr>
            <w:r w:rsidRPr="00635877">
              <w:rPr>
                <w:rFonts w:ascii="Times New Roman" w:hAnsi="Times New Roman" w:cs="Times New Roman"/>
                <w:sz w:val="24"/>
                <w:szCs w:val="24"/>
              </w:rPr>
              <w:t>Всего</w:t>
            </w:r>
          </w:p>
          <w:p w:rsidR="00E87AA4" w:rsidRPr="00635877" w:rsidRDefault="00E87AA4" w:rsidP="009827BE">
            <w:pPr>
              <w:pStyle w:val="a8"/>
              <w:rPr>
                <w:rFonts w:ascii="Times New Roman" w:hAnsi="Times New Roman" w:cs="Times New Roman"/>
                <w:sz w:val="24"/>
                <w:szCs w:val="24"/>
              </w:rPr>
            </w:pPr>
            <w:r w:rsidRPr="00635877">
              <w:rPr>
                <w:rFonts w:ascii="Times New Roman" w:hAnsi="Times New Roman" w:cs="Times New Roman"/>
                <w:sz w:val="24"/>
                <w:szCs w:val="24"/>
              </w:rPr>
              <w:t>часов</w:t>
            </w:r>
          </w:p>
        </w:tc>
      </w:tr>
      <w:tr w:rsidR="00E87AA4" w:rsidRPr="00635877" w:rsidTr="009827BE">
        <w:trPr>
          <w:trHeight w:hRule="exact" w:val="392"/>
          <w:jc w:val="center"/>
        </w:trPr>
        <w:tc>
          <w:tcPr>
            <w:tcW w:w="4177" w:type="dxa"/>
            <w:tcBorders>
              <w:top w:val="single" w:sz="4" w:space="0" w:color="auto"/>
              <w:left w:val="single" w:sz="4" w:space="0" w:color="auto"/>
            </w:tcBorders>
            <w:shd w:val="clear" w:color="auto" w:fill="FFFFFF"/>
            <w:vAlign w:val="center"/>
          </w:tcPr>
          <w:p w:rsidR="00E87AA4" w:rsidRPr="00635877" w:rsidRDefault="00E87AA4" w:rsidP="009827BE">
            <w:pPr>
              <w:pStyle w:val="a8"/>
              <w:rPr>
                <w:rFonts w:ascii="Times New Roman" w:hAnsi="Times New Roman" w:cs="Times New Roman"/>
                <w:sz w:val="24"/>
                <w:szCs w:val="24"/>
              </w:rPr>
            </w:pPr>
            <w:r w:rsidRPr="00635877">
              <w:rPr>
                <w:rFonts w:ascii="Times New Roman" w:hAnsi="Times New Roman" w:cs="Times New Roman"/>
                <w:sz w:val="24"/>
                <w:szCs w:val="24"/>
              </w:rPr>
              <w:t>Общая</w:t>
            </w:r>
            <w:r>
              <w:rPr>
                <w:rFonts w:ascii="Times New Roman" w:hAnsi="Times New Roman" w:cs="Times New Roman"/>
                <w:sz w:val="24"/>
                <w:szCs w:val="24"/>
              </w:rPr>
              <w:t xml:space="preserve"> </w:t>
            </w:r>
            <w:r w:rsidRPr="00635877">
              <w:rPr>
                <w:rFonts w:ascii="Times New Roman" w:hAnsi="Times New Roman" w:cs="Times New Roman"/>
                <w:sz w:val="24"/>
                <w:szCs w:val="24"/>
              </w:rPr>
              <w:t>физическая</w:t>
            </w:r>
            <w:r>
              <w:rPr>
                <w:rFonts w:ascii="Times New Roman" w:hAnsi="Times New Roman" w:cs="Times New Roman"/>
                <w:sz w:val="24"/>
                <w:szCs w:val="24"/>
              </w:rPr>
              <w:t xml:space="preserve"> </w:t>
            </w:r>
            <w:r w:rsidRPr="00635877">
              <w:rPr>
                <w:rFonts w:ascii="Times New Roman" w:hAnsi="Times New Roman" w:cs="Times New Roman"/>
                <w:sz w:val="24"/>
                <w:szCs w:val="24"/>
              </w:rPr>
              <w:t>подготовка</w:t>
            </w:r>
          </w:p>
        </w:tc>
        <w:tc>
          <w:tcPr>
            <w:tcW w:w="426" w:type="dxa"/>
            <w:tcBorders>
              <w:top w:val="single" w:sz="4" w:space="0" w:color="auto"/>
              <w:left w:val="single" w:sz="4" w:space="0" w:color="auto"/>
            </w:tcBorders>
            <w:shd w:val="clear" w:color="auto" w:fill="FFFFFF"/>
            <w:vAlign w:val="center"/>
          </w:tcPr>
          <w:p w:rsidR="00E87AA4" w:rsidRPr="00635877" w:rsidRDefault="00130CA7" w:rsidP="009827BE">
            <w:pPr>
              <w:pStyle w:val="a8"/>
              <w:rPr>
                <w:rFonts w:ascii="Times New Roman" w:hAnsi="Times New Roman" w:cs="Times New Roman"/>
                <w:sz w:val="24"/>
                <w:szCs w:val="24"/>
              </w:rPr>
            </w:pPr>
            <w:r>
              <w:rPr>
                <w:rFonts w:ascii="Times New Roman" w:hAnsi="Times New Roman" w:cs="Times New Roman"/>
                <w:sz w:val="24"/>
                <w:szCs w:val="24"/>
              </w:rPr>
              <w:t>15</w:t>
            </w:r>
          </w:p>
        </w:tc>
        <w:tc>
          <w:tcPr>
            <w:tcW w:w="425" w:type="dxa"/>
            <w:tcBorders>
              <w:top w:val="single" w:sz="4" w:space="0" w:color="auto"/>
              <w:left w:val="single" w:sz="4" w:space="0" w:color="auto"/>
            </w:tcBorders>
            <w:shd w:val="clear" w:color="auto" w:fill="FFFFFF"/>
            <w:vAlign w:val="center"/>
          </w:tcPr>
          <w:p w:rsidR="00E87AA4" w:rsidRPr="00635877" w:rsidRDefault="00130CA7" w:rsidP="00130CA7">
            <w:pPr>
              <w:pStyle w:val="a8"/>
              <w:rPr>
                <w:rFonts w:ascii="Times New Roman" w:hAnsi="Times New Roman" w:cs="Times New Roman"/>
                <w:sz w:val="24"/>
                <w:szCs w:val="24"/>
              </w:rPr>
            </w:pPr>
            <w:r>
              <w:rPr>
                <w:rFonts w:ascii="Times New Roman" w:hAnsi="Times New Roman" w:cs="Times New Roman"/>
                <w:sz w:val="24"/>
                <w:szCs w:val="24"/>
              </w:rPr>
              <w:t>15</w:t>
            </w:r>
          </w:p>
        </w:tc>
        <w:tc>
          <w:tcPr>
            <w:tcW w:w="425" w:type="dxa"/>
            <w:tcBorders>
              <w:top w:val="single" w:sz="4" w:space="0" w:color="auto"/>
              <w:left w:val="single" w:sz="4" w:space="0" w:color="auto"/>
            </w:tcBorders>
            <w:shd w:val="clear" w:color="auto" w:fill="FFFFFF"/>
            <w:vAlign w:val="center"/>
          </w:tcPr>
          <w:p w:rsidR="00E87AA4" w:rsidRPr="00635877" w:rsidRDefault="00130CA7" w:rsidP="009827BE">
            <w:pPr>
              <w:pStyle w:val="a8"/>
              <w:rPr>
                <w:rFonts w:ascii="Times New Roman" w:hAnsi="Times New Roman" w:cs="Times New Roman"/>
                <w:sz w:val="24"/>
                <w:szCs w:val="24"/>
              </w:rPr>
            </w:pPr>
            <w:r>
              <w:rPr>
                <w:rFonts w:ascii="Times New Roman" w:hAnsi="Times New Roman" w:cs="Times New Roman"/>
                <w:sz w:val="24"/>
                <w:szCs w:val="24"/>
              </w:rPr>
              <w:t>16</w:t>
            </w:r>
          </w:p>
        </w:tc>
        <w:tc>
          <w:tcPr>
            <w:tcW w:w="425" w:type="dxa"/>
            <w:tcBorders>
              <w:top w:val="single" w:sz="4" w:space="0" w:color="auto"/>
              <w:left w:val="single" w:sz="4" w:space="0" w:color="auto"/>
            </w:tcBorders>
            <w:shd w:val="clear" w:color="auto" w:fill="FFFFFF"/>
            <w:vAlign w:val="center"/>
          </w:tcPr>
          <w:p w:rsidR="00E87AA4" w:rsidRPr="00635877" w:rsidRDefault="00130CA7" w:rsidP="009827BE">
            <w:pPr>
              <w:pStyle w:val="a8"/>
              <w:rPr>
                <w:rFonts w:ascii="Times New Roman" w:hAnsi="Times New Roman" w:cs="Times New Roman"/>
                <w:sz w:val="24"/>
                <w:szCs w:val="24"/>
              </w:rPr>
            </w:pPr>
            <w:r>
              <w:rPr>
                <w:rFonts w:ascii="Times New Roman" w:hAnsi="Times New Roman" w:cs="Times New Roman"/>
                <w:sz w:val="24"/>
                <w:szCs w:val="24"/>
              </w:rPr>
              <w:t>15</w:t>
            </w:r>
          </w:p>
        </w:tc>
        <w:tc>
          <w:tcPr>
            <w:tcW w:w="426" w:type="dxa"/>
            <w:tcBorders>
              <w:top w:val="single" w:sz="4" w:space="0" w:color="auto"/>
              <w:left w:val="single" w:sz="4" w:space="0" w:color="auto"/>
            </w:tcBorders>
            <w:shd w:val="clear" w:color="auto" w:fill="FFFFFF"/>
            <w:vAlign w:val="center"/>
          </w:tcPr>
          <w:p w:rsidR="00E87AA4" w:rsidRPr="00635877" w:rsidRDefault="00130CA7" w:rsidP="009827BE">
            <w:pPr>
              <w:pStyle w:val="a8"/>
              <w:rPr>
                <w:rFonts w:ascii="Times New Roman" w:hAnsi="Times New Roman" w:cs="Times New Roman"/>
                <w:sz w:val="24"/>
                <w:szCs w:val="24"/>
              </w:rPr>
            </w:pPr>
            <w:r>
              <w:rPr>
                <w:rFonts w:ascii="Times New Roman" w:hAnsi="Times New Roman" w:cs="Times New Roman"/>
                <w:sz w:val="24"/>
                <w:szCs w:val="24"/>
              </w:rPr>
              <w:t>15</w:t>
            </w:r>
          </w:p>
        </w:tc>
        <w:tc>
          <w:tcPr>
            <w:tcW w:w="425" w:type="dxa"/>
            <w:tcBorders>
              <w:top w:val="single" w:sz="4" w:space="0" w:color="auto"/>
              <w:left w:val="single" w:sz="4" w:space="0" w:color="auto"/>
            </w:tcBorders>
            <w:shd w:val="clear" w:color="auto" w:fill="FFFFFF"/>
            <w:vAlign w:val="center"/>
          </w:tcPr>
          <w:p w:rsidR="00E87AA4" w:rsidRPr="00635877" w:rsidRDefault="00130CA7" w:rsidP="009827BE">
            <w:pPr>
              <w:pStyle w:val="a8"/>
              <w:rPr>
                <w:rFonts w:ascii="Times New Roman" w:hAnsi="Times New Roman" w:cs="Times New Roman"/>
                <w:sz w:val="24"/>
                <w:szCs w:val="24"/>
              </w:rPr>
            </w:pPr>
            <w:r>
              <w:rPr>
                <w:rFonts w:ascii="Times New Roman" w:hAnsi="Times New Roman" w:cs="Times New Roman"/>
                <w:sz w:val="24"/>
                <w:szCs w:val="24"/>
              </w:rPr>
              <w:t>16</w:t>
            </w:r>
          </w:p>
        </w:tc>
        <w:tc>
          <w:tcPr>
            <w:tcW w:w="425" w:type="dxa"/>
            <w:tcBorders>
              <w:top w:val="single" w:sz="4" w:space="0" w:color="auto"/>
              <w:left w:val="single" w:sz="4" w:space="0" w:color="auto"/>
            </w:tcBorders>
            <w:shd w:val="clear" w:color="auto" w:fill="FFFFFF"/>
            <w:vAlign w:val="center"/>
          </w:tcPr>
          <w:p w:rsidR="00E87AA4" w:rsidRPr="00635877" w:rsidRDefault="00130CA7" w:rsidP="009827BE">
            <w:pPr>
              <w:pStyle w:val="a8"/>
              <w:rPr>
                <w:rFonts w:ascii="Times New Roman" w:hAnsi="Times New Roman" w:cs="Times New Roman"/>
                <w:sz w:val="24"/>
                <w:szCs w:val="24"/>
              </w:rPr>
            </w:pPr>
            <w:r>
              <w:rPr>
                <w:rFonts w:ascii="Times New Roman" w:hAnsi="Times New Roman" w:cs="Times New Roman"/>
                <w:sz w:val="24"/>
                <w:szCs w:val="24"/>
              </w:rPr>
              <w:t>15</w:t>
            </w:r>
          </w:p>
        </w:tc>
        <w:tc>
          <w:tcPr>
            <w:tcW w:w="425" w:type="dxa"/>
            <w:tcBorders>
              <w:top w:val="single" w:sz="4" w:space="0" w:color="auto"/>
              <w:left w:val="single" w:sz="4" w:space="0" w:color="auto"/>
            </w:tcBorders>
            <w:shd w:val="clear" w:color="auto" w:fill="FFFFFF"/>
            <w:vAlign w:val="center"/>
          </w:tcPr>
          <w:p w:rsidR="00E87AA4" w:rsidRPr="00635877" w:rsidRDefault="00130CA7" w:rsidP="009827BE">
            <w:pPr>
              <w:pStyle w:val="a8"/>
              <w:rPr>
                <w:rFonts w:ascii="Times New Roman" w:hAnsi="Times New Roman" w:cs="Times New Roman"/>
                <w:sz w:val="24"/>
                <w:szCs w:val="24"/>
              </w:rPr>
            </w:pPr>
            <w:r>
              <w:rPr>
                <w:rFonts w:ascii="Times New Roman" w:hAnsi="Times New Roman" w:cs="Times New Roman"/>
                <w:sz w:val="24"/>
                <w:szCs w:val="24"/>
              </w:rPr>
              <w:t>15</w:t>
            </w:r>
          </w:p>
        </w:tc>
        <w:tc>
          <w:tcPr>
            <w:tcW w:w="426" w:type="dxa"/>
            <w:tcBorders>
              <w:top w:val="single" w:sz="4" w:space="0" w:color="auto"/>
              <w:left w:val="single" w:sz="4" w:space="0" w:color="auto"/>
            </w:tcBorders>
            <w:shd w:val="clear" w:color="auto" w:fill="FFFFFF"/>
            <w:vAlign w:val="center"/>
          </w:tcPr>
          <w:p w:rsidR="00E87AA4" w:rsidRPr="00635877" w:rsidRDefault="00130CA7" w:rsidP="009827BE">
            <w:pPr>
              <w:pStyle w:val="a8"/>
              <w:rPr>
                <w:rFonts w:ascii="Times New Roman" w:hAnsi="Times New Roman" w:cs="Times New Roman"/>
                <w:sz w:val="24"/>
                <w:szCs w:val="24"/>
              </w:rPr>
            </w:pPr>
            <w:r>
              <w:rPr>
                <w:rFonts w:ascii="Times New Roman" w:hAnsi="Times New Roman" w:cs="Times New Roman"/>
                <w:sz w:val="24"/>
                <w:szCs w:val="24"/>
              </w:rPr>
              <w:t>15</w:t>
            </w:r>
          </w:p>
        </w:tc>
        <w:tc>
          <w:tcPr>
            <w:tcW w:w="425" w:type="dxa"/>
            <w:tcBorders>
              <w:top w:val="single" w:sz="4" w:space="0" w:color="auto"/>
              <w:left w:val="single" w:sz="4" w:space="0" w:color="auto"/>
            </w:tcBorders>
            <w:shd w:val="clear" w:color="auto" w:fill="FFFFFF"/>
            <w:vAlign w:val="center"/>
          </w:tcPr>
          <w:p w:rsidR="00E87AA4" w:rsidRPr="00635877" w:rsidRDefault="00130CA7" w:rsidP="009827BE">
            <w:pPr>
              <w:pStyle w:val="a8"/>
              <w:rPr>
                <w:rFonts w:ascii="Times New Roman" w:hAnsi="Times New Roman" w:cs="Times New Roman"/>
                <w:sz w:val="24"/>
                <w:szCs w:val="24"/>
              </w:rPr>
            </w:pPr>
            <w:r>
              <w:rPr>
                <w:rFonts w:ascii="Times New Roman" w:hAnsi="Times New Roman" w:cs="Times New Roman"/>
                <w:sz w:val="24"/>
                <w:szCs w:val="24"/>
              </w:rPr>
              <w:t>15</w:t>
            </w:r>
          </w:p>
        </w:tc>
        <w:tc>
          <w:tcPr>
            <w:tcW w:w="425" w:type="dxa"/>
            <w:tcBorders>
              <w:top w:val="single" w:sz="4" w:space="0" w:color="auto"/>
              <w:left w:val="single" w:sz="4" w:space="0" w:color="auto"/>
            </w:tcBorders>
            <w:shd w:val="clear" w:color="auto" w:fill="FFFFFF"/>
            <w:vAlign w:val="center"/>
          </w:tcPr>
          <w:p w:rsidR="00E87AA4" w:rsidRPr="00635877" w:rsidRDefault="00130CA7" w:rsidP="009827BE">
            <w:pPr>
              <w:pStyle w:val="a8"/>
              <w:rPr>
                <w:rFonts w:ascii="Times New Roman" w:hAnsi="Times New Roman" w:cs="Times New Roman"/>
                <w:sz w:val="24"/>
                <w:szCs w:val="24"/>
              </w:rPr>
            </w:pPr>
            <w:r>
              <w:rPr>
                <w:rFonts w:ascii="Times New Roman" w:hAnsi="Times New Roman" w:cs="Times New Roman"/>
                <w:sz w:val="24"/>
                <w:szCs w:val="24"/>
              </w:rPr>
              <w:t>15</w:t>
            </w:r>
          </w:p>
        </w:tc>
        <w:tc>
          <w:tcPr>
            <w:tcW w:w="442" w:type="dxa"/>
            <w:tcBorders>
              <w:top w:val="single" w:sz="4" w:space="0" w:color="auto"/>
              <w:left w:val="single" w:sz="4" w:space="0" w:color="auto"/>
            </w:tcBorders>
            <w:shd w:val="clear" w:color="auto" w:fill="FFFFFF"/>
            <w:vAlign w:val="center"/>
          </w:tcPr>
          <w:p w:rsidR="00E87AA4" w:rsidRPr="00635877" w:rsidRDefault="00130CA7" w:rsidP="009827BE">
            <w:pPr>
              <w:pStyle w:val="a8"/>
              <w:rPr>
                <w:rFonts w:ascii="Times New Roman" w:hAnsi="Times New Roman" w:cs="Times New Roman"/>
                <w:sz w:val="24"/>
                <w:szCs w:val="24"/>
              </w:rPr>
            </w:pPr>
            <w:r>
              <w:rPr>
                <w:rFonts w:ascii="Times New Roman" w:hAnsi="Times New Roman" w:cs="Times New Roman"/>
                <w:sz w:val="24"/>
                <w:szCs w:val="24"/>
              </w:rPr>
              <w:t>16</w:t>
            </w:r>
          </w:p>
        </w:tc>
        <w:tc>
          <w:tcPr>
            <w:tcW w:w="859" w:type="dxa"/>
            <w:tcBorders>
              <w:top w:val="single" w:sz="4" w:space="0" w:color="auto"/>
              <w:left w:val="single" w:sz="4" w:space="0" w:color="auto"/>
              <w:right w:val="single" w:sz="4" w:space="0" w:color="auto"/>
            </w:tcBorders>
            <w:shd w:val="clear" w:color="auto" w:fill="FFFFFF"/>
            <w:vAlign w:val="center"/>
          </w:tcPr>
          <w:p w:rsidR="00E87AA4" w:rsidRPr="00635877" w:rsidRDefault="009827BE" w:rsidP="009827BE">
            <w:pPr>
              <w:pStyle w:val="a8"/>
              <w:rPr>
                <w:rFonts w:ascii="Times New Roman" w:hAnsi="Times New Roman" w:cs="Times New Roman"/>
                <w:sz w:val="24"/>
                <w:szCs w:val="24"/>
              </w:rPr>
            </w:pPr>
            <w:r>
              <w:rPr>
                <w:rFonts w:ascii="Times New Roman" w:hAnsi="Times New Roman" w:cs="Times New Roman"/>
                <w:sz w:val="24"/>
                <w:szCs w:val="24"/>
              </w:rPr>
              <w:t>183</w:t>
            </w:r>
          </w:p>
        </w:tc>
      </w:tr>
      <w:tr w:rsidR="00E87AA4" w:rsidRPr="00635877" w:rsidTr="009827BE">
        <w:trPr>
          <w:trHeight w:hRule="exact" w:val="412"/>
          <w:jc w:val="center"/>
        </w:trPr>
        <w:tc>
          <w:tcPr>
            <w:tcW w:w="4177" w:type="dxa"/>
            <w:tcBorders>
              <w:top w:val="single" w:sz="4" w:space="0" w:color="auto"/>
              <w:left w:val="single" w:sz="4" w:space="0" w:color="auto"/>
            </w:tcBorders>
            <w:shd w:val="clear" w:color="auto" w:fill="FFFFFF"/>
            <w:vAlign w:val="bottom"/>
          </w:tcPr>
          <w:p w:rsidR="00E87AA4" w:rsidRPr="00635877" w:rsidRDefault="00E87AA4" w:rsidP="009827BE">
            <w:pPr>
              <w:pStyle w:val="a8"/>
              <w:rPr>
                <w:rFonts w:ascii="Times New Roman" w:hAnsi="Times New Roman" w:cs="Times New Roman"/>
                <w:sz w:val="24"/>
                <w:szCs w:val="24"/>
              </w:rPr>
            </w:pPr>
            <w:r w:rsidRPr="00635877">
              <w:rPr>
                <w:rFonts w:ascii="Times New Roman" w:hAnsi="Times New Roman" w:cs="Times New Roman"/>
                <w:sz w:val="24"/>
                <w:szCs w:val="24"/>
              </w:rPr>
              <w:t>Специальная</w:t>
            </w:r>
            <w:r>
              <w:rPr>
                <w:rFonts w:ascii="Times New Roman" w:hAnsi="Times New Roman" w:cs="Times New Roman"/>
                <w:sz w:val="24"/>
                <w:szCs w:val="24"/>
              </w:rPr>
              <w:t xml:space="preserve"> </w:t>
            </w:r>
            <w:r w:rsidRPr="00635877">
              <w:rPr>
                <w:rFonts w:ascii="Times New Roman" w:hAnsi="Times New Roman" w:cs="Times New Roman"/>
                <w:sz w:val="24"/>
                <w:szCs w:val="24"/>
              </w:rPr>
              <w:t>физическая</w:t>
            </w:r>
            <w:r>
              <w:rPr>
                <w:rFonts w:ascii="Times New Roman" w:hAnsi="Times New Roman" w:cs="Times New Roman"/>
                <w:sz w:val="24"/>
                <w:szCs w:val="24"/>
              </w:rPr>
              <w:t xml:space="preserve"> </w:t>
            </w:r>
            <w:r w:rsidRPr="00635877">
              <w:rPr>
                <w:rFonts w:ascii="Times New Roman" w:hAnsi="Times New Roman" w:cs="Times New Roman"/>
                <w:sz w:val="24"/>
                <w:szCs w:val="24"/>
              </w:rPr>
              <w:t>подготовка</w:t>
            </w:r>
          </w:p>
        </w:tc>
        <w:tc>
          <w:tcPr>
            <w:tcW w:w="426" w:type="dxa"/>
            <w:tcBorders>
              <w:top w:val="single" w:sz="4" w:space="0" w:color="auto"/>
              <w:left w:val="single" w:sz="4" w:space="0" w:color="auto"/>
            </w:tcBorders>
            <w:shd w:val="clear" w:color="auto" w:fill="FFFFFF"/>
            <w:vAlign w:val="center"/>
          </w:tcPr>
          <w:p w:rsidR="00E87AA4" w:rsidRPr="00635877" w:rsidRDefault="00130CA7" w:rsidP="009827BE">
            <w:pPr>
              <w:pStyle w:val="a8"/>
              <w:rPr>
                <w:rFonts w:ascii="Times New Roman" w:hAnsi="Times New Roman" w:cs="Times New Roman"/>
                <w:sz w:val="24"/>
                <w:szCs w:val="24"/>
              </w:rPr>
            </w:pPr>
            <w:r>
              <w:rPr>
                <w:rFonts w:ascii="Times New Roman" w:hAnsi="Times New Roman" w:cs="Times New Roman"/>
                <w:sz w:val="24"/>
                <w:szCs w:val="24"/>
              </w:rPr>
              <w:t>58</w:t>
            </w:r>
          </w:p>
        </w:tc>
        <w:tc>
          <w:tcPr>
            <w:tcW w:w="425" w:type="dxa"/>
            <w:tcBorders>
              <w:top w:val="single" w:sz="4" w:space="0" w:color="auto"/>
              <w:left w:val="single" w:sz="4" w:space="0" w:color="auto"/>
            </w:tcBorders>
            <w:shd w:val="clear" w:color="auto" w:fill="FFFFFF"/>
            <w:vAlign w:val="center"/>
          </w:tcPr>
          <w:p w:rsidR="00E87AA4" w:rsidRPr="00635877" w:rsidRDefault="00130CA7" w:rsidP="009827BE">
            <w:pPr>
              <w:pStyle w:val="a8"/>
              <w:rPr>
                <w:rFonts w:ascii="Times New Roman" w:hAnsi="Times New Roman" w:cs="Times New Roman"/>
                <w:sz w:val="24"/>
                <w:szCs w:val="24"/>
              </w:rPr>
            </w:pPr>
            <w:r>
              <w:rPr>
                <w:rFonts w:ascii="Times New Roman" w:hAnsi="Times New Roman" w:cs="Times New Roman"/>
                <w:sz w:val="24"/>
                <w:szCs w:val="24"/>
              </w:rPr>
              <w:t>59</w:t>
            </w:r>
          </w:p>
        </w:tc>
        <w:tc>
          <w:tcPr>
            <w:tcW w:w="425" w:type="dxa"/>
            <w:tcBorders>
              <w:top w:val="single" w:sz="4" w:space="0" w:color="auto"/>
              <w:left w:val="single" w:sz="4" w:space="0" w:color="auto"/>
            </w:tcBorders>
            <w:shd w:val="clear" w:color="auto" w:fill="FFFFFF"/>
            <w:vAlign w:val="center"/>
          </w:tcPr>
          <w:p w:rsidR="00E87AA4" w:rsidRPr="00635877" w:rsidRDefault="00130CA7" w:rsidP="009827BE">
            <w:pPr>
              <w:pStyle w:val="a8"/>
              <w:rPr>
                <w:rFonts w:ascii="Times New Roman" w:hAnsi="Times New Roman" w:cs="Times New Roman"/>
                <w:sz w:val="24"/>
                <w:szCs w:val="24"/>
              </w:rPr>
            </w:pPr>
            <w:r>
              <w:rPr>
                <w:rFonts w:ascii="Times New Roman" w:hAnsi="Times New Roman" w:cs="Times New Roman"/>
                <w:sz w:val="24"/>
                <w:szCs w:val="24"/>
              </w:rPr>
              <w:t>58</w:t>
            </w:r>
          </w:p>
        </w:tc>
        <w:tc>
          <w:tcPr>
            <w:tcW w:w="425" w:type="dxa"/>
            <w:tcBorders>
              <w:top w:val="single" w:sz="4" w:space="0" w:color="auto"/>
              <w:left w:val="single" w:sz="4" w:space="0" w:color="auto"/>
            </w:tcBorders>
            <w:shd w:val="clear" w:color="auto" w:fill="FFFFFF"/>
            <w:vAlign w:val="center"/>
          </w:tcPr>
          <w:p w:rsidR="00E87AA4" w:rsidRPr="00635877" w:rsidRDefault="00130CA7" w:rsidP="009827BE">
            <w:pPr>
              <w:pStyle w:val="a8"/>
              <w:rPr>
                <w:rFonts w:ascii="Times New Roman" w:hAnsi="Times New Roman" w:cs="Times New Roman"/>
                <w:sz w:val="24"/>
                <w:szCs w:val="24"/>
              </w:rPr>
            </w:pPr>
            <w:r>
              <w:rPr>
                <w:rFonts w:ascii="Times New Roman" w:hAnsi="Times New Roman" w:cs="Times New Roman"/>
                <w:sz w:val="24"/>
                <w:szCs w:val="24"/>
              </w:rPr>
              <w:t>58</w:t>
            </w:r>
          </w:p>
        </w:tc>
        <w:tc>
          <w:tcPr>
            <w:tcW w:w="426" w:type="dxa"/>
            <w:tcBorders>
              <w:top w:val="single" w:sz="4" w:space="0" w:color="auto"/>
              <w:left w:val="single" w:sz="4" w:space="0" w:color="auto"/>
            </w:tcBorders>
            <w:shd w:val="clear" w:color="auto" w:fill="FFFFFF"/>
            <w:vAlign w:val="center"/>
          </w:tcPr>
          <w:p w:rsidR="00E87AA4" w:rsidRPr="00635877" w:rsidRDefault="00130CA7" w:rsidP="009827BE">
            <w:pPr>
              <w:pStyle w:val="a8"/>
              <w:rPr>
                <w:rFonts w:ascii="Times New Roman" w:hAnsi="Times New Roman" w:cs="Times New Roman"/>
                <w:sz w:val="24"/>
                <w:szCs w:val="24"/>
              </w:rPr>
            </w:pPr>
            <w:r>
              <w:rPr>
                <w:rFonts w:ascii="Times New Roman" w:hAnsi="Times New Roman" w:cs="Times New Roman"/>
                <w:sz w:val="24"/>
                <w:szCs w:val="24"/>
              </w:rPr>
              <w:t>59</w:t>
            </w:r>
          </w:p>
        </w:tc>
        <w:tc>
          <w:tcPr>
            <w:tcW w:w="425" w:type="dxa"/>
            <w:tcBorders>
              <w:top w:val="single" w:sz="4" w:space="0" w:color="auto"/>
              <w:left w:val="single" w:sz="4" w:space="0" w:color="auto"/>
            </w:tcBorders>
            <w:shd w:val="clear" w:color="auto" w:fill="FFFFFF"/>
            <w:vAlign w:val="center"/>
          </w:tcPr>
          <w:p w:rsidR="00E87AA4" w:rsidRPr="00635877" w:rsidRDefault="00130CA7" w:rsidP="009827BE">
            <w:pPr>
              <w:pStyle w:val="a8"/>
              <w:rPr>
                <w:rFonts w:ascii="Times New Roman" w:hAnsi="Times New Roman" w:cs="Times New Roman"/>
                <w:sz w:val="24"/>
                <w:szCs w:val="24"/>
              </w:rPr>
            </w:pPr>
            <w:r>
              <w:rPr>
                <w:rFonts w:ascii="Times New Roman" w:hAnsi="Times New Roman" w:cs="Times New Roman"/>
                <w:sz w:val="24"/>
                <w:szCs w:val="24"/>
              </w:rPr>
              <w:t>58</w:t>
            </w:r>
          </w:p>
        </w:tc>
        <w:tc>
          <w:tcPr>
            <w:tcW w:w="425" w:type="dxa"/>
            <w:tcBorders>
              <w:top w:val="single" w:sz="4" w:space="0" w:color="auto"/>
              <w:left w:val="single" w:sz="4" w:space="0" w:color="auto"/>
            </w:tcBorders>
            <w:shd w:val="clear" w:color="auto" w:fill="FFFFFF"/>
            <w:vAlign w:val="center"/>
          </w:tcPr>
          <w:p w:rsidR="00E87AA4" w:rsidRPr="00635877" w:rsidRDefault="00130CA7" w:rsidP="009827BE">
            <w:pPr>
              <w:pStyle w:val="a8"/>
              <w:rPr>
                <w:rFonts w:ascii="Times New Roman" w:hAnsi="Times New Roman" w:cs="Times New Roman"/>
                <w:sz w:val="24"/>
                <w:szCs w:val="24"/>
              </w:rPr>
            </w:pPr>
            <w:r>
              <w:rPr>
                <w:rFonts w:ascii="Times New Roman" w:hAnsi="Times New Roman" w:cs="Times New Roman"/>
                <w:sz w:val="24"/>
                <w:szCs w:val="24"/>
              </w:rPr>
              <w:t>58</w:t>
            </w:r>
          </w:p>
        </w:tc>
        <w:tc>
          <w:tcPr>
            <w:tcW w:w="425" w:type="dxa"/>
            <w:tcBorders>
              <w:top w:val="single" w:sz="4" w:space="0" w:color="auto"/>
              <w:left w:val="single" w:sz="4" w:space="0" w:color="auto"/>
            </w:tcBorders>
            <w:shd w:val="clear" w:color="auto" w:fill="FFFFFF"/>
            <w:vAlign w:val="center"/>
          </w:tcPr>
          <w:p w:rsidR="00E87AA4" w:rsidRPr="00635877" w:rsidRDefault="00130CA7" w:rsidP="009827BE">
            <w:pPr>
              <w:pStyle w:val="a8"/>
              <w:rPr>
                <w:rFonts w:ascii="Times New Roman" w:hAnsi="Times New Roman" w:cs="Times New Roman"/>
                <w:sz w:val="24"/>
                <w:szCs w:val="24"/>
              </w:rPr>
            </w:pPr>
            <w:r>
              <w:rPr>
                <w:rFonts w:ascii="Times New Roman" w:hAnsi="Times New Roman" w:cs="Times New Roman"/>
                <w:sz w:val="24"/>
                <w:szCs w:val="24"/>
              </w:rPr>
              <w:t>59</w:t>
            </w:r>
          </w:p>
        </w:tc>
        <w:tc>
          <w:tcPr>
            <w:tcW w:w="426" w:type="dxa"/>
            <w:tcBorders>
              <w:top w:val="single" w:sz="4" w:space="0" w:color="auto"/>
              <w:left w:val="single" w:sz="4" w:space="0" w:color="auto"/>
            </w:tcBorders>
            <w:shd w:val="clear" w:color="auto" w:fill="FFFFFF"/>
            <w:vAlign w:val="center"/>
          </w:tcPr>
          <w:p w:rsidR="00E87AA4" w:rsidRPr="00635877" w:rsidRDefault="00130CA7" w:rsidP="009827BE">
            <w:pPr>
              <w:pStyle w:val="a8"/>
              <w:rPr>
                <w:rFonts w:ascii="Times New Roman" w:hAnsi="Times New Roman" w:cs="Times New Roman"/>
                <w:sz w:val="24"/>
                <w:szCs w:val="24"/>
              </w:rPr>
            </w:pPr>
            <w:r>
              <w:rPr>
                <w:rFonts w:ascii="Times New Roman" w:hAnsi="Times New Roman" w:cs="Times New Roman"/>
                <w:sz w:val="24"/>
                <w:szCs w:val="24"/>
              </w:rPr>
              <w:t>58</w:t>
            </w:r>
          </w:p>
        </w:tc>
        <w:tc>
          <w:tcPr>
            <w:tcW w:w="425" w:type="dxa"/>
            <w:tcBorders>
              <w:top w:val="single" w:sz="4" w:space="0" w:color="auto"/>
              <w:left w:val="single" w:sz="4" w:space="0" w:color="auto"/>
            </w:tcBorders>
            <w:shd w:val="clear" w:color="auto" w:fill="FFFFFF"/>
            <w:vAlign w:val="center"/>
          </w:tcPr>
          <w:p w:rsidR="00E87AA4" w:rsidRPr="00635877" w:rsidRDefault="00130CA7" w:rsidP="009827BE">
            <w:pPr>
              <w:pStyle w:val="a8"/>
              <w:rPr>
                <w:rFonts w:ascii="Times New Roman" w:hAnsi="Times New Roman" w:cs="Times New Roman"/>
                <w:sz w:val="24"/>
                <w:szCs w:val="24"/>
              </w:rPr>
            </w:pPr>
            <w:r>
              <w:rPr>
                <w:rFonts w:ascii="Times New Roman" w:hAnsi="Times New Roman" w:cs="Times New Roman"/>
                <w:sz w:val="24"/>
                <w:szCs w:val="24"/>
              </w:rPr>
              <w:t>58</w:t>
            </w:r>
          </w:p>
        </w:tc>
        <w:tc>
          <w:tcPr>
            <w:tcW w:w="425" w:type="dxa"/>
            <w:tcBorders>
              <w:top w:val="single" w:sz="4" w:space="0" w:color="auto"/>
              <w:left w:val="single" w:sz="4" w:space="0" w:color="auto"/>
            </w:tcBorders>
            <w:shd w:val="clear" w:color="auto" w:fill="FFFFFF"/>
            <w:vAlign w:val="center"/>
          </w:tcPr>
          <w:p w:rsidR="00E87AA4" w:rsidRPr="00635877" w:rsidRDefault="00130CA7" w:rsidP="009827BE">
            <w:pPr>
              <w:pStyle w:val="a8"/>
              <w:rPr>
                <w:rFonts w:ascii="Times New Roman" w:hAnsi="Times New Roman" w:cs="Times New Roman"/>
                <w:sz w:val="24"/>
                <w:szCs w:val="24"/>
              </w:rPr>
            </w:pPr>
            <w:r>
              <w:rPr>
                <w:rFonts w:ascii="Times New Roman" w:hAnsi="Times New Roman" w:cs="Times New Roman"/>
                <w:sz w:val="24"/>
                <w:szCs w:val="24"/>
              </w:rPr>
              <w:t>58</w:t>
            </w:r>
          </w:p>
        </w:tc>
        <w:tc>
          <w:tcPr>
            <w:tcW w:w="442" w:type="dxa"/>
            <w:tcBorders>
              <w:top w:val="single" w:sz="4" w:space="0" w:color="auto"/>
              <w:left w:val="single" w:sz="4" w:space="0" w:color="auto"/>
            </w:tcBorders>
            <w:shd w:val="clear" w:color="auto" w:fill="FFFFFF"/>
            <w:vAlign w:val="center"/>
          </w:tcPr>
          <w:p w:rsidR="00E87AA4" w:rsidRPr="00635877" w:rsidRDefault="00130CA7" w:rsidP="009827BE">
            <w:pPr>
              <w:pStyle w:val="a8"/>
              <w:rPr>
                <w:rFonts w:ascii="Times New Roman" w:hAnsi="Times New Roman" w:cs="Times New Roman"/>
                <w:sz w:val="24"/>
                <w:szCs w:val="24"/>
              </w:rPr>
            </w:pPr>
            <w:r>
              <w:rPr>
                <w:rFonts w:ascii="Times New Roman" w:hAnsi="Times New Roman" w:cs="Times New Roman"/>
                <w:sz w:val="24"/>
                <w:szCs w:val="24"/>
              </w:rPr>
              <w:t>58</w:t>
            </w:r>
          </w:p>
        </w:tc>
        <w:tc>
          <w:tcPr>
            <w:tcW w:w="859" w:type="dxa"/>
            <w:tcBorders>
              <w:top w:val="single" w:sz="4" w:space="0" w:color="auto"/>
              <w:left w:val="single" w:sz="4" w:space="0" w:color="auto"/>
              <w:right w:val="single" w:sz="4" w:space="0" w:color="auto"/>
            </w:tcBorders>
            <w:shd w:val="clear" w:color="auto" w:fill="FFFFFF"/>
            <w:vAlign w:val="center"/>
          </w:tcPr>
          <w:p w:rsidR="00E87AA4" w:rsidRPr="00635877" w:rsidRDefault="009827BE" w:rsidP="009827BE">
            <w:pPr>
              <w:pStyle w:val="a8"/>
              <w:rPr>
                <w:rFonts w:ascii="Times New Roman" w:hAnsi="Times New Roman" w:cs="Times New Roman"/>
                <w:sz w:val="24"/>
                <w:szCs w:val="24"/>
              </w:rPr>
            </w:pPr>
            <w:r>
              <w:rPr>
                <w:rFonts w:ascii="Times New Roman" w:hAnsi="Times New Roman" w:cs="Times New Roman"/>
                <w:sz w:val="24"/>
                <w:szCs w:val="24"/>
              </w:rPr>
              <w:t>699</w:t>
            </w:r>
          </w:p>
        </w:tc>
      </w:tr>
      <w:tr w:rsidR="00E87AA4" w:rsidRPr="00635877" w:rsidTr="009827BE">
        <w:trPr>
          <w:trHeight w:hRule="exact" w:val="430"/>
          <w:jc w:val="center"/>
        </w:trPr>
        <w:tc>
          <w:tcPr>
            <w:tcW w:w="4177" w:type="dxa"/>
            <w:tcBorders>
              <w:top w:val="single" w:sz="4" w:space="0" w:color="auto"/>
              <w:left w:val="single" w:sz="4" w:space="0" w:color="auto"/>
            </w:tcBorders>
            <w:shd w:val="clear" w:color="auto" w:fill="FFFFFF"/>
            <w:vAlign w:val="bottom"/>
          </w:tcPr>
          <w:p w:rsidR="00E87AA4" w:rsidRPr="00635877" w:rsidRDefault="00E87AA4" w:rsidP="009827BE">
            <w:pPr>
              <w:pStyle w:val="a8"/>
              <w:rPr>
                <w:rFonts w:ascii="Times New Roman" w:hAnsi="Times New Roman" w:cs="Times New Roman"/>
                <w:sz w:val="24"/>
                <w:szCs w:val="24"/>
              </w:rPr>
            </w:pPr>
            <w:r w:rsidRPr="00635877">
              <w:rPr>
                <w:rFonts w:ascii="Times New Roman" w:hAnsi="Times New Roman" w:cs="Times New Roman"/>
                <w:sz w:val="24"/>
                <w:szCs w:val="24"/>
              </w:rPr>
              <w:t>Участие в спортивных</w:t>
            </w:r>
            <w:r>
              <w:rPr>
                <w:rFonts w:ascii="Times New Roman" w:hAnsi="Times New Roman" w:cs="Times New Roman"/>
                <w:sz w:val="24"/>
                <w:szCs w:val="24"/>
              </w:rPr>
              <w:t xml:space="preserve"> </w:t>
            </w:r>
            <w:r w:rsidRPr="00635877">
              <w:rPr>
                <w:rFonts w:ascii="Times New Roman" w:hAnsi="Times New Roman" w:cs="Times New Roman"/>
                <w:sz w:val="24"/>
                <w:szCs w:val="24"/>
              </w:rPr>
              <w:t>соревнованиях</w:t>
            </w:r>
          </w:p>
        </w:tc>
        <w:tc>
          <w:tcPr>
            <w:tcW w:w="426" w:type="dxa"/>
            <w:tcBorders>
              <w:top w:val="single" w:sz="4" w:space="0" w:color="auto"/>
              <w:left w:val="single" w:sz="4" w:space="0" w:color="auto"/>
            </w:tcBorders>
            <w:shd w:val="clear" w:color="auto" w:fill="FFFFFF"/>
            <w:vAlign w:val="center"/>
          </w:tcPr>
          <w:p w:rsidR="00E87AA4" w:rsidRPr="00635877" w:rsidRDefault="00130CA7" w:rsidP="009827BE">
            <w:pPr>
              <w:pStyle w:val="a8"/>
              <w:rPr>
                <w:rFonts w:ascii="Times New Roman" w:hAnsi="Times New Roman" w:cs="Times New Roman"/>
                <w:sz w:val="24"/>
                <w:szCs w:val="24"/>
              </w:rPr>
            </w:pPr>
            <w:r>
              <w:rPr>
                <w:rFonts w:ascii="Times New Roman" w:hAnsi="Times New Roman" w:cs="Times New Roman"/>
                <w:sz w:val="24"/>
                <w:szCs w:val="24"/>
              </w:rPr>
              <w:t>19</w:t>
            </w:r>
          </w:p>
        </w:tc>
        <w:tc>
          <w:tcPr>
            <w:tcW w:w="425" w:type="dxa"/>
            <w:tcBorders>
              <w:top w:val="single" w:sz="4" w:space="0" w:color="auto"/>
              <w:left w:val="single" w:sz="4" w:space="0" w:color="auto"/>
            </w:tcBorders>
            <w:shd w:val="clear" w:color="auto" w:fill="FFFFFF"/>
            <w:vAlign w:val="center"/>
          </w:tcPr>
          <w:p w:rsidR="00E87AA4" w:rsidRPr="00635877" w:rsidRDefault="00130CA7" w:rsidP="009827BE">
            <w:pPr>
              <w:pStyle w:val="a8"/>
              <w:rPr>
                <w:rFonts w:ascii="Times New Roman" w:hAnsi="Times New Roman" w:cs="Times New Roman"/>
                <w:sz w:val="24"/>
                <w:szCs w:val="24"/>
              </w:rPr>
            </w:pPr>
            <w:r>
              <w:rPr>
                <w:rFonts w:ascii="Times New Roman" w:hAnsi="Times New Roman" w:cs="Times New Roman"/>
                <w:sz w:val="24"/>
                <w:szCs w:val="24"/>
              </w:rPr>
              <w:t>19</w:t>
            </w:r>
          </w:p>
        </w:tc>
        <w:tc>
          <w:tcPr>
            <w:tcW w:w="425" w:type="dxa"/>
            <w:tcBorders>
              <w:top w:val="single" w:sz="4" w:space="0" w:color="auto"/>
              <w:left w:val="single" w:sz="4" w:space="0" w:color="auto"/>
            </w:tcBorders>
            <w:shd w:val="clear" w:color="auto" w:fill="FFFFFF"/>
            <w:vAlign w:val="center"/>
          </w:tcPr>
          <w:p w:rsidR="00E87AA4" w:rsidRPr="00635877" w:rsidRDefault="00130CA7" w:rsidP="009827BE">
            <w:pPr>
              <w:pStyle w:val="a8"/>
              <w:rPr>
                <w:rFonts w:ascii="Times New Roman" w:hAnsi="Times New Roman" w:cs="Times New Roman"/>
                <w:sz w:val="24"/>
                <w:szCs w:val="24"/>
              </w:rPr>
            </w:pPr>
            <w:r>
              <w:rPr>
                <w:rFonts w:ascii="Times New Roman" w:hAnsi="Times New Roman" w:cs="Times New Roman"/>
                <w:sz w:val="24"/>
                <w:szCs w:val="24"/>
              </w:rPr>
              <w:t>19</w:t>
            </w:r>
          </w:p>
        </w:tc>
        <w:tc>
          <w:tcPr>
            <w:tcW w:w="425" w:type="dxa"/>
            <w:tcBorders>
              <w:top w:val="single" w:sz="4" w:space="0" w:color="auto"/>
              <w:left w:val="single" w:sz="4" w:space="0" w:color="auto"/>
            </w:tcBorders>
            <w:shd w:val="clear" w:color="auto" w:fill="FFFFFF"/>
            <w:vAlign w:val="center"/>
          </w:tcPr>
          <w:p w:rsidR="00E87AA4" w:rsidRPr="00635877" w:rsidRDefault="00130CA7" w:rsidP="009827BE">
            <w:pPr>
              <w:pStyle w:val="a8"/>
              <w:rPr>
                <w:rFonts w:ascii="Times New Roman" w:hAnsi="Times New Roman" w:cs="Times New Roman"/>
                <w:sz w:val="24"/>
                <w:szCs w:val="24"/>
              </w:rPr>
            </w:pPr>
            <w:r>
              <w:rPr>
                <w:rFonts w:ascii="Times New Roman" w:hAnsi="Times New Roman" w:cs="Times New Roman"/>
                <w:sz w:val="24"/>
                <w:szCs w:val="24"/>
              </w:rPr>
              <w:t>20</w:t>
            </w:r>
          </w:p>
        </w:tc>
        <w:tc>
          <w:tcPr>
            <w:tcW w:w="426" w:type="dxa"/>
            <w:tcBorders>
              <w:top w:val="single" w:sz="4" w:space="0" w:color="auto"/>
              <w:left w:val="single" w:sz="4" w:space="0" w:color="auto"/>
            </w:tcBorders>
            <w:shd w:val="clear" w:color="auto" w:fill="FFFFFF"/>
            <w:vAlign w:val="center"/>
          </w:tcPr>
          <w:p w:rsidR="00E87AA4" w:rsidRPr="00635877" w:rsidRDefault="00130CA7" w:rsidP="009827BE">
            <w:pPr>
              <w:pStyle w:val="a8"/>
              <w:rPr>
                <w:rFonts w:ascii="Times New Roman" w:hAnsi="Times New Roman" w:cs="Times New Roman"/>
                <w:sz w:val="24"/>
                <w:szCs w:val="24"/>
              </w:rPr>
            </w:pPr>
            <w:r>
              <w:rPr>
                <w:rFonts w:ascii="Times New Roman" w:hAnsi="Times New Roman" w:cs="Times New Roman"/>
                <w:sz w:val="24"/>
                <w:szCs w:val="24"/>
              </w:rPr>
              <w:t>19</w:t>
            </w:r>
          </w:p>
        </w:tc>
        <w:tc>
          <w:tcPr>
            <w:tcW w:w="425" w:type="dxa"/>
            <w:tcBorders>
              <w:top w:val="single" w:sz="4" w:space="0" w:color="auto"/>
              <w:left w:val="single" w:sz="4" w:space="0" w:color="auto"/>
            </w:tcBorders>
            <w:shd w:val="clear" w:color="auto" w:fill="FFFFFF"/>
            <w:vAlign w:val="center"/>
          </w:tcPr>
          <w:p w:rsidR="00E87AA4" w:rsidRPr="00635877" w:rsidRDefault="00130CA7" w:rsidP="009827BE">
            <w:pPr>
              <w:pStyle w:val="a8"/>
              <w:rPr>
                <w:rFonts w:ascii="Times New Roman" w:hAnsi="Times New Roman" w:cs="Times New Roman"/>
                <w:sz w:val="24"/>
                <w:szCs w:val="24"/>
              </w:rPr>
            </w:pPr>
            <w:r>
              <w:rPr>
                <w:rFonts w:ascii="Times New Roman" w:hAnsi="Times New Roman" w:cs="Times New Roman"/>
                <w:sz w:val="24"/>
                <w:szCs w:val="24"/>
              </w:rPr>
              <w:t>19</w:t>
            </w:r>
          </w:p>
        </w:tc>
        <w:tc>
          <w:tcPr>
            <w:tcW w:w="425" w:type="dxa"/>
            <w:tcBorders>
              <w:top w:val="single" w:sz="4" w:space="0" w:color="auto"/>
              <w:left w:val="single" w:sz="4" w:space="0" w:color="auto"/>
            </w:tcBorders>
            <w:shd w:val="clear" w:color="auto" w:fill="FFFFFF"/>
            <w:vAlign w:val="center"/>
          </w:tcPr>
          <w:p w:rsidR="00E87AA4" w:rsidRPr="00635877" w:rsidRDefault="00130CA7" w:rsidP="009827BE">
            <w:pPr>
              <w:pStyle w:val="a8"/>
              <w:rPr>
                <w:rFonts w:ascii="Times New Roman" w:hAnsi="Times New Roman" w:cs="Times New Roman"/>
                <w:sz w:val="24"/>
                <w:szCs w:val="24"/>
              </w:rPr>
            </w:pPr>
            <w:r>
              <w:rPr>
                <w:rFonts w:ascii="Times New Roman" w:hAnsi="Times New Roman" w:cs="Times New Roman"/>
                <w:sz w:val="24"/>
                <w:szCs w:val="24"/>
              </w:rPr>
              <w:t>20</w:t>
            </w:r>
          </w:p>
        </w:tc>
        <w:tc>
          <w:tcPr>
            <w:tcW w:w="425" w:type="dxa"/>
            <w:tcBorders>
              <w:top w:val="single" w:sz="4" w:space="0" w:color="auto"/>
              <w:left w:val="single" w:sz="4" w:space="0" w:color="auto"/>
            </w:tcBorders>
            <w:shd w:val="clear" w:color="auto" w:fill="FFFFFF"/>
            <w:vAlign w:val="center"/>
          </w:tcPr>
          <w:p w:rsidR="00E87AA4" w:rsidRPr="00635877" w:rsidRDefault="00130CA7" w:rsidP="009827BE">
            <w:pPr>
              <w:pStyle w:val="a8"/>
              <w:rPr>
                <w:rFonts w:ascii="Times New Roman" w:hAnsi="Times New Roman" w:cs="Times New Roman"/>
                <w:sz w:val="24"/>
                <w:szCs w:val="24"/>
              </w:rPr>
            </w:pPr>
            <w:r>
              <w:rPr>
                <w:rFonts w:ascii="Times New Roman" w:hAnsi="Times New Roman" w:cs="Times New Roman"/>
                <w:sz w:val="24"/>
                <w:szCs w:val="24"/>
              </w:rPr>
              <w:t>19</w:t>
            </w:r>
          </w:p>
        </w:tc>
        <w:tc>
          <w:tcPr>
            <w:tcW w:w="426" w:type="dxa"/>
            <w:tcBorders>
              <w:top w:val="single" w:sz="4" w:space="0" w:color="auto"/>
              <w:left w:val="single" w:sz="4" w:space="0" w:color="auto"/>
            </w:tcBorders>
            <w:shd w:val="clear" w:color="auto" w:fill="FFFFFF"/>
            <w:vAlign w:val="center"/>
          </w:tcPr>
          <w:p w:rsidR="00E87AA4" w:rsidRPr="00635877" w:rsidRDefault="00130CA7" w:rsidP="009827BE">
            <w:pPr>
              <w:pStyle w:val="a8"/>
              <w:rPr>
                <w:rFonts w:ascii="Times New Roman" w:hAnsi="Times New Roman" w:cs="Times New Roman"/>
                <w:sz w:val="24"/>
                <w:szCs w:val="24"/>
              </w:rPr>
            </w:pPr>
            <w:r>
              <w:rPr>
                <w:rFonts w:ascii="Times New Roman" w:hAnsi="Times New Roman" w:cs="Times New Roman"/>
                <w:sz w:val="24"/>
                <w:szCs w:val="24"/>
              </w:rPr>
              <w:t>20</w:t>
            </w:r>
          </w:p>
        </w:tc>
        <w:tc>
          <w:tcPr>
            <w:tcW w:w="425" w:type="dxa"/>
            <w:tcBorders>
              <w:top w:val="single" w:sz="4" w:space="0" w:color="auto"/>
              <w:left w:val="single" w:sz="4" w:space="0" w:color="auto"/>
            </w:tcBorders>
            <w:shd w:val="clear" w:color="auto" w:fill="FFFFFF"/>
            <w:vAlign w:val="center"/>
          </w:tcPr>
          <w:p w:rsidR="00E87AA4" w:rsidRPr="00635877" w:rsidRDefault="00130CA7" w:rsidP="009827BE">
            <w:pPr>
              <w:pStyle w:val="a8"/>
              <w:rPr>
                <w:rFonts w:ascii="Times New Roman" w:hAnsi="Times New Roman" w:cs="Times New Roman"/>
                <w:sz w:val="24"/>
                <w:szCs w:val="24"/>
              </w:rPr>
            </w:pPr>
            <w:r>
              <w:rPr>
                <w:rFonts w:ascii="Times New Roman" w:hAnsi="Times New Roman" w:cs="Times New Roman"/>
                <w:sz w:val="24"/>
                <w:szCs w:val="24"/>
              </w:rPr>
              <w:t>20</w:t>
            </w:r>
          </w:p>
        </w:tc>
        <w:tc>
          <w:tcPr>
            <w:tcW w:w="425" w:type="dxa"/>
            <w:tcBorders>
              <w:top w:val="single" w:sz="4" w:space="0" w:color="auto"/>
              <w:left w:val="single" w:sz="4" w:space="0" w:color="auto"/>
            </w:tcBorders>
            <w:shd w:val="clear" w:color="auto" w:fill="FFFFFF"/>
            <w:vAlign w:val="center"/>
          </w:tcPr>
          <w:p w:rsidR="00E87AA4" w:rsidRPr="00635877" w:rsidRDefault="00130CA7" w:rsidP="009827BE">
            <w:pPr>
              <w:pStyle w:val="a8"/>
              <w:rPr>
                <w:rFonts w:ascii="Times New Roman" w:hAnsi="Times New Roman" w:cs="Times New Roman"/>
                <w:sz w:val="24"/>
                <w:szCs w:val="24"/>
              </w:rPr>
            </w:pPr>
            <w:r>
              <w:rPr>
                <w:rFonts w:ascii="Times New Roman" w:hAnsi="Times New Roman" w:cs="Times New Roman"/>
                <w:sz w:val="24"/>
                <w:szCs w:val="24"/>
              </w:rPr>
              <w:t>20</w:t>
            </w:r>
          </w:p>
        </w:tc>
        <w:tc>
          <w:tcPr>
            <w:tcW w:w="442" w:type="dxa"/>
            <w:tcBorders>
              <w:top w:val="single" w:sz="4" w:space="0" w:color="auto"/>
              <w:left w:val="single" w:sz="4" w:space="0" w:color="auto"/>
            </w:tcBorders>
            <w:shd w:val="clear" w:color="auto" w:fill="FFFFFF"/>
            <w:vAlign w:val="center"/>
          </w:tcPr>
          <w:p w:rsidR="00E87AA4" w:rsidRPr="00635877" w:rsidRDefault="00130CA7" w:rsidP="009827BE">
            <w:pPr>
              <w:pStyle w:val="a8"/>
              <w:rPr>
                <w:rFonts w:ascii="Times New Roman" w:hAnsi="Times New Roman" w:cs="Times New Roman"/>
                <w:sz w:val="24"/>
                <w:szCs w:val="24"/>
              </w:rPr>
            </w:pPr>
            <w:r>
              <w:rPr>
                <w:rFonts w:ascii="Times New Roman" w:hAnsi="Times New Roman" w:cs="Times New Roman"/>
                <w:sz w:val="24"/>
                <w:szCs w:val="24"/>
              </w:rPr>
              <w:t>19</w:t>
            </w:r>
          </w:p>
        </w:tc>
        <w:tc>
          <w:tcPr>
            <w:tcW w:w="859" w:type="dxa"/>
            <w:tcBorders>
              <w:top w:val="single" w:sz="4" w:space="0" w:color="auto"/>
              <w:left w:val="single" w:sz="4" w:space="0" w:color="auto"/>
              <w:right w:val="single" w:sz="4" w:space="0" w:color="auto"/>
            </w:tcBorders>
            <w:shd w:val="clear" w:color="auto" w:fill="FFFFFF"/>
            <w:vAlign w:val="center"/>
          </w:tcPr>
          <w:p w:rsidR="00E87AA4" w:rsidRPr="00635877" w:rsidRDefault="009827BE" w:rsidP="009827BE">
            <w:pPr>
              <w:pStyle w:val="a8"/>
              <w:rPr>
                <w:rFonts w:ascii="Times New Roman" w:hAnsi="Times New Roman" w:cs="Times New Roman"/>
                <w:sz w:val="24"/>
                <w:szCs w:val="24"/>
              </w:rPr>
            </w:pPr>
            <w:r>
              <w:rPr>
                <w:rFonts w:ascii="Times New Roman" w:hAnsi="Times New Roman" w:cs="Times New Roman"/>
                <w:sz w:val="24"/>
                <w:szCs w:val="24"/>
              </w:rPr>
              <w:t>233</w:t>
            </w:r>
          </w:p>
        </w:tc>
      </w:tr>
      <w:tr w:rsidR="00E87AA4" w:rsidRPr="00635877" w:rsidTr="009827BE">
        <w:trPr>
          <w:trHeight w:hRule="exact" w:val="424"/>
          <w:jc w:val="center"/>
        </w:trPr>
        <w:tc>
          <w:tcPr>
            <w:tcW w:w="4177" w:type="dxa"/>
            <w:tcBorders>
              <w:top w:val="single" w:sz="4" w:space="0" w:color="auto"/>
              <w:left w:val="single" w:sz="4" w:space="0" w:color="auto"/>
            </w:tcBorders>
            <w:shd w:val="clear" w:color="auto" w:fill="FFFFFF"/>
            <w:vAlign w:val="bottom"/>
          </w:tcPr>
          <w:p w:rsidR="00E87AA4" w:rsidRPr="00635877" w:rsidRDefault="00E87AA4" w:rsidP="009827BE">
            <w:pPr>
              <w:pStyle w:val="a8"/>
              <w:rPr>
                <w:rFonts w:ascii="Times New Roman" w:hAnsi="Times New Roman" w:cs="Times New Roman"/>
                <w:sz w:val="24"/>
                <w:szCs w:val="24"/>
              </w:rPr>
            </w:pPr>
            <w:r w:rsidRPr="00635877">
              <w:rPr>
                <w:rFonts w:ascii="Times New Roman" w:hAnsi="Times New Roman" w:cs="Times New Roman"/>
                <w:sz w:val="24"/>
                <w:szCs w:val="24"/>
              </w:rPr>
              <w:t>Техническая</w:t>
            </w:r>
            <w:r>
              <w:rPr>
                <w:rFonts w:ascii="Times New Roman" w:hAnsi="Times New Roman" w:cs="Times New Roman"/>
                <w:sz w:val="24"/>
                <w:szCs w:val="24"/>
              </w:rPr>
              <w:t xml:space="preserve"> </w:t>
            </w:r>
            <w:r w:rsidRPr="00635877">
              <w:rPr>
                <w:rFonts w:ascii="Times New Roman" w:hAnsi="Times New Roman" w:cs="Times New Roman"/>
                <w:sz w:val="24"/>
                <w:szCs w:val="24"/>
              </w:rPr>
              <w:t>подготовка</w:t>
            </w:r>
          </w:p>
        </w:tc>
        <w:tc>
          <w:tcPr>
            <w:tcW w:w="426" w:type="dxa"/>
            <w:tcBorders>
              <w:top w:val="single" w:sz="4" w:space="0" w:color="auto"/>
              <w:left w:val="single" w:sz="4" w:space="0" w:color="auto"/>
            </w:tcBorders>
            <w:shd w:val="clear" w:color="auto" w:fill="FFFFFF"/>
            <w:vAlign w:val="center"/>
          </w:tcPr>
          <w:p w:rsidR="00E87AA4" w:rsidRPr="00635877" w:rsidRDefault="00130CA7" w:rsidP="009827BE">
            <w:pPr>
              <w:pStyle w:val="a8"/>
              <w:rPr>
                <w:rFonts w:ascii="Times New Roman" w:hAnsi="Times New Roman" w:cs="Times New Roman"/>
                <w:sz w:val="24"/>
                <w:szCs w:val="24"/>
              </w:rPr>
            </w:pPr>
            <w:r>
              <w:rPr>
                <w:rFonts w:ascii="Times New Roman" w:hAnsi="Times New Roman" w:cs="Times New Roman"/>
                <w:sz w:val="24"/>
                <w:szCs w:val="24"/>
              </w:rPr>
              <w:t>25</w:t>
            </w:r>
          </w:p>
        </w:tc>
        <w:tc>
          <w:tcPr>
            <w:tcW w:w="425" w:type="dxa"/>
            <w:tcBorders>
              <w:top w:val="single" w:sz="4" w:space="0" w:color="auto"/>
              <w:left w:val="single" w:sz="4" w:space="0" w:color="auto"/>
            </w:tcBorders>
            <w:shd w:val="clear" w:color="auto" w:fill="FFFFFF"/>
            <w:vAlign w:val="center"/>
          </w:tcPr>
          <w:p w:rsidR="00E87AA4" w:rsidRPr="00635877" w:rsidRDefault="00130CA7" w:rsidP="009827BE">
            <w:pPr>
              <w:pStyle w:val="a8"/>
              <w:rPr>
                <w:rFonts w:ascii="Times New Roman" w:hAnsi="Times New Roman" w:cs="Times New Roman"/>
                <w:sz w:val="24"/>
                <w:szCs w:val="24"/>
              </w:rPr>
            </w:pPr>
            <w:r>
              <w:rPr>
                <w:rFonts w:ascii="Times New Roman" w:hAnsi="Times New Roman" w:cs="Times New Roman"/>
                <w:sz w:val="24"/>
                <w:szCs w:val="24"/>
              </w:rPr>
              <w:t>25</w:t>
            </w:r>
          </w:p>
        </w:tc>
        <w:tc>
          <w:tcPr>
            <w:tcW w:w="425" w:type="dxa"/>
            <w:tcBorders>
              <w:top w:val="single" w:sz="4" w:space="0" w:color="auto"/>
              <w:left w:val="single" w:sz="4" w:space="0" w:color="auto"/>
            </w:tcBorders>
            <w:shd w:val="clear" w:color="auto" w:fill="FFFFFF"/>
            <w:vAlign w:val="center"/>
          </w:tcPr>
          <w:p w:rsidR="00E87AA4" w:rsidRPr="00635877" w:rsidRDefault="00130CA7" w:rsidP="009827BE">
            <w:pPr>
              <w:pStyle w:val="a8"/>
              <w:rPr>
                <w:rFonts w:ascii="Times New Roman" w:hAnsi="Times New Roman" w:cs="Times New Roman"/>
                <w:sz w:val="24"/>
                <w:szCs w:val="24"/>
              </w:rPr>
            </w:pPr>
            <w:r>
              <w:rPr>
                <w:rFonts w:ascii="Times New Roman" w:hAnsi="Times New Roman" w:cs="Times New Roman"/>
                <w:sz w:val="24"/>
                <w:szCs w:val="24"/>
              </w:rPr>
              <w:t>25</w:t>
            </w:r>
          </w:p>
        </w:tc>
        <w:tc>
          <w:tcPr>
            <w:tcW w:w="425" w:type="dxa"/>
            <w:tcBorders>
              <w:top w:val="single" w:sz="4" w:space="0" w:color="auto"/>
              <w:left w:val="single" w:sz="4" w:space="0" w:color="auto"/>
            </w:tcBorders>
            <w:shd w:val="clear" w:color="auto" w:fill="FFFFFF"/>
            <w:vAlign w:val="center"/>
          </w:tcPr>
          <w:p w:rsidR="00E87AA4" w:rsidRPr="00635877" w:rsidRDefault="00130CA7" w:rsidP="009827BE">
            <w:pPr>
              <w:pStyle w:val="a8"/>
              <w:rPr>
                <w:rFonts w:ascii="Times New Roman" w:hAnsi="Times New Roman" w:cs="Times New Roman"/>
                <w:sz w:val="24"/>
                <w:szCs w:val="24"/>
              </w:rPr>
            </w:pPr>
            <w:r>
              <w:rPr>
                <w:rFonts w:ascii="Times New Roman" w:hAnsi="Times New Roman" w:cs="Times New Roman"/>
                <w:sz w:val="24"/>
                <w:szCs w:val="24"/>
              </w:rPr>
              <w:t>25</w:t>
            </w:r>
          </w:p>
        </w:tc>
        <w:tc>
          <w:tcPr>
            <w:tcW w:w="426" w:type="dxa"/>
            <w:tcBorders>
              <w:top w:val="single" w:sz="4" w:space="0" w:color="auto"/>
              <w:left w:val="single" w:sz="4" w:space="0" w:color="auto"/>
            </w:tcBorders>
            <w:shd w:val="clear" w:color="auto" w:fill="FFFFFF"/>
            <w:vAlign w:val="center"/>
          </w:tcPr>
          <w:p w:rsidR="00E87AA4" w:rsidRPr="00635877" w:rsidRDefault="00130CA7" w:rsidP="009827BE">
            <w:pPr>
              <w:pStyle w:val="a8"/>
              <w:rPr>
                <w:rFonts w:ascii="Times New Roman" w:hAnsi="Times New Roman" w:cs="Times New Roman"/>
                <w:sz w:val="24"/>
                <w:szCs w:val="24"/>
              </w:rPr>
            </w:pPr>
            <w:r>
              <w:rPr>
                <w:rFonts w:ascii="Times New Roman" w:hAnsi="Times New Roman" w:cs="Times New Roman"/>
                <w:sz w:val="24"/>
                <w:szCs w:val="24"/>
              </w:rPr>
              <w:t>25</w:t>
            </w:r>
          </w:p>
        </w:tc>
        <w:tc>
          <w:tcPr>
            <w:tcW w:w="425" w:type="dxa"/>
            <w:tcBorders>
              <w:top w:val="single" w:sz="4" w:space="0" w:color="auto"/>
              <w:left w:val="single" w:sz="4" w:space="0" w:color="auto"/>
            </w:tcBorders>
            <w:shd w:val="clear" w:color="auto" w:fill="FFFFFF"/>
            <w:vAlign w:val="center"/>
          </w:tcPr>
          <w:p w:rsidR="00E87AA4" w:rsidRPr="00635877" w:rsidRDefault="00130CA7" w:rsidP="00130CA7">
            <w:pPr>
              <w:pStyle w:val="a8"/>
              <w:rPr>
                <w:rFonts w:ascii="Times New Roman" w:hAnsi="Times New Roman" w:cs="Times New Roman"/>
                <w:sz w:val="24"/>
                <w:szCs w:val="24"/>
              </w:rPr>
            </w:pPr>
            <w:r>
              <w:rPr>
                <w:rFonts w:ascii="Times New Roman" w:hAnsi="Times New Roman" w:cs="Times New Roman"/>
                <w:sz w:val="24"/>
                <w:szCs w:val="24"/>
              </w:rPr>
              <w:t>24</w:t>
            </w:r>
          </w:p>
        </w:tc>
        <w:tc>
          <w:tcPr>
            <w:tcW w:w="425" w:type="dxa"/>
            <w:tcBorders>
              <w:top w:val="single" w:sz="4" w:space="0" w:color="auto"/>
              <w:left w:val="single" w:sz="4" w:space="0" w:color="auto"/>
            </w:tcBorders>
            <w:shd w:val="clear" w:color="auto" w:fill="FFFFFF"/>
            <w:vAlign w:val="center"/>
          </w:tcPr>
          <w:p w:rsidR="00E87AA4" w:rsidRPr="00635877" w:rsidRDefault="00130CA7" w:rsidP="009827BE">
            <w:pPr>
              <w:pStyle w:val="a8"/>
              <w:rPr>
                <w:rFonts w:ascii="Times New Roman" w:hAnsi="Times New Roman" w:cs="Times New Roman"/>
                <w:sz w:val="24"/>
                <w:szCs w:val="24"/>
              </w:rPr>
            </w:pPr>
            <w:r>
              <w:rPr>
                <w:rFonts w:ascii="Times New Roman" w:hAnsi="Times New Roman" w:cs="Times New Roman"/>
                <w:sz w:val="24"/>
                <w:szCs w:val="24"/>
              </w:rPr>
              <w:t>25</w:t>
            </w:r>
          </w:p>
        </w:tc>
        <w:tc>
          <w:tcPr>
            <w:tcW w:w="425" w:type="dxa"/>
            <w:tcBorders>
              <w:top w:val="single" w:sz="4" w:space="0" w:color="auto"/>
              <w:left w:val="single" w:sz="4" w:space="0" w:color="auto"/>
            </w:tcBorders>
            <w:shd w:val="clear" w:color="auto" w:fill="FFFFFF"/>
            <w:vAlign w:val="center"/>
          </w:tcPr>
          <w:p w:rsidR="00E87AA4" w:rsidRPr="00635877" w:rsidRDefault="00130CA7" w:rsidP="009827BE">
            <w:pPr>
              <w:pStyle w:val="a8"/>
              <w:rPr>
                <w:rFonts w:ascii="Times New Roman" w:hAnsi="Times New Roman" w:cs="Times New Roman"/>
                <w:sz w:val="24"/>
                <w:szCs w:val="24"/>
              </w:rPr>
            </w:pPr>
            <w:r>
              <w:rPr>
                <w:rFonts w:ascii="Times New Roman" w:hAnsi="Times New Roman" w:cs="Times New Roman"/>
                <w:sz w:val="24"/>
                <w:szCs w:val="24"/>
              </w:rPr>
              <w:t>25</w:t>
            </w:r>
          </w:p>
        </w:tc>
        <w:tc>
          <w:tcPr>
            <w:tcW w:w="426" w:type="dxa"/>
            <w:tcBorders>
              <w:top w:val="single" w:sz="4" w:space="0" w:color="auto"/>
              <w:left w:val="single" w:sz="4" w:space="0" w:color="auto"/>
            </w:tcBorders>
            <w:shd w:val="clear" w:color="auto" w:fill="FFFFFF"/>
            <w:vAlign w:val="center"/>
          </w:tcPr>
          <w:p w:rsidR="00E87AA4" w:rsidRPr="00635877" w:rsidRDefault="00130CA7" w:rsidP="009827BE">
            <w:pPr>
              <w:pStyle w:val="a8"/>
              <w:rPr>
                <w:rFonts w:ascii="Times New Roman" w:hAnsi="Times New Roman" w:cs="Times New Roman"/>
                <w:sz w:val="24"/>
                <w:szCs w:val="24"/>
              </w:rPr>
            </w:pPr>
            <w:r>
              <w:rPr>
                <w:rFonts w:ascii="Times New Roman" w:hAnsi="Times New Roman" w:cs="Times New Roman"/>
                <w:sz w:val="24"/>
                <w:szCs w:val="24"/>
              </w:rPr>
              <w:t>25</w:t>
            </w:r>
          </w:p>
        </w:tc>
        <w:tc>
          <w:tcPr>
            <w:tcW w:w="425" w:type="dxa"/>
            <w:tcBorders>
              <w:top w:val="single" w:sz="4" w:space="0" w:color="auto"/>
              <w:left w:val="single" w:sz="4" w:space="0" w:color="auto"/>
            </w:tcBorders>
            <w:shd w:val="clear" w:color="auto" w:fill="FFFFFF"/>
            <w:vAlign w:val="center"/>
          </w:tcPr>
          <w:p w:rsidR="00E87AA4" w:rsidRPr="00635877" w:rsidRDefault="00130CA7" w:rsidP="009827BE">
            <w:pPr>
              <w:pStyle w:val="a8"/>
              <w:rPr>
                <w:rFonts w:ascii="Times New Roman" w:hAnsi="Times New Roman" w:cs="Times New Roman"/>
                <w:sz w:val="24"/>
                <w:szCs w:val="24"/>
              </w:rPr>
            </w:pPr>
            <w:r>
              <w:rPr>
                <w:rFonts w:ascii="Times New Roman" w:hAnsi="Times New Roman" w:cs="Times New Roman"/>
                <w:sz w:val="24"/>
                <w:szCs w:val="24"/>
              </w:rPr>
              <w:t>25</w:t>
            </w:r>
          </w:p>
        </w:tc>
        <w:tc>
          <w:tcPr>
            <w:tcW w:w="425" w:type="dxa"/>
            <w:tcBorders>
              <w:top w:val="single" w:sz="4" w:space="0" w:color="auto"/>
              <w:left w:val="single" w:sz="4" w:space="0" w:color="auto"/>
            </w:tcBorders>
            <w:shd w:val="clear" w:color="auto" w:fill="FFFFFF"/>
            <w:vAlign w:val="center"/>
          </w:tcPr>
          <w:p w:rsidR="00E87AA4" w:rsidRPr="00635877" w:rsidRDefault="00130CA7" w:rsidP="009827BE">
            <w:pPr>
              <w:pStyle w:val="a8"/>
              <w:rPr>
                <w:rFonts w:ascii="Times New Roman" w:hAnsi="Times New Roman" w:cs="Times New Roman"/>
                <w:sz w:val="24"/>
                <w:szCs w:val="24"/>
              </w:rPr>
            </w:pPr>
            <w:r>
              <w:rPr>
                <w:rFonts w:ascii="Times New Roman" w:hAnsi="Times New Roman" w:cs="Times New Roman"/>
                <w:sz w:val="24"/>
                <w:szCs w:val="24"/>
              </w:rPr>
              <w:t>25</w:t>
            </w:r>
          </w:p>
        </w:tc>
        <w:tc>
          <w:tcPr>
            <w:tcW w:w="442" w:type="dxa"/>
            <w:tcBorders>
              <w:top w:val="single" w:sz="4" w:space="0" w:color="auto"/>
              <w:left w:val="single" w:sz="4" w:space="0" w:color="auto"/>
            </w:tcBorders>
            <w:shd w:val="clear" w:color="auto" w:fill="FFFFFF"/>
            <w:vAlign w:val="center"/>
          </w:tcPr>
          <w:p w:rsidR="00E87AA4" w:rsidRPr="00635877" w:rsidRDefault="00130CA7" w:rsidP="009827BE">
            <w:pPr>
              <w:pStyle w:val="a8"/>
              <w:rPr>
                <w:rFonts w:ascii="Times New Roman" w:hAnsi="Times New Roman" w:cs="Times New Roman"/>
                <w:sz w:val="24"/>
                <w:szCs w:val="24"/>
              </w:rPr>
            </w:pPr>
            <w:r>
              <w:rPr>
                <w:rFonts w:ascii="Times New Roman" w:hAnsi="Times New Roman" w:cs="Times New Roman"/>
                <w:sz w:val="24"/>
                <w:szCs w:val="24"/>
              </w:rPr>
              <w:t>25</w:t>
            </w:r>
          </w:p>
        </w:tc>
        <w:tc>
          <w:tcPr>
            <w:tcW w:w="859" w:type="dxa"/>
            <w:tcBorders>
              <w:top w:val="single" w:sz="4" w:space="0" w:color="auto"/>
              <w:left w:val="single" w:sz="4" w:space="0" w:color="auto"/>
              <w:right w:val="single" w:sz="4" w:space="0" w:color="auto"/>
            </w:tcBorders>
            <w:shd w:val="clear" w:color="auto" w:fill="FFFFFF"/>
            <w:vAlign w:val="center"/>
          </w:tcPr>
          <w:p w:rsidR="00E87AA4" w:rsidRPr="00635877" w:rsidRDefault="009827BE" w:rsidP="009827BE">
            <w:pPr>
              <w:pStyle w:val="a8"/>
              <w:rPr>
                <w:rFonts w:ascii="Times New Roman" w:hAnsi="Times New Roman" w:cs="Times New Roman"/>
                <w:sz w:val="24"/>
                <w:szCs w:val="24"/>
              </w:rPr>
            </w:pPr>
            <w:r>
              <w:rPr>
                <w:rFonts w:ascii="Times New Roman" w:hAnsi="Times New Roman" w:cs="Times New Roman"/>
                <w:sz w:val="24"/>
                <w:szCs w:val="24"/>
              </w:rPr>
              <w:t>299</w:t>
            </w:r>
          </w:p>
        </w:tc>
      </w:tr>
      <w:tr w:rsidR="00E87AA4" w:rsidRPr="00635877" w:rsidTr="009827BE">
        <w:trPr>
          <w:trHeight w:hRule="exact" w:val="562"/>
          <w:jc w:val="center"/>
        </w:trPr>
        <w:tc>
          <w:tcPr>
            <w:tcW w:w="4177" w:type="dxa"/>
            <w:tcBorders>
              <w:top w:val="single" w:sz="4" w:space="0" w:color="auto"/>
              <w:left w:val="single" w:sz="4" w:space="0" w:color="auto"/>
            </w:tcBorders>
            <w:shd w:val="clear" w:color="auto" w:fill="FFFFFF"/>
            <w:vAlign w:val="bottom"/>
          </w:tcPr>
          <w:p w:rsidR="00E87AA4" w:rsidRPr="00635877" w:rsidRDefault="00E87AA4" w:rsidP="009827BE">
            <w:pPr>
              <w:pStyle w:val="a8"/>
              <w:rPr>
                <w:rFonts w:ascii="Times New Roman" w:hAnsi="Times New Roman" w:cs="Times New Roman"/>
                <w:sz w:val="24"/>
                <w:szCs w:val="24"/>
              </w:rPr>
            </w:pPr>
            <w:r w:rsidRPr="00635877">
              <w:rPr>
                <w:rFonts w:ascii="Times New Roman" w:hAnsi="Times New Roman" w:cs="Times New Roman"/>
                <w:sz w:val="24"/>
                <w:szCs w:val="24"/>
              </w:rPr>
              <w:t>Тактическая, теоретическая и</w:t>
            </w:r>
            <w:r>
              <w:rPr>
                <w:rFonts w:ascii="Times New Roman" w:hAnsi="Times New Roman" w:cs="Times New Roman"/>
                <w:sz w:val="24"/>
                <w:szCs w:val="24"/>
              </w:rPr>
              <w:t xml:space="preserve"> </w:t>
            </w:r>
            <w:r w:rsidRPr="00635877">
              <w:rPr>
                <w:rFonts w:ascii="Times New Roman" w:hAnsi="Times New Roman" w:cs="Times New Roman"/>
                <w:sz w:val="24"/>
                <w:szCs w:val="24"/>
              </w:rPr>
              <w:t>психологическая</w:t>
            </w:r>
          </w:p>
          <w:p w:rsidR="00E87AA4" w:rsidRPr="00635877" w:rsidRDefault="00E87AA4" w:rsidP="009827BE">
            <w:pPr>
              <w:pStyle w:val="a8"/>
              <w:rPr>
                <w:rFonts w:ascii="Times New Roman" w:hAnsi="Times New Roman" w:cs="Times New Roman"/>
                <w:sz w:val="24"/>
                <w:szCs w:val="24"/>
              </w:rPr>
            </w:pPr>
            <w:r w:rsidRPr="00635877">
              <w:rPr>
                <w:rFonts w:ascii="Times New Roman" w:hAnsi="Times New Roman" w:cs="Times New Roman"/>
                <w:sz w:val="24"/>
                <w:szCs w:val="24"/>
              </w:rPr>
              <w:t>подготовка</w:t>
            </w:r>
          </w:p>
        </w:tc>
        <w:tc>
          <w:tcPr>
            <w:tcW w:w="426" w:type="dxa"/>
            <w:tcBorders>
              <w:top w:val="single" w:sz="4" w:space="0" w:color="auto"/>
              <w:left w:val="single" w:sz="4" w:space="0" w:color="auto"/>
            </w:tcBorders>
            <w:shd w:val="clear" w:color="auto" w:fill="FFFFFF"/>
          </w:tcPr>
          <w:p w:rsidR="00E87AA4" w:rsidRPr="00635877" w:rsidRDefault="00294B3C" w:rsidP="009827BE">
            <w:pPr>
              <w:pStyle w:val="a8"/>
              <w:rPr>
                <w:rFonts w:ascii="Times New Roman" w:hAnsi="Times New Roman" w:cs="Times New Roman"/>
                <w:sz w:val="24"/>
                <w:szCs w:val="24"/>
              </w:rPr>
            </w:pPr>
            <w:r>
              <w:rPr>
                <w:rFonts w:ascii="Times New Roman" w:hAnsi="Times New Roman" w:cs="Times New Roman"/>
                <w:sz w:val="24"/>
                <w:szCs w:val="24"/>
              </w:rPr>
              <w:t>7</w:t>
            </w:r>
          </w:p>
        </w:tc>
        <w:tc>
          <w:tcPr>
            <w:tcW w:w="425" w:type="dxa"/>
            <w:tcBorders>
              <w:top w:val="single" w:sz="4" w:space="0" w:color="auto"/>
              <w:left w:val="single" w:sz="4" w:space="0" w:color="auto"/>
            </w:tcBorders>
            <w:shd w:val="clear" w:color="auto" w:fill="FFFFFF"/>
          </w:tcPr>
          <w:p w:rsidR="00E87AA4" w:rsidRPr="00635877" w:rsidRDefault="00294B3C" w:rsidP="009827BE">
            <w:pPr>
              <w:pStyle w:val="a8"/>
              <w:rPr>
                <w:rFonts w:ascii="Times New Roman" w:hAnsi="Times New Roman" w:cs="Times New Roman"/>
                <w:sz w:val="24"/>
                <w:szCs w:val="24"/>
              </w:rPr>
            </w:pPr>
            <w:r>
              <w:rPr>
                <w:rFonts w:ascii="Times New Roman" w:hAnsi="Times New Roman" w:cs="Times New Roman"/>
                <w:sz w:val="24"/>
                <w:szCs w:val="24"/>
              </w:rPr>
              <w:t>7</w:t>
            </w:r>
          </w:p>
        </w:tc>
        <w:tc>
          <w:tcPr>
            <w:tcW w:w="425" w:type="dxa"/>
            <w:tcBorders>
              <w:top w:val="single" w:sz="4" w:space="0" w:color="auto"/>
              <w:left w:val="single" w:sz="4" w:space="0" w:color="auto"/>
            </w:tcBorders>
            <w:shd w:val="clear" w:color="auto" w:fill="FFFFFF"/>
          </w:tcPr>
          <w:p w:rsidR="00E87AA4" w:rsidRPr="00635877" w:rsidRDefault="00294B3C" w:rsidP="009827BE">
            <w:pPr>
              <w:pStyle w:val="a8"/>
              <w:rPr>
                <w:rFonts w:ascii="Times New Roman" w:hAnsi="Times New Roman" w:cs="Times New Roman"/>
                <w:sz w:val="24"/>
                <w:szCs w:val="24"/>
              </w:rPr>
            </w:pPr>
            <w:r>
              <w:rPr>
                <w:rFonts w:ascii="Times New Roman" w:hAnsi="Times New Roman" w:cs="Times New Roman"/>
                <w:sz w:val="24"/>
                <w:szCs w:val="24"/>
              </w:rPr>
              <w:t>7</w:t>
            </w:r>
          </w:p>
        </w:tc>
        <w:tc>
          <w:tcPr>
            <w:tcW w:w="425" w:type="dxa"/>
            <w:tcBorders>
              <w:top w:val="single" w:sz="4" w:space="0" w:color="auto"/>
              <w:left w:val="single" w:sz="4" w:space="0" w:color="auto"/>
            </w:tcBorders>
            <w:shd w:val="clear" w:color="auto" w:fill="FFFFFF"/>
          </w:tcPr>
          <w:p w:rsidR="00E87AA4" w:rsidRPr="00635877" w:rsidRDefault="00294B3C" w:rsidP="009827BE">
            <w:pPr>
              <w:pStyle w:val="a8"/>
              <w:rPr>
                <w:rFonts w:ascii="Times New Roman" w:hAnsi="Times New Roman" w:cs="Times New Roman"/>
                <w:sz w:val="24"/>
                <w:szCs w:val="24"/>
              </w:rPr>
            </w:pPr>
            <w:r>
              <w:rPr>
                <w:rFonts w:ascii="Times New Roman" w:hAnsi="Times New Roman" w:cs="Times New Roman"/>
                <w:sz w:val="24"/>
                <w:szCs w:val="24"/>
              </w:rPr>
              <w:t>7</w:t>
            </w:r>
          </w:p>
        </w:tc>
        <w:tc>
          <w:tcPr>
            <w:tcW w:w="426" w:type="dxa"/>
            <w:tcBorders>
              <w:top w:val="single" w:sz="4" w:space="0" w:color="auto"/>
              <w:left w:val="single" w:sz="4" w:space="0" w:color="auto"/>
            </w:tcBorders>
            <w:shd w:val="clear" w:color="auto" w:fill="FFFFFF"/>
          </w:tcPr>
          <w:p w:rsidR="00E87AA4" w:rsidRPr="00635877" w:rsidRDefault="00294B3C" w:rsidP="009827BE">
            <w:pPr>
              <w:pStyle w:val="a8"/>
              <w:rPr>
                <w:rFonts w:ascii="Times New Roman" w:hAnsi="Times New Roman" w:cs="Times New Roman"/>
                <w:sz w:val="24"/>
                <w:szCs w:val="24"/>
              </w:rPr>
            </w:pPr>
            <w:r>
              <w:rPr>
                <w:rFonts w:ascii="Times New Roman" w:hAnsi="Times New Roman" w:cs="Times New Roman"/>
                <w:sz w:val="24"/>
                <w:szCs w:val="24"/>
              </w:rPr>
              <w:t>7</w:t>
            </w:r>
          </w:p>
        </w:tc>
        <w:tc>
          <w:tcPr>
            <w:tcW w:w="425" w:type="dxa"/>
            <w:tcBorders>
              <w:top w:val="single" w:sz="4" w:space="0" w:color="auto"/>
              <w:left w:val="single" w:sz="4" w:space="0" w:color="auto"/>
            </w:tcBorders>
            <w:shd w:val="clear" w:color="auto" w:fill="FFFFFF"/>
          </w:tcPr>
          <w:p w:rsidR="00E87AA4" w:rsidRPr="00635877" w:rsidRDefault="00294B3C" w:rsidP="009827BE">
            <w:pPr>
              <w:pStyle w:val="a8"/>
              <w:rPr>
                <w:rFonts w:ascii="Times New Roman" w:hAnsi="Times New Roman" w:cs="Times New Roman"/>
                <w:sz w:val="24"/>
                <w:szCs w:val="24"/>
              </w:rPr>
            </w:pPr>
            <w:r>
              <w:rPr>
                <w:rFonts w:ascii="Times New Roman" w:hAnsi="Times New Roman" w:cs="Times New Roman"/>
                <w:sz w:val="24"/>
                <w:szCs w:val="24"/>
              </w:rPr>
              <w:t>7</w:t>
            </w:r>
          </w:p>
        </w:tc>
        <w:tc>
          <w:tcPr>
            <w:tcW w:w="425" w:type="dxa"/>
            <w:tcBorders>
              <w:top w:val="single" w:sz="4" w:space="0" w:color="auto"/>
              <w:left w:val="single" w:sz="4" w:space="0" w:color="auto"/>
            </w:tcBorders>
            <w:shd w:val="clear" w:color="auto" w:fill="FFFFFF"/>
          </w:tcPr>
          <w:p w:rsidR="00E87AA4" w:rsidRPr="00635877" w:rsidRDefault="00294B3C" w:rsidP="009827BE">
            <w:pPr>
              <w:pStyle w:val="a8"/>
              <w:rPr>
                <w:rFonts w:ascii="Times New Roman" w:hAnsi="Times New Roman" w:cs="Times New Roman"/>
                <w:sz w:val="24"/>
                <w:szCs w:val="24"/>
              </w:rPr>
            </w:pPr>
            <w:r>
              <w:rPr>
                <w:rFonts w:ascii="Times New Roman" w:hAnsi="Times New Roman" w:cs="Times New Roman"/>
                <w:sz w:val="24"/>
                <w:szCs w:val="24"/>
              </w:rPr>
              <w:t>7</w:t>
            </w:r>
          </w:p>
        </w:tc>
        <w:tc>
          <w:tcPr>
            <w:tcW w:w="425" w:type="dxa"/>
            <w:tcBorders>
              <w:top w:val="single" w:sz="4" w:space="0" w:color="auto"/>
              <w:left w:val="single" w:sz="4" w:space="0" w:color="auto"/>
            </w:tcBorders>
            <w:shd w:val="clear" w:color="auto" w:fill="FFFFFF"/>
          </w:tcPr>
          <w:p w:rsidR="00E87AA4" w:rsidRPr="00635877" w:rsidRDefault="00294B3C" w:rsidP="009827BE">
            <w:pPr>
              <w:pStyle w:val="a8"/>
              <w:rPr>
                <w:rFonts w:ascii="Times New Roman" w:hAnsi="Times New Roman" w:cs="Times New Roman"/>
                <w:sz w:val="24"/>
                <w:szCs w:val="24"/>
              </w:rPr>
            </w:pPr>
            <w:r>
              <w:rPr>
                <w:rFonts w:ascii="Times New Roman" w:hAnsi="Times New Roman" w:cs="Times New Roman"/>
                <w:sz w:val="24"/>
                <w:szCs w:val="24"/>
              </w:rPr>
              <w:t>7</w:t>
            </w:r>
          </w:p>
        </w:tc>
        <w:tc>
          <w:tcPr>
            <w:tcW w:w="426" w:type="dxa"/>
            <w:tcBorders>
              <w:top w:val="single" w:sz="4" w:space="0" w:color="auto"/>
              <w:left w:val="single" w:sz="4" w:space="0" w:color="auto"/>
            </w:tcBorders>
            <w:shd w:val="clear" w:color="auto" w:fill="FFFFFF"/>
          </w:tcPr>
          <w:p w:rsidR="00E87AA4" w:rsidRPr="00635877" w:rsidRDefault="00294B3C" w:rsidP="009827BE">
            <w:pPr>
              <w:pStyle w:val="a8"/>
              <w:rPr>
                <w:rFonts w:ascii="Times New Roman" w:hAnsi="Times New Roman" w:cs="Times New Roman"/>
                <w:sz w:val="24"/>
                <w:szCs w:val="24"/>
              </w:rPr>
            </w:pPr>
            <w:r>
              <w:rPr>
                <w:rFonts w:ascii="Times New Roman" w:hAnsi="Times New Roman" w:cs="Times New Roman"/>
                <w:sz w:val="24"/>
                <w:szCs w:val="24"/>
              </w:rPr>
              <w:t>7</w:t>
            </w:r>
          </w:p>
        </w:tc>
        <w:tc>
          <w:tcPr>
            <w:tcW w:w="425" w:type="dxa"/>
            <w:tcBorders>
              <w:top w:val="single" w:sz="4" w:space="0" w:color="auto"/>
              <w:left w:val="single" w:sz="4" w:space="0" w:color="auto"/>
            </w:tcBorders>
            <w:shd w:val="clear" w:color="auto" w:fill="FFFFFF"/>
          </w:tcPr>
          <w:p w:rsidR="00E87AA4" w:rsidRPr="00635877" w:rsidRDefault="00294B3C" w:rsidP="009827BE">
            <w:pPr>
              <w:pStyle w:val="a8"/>
              <w:rPr>
                <w:rFonts w:ascii="Times New Roman" w:hAnsi="Times New Roman" w:cs="Times New Roman"/>
                <w:sz w:val="24"/>
                <w:szCs w:val="24"/>
              </w:rPr>
            </w:pPr>
            <w:r>
              <w:rPr>
                <w:rFonts w:ascii="Times New Roman" w:hAnsi="Times New Roman" w:cs="Times New Roman"/>
                <w:sz w:val="24"/>
                <w:szCs w:val="24"/>
              </w:rPr>
              <w:t>7</w:t>
            </w:r>
          </w:p>
        </w:tc>
        <w:tc>
          <w:tcPr>
            <w:tcW w:w="425" w:type="dxa"/>
            <w:tcBorders>
              <w:top w:val="single" w:sz="4" w:space="0" w:color="auto"/>
              <w:left w:val="single" w:sz="4" w:space="0" w:color="auto"/>
            </w:tcBorders>
            <w:shd w:val="clear" w:color="auto" w:fill="FFFFFF"/>
          </w:tcPr>
          <w:p w:rsidR="00E87AA4" w:rsidRPr="00635877" w:rsidRDefault="00294B3C" w:rsidP="009827BE">
            <w:pPr>
              <w:pStyle w:val="a8"/>
              <w:rPr>
                <w:rFonts w:ascii="Times New Roman" w:hAnsi="Times New Roman" w:cs="Times New Roman"/>
                <w:sz w:val="24"/>
                <w:szCs w:val="24"/>
              </w:rPr>
            </w:pPr>
            <w:r>
              <w:rPr>
                <w:rFonts w:ascii="Times New Roman" w:hAnsi="Times New Roman" w:cs="Times New Roman"/>
                <w:sz w:val="24"/>
                <w:szCs w:val="24"/>
              </w:rPr>
              <w:t>7</w:t>
            </w:r>
          </w:p>
        </w:tc>
        <w:tc>
          <w:tcPr>
            <w:tcW w:w="442" w:type="dxa"/>
            <w:tcBorders>
              <w:top w:val="single" w:sz="4" w:space="0" w:color="auto"/>
              <w:left w:val="single" w:sz="4" w:space="0" w:color="auto"/>
            </w:tcBorders>
            <w:shd w:val="clear" w:color="auto" w:fill="FFFFFF"/>
          </w:tcPr>
          <w:p w:rsidR="00E87AA4" w:rsidRPr="00635877" w:rsidRDefault="00294B3C" w:rsidP="009827BE">
            <w:pPr>
              <w:pStyle w:val="a8"/>
              <w:rPr>
                <w:rFonts w:ascii="Times New Roman" w:hAnsi="Times New Roman" w:cs="Times New Roman"/>
                <w:sz w:val="24"/>
                <w:szCs w:val="24"/>
              </w:rPr>
            </w:pPr>
            <w:r>
              <w:rPr>
                <w:rFonts w:ascii="Times New Roman" w:hAnsi="Times New Roman" w:cs="Times New Roman"/>
                <w:sz w:val="24"/>
                <w:szCs w:val="24"/>
              </w:rPr>
              <w:t>7</w:t>
            </w:r>
          </w:p>
        </w:tc>
        <w:tc>
          <w:tcPr>
            <w:tcW w:w="859" w:type="dxa"/>
            <w:tcBorders>
              <w:top w:val="single" w:sz="4" w:space="0" w:color="auto"/>
              <w:left w:val="single" w:sz="4" w:space="0" w:color="auto"/>
              <w:right w:val="single" w:sz="4" w:space="0" w:color="auto"/>
            </w:tcBorders>
            <w:shd w:val="clear" w:color="auto" w:fill="FFFFFF"/>
          </w:tcPr>
          <w:p w:rsidR="00E87AA4" w:rsidRPr="00635877" w:rsidRDefault="009827BE" w:rsidP="009827BE">
            <w:pPr>
              <w:pStyle w:val="a8"/>
              <w:rPr>
                <w:rFonts w:ascii="Times New Roman" w:hAnsi="Times New Roman" w:cs="Times New Roman"/>
                <w:sz w:val="24"/>
                <w:szCs w:val="24"/>
              </w:rPr>
            </w:pPr>
            <w:r>
              <w:rPr>
                <w:rFonts w:ascii="Times New Roman" w:hAnsi="Times New Roman" w:cs="Times New Roman"/>
                <w:sz w:val="24"/>
                <w:szCs w:val="24"/>
              </w:rPr>
              <w:t>84</w:t>
            </w:r>
          </w:p>
        </w:tc>
      </w:tr>
      <w:tr w:rsidR="00E87AA4" w:rsidRPr="00635877" w:rsidTr="009827BE">
        <w:trPr>
          <w:trHeight w:hRule="exact" w:val="438"/>
          <w:jc w:val="center"/>
        </w:trPr>
        <w:tc>
          <w:tcPr>
            <w:tcW w:w="4177" w:type="dxa"/>
            <w:tcBorders>
              <w:top w:val="single" w:sz="4" w:space="0" w:color="auto"/>
              <w:left w:val="single" w:sz="4" w:space="0" w:color="auto"/>
            </w:tcBorders>
            <w:shd w:val="clear" w:color="auto" w:fill="FFFFFF"/>
            <w:vAlign w:val="bottom"/>
          </w:tcPr>
          <w:p w:rsidR="00E87AA4" w:rsidRPr="00635877" w:rsidRDefault="00E87AA4" w:rsidP="009827BE">
            <w:pPr>
              <w:pStyle w:val="a8"/>
              <w:rPr>
                <w:rFonts w:ascii="Times New Roman" w:hAnsi="Times New Roman" w:cs="Times New Roman"/>
                <w:sz w:val="24"/>
                <w:szCs w:val="24"/>
              </w:rPr>
            </w:pPr>
            <w:r w:rsidRPr="00635877">
              <w:rPr>
                <w:rFonts w:ascii="Times New Roman" w:hAnsi="Times New Roman" w:cs="Times New Roman"/>
                <w:sz w:val="24"/>
                <w:szCs w:val="24"/>
              </w:rPr>
              <w:t>Инструкторская и судейская практика</w:t>
            </w:r>
          </w:p>
        </w:tc>
        <w:tc>
          <w:tcPr>
            <w:tcW w:w="426" w:type="dxa"/>
            <w:tcBorders>
              <w:top w:val="single" w:sz="4" w:space="0" w:color="auto"/>
              <w:left w:val="single" w:sz="4" w:space="0" w:color="auto"/>
            </w:tcBorders>
            <w:shd w:val="clear" w:color="auto" w:fill="FFFFFF"/>
            <w:vAlign w:val="center"/>
          </w:tcPr>
          <w:p w:rsidR="00E87AA4" w:rsidRPr="00635877" w:rsidRDefault="00130CA7" w:rsidP="009827BE">
            <w:pPr>
              <w:pStyle w:val="a8"/>
              <w:rPr>
                <w:rFonts w:ascii="Times New Roman" w:hAnsi="Times New Roman" w:cs="Times New Roman"/>
                <w:sz w:val="24"/>
                <w:szCs w:val="24"/>
              </w:rPr>
            </w:pPr>
            <w:r>
              <w:rPr>
                <w:rFonts w:ascii="Times New Roman" w:hAnsi="Times New Roman" w:cs="Times New Roman"/>
                <w:sz w:val="24"/>
                <w:szCs w:val="24"/>
              </w:rPr>
              <w:t>3</w:t>
            </w:r>
          </w:p>
        </w:tc>
        <w:tc>
          <w:tcPr>
            <w:tcW w:w="425" w:type="dxa"/>
            <w:tcBorders>
              <w:top w:val="single" w:sz="4" w:space="0" w:color="auto"/>
              <w:left w:val="single" w:sz="4" w:space="0" w:color="auto"/>
            </w:tcBorders>
            <w:shd w:val="clear" w:color="auto" w:fill="FFFFFF"/>
            <w:vAlign w:val="center"/>
          </w:tcPr>
          <w:p w:rsidR="00E87AA4" w:rsidRPr="00635877" w:rsidRDefault="00130CA7" w:rsidP="009827BE">
            <w:pPr>
              <w:pStyle w:val="a8"/>
              <w:rPr>
                <w:rFonts w:ascii="Times New Roman" w:hAnsi="Times New Roman" w:cs="Times New Roman"/>
                <w:sz w:val="24"/>
                <w:szCs w:val="24"/>
              </w:rPr>
            </w:pPr>
            <w:r>
              <w:rPr>
                <w:rFonts w:ascii="Times New Roman" w:hAnsi="Times New Roman" w:cs="Times New Roman"/>
                <w:sz w:val="24"/>
                <w:szCs w:val="24"/>
              </w:rPr>
              <w:t>3</w:t>
            </w:r>
          </w:p>
        </w:tc>
        <w:tc>
          <w:tcPr>
            <w:tcW w:w="425" w:type="dxa"/>
            <w:tcBorders>
              <w:top w:val="single" w:sz="4" w:space="0" w:color="auto"/>
              <w:left w:val="single" w:sz="4" w:space="0" w:color="auto"/>
            </w:tcBorders>
            <w:shd w:val="clear" w:color="auto" w:fill="FFFFFF"/>
            <w:vAlign w:val="center"/>
          </w:tcPr>
          <w:p w:rsidR="00E87AA4" w:rsidRPr="00635877" w:rsidRDefault="00130CA7" w:rsidP="009827BE">
            <w:pPr>
              <w:pStyle w:val="a8"/>
              <w:rPr>
                <w:rFonts w:ascii="Times New Roman" w:hAnsi="Times New Roman" w:cs="Times New Roman"/>
                <w:sz w:val="24"/>
                <w:szCs w:val="24"/>
              </w:rPr>
            </w:pPr>
            <w:r>
              <w:rPr>
                <w:rFonts w:ascii="Times New Roman" w:hAnsi="Times New Roman" w:cs="Times New Roman"/>
                <w:sz w:val="24"/>
                <w:szCs w:val="24"/>
              </w:rPr>
              <w:t>3</w:t>
            </w:r>
          </w:p>
        </w:tc>
        <w:tc>
          <w:tcPr>
            <w:tcW w:w="425" w:type="dxa"/>
            <w:tcBorders>
              <w:top w:val="single" w:sz="4" w:space="0" w:color="auto"/>
              <w:left w:val="single" w:sz="4" w:space="0" w:color="auto"/>
            </w:tcBorders>
            <w:shd w:val="clear" w:color="auto" w:fill="FFFFFF"/>
            <w:vAlign w:val="center"/>
          </w:tcPr>
          <w:p w:rsidR="00E87AA4" w:rsidRPr="00635877" w:rsidRDefault="00130CA7" w:rsidP="009827BE">
            <w:pPr>
              <w:pStyle w:val="a8"/>
              <w:rPr>
                <w:rFonts w:ascii="Times New Roman" w:hAnsi="Times New Roman" w:cs="Times New Roman"/>
                <w:sz w:val="24"/>
                <w:szCs w:val="24"/>
              </w:rPr>
            </w:pPr>
            <w:r>
              <w:rPr>
                <w:rFonts w:ascii="Times New Roman" w:hAnsi="Times New Roman" w:cs="Times New Roman"/>
                <w:sz w:val="24"/>
                <w:szCs w:val="24"/>
              </w:rPr>
              <w:t>3</w:t>
            </w:r>
          </w:p>
        </w:tc>
        <w:tc>
          <w:tcPr>
            <w:tcW w:w="426" w:type="dxa"/>
            <w:tcBorders>
              <w:top w:val="single" w:sz="4" w:space="0" w:color="auto"/>
              <w:left w:val="single" w:sz="4" w:space="0" w:color="auto"/>
            </w:tcBorders>
            <w:shd w:val="clear" w:color="auto" w:fill="FFFFFF"/>
            <w:vAlign w:val="center"/>
          </w:tcPr>
          <w:p w:rsidR="00E87AA4" w:rsidRPr="00635877" w:rsidRDefault="00130CA7" w:rsidP="009827BE">
            <w:pPr>
              <w:pStyle w:val="a8"/>
              <w:rPr>
                <w:rFonts w:ascii="Times New Roman" w:hAnsi="Times New Roman" w:cs="Times New Roman"/>
                <w:sz w:val="24"/>
                <w:szCs w:val="24"/>
              </w:rPr>
            </w:pPr>
            <w:r>
              <w:rPr>
                <w:rFonts w:ascii="Times New Roman" w:hAnsi="Times New Roman" w:cs="Times New Roman"/>
                <w:sz w:val="24"/>
                <w:szCs w:val="24"/>
              </w:rPr>
              <w:t>3</w:t>
            </w:r>
          </w:p>
        </w:tc>
        <w:tc>
          <w:tcPr>
            <w:tcW w:w="425" w:type="dxa"/>
            <w:tcBorders>
              <w:top w:val="single" w:sz="4" w:space="0" w:color="auto"/>
              <w:left w:val="single" w:sz="4" w:space="0" w:color="auto"/>
            </w:tcBorders>
            <w:shd w:val="clear" w:color="auto" w:fill="FFFFFF"/>
            <w:vAlign w:val="center"/>
          </w:tcPr>
          <w:p w:rsidR="00E87AA4" w:rsidRPr="00635877" w:rsidRDefault="00130CA7" w:rsidP="009827BE">
            <w:pPr>
              <w:pStyle w:val="a8"/>
              <w:rPr>
                <w:rFonts w:ascii="Times New Roman" w:hAnsi="Times New Roman" w:cs="Times New Roman"/>
                <w:sz w:val="24"/>
                <w:szCs w:val="24"/>
              </w:rPr>
            </w:pPr>
            <w:r>
              <w:rPr>
                <w:rFonts w:ascii="Times New Roman" w:hAnsi="Times New Roman" w:cs="Times New Roman"/>
                <w:sz w:val="24"/>
                <w:szCs w:val="24"/>
              </w:rPr>
              <w:t>3</w:t>
            </w:r>
          </w:p>
        </w:tc>
        <w:tc>
          <w:tcPr>
            <w:tcW w:w="425" w:type="dxa"/>
            <w:tcBorders>
              <w:top w:val="single" w:sz="4" w:space="0" w:color="auto"/>
              <w:left w:val="single" w:sz="4" w:space="0" w:color="auto"/>
            </w:tcBorders>
            <w:shd w:val="clear" w:color="auto" w:fill="FFFFFF"/>
            <w:vAlign w:val="center"/>
          </w:tcPr>
          <w:p w:rsidR="00E87AA4" w:rsidRPr="00635877" w:rsidRDefault="00130CA7" w:rsidP="009827BE">
            <w:pPr>
              <w:pStyle w:val="a8"/>
              <w:rPr>
                <w:rFonts w:ascii="Times New Roman" w:hAnsi="Times New Roman" w:cs="Times New Roman"/>
                <w:sz w:val="24"/>
                <w:szCs w:val="24"/>
              </w:rPr>
            </w:pPr>
            <w:r>
              <w:rPr>
                <w:rFonts w:ascii="Times New Roman" w:hAnsi="Times New Roman" w:cs="Times New Roman"/>
                <w:sz w:val="24"/>
                <w:szCs w:val="24"/>
              </w:rPr>
              <w:t>3</w:t>
            </w:r>
          </w:p>
        </w:tc>
        <w:tc>
          <w:tcPr>
            <w:tcW w:w="425" w:type="dxa"/>
            <w:tcBorders>
              <w:top w:val="single" w:sz="4" w:space="0" w:color="auto"/>
              <w:left w:val="single" w:sz="4" w:space="0" w:color="auto"/>
            </w:tcBorders>
            <w:shd w:val="clear" w:color="auto" w:fill="FFFFFF"/>
            <w:vAlign w:val="center"/>
          </w:tcPr>
          <w:p w:rsidR="00E87AA4" w:rsidRPr="00635877" w:rsidRDefault="00130CA7" w:rsidP="009827BE">
            <w:pPr>
              <w:pStyle w:val="a8"/>
              <w:rPr>
                <w:rFonts w:ascii="Times New Roman" w:hAnsi="Times New Roman" w:cs="Times New Roman"/>
                <w:sz w:val="24"/>
                <w:szCs w:val="24"/>
              </w:rPr>
            </w:pPr>
            <w:r>
              <w:rPr>
                <w:rFonts w:ascii="Times New Roman" w:hAnsi="Times New Roman" w:cs="Times New Roman"/>
                <w:sz w:val="24"/>
                <w:szCs w:val="24"/>
              </w:rPr>
              <w:t>3</w:t>
            </w:r>
          </w:p>
        </w:tc>
        <w:tc>
          <w:tcPr>
            <w:tcW w:w="426" w:type="dxa"/>
            <w:tcBorders>
              <w:top w:val="single" w:sz="4" w:space="0" w:color="auto"/>
              <w:left w:val="single" w:sz="4" w:space="0" w:color="auto"/>
            </w:tcBorders>
            <w:shd w:val="clear" w:color="auto" w:fill="FFFFFF"/>
            <w:vAlign w:val="center"/>
          </w:tcPr>
          <w:p w:rsidR="00E87AA4" w:rsidRPr="00635877" w:rsidRDefault="00130CA7" w:rsidP="009827BE">
            <w:pPr>
              <w:pStyle w:val="a8"/>
              <w:rPr>
                <w:rFonts w:ascii="Times New Roman" w:hAnsi="Times New Roman" w:cs="Times New Roman"/>
                <w:sz w:val="24"/>
                <w:szCs w:val="24"/>
              </w:rPr>
            </w:pPr>
            <w:r>
              <w:rPr>
                <w:rFonts w:ascii="Times New Roman" w:hAnsi="Times New Roman" w:cs="Times New Roman"/>
                <w:sz w:val="24"/>
                <w:szCs w:val="24"/>
              </w:rPr>
              <w:t>3</w:t>
            </w:r>
          </w:p>
        </w:tc>
        <w:tc>
          <w:tcPr>
            <w:tcW w:w="425" w:type="dxa"/>
            <w:tcBorders>
              <w:top w:val="single" w:sz="4" w:space="0" w:color="auto"/>
              <w:left w:val="single" w:sz="4" w:space="0" w:color="auto"/>
            </w:tcBorders>
            <w:shd w:val="clear" w:color="auto" w:fill="FFFFFF"/>
            <w:vAlign w:val="center"/>
          </w:tcPr>
          <w:p w:rsidR="00E87AA4" w:rsidRPr="00635877" w:rsidRDefault="00130CA7" w:rsidP="009827BE">
            <w:pPr>
              <w:pStyle w:val="a8"/>
              <w:rPr>
                <w:rFonts w:ascii="Times New Roman" w:hAnsi="Times New Roman" w:cs="Times New Roman"/>
                <w:sz w:val="24"/>
                <w:szCs w:val="24"/>
              </w:rPr>
            </w:pPr>
            <w:r>
              <w:rPr>
                <w:rFonts w:ascii="Times New Roman" w:hAnsi="Times New Roman" w:cs="Times New Roman"/>
                <w:sz w:val="24"/>
                <w:szCs w:val="24"/>
              </w:rPr>
              <w:t>3</w:t>
            </w:r>
          </w:p>
        </w:tc>
        <w:tc>
          <w:tcPr>
            <w:tcW w:w="425" w:type="dxa"/>
            <w:tcBorders>
              <w:top w:val="single" w:sz="4" w:space="0" w:color="auto"/>
              <w:left w:val="single" w:sz="4" w:space="0" w:color="auto"/>
            </w:tcBorders>
            <w:shd w:val="clear" w:color="auto" w:fill="FFFFFF"/>
            <w:vAlign w:val="center"/>
          </w:tcPr>
          <w:p w:rsidR="00E87AA4" w:rsidRPr="00635877" w:rsidRDefault="00130CA7" w:rsidP="009827BE">
            <w:pPr>
              <w:pStyle w:val="a8"/>
              <w:rPr>
                <w:rFonts w:ascii="Times New Roman" w:hAnsi="Times New Roman" w:cs="Times New Roman"/>
                <w:sz w:val="24"/>
                <w:szCs w:val="24"/>
              </w:rPr>
            </w:pPr>
            <w:r>
              <w:rPr>
                <w:rFonts w:ascii="Times New Roman" w:hAnsi="Times New Roman" w:cs="Times New Roman"/>
                <w:sz w:val="24"/>
                <w:szCs w:val="24"/>
              </w:rPr>
              <w:t>2</w:t>
            </w:r>
          </w:p>
        </w:tc>
        <w:tc>
          <w:tcPr>
            <w:tcW w:w="442" w:type="dxa"/>
            <w:tcBorders>
              <w:top w:val="single" w:sz="4" w:space="0" w:color="auto"/>
              <w:left w:val="single" w:sz="4" w:space="0" w:color="auto"/>
            </w:tcBorders>
            <w:shd w:val="clear" w:color="auto" w:fill="FFFFFF"/>
            <w:vAlign w:val="center"/>
          </w:tcPr>
          <w:p w:rsidR="00E87AA4" w:rsidRPr="00635877" w:rsidRDefault="00130CA7" w:rsidP="009827BE">
            <w:pPr>
              <w:pStyle w:val="a8"/>
              <w:rPr>
                <w:rFonts w:ascii="Times New Roman" w:hAnsi="Times New Roman" w:cs="Times New Roman"/>
                <w:sz w:val="24"/>
                <w:szCs w:val="24"/>
              </w:rPr>
            </w:pPr>
            <w:r>
              <w:rPr>
                <w:rFonts w:ascii="Times New Roman" w:hAnsi="Times New Roman" w:cs="Times New Roman"/>
                <w:sz w:val="24"/>
                <w:szCs w:val="24"/>
              </w:rPr>
              <w:t>2</w:t>
            </w:r>
          </w:p>
        </w:tc>
        <w:tc>
          <w:tcPr>
            <w:tcW w:w="859" w:type="dxa"/>
            <w:tcBorders>
              <w:top w:val="single" w:sz="4" w:space="0" w:color="auto"/>
              <w:left w:val="single" w:sz="4" w:space="0" w:color="auto"/>
              <w:right w:val="single" w:sz="4" w:space="0" w:color="auto"/>
            </w:tcBorders>
            <w:shd w:val="clear" w:color="auto" w:fill="FFFFFF"/>
            <w:vAlign w:val="center"/>
          </w:tcPr>
          <w:p w:rsidR="00E87AA4" w:rsidRPr="00635877" w:rsidRDefault="009827BE" w:rsidP="009827BE">
            <w:pPr>
              <w:pStyle w:val="a8"/>
              <w:rPr>
                <w:rFonts w:ascii="Times New Roman" w:hAnsi="Times New Roman" w:cs="Times New Roman"/>
                <w:sz w:val="24"/>
                <w:szCs w:val="24"/>
              </w:rPr>
            </w:pPr>
            <w:r>
              <w:rPr>
                <w:rFonts w:ascii="Times New Roman" w:hAnsi="Times New Roman" w:cs="Times New Roman"/>
                <w:sz w:val="24"/>
                <w:szCs w:val="24"/>
              </w:rPr>
              <w:t>34</w:t>
            </w:r>
          </w:p>
        </w:tc>
      </w:tr>
      <w:tr w:rsidR="00E87AA4" w:rsidRPr="00635877" w:rsidTr="009827BE">
        <w:trPr>
          <w:trHeight w:hRule="exact" w:val="842"/>
          <w:jc w:val="center"/>
        </w:trPr>
        <w:tc>
          <w:tcPr>
            <w:tcW w:w="4177" w:type="dxa"/>
            <w:tcBorders>
              <w:top w:val="single" w:sz="4" w:space="0" w:color="auto"/>
              <w:left w:val="single" w:sz="4" w:space="0" w:color="auto"/>
            </w:tcBorders>
            <w:shd w:val="clear" w:color="auto" w:fill="FFFFFF"/>
            <w:vAlign w:val="bottom"/>
          </w:tcPr>
          <w:p w:rsidR="00E87AA4" w:rsidRPr="00635877" w:rsidRDefault="00E87AA4" w:rsidP="009827BE">
            <w:pPr>
              <w:pStyle w:val="a8"/>
              <w:rPr>
                <w:rFonts w:ascii="Times New Roman" w:hAnsi="Times New Roman" w:cs="Times New Roman"/>
                <w:sz w:val="24"/>
                <w:szCs w:val="24"/>
              </w:rPr>
            </w:pPr>
            <w:r w:rsidRPr="00635877">
              <w:rPr>
                <w:rFonts w:ascii="Times New Roman" w:hAnsi="Times New Roman" w:cs="Times New Roman"/>
                <w:sz w:val="24"/>
                <w:szCs w:val="24"/>
              </w:rPr>
              <w:t>Меди</w:t>
            </w:r>
            <w:r>
              <w:rPr>
                <w:rFonts w:ascii="Times New Roman" w:hAnsi="Times New Roman" w:cs="Times New Roman"/>
                <w:sz w:val="24"/>
                <w:szCs w:val="24"/>
              </w:rPr>
              <w:t xml:space="preserve">цинские и </w:t>
            </w:r>
            <w:proofErr w:type="spellStart"/>
            <w:r>
              <w:rPr>
                <w:rFonts w:ascii="Times New Roman" w:hAnsi="Times New Roman" w:cs="Times New Roman"/>
                <w:sz w:val="24"/>
                <w:szCs w:val="24"/>
              </w:rPr>
              <w:t>медико</w:t>
            </w:r>
            <w:r>
              <w:rPr>
                <w:rFonts w:ascii="Times New Roman" w:hAnsi="Times New Roman" w:cs="Times New Roman"/>
                <w:sz w:val="24"/>
                <w:szCs w:val="24"/>
              </w:rPr>
              <w:softHyphen/>
              <w:t>биологические</w:t>
            </w:r>
            <w:proofErr w:type="spellEnd"/>
            <w:r>
              <w:rPr>
                <w:rFonts w:ascii="Times New Roman" w:hAnsi="Times New Roman" w:cs="Times New Roman"/>
                <w:sz w:val="24"/>
                <w:szCs w:val="24"/>
              </w:rPr>
              <w:t xml:space="preserve">, </w:t>
            </w:r>
            <w:r w:rsidRPr="00635877">
              <w:rPr>
                <w:rFonts w:ascii="Times New Roman" w:hAnsi="Times New Roman" w:cs="Times New Roman"/>
                <w:sz w:val="24"/>
                <w:szCs w:val="24"/>
              </w:rPr>
              <w:t>восстановительн</w:t>
            </w:r>
            <w:r>
              <w:rPr>
                <w:rFonts w:ascii="Times New Roman" w:hAnsi="Times New Roman" w:cs="Times New Roman"/>
                <w:sz w:val="24"/>
                <w:szCs w:val="24"/>
              </w:rPr>
              <w:t>ы</w:t>
            </w:r>
            <w:r w:rsidRPr="00635877">
              <w:rPr>
                <w:rFonts w:ascii="Times New Roman" w:hAnsi="Times New Roman" w:cs="Times New Roman"/>
                <w:sz w:val="24"/>
                <w:szCs w:val="24"/>
              </w:rPr>
              <w:t>е</w:t>
            </w:r>
            <w:r>
              <w:rPr>
                <w:rFonts w:ascii="Times New Roman" w:hAnsi="Times New Roman" w:cs="Times New Roman"/>
                <w:sz w:val="24"/>
                <w:szCs w:val="24"/>
              </w:rPr>
              <w:t xml:space="preserve"> и контрольные</w:t>
            </w:r>
            <w:r w:rsidRPr="00635877">
              <w:rPr>
                <w:rFonts w:ascii="Times New Roman" w:hAnsi="Times New Roman" w:cs="Times New Roman"/>
                <w:sz w:val="24"/>
                <w:szCs w:val="24"/>
              </w:rPr>
              <w:t xml:space="preserve"> мероприятия</w:t>
            </w:r>
          </w:p>
        </w:tc>
        <w:tc>
          <w:tcPr>
            <w:tcW w:w="426" w:type="dxa"/>
            <w:tcBorders>
              <w:top w:val="single" w:sz="4" w:space="0" w:color="auto"/>
              <w:left w:val="single" w:sz="4" w:space="0" w:color="auto"/>
            </w:tcBorders>
            <w:shd w:val="clear" w:color="auto" w:fill="FFFFFF"/>
            <w:vAlign w:val="center"/>
          </w:tcPr>
          <w:p w:rsidR="00E87AA4" w:rsidRPr="00635877" w:rsidRDefault="00130CA7" w:rsidP="009827BE">
            <w:pPr>
              <w:pStyle w:val="a8"/>
              <w:rPr>
                <w:rFonts w:ascii="Times New Roman" w:hAnsi="Times New Roman" w:cs="Times New Roman"/>
                <w:sz w:val="24"/>
                <w:szCs w:val="24"/>
              </w:rPr>
            </w:pPr>
            <w:r>
              <w:rPr>
                <w:rFonts w:ascii="Times New Roman" w:hAnsi="Times New Roman" w:cs="Times New Roman"/>
                <w:sz w:val="24"/>
                <w:szCs w:val="24"/>
              </w:rPr>
              <w:t>11</w:t>
            </w:r>
          </w:p>
        </w:tc>
        <w:tc>
          <w:tcPr>
            <w:tcW w:w="425" w:type="dxa"/>
            <w:tcBorders>
              <w:top w:val="single" w:sz="4" w:space="0" w:color="auto"/>
              <w:left w:val="single" w:sz="4" w:space="0" w:color="auto"/>
            </w:tcBorders>
            <w:shd w:val="clear" w:color="auto" w:fill="FFFFFF"/>
            <w:vAlign w:val="center"/>
          </w:tcPr>
          <w:p w:rsidR="00E87AA4" w:rsidRPr="00635877" w:rsidRDefault="00130CA7" w:rsidP="009827BE">
            <w:pPr>
              <w:pStyle w:val="a8"/>
              <w:rPr>
                <w:rFonts w:ascii="Times New Roman" w:hAnsi="Times New Roman" w:cs="Times New Roman"/>
                <w:sz w:val="24"/>
                <w:szCs w:val="24"/>
              </w:rPr>
            </w:pPr>
            <w:r>
              <w:rPr>
                <w:rFonts w:ascii="Times New Roman" w:hAnsi="Times New Roman" w:cs="Times New Roman"/>
                <w:sz w:val="24"/>
                <w:szCs w:val="24"/>
              </w:rPr>
              <w:t>11</w:t>
            </w:r>
          </w:p>
        </w:tc>
        <w:tc>
          <w:tcPr>
            <w:tcW w:w="425" w:type="dxa"/>
            <w:tcBorders>
              <w:top w:val="single" w:sz="4" w:space="0" w:color="auto"/>
              <w:left w:val="single" w:sz="4" w:space="0" w:color="auto"/>
            </w:tcBorders>
            <w:shd w:val="clear" w:color="auto" w:fill="FFFFFF"/>
            <w:vAlign w:val="center"/>
          </w:tcPr>
          <w:p w:rsidR="00E87AA4" w:rsidRPr="00635877" w:rsidRDefault="00130CA7" w:rsidP="009827BE">
            <w:pPr>
              <w:pStyle w:val="a8"/>
              <w:rPr>
                <w:rFonts w:ascii="Times New Roman" w:hAnsi="Times New Roman" w:cs="Times New Roman"/>
                <w:sz w:val="24"/>
                <w:szCs w:val="24"/>
              </w:rPr>
            </w:pPr>
            <w:r>
              <w:rPr>
                <w:rFonts w:ascii="Times New Roman" w:hAnsi="Times New Roman" w:cs="Times New Roman"/>
                <w:sz w:val="24"/>
                <w:szCs w:val="24"/>
              </w:rPr>
              <w:t>11</w:t>
            </w:r>
          </w:p>
        </w:tc>
        <w:tc>
          <w:tcPr>
            <w:tcW w:w="425" w:type="dxa"/>
            <w:tcBorders>
              <w:top w:val="single" w:sz="4" w:space="0" w:color="auto"/>
              <w:left w:val="single" w:sz="4" w:space="0" w:color="auto"/>
            </w:tcBorders>
            <w:shd w:val="clear" w:color="auto" w:fill="FFFFFF"/>
            <w:vAlign w:val="center"/>
          </w:tcPr>
          <w:p w:rsidR="00E87AA4" w:rsidRPr="00635877" w:rsidRDefault="00130CA7" w:rsidP="009827BE">
            <w:pPr>
              <w:pStyle w:val="a8"/>
              <w:rPr>
                <w:rFonts w:ascii="Times New Roman" w:hAnsi="Times New Roman" w:cs="Times New Roman"/>
                <w:sz w:val="24"/>
                <w:szCs w:val="24"/>
              </w:rPr>
            </w:pPr>
            <w:r>
              <w:rPr>
                <w:rFonts w:ascii="Times New Roman" w:hAnsi="Times New Roman" w:cs="Times New Roman"/>
                <w:sz w:val="24"/>
                <w:szCs w:val="24"/>
              </w:rPr>
              <w:t>11</w:t>
            </w:r>
          </w:p>
        </w:tc>
        <w:tc>
          <w:tcPr>
            <w:tcW w:w="426" w:type="dxa"/>
            <w:tcBorders>
              <w:top w:val="single" w:sz="4" w:space="0" w:color="auto"/>
              <w:left w:val="single" w:sz="4" w:space="0" w:color="auto"/>
            </w:tcBorders>
            <w:shd w:val="clear" w:color="auto" w:fill="FFFFFF"/>
            <w:vAlign w:val="center"/>
          </w:tcPr>
          <w:p w:rsidR="00E87AA4" w:rsidRPr="00635877" w:rsidRDefault="00130CA7" w:rsidP="009827BE">
            <w:pPr>
              <w:pStyle w:val="a8"/>
              <w:rPr>
                <w:rFonts w:ascii="Times New Roman" w:hAnsi="Times New Roman" w:cs="Times New Roman"/>
                <w:sz w:val="24"/>
                <w:szCs w:val="24"/>
              </w:rPr>
            </w:pPr>
            <w:r>
              <w:rPr>
                <w:rFonts w:ascii="Times New Roman" w:hAnsi="Times New Roman" w:cs="Times New Roman"/>
                <w:sz w:val="24"/>
                <w:szCs w:val="24"/>
              </w:rPr>
              <w:t>11</w:t>
            </w:r>
          </w:p>
        </w:tc>
        <w:tc>
          <w:tcPr>
            <w:tcW w:w="425" w:type="dxa"/>
            <w:tcBorders>
              <w:top w:val="single" w:sz="4" w:space="0" w:color="auto"/>
              <w:left w:val="single" w:sz="4" w:space="0" w:color="auto"/>
            </w:tcBorders>
            <w:shd w:val="clear" w:color="auto" w:fill="FFFFFF"/>
            <w:vAlign w:val="center"/>
          </w:tcPr>
          <w:p w:rsidR="00E87AA4" w:rsidRPr="00635877" w:rsidRDefault="00130CA7" w:rsidP="009827BE">
            <w:pPr>
              <w:pStyle w:val="a8"/>
              <w:rPr>
                <w:rFonts w:ascii="Times New Roman" w:hAnsi="Times New Roman" w:cs="Times New Roman"/>
                <w:sz w:val="24"/>
                <w:szCs w:val="24"/>
              </w:rPr>
            </w:pPr>
            <w:r>
              <w:rPr>
                <w:rFonts w:ascii="Times New Roman" w:hAnsi="Times New Roman" w:cs="Times New Roman"/>
                <w:sz w:val="24"/>
                <w:szCs w:val="24"/>
              </w:rPr>
              <w:t>11</w:t>
            </w:r>
          </w:p>
        </w:tc>
        <w:tc>
          <w:tcPr>
            <w:tcW w:w="425" w:type="dxa"/>
            <w:tcBorders>
              <w:top w:val="single" w:sz="4" w:space="0" w:color="auto"/>
              <w:left w:val="single" w:sz="4" w:space="0" w:color="auto"/>
            </w:tcBorders>
            <w:shd w:val="clear" w:color="auto" w:fill="FFFFFF"/>
            <w:vAlign w:val="center"/>
          </w:tcPr>
          <w:p w:rsidR="00E87AA4" w:rsidRPr="00635877" w:rsidRDefault="00130CA7" w:rsidP="009827BE">
            <w:pPr>
              <w:pStyle w:val="a8"/>
              <w:rPr>
                <w:rFonts w:ascii="Times New Roman" w:hAnsi="Times New Roman" w:cs="Times New Roman"/>
                <w:sz w:val="24"/>
                <w:szCs w:val="24"/>
              </w:rPr>
            </w:pPr>
            <w:r>
              <w:rPr>
                <w:rFonts w:ascii="Times New Roman" w:hAnsi="Times New Roman" w:cs="Times New Roman"/>
                <w:sz w:val="24"/>
                <w:szCs w:val="24"/>
              </w:rPr>
              <w:t>11</w:t>
            </w:r>
          </w:p>
        </w:tc>
        <w:tc>
          <w:tcPr>
            <w:tcW w:w="425" w:type="dxa"/>
            <w:tcBorders>
              <w:top w:val="single" w:sz="4" w:space="0" w:color="auto"/>
              <w:left w:val="single" w:sz="4" w:space="0" w:color="auto"/>
            </w:tcBorders>
            <w:shd w:val="clear" w:color="auto" w:fill="FFFFFF"/>
            <w:vAlign w:val="center"/>
          </w:tcPr>
          <w:p w:rsidR="00E87AA4" w:rsidRPr="00635877" w:rsidRDefault="00130CA7" w:rsidP="009827BE">
            <w:pPr>
              <w:pStyle w:val="a8"/>
              <w:rPr>
                <w:rFonts w:ascii="Times New Roman" w:hAnsi="Times New Roman" w:cs="Times New Roman"/>
                <w:sz w:val="24"/>
                <w:szCs w:val="24"/>
              </w:rPr>
            </w:pPr>
            <w:r>
              <w:rPr>
                <w:rFonts w:ascii="Times New Roman" w:hAnsi="Times New Roman" w:cs="Times New Roman"/>
                <w:sz w:val="24"/>
                <w:szCs w:val="24"/>
              </w:rPr>
              <w:t>11</w:t>
            </w:r>
          </w:p>
        </w:tc>
        <w:tc>
          <w:tcPr>
            <w:tcW w:w="426" w:type="dxa"/>
            <w:tcBorders>
              <w:top w:val="single" w:sz="4" w:space="0" w:color="auto"/>
              <w:left w:val="single" w:sz="4" w:space="0" w:color="auto"/>
            </w:tcBorders>
            <w:shd w:val="clear" w:color="auto" w:fill="FFFFFF"/>
            <w:vAlign w:val="center"/>
          </w:tcPr>
          <w:p w:rsidR="00E87AA4" w:rsidRPr="00635877" w:rsidRDefault="00130CA7" w:rsidP="009827BE">
            <w:pPr>
              <w:pStyle w:val="a8"/>
              <w:rPr>
                <w:rFonts w:ascii="Times New Roman" w:hAnsi="Times New Roman" w:cs="Times New Roman"/>
                <w:sz w:val="24"/>
                <w:szCs w:val="24"/>
              </w:rPr>
            </w:pPr>
            <w:r>
              <w:rPr>
                <w:rFonts w:ascii="Times New Roman" w:hAnsi="Times New Roman" w:cs="Times New Roman"/>
                <w:sz w:val="24"/>
                <w:szCs w:val="24"/>
              </w:rPr>
              <w:t>11</w:t>
            </w:r>
          </w:p>
        </w:tc>
        <w:tc>
          <w:tcPr>
            <w:tcW w:w="425" w:type="dxa"/>
            <w:tcBorders>
              <w:top w:val="single" w:sz="4" w:space="0" w:color="auto"/>
              <w:left w:val="single" w:sz="4" w:space="0" w:color="auto"/>
            </w:tcBorders>
            <w:shd w:val="clear" w:color="auto" w:fill="FFFFFF"/>
            <w:vAlign w:val="center"/>
          </w:tcPr>
          <w:p w:rsidR="00E87AA4" w:rsidRPr="00635877" w:rsidRDefault="00130CA7" w:rsidP="009827BE">
            <w:pPr>
              <w:pStyle w:val="a8"/>
              <w:rPr>
                <w:rFonts w:ascii="Times New Roman" w:hAnsi="Times New Roman" w:cs="Times New Roman"/>
                <w:sz w:val="24"/>
                <w:szCs w:val="24"/>
              </w:rPr>
            </w:pPr>
            <w:r>
              <w:rPr>
                <w:rFonts w:ascii="Times New Roman" w:hAnsi="Times New Roman" w:cs="Times New Roman"/>
                <w:sz w:val="24"/>
                <w:szCs w:val="24"/>
              </w:rPr>
              <w:t>11</w:t>
            </w:r>
          </w:p>
        </w:tc>
        <w:tc>
          <w:tcPr>
            <w:tcW w:w="425" w:type="dxa"/>
            <w:tcBorders>
              <w:top w:val="single" w:sz="4" w:space="0" w:color="auto"/>
              <w:left w:val="single" w:sz="4" w:space="0" w:color="auto"/>
            </w:tcBorders>
            <w:shd w:val="clear" w:color="auto" w:fill="FFFFFF"/>
            <w:vAlign w:val="center"/>
          </w:tcPr>
          <w:p w:rsidR="00E87AA4" w:rsidRPr="00635877" w:rsidRDefault="00130CA7" w:rsidP="009827BE">
            <w:pPr>
              <w:pStyle w:val="a8"/>
              <w:rPr>
                <w:rFonts w:ascii="Times New Roman" w:hAnsi="Times New Roman" w:cs="Times New Roman"/>
                <w:sz w:val="24"/>
                <w:szCs w:val="24"/>
              </w:rPr>
            </w:pPr>
            <w:r>
              <w:rPr>
                <w:rFonts w:ascii="Times New Roman" w:hAnsi="Times New Roman" w:cs="Times New Roman"/>
                <w:sz w:val="24"/>
                <w:szCs w:val="24"/>
              </w:rPr>
              <w:t>11</w:t>
            </w:r>
          </w:p>
        </w:tc>
        <w:tc>
          <w:tcPr>
            <w:tcW w:w="442" w:type="dxa"/>
            <w:tcBorders>
              <w:top w:val="single" w:sz="4" w:space="0" w:color="auto"/>
              <w:left w:val="single" w:sz="4" w:space="0" w:color="auto"/>
            </w:tcBorders>
            <w:shd w:val="clear" w:color="auto" w:fill="FFFFFF"/>
            <w:vAlign w:val="center"/>
          </w:tcPr>
          <w:p w:rsidR="00E87AA4" w:rsidRPr="00635877" w:rsidRDefault="00130CA7" w:rsidP="009827BE">
            <w:pPr>
              <w:pStyle w:val="a8"/>
              <w:rPr>
                <w:rFonts w:ascii="Times New Roman" w:hAnsi="Times New Roman" w:cs="Times New Roman"/>
                <w:sz w:val="24"/>
                <w:szCs w:val="24"/>
              </w:rPr>
            </w:pPr>
            <w:r>
              <w:rPr>
                <w:rFonts w:ascii="Times New Roman" w:hAnsi="Times New Roman" w:cs="Times New Roman"/>
                <w:sz w:val="24"/>
                <w:szCs w:val="24"/>
              </w:rPr>
              <w:t>11</w:t>
            </w:r>
          </w:p>
        </w:tc>
        <w:tc>
          <w:tcPr>
            <w:tcW w:w="859" w:type="dxa"/>
            <w:tcBorders>
              <w:top w:val="single" w:sz="4" w:space="0" w:color="auto"/>
              <w:left w:val="single" w:sz="4" w:space="0" w:color="auto"/>
              <w:right w:val="single" w:sz="4" w:space="0" w:color="auto"/>
            </w:tcBorders>
            <w:shd w:val="clear" w:color="auto" w:fill="FFFFFF"/>
            <w:vAlign w:val="center"/>
          </w:tcPr>
          <w:p w:rsidR="00E87AA4" w:rsidRPr="00635877" w:rsidRDefault="00B9534C" w:rsidP="009827BE">
            <w:pPr>
              <w:pStyle w:val="a8"/>
              <w:rPr>
                <w:rFonts w:ascii="Times New Roman" w:hAnsi="Times New Roman" w:cs="Times New Roman"/>
                <w:sz w:val="24"/>
                <w:szCs w:val="24"/>
              </w:rPr>
            </w:pPr>
            <w:r>
              <w:rPr>
                <w:rFonts w:ascii="Times New Roman" w:hAnsi="Times New Roman" w:cs="Times New Roman"/>
                <w:sz w:val="24"/>
                <w:szCs w:val="24"/>
              </w:rPr>
              <w:t>132</w:t>
            </w:r>
          </w:p>
        </w:tc>
      </w:tr>
      <w:tr w:rsidR="00E87AA4" w:rsidRPr="00635877" w:rsidTr="009827BE">
        <w:trPr>
          <w:trHeight w:hRule="exact" w:val="605"/>
          <w:jc w:val="center"/>
        </w:trPr>
        <w:tc>
          <w:tcPr>
            <w:tcW w:w="4177" w:type="dxa"/>
            <w:tcBorders>
              <w:top w:val="single" w:sz="4" w:space="0" w:color="auto"/>
              <w:left w:val="single" w:sz="4" w:space="0" w:color="auto"/>
              <w:bottom w:val="single" w:sz="4" w:space="0" w:color="auto"/>
            </w:tcBorders>
            <w:shd w:val="clear" w:color="auto" w:fill="FFFFFF"/>
          </w:tcPr>
          <w:p w:rsidR="00E87AA4" w:rsidRPr="00635877" w:rsidRDefault="00E87AA4" w:rsidP="009827BE">
            <w:pPr>
              <w:pStyle w:val="a8"/>
              <w:rPr>
                <w:rFonts w:ascii="Times New Roman" w:hAnsi="Times New Roman" w:cs="Times New Roman"/>
                <w:sz w:val="24"/>
                <w:szCs w:val="24"/>
              </w:rPr>
            </w:pPr>
            <w:r w:rsidRPr="00635877">
              <w:rPr>
                <w:rFonts w:ascii="Times New Roman" w:hAnsi="Times New Roman" w:cs="Times New Roman"/>
                <w:sz w:val="24"/>
                <w:szCs w:val="24"/>
              </w:rPr>
              <w:t>Всего часов</w:t>
            </w:r>
          </w:p>
        </w:tc>
        <w:tc>
          <w:tcPr>
            <w:tcW w:w="426" w:type="dxa"/>
            <w:tcBorders>
              <w:top w:val="single" w:sz="4" w:space="0" w:color="auto"/>
              <w:left w:val="single" w:sz="4" w:space="0" w:color="auto"/>
              <w:bottom w:val="single" w:sz="4" w:space="0" w:color="auto"/>
            </w:tcBorders>
            <w:shd w:val="clear" w:color="auto" w:fill="FFFFFF"/>
            <w:vAlign w:val="center"/>
          </w:tcPr>
          <w:p w:rsidR="00E87AA4" w:rsidRPr="00635877" w:rsidRDefault="00130CA7" w:rsidP="00294B3C">
            <w:pPr>
              <w:pStyle w:val="a8"/>
              <w:rPr>
                <w:rFonts w:ascii="Times New Roman" w:hAnsi="Times New Roman" w:cs="Times New Roman"/>
                <w:sz w:val="24"/>
                <w:szCs w:val="24"/>
              </w:rPr>
            </w:pPr>
            <w:r>
              <w:rPr>
                <w:rFonts w:ascii="Times New Roman" w:hAnsi="Times New Roman" w:cs="Times New Roman"/>
                <w:sz w:val="24"/>
                <w:szCs w:val="24"/>
              </w:rPr>
              <w:t>13</w:t>
            </w:r>
            <w:r w:rsidR="00294B3C">
              <w:rPr>
                <w:rFonts w:ascii="Times New Roman" w:hAnsi="Times New Roman" w:cs="Times New Roman"/>
                <w:sz w:val="24"/>
                <w:szCs w:val="24"/>
              </w:rPr>
              <w:t>8</w:t>
            </w:r>
          </w:p>
        </w:tc>
        <w:tc>
          <w:tcPr>
            <w:tcW w:w="425" w:type="dxa"/>
            <w:tcBorders>
              <w:top w:val="single" w:sz="4" w:space="0" w:color="auto"/>
              <w:left w:val="single" w:sz="4" w:space="0" w:color="auto"/>
              <w:bottom w:val="single" w:sz="4" w:space="0" w:color="auto"/>
            </w:tcBorders>
            <w:shd w:val="clear" w:color="auto" w:fill="FFFFFF"/>
            <w:vAlign w:val="center"/>
          </w:tcPr>
          <w:p w:rsidR="00E87AA4" w:rsidRPr="00635877" w:rsidRDefault="00130CA7" w:rsidP="00294B3C">
            <w:pPr>
              <w:pStyle w:val="a8"/>
              <w:rPr>
                <w:rFonts w:ascii="Times New Roman" w:hAnsi="Times New Roman" w:cs="Times New Roman"/>
                <w:sz w:val="24"/>
                <w:szCs w:val="24"/>
              </w:rPr>
            </w:pPr>
            <w:r>
              <w:rPr>
                <w:rFonts w:ascii="Times New Roman" w:hAnsi="Times New Roman" w:cs="Times New Roman"/>
                <w:sz w:val="24"/>
                <w:szCs w:val="24"/>
              </w:rPr>
              <w:t>13</w:t>
            </w:r>
            <w:r w:rsidR="00294B3C">
              <w:rPr>
                <w:rFonts w:ascii="Times New Roman" w:hAnsi="Times New Roman" w:cs="Times New Roman"/>
                <w:sz w:val="24"/>
                <w:szCs w:val="24"/>
              </w:rPr>
              <w:t>9</w:t>
            </w:r>
          </w:p>
        </w:tc>
        <w:tc>
          <w:tcPr>
            <w:tcW w:w="425" w:type="dxa"/>
            <w:tcBorders>
              <w:top w:val="single" w:sz="4" w:space="0" w:color="auto"/>
              <w:left w:val="single" w:sz="4" w:space="0" w:color="auto"/>
              <w:bottom w:val="single" w:sz="4" w:space="0" w:color="auto"/>
            </w:tcBorders>
            <w:shd w:val="clear" w:color="auto" w:fill="FFFFFF"/>
            <w:vAlign w:val="center"/>
          </w:tcPr>
          <w:p w:rsidR="00E87AA4" w:rsidRPr="00635877" w:rsidRDefault="00130CA7" w:rsidP="00294B3C">
            <w:pPr>
              <w:pStyle w:val="a8"/>
              <w:rPr>
                <w:rFonts w:ascii="Times New Roman" w:hAnsi="Times New Roman" w:cs="Times New Roman"/>
                <w:sz w:val="24"/>
                <w:szCs w:val="24"/>
              </w:rPr>
            </w:pPr>
            <w:r>
              <w:rPr>
                <w:rFonts w:ascii="Times New Roman" w:hAnsi="Times New Roman" w:cs="Times New Roman"/>
                <w:sz w:val="24"/>
                <w:szCs w:val="24"/>
              </w:rPr>
              <w:t>13</w:t>
            </w:r>
            <w:r w:rsidR="00294B3C">
              <w:rPr>
                <w:rFonts w:ascii="Times New Roman" w:hAnsi="Times New Roman" w:cs="Times New Roman"/>
                <w:sz w:val="24"/>
                <w:szCs w:val="24"/>
              </w:rPr>
              <w:t>9</w:t>
            </w:r>
          </w:p>
        </w:tc>
        <w:tc>
          <w:tcPr>
            <w:tcW w:w="425" w:type="dxa"/>
            <w:tcBorders>
              <w:top w:val="single" w:sz="4" w:space="0" w:color="auto"/>
              <w:left w:val="single" w:sz="4" w:space="0" w:color="auto"/>
              <w:bottom w:val="single" w:sz="4" w:space="0" w:color="auto"/>
            </w:tcBorders>
            <w:shd w:val="clear" w:color="auto" w:fill="FFFFFF"/>
            <w:vAlign w:val="center"/>
          </w:tcPr>
          <w:p w:rsidR="00E87AA4" w:rsidRPr="00635877" w:rsidRDefault="00130CA7" w:rsidP="00294B3C">
            <w:pPr>
              <w:pStyle w:val="a8"/>
              <w:rPr>
                <w:rFonts w:ascii="Times New Roman" w:hAnsi="Times New Roman" w:cs="Times New Roman"/>
                <w:sz w:val="24"/>
                <w:szCs w:val="24"/>
              </w:rPr>
            </w:pPr>
            <w:r>
              <w:rPr>
                <w:rFonts w:ascii="Times New Roman" w:hAnsi="Times New Roman" w:cs="Times New Roman"/>
                <w:sz w:val="24"/>
                <w:szCs w:val="24"/>
              </w:rPr>
              <w:t>13</w:t>
            </w:r>
            <w:r w:rsidR="00294B3C">
              <w:rPr>
                <w:rFonts w:ascii="Times New Roman" w:hAnsi="Times New Roman" w:cs="Times New Roman"/>
                <w:sz w:val="24"/>
                <w:szCs w:val="24"/>
              </w:rPr>
              <w:t>9</w:t>
            </w:r>
          </w:p>
        </w:tc>
        <w:tc>
          <w:tcPr>
            <w:tcW w:w="426" w:type="dxa"/>
            <w:tcBorders>
              <w:top w:val="single" w:sz="4" w:space="0" w:color="auto"/>
              <w:left w:val="single" w:sz="4" w:space="0" w:color="auto"/>
              <w:bottom w:val="single" w:sz="4" w:space="0" w:color="auto"/>
            </w:tcBorders>
            <w:shd w:val="clear" w:color="auto" w:fill="FFFFFF"/>
            <w:vAlign w:val="center"/>
          </w:tcPr>
          <w:p w:rsidR="00E87AA4" w:rsidRPr="00635877" w:rsidRDefault="00130CA7" w:rsidP="00294B3C">
            <w:pPr>
              <w:pStyle w:val="a8"/>
              <w:rPr>
                <w:rFonts w:ascii="Times New Roman" w:hAnsi="Times New Roman" w:cs="Times New Roman"/>
                <w:sz w:val="24"/>
                <w:szCs w:val="24"/>
              </w:rPr>
            </w:pPr>
            <w:r>
              <w:rPr>
                <w:rFonts w:ascii="Times New Roman" w:hAnsi="Times New Roman" w:cs="Times New Roman"/>
                <w:sz w:val="24"/>
                <w:szCs w:val="24"/>
              </w:rPr>
              <w:t>13</w:t>
            </w:r>
            <w:r w:rsidR="00294B3C">
              <w:rPr>
                <w:rFonts w:ascii="Times New Roman" w:hAnsi="Times New Roman" w:cs="Times New Roman"/>
                <w:sz w:val="24"/>
                <w:szCs w:val="24"/>
              </w:rPr>
              <w:t>9</w:t>
            </w:r>
          </w:p>
        </w:tc>
        <w:tc>
          <w:tcPr>
            <w:tcW w:w="425" w:type="dxa"/>
            <w:tcBorders>
              <w:top w:val="single" w:sz="4" w:space="0" w:color="auto"/>
              <w:left w:val="single" w:sz="4" w:space="0" w:color="auto"/>
              <w:bottom w:val="single" w:sz="4" w:space="0" w:color="auto"/>
            </w:tcBorders>
            <w:shd w:val="clear" w:color="auto" w:fill="FFFFFF"/>
            <w:vAlign w:val="center"/>
          </w:tcPr>
          <w:p w:rsidR="00E87AA4" w:rsidRPr="00635877" w:rsidRDefault="00130CA7" w:rsidP="00294B3C">
            <w:pPr>
              <w:pStyle w:val="a8"/>
              <w:rPr>
                <w:rFonts w:ascii="Times New Roman" w:hAnsi="Times New Roman" w:cs="Times New Roman"/>
                <w:sz w:val="24"/>
                <w:szCs w:val="24"/>
              </w:rPr>
            </w:pPr>
            <w:r>
              <w:rPr>
                <w:rFonts w:ascii="Times New Roman" w:hAnsi="Times New Roman" w:cs="Times New Roman"/>
                <w:sz w:val="24"/>
                <w:szCs w:val="24"/>
              </w:rPr>
              <w:t>13</w:t>
            </w:r>
            <w:r w:rsidR="00294B3C">
              <w:rPr>
                <w:rFonts w:ascii="Times New Roman" w:hAnsi="Times New Roman" w:cs="Times New Roman"/>
                <w:sz w:val="24"/>
                <w:szCs w:val="24"/>
              </w:rPr>
              <w:t>8</w:t>
            </w:r>
          </w:p>
        </w:tc>
        <w:tc>
          <w:tcPr>
            <w:tcW w:w="425" w:type="dxa"/>
            <w:tcBorders>
              <w:top w:val="single" w:sz="4" w:space="0" w:color="auto"/>
              <w:left w:val="single" w:sz="4" w:space="0" w:color="auto"/>
              <w:bottom w:val="single" w:sz="4" w:space="0" w:color="auto"/>
            </w:tcBorders>
            <w:shd w:val="clear" w:color="auto" w:fill="FFFFFF"/>
            <w:vAlign w:val="center"/>
          </w:tcPr>
          <w:p w:rsidR="00E87AA4" w:rsidRPr="00635877" w:rsidRDefault="00130CA7" w:rsidP="00294B3C">
            <w:pPr>
              <w:pStyle w:val="a8"/>
              <w:rPr>
                <w:rFonts w:ascii="Times New Roman" w:hAnsi="Times New Roman" w:cs="Times New Roman"/>
                <w:sz w:val="24"/>
                <w:szCs w:val="24"/>
              </w:rPr>
            </w:pPr>
            <w:r>
              <w:rPr>
                <w:rFonts w:ascii="Times New Roman" w:hAnsi="Times New Roman" w:cs="Times New Roman"/>
                <w:sz w:val="24"/>
                <w:szCs w:val="24"/>
              </w:rPr>
              <w:t>13</w:t>
            </w:r>
            <w:r w:rsidR="00294B3C">
              <w:rPr>
                <w:rFonts w:ascii="Times New Roman" w:hAnsi="Times New Roman" w:cs="Times New Roman"/>
                <w:sz w:val="24"/>
                <w:szCs w:val="24"/>
              </w:rPr>
              <w:t>9</w:t>
            </w:r>
          </w:p>
        </w:tc>
        <w:tc>
          <w:tcPr>
            <w:tcW w:w="425" w:type="dxa"/>
            <w:tcBorders>
              <w:top w:val="single" w:sz="4" w:space="0" w:color="auto"/>
              <w:left w:val="single" w:sz="4" w:space="0" w:color="auto"/>
              <w:bottom w:val="single" w:sz="4" w:space="0" w:color="auto"/>
            </w:tcBorders>
            <w:shd w:val="clear" w:color="auto" w:fill="FFFFFF"/>
            <w:vAlign w:val="center"/>
          </w:tcPr>
          <w:p w:rsidR="00E87AA4" w:rsidRPr="00635877" w:rsidRDefault="00294B3C" w:rsidP="00294B3C">
            <w:pPr>
              <w:pStyle w:val="a8"/>
              <w:rPr>
                <w:rFonts w:ascii="Times New Roman" w:hAnsi="Times New Roman" w:cs="Times New Roman"/>
                <w:sz w:val="24"/>
                <w:szCs w:val="24"/>
              </w:rPr>
            </w:pPr>
            <w:r>
              <w:rPr>
                <w:rFonts w:ascii="Times New Roman" w:hAnsi="Times New Roman" w:cs="Times New Roman"/>
                <w:sz w:val="24"/>
                <w:szCs w:val="24"/>
              </w:rPr>
              <w:t>139</w:t>
            </w:r>
          </w:p>
        </w:tc>
        <w:tc>
          <w:tcPr>
            <w:tcW w:w="426" w:type="dxa"/>
            <w:tcBorders>
              <w:top w:val="single" w:sz="4" w:space="0" w:color="auto"/>
              <w:left w:val="single" w:sz="4" w:space="0" w:color="auto"/>
              <w:bottom w:val="single" w:sz="4" w:space="0" w:color="auto"/>
            </w:tcBorders>
            <w:shd w:val="clear" w:color="auto" w:fill="FFFFFF"/>
            <w:vAlign w:val="center"/>
          </w:tcPr>
          <w:p w:rsidR="00E87AA4" w:rsidRPr="00635877" w:rsidRDefault="00294B3C" w:rsidP="00294B3C">
            <w:pPr>
              <w:pStyle w:val="a8"/>
              <w:rPr>
                <w:rFonts w:ascii="Times New Roman" w:hAnsi="Times New Roman" w:cs="Times New Roman"/>
                <w:sz w:val="24"/>
                <w:szCs w:val="24"/>
              </w:rPr>
            </w:pPr>
            <w:r>
              <w:rPr>
                <w:rFonts w:ascii="Times New Roman" w:hAnsi="Times New Roman" w:cs="Times New Roman"/>
                <w:sz w:val="24"/>
                <w:szCs w:val="24"/>
              </w:rPr>
              <w:t>139</w:t>
            </w:r>
          </w:p>
        </w:tc>
        <w:tc>
          <w:tcPr>
            <w:tcW w:w="425" w:type="dxa"/>
            <w:tcBorders>
              <w:top w:val="single" w:sz="4" w:space="0" w:color="auto"/>
              <w:left w:val="single" w:sz="4" w:space="0" w:color="auto"/>
              <w:bottom w:val="single" w:sz="4" w:space="0" w:color="auto"/>
            </w:tcBorders>
            <w:shd w:val="clear" w:color="auto" w:fill="FFFFFF"/>
            <w:vAlign w:val="center"/>
          </w:tcPr>
          <w:p w:rsidR="00E87AA4" w:rsidRPr="00635877" w:rsidRDefault="00294B3C" w:rsidP="00294B3C">
            <w:pPr>
              <w:pStyle w:val="a8"/>
              <w:rPr>
                <w:rFonts w:ascii="Times New Roman" w:hAnsi="Times New Roman" w:cs="Times New Roman"/>
                <w:sz w:val="24"/>
                <w:szCs w:val="24"/>
              </w:rPr>
            </w:pPr>
            <w:r>
              <w:rPr>
                <w:rFonts w:ascii="Times New Roman" w:hAnsi="Times New Roman" w:cs="Times New Roman"/>
                <w:sz w:val="24"/>
                <w:szCs w:val="24"/>
              </w:rPr>
              <w:t>139</w:t>
            </w:r>
          </w:p>
        </w:tc>
        <w:tc>
          <w:tcPr>
            <w:tcW w:w="425" w:type="dxa"/>
            <w:tcBorders>
              <w:top w:val="single" w:sz="4" w:space="0" w:color="auto"/>
              <w:left w:val="single" w:sz="4" w:space="0" w:color="auto"/>
              <w:bottom w:val="single" w:sz="4" w:space="0" w:color="auto"/>
            </w:tcBorders>
            <w:shd w:val="clear" w:color="auto" w:fill="FFFFFF"/>
            <w:vAlign w:val="center"/>
          </w:tcPr>
          <w:p w:rsidR="00E87AA4" w:rsidRPr="00635877" w:rsidRDefault="00294B3C" w:rsidP="00294B3C">
            <w:pPr>
              <w:pStyle w:val="a8"/>
              <w:rPr>
                <w:rFonts w:ascii="Times New Roman" w:hAnsi="Times New Roman" w:cs="Times New Roman"/>
                <w:sz w:val="24"/>
                <w:szCs w:val="24"/>
              </w:rPr>
            </w:pPr>
            <w:r>
              <w:rPr>
                <w:rFonts w:ascii="Times New Roman" w:hAnsi="Times New Roman" w:cs="Times New Roman"/>
                <w:sz w:val="24"/>
                <w:szCs w:val="24"/>
              </w:rPr>
              <w:t>138</w:t>
            </w:r>
          </w:p>
        </w:tc>
        <w:tc>
          <w:tcPr>
            <w:tcW w:w="442" w:type="dxa"/>
            <w:tcBorders>
              <w:top w:val="single" w:sz="4" w:space="0" w:color="auto"/>
              <w:left w:val="single" w:sz="4" w:space="0" w:color="auto"/>
              <w:bottom w:val="single" w:sz="4" w:space="0" w:color="auto"/>
            </w:tcBorders>
            <w:shd w:val="clear" w:color="auto" w:fill="FFFFFF"/>
            <w:vAlign w:val="center"/>
          </w:tcPr>
          <w:p w:rsidR="00E87AA4" w:rsidRPr="00635877" w:rsidRDefault="00294B3C" w:rsidP="00294B3C">
            <w:pPr>
              <w:pStyle w:val="a8"/>
              <w:rPr>
                <w:rFonts w:ascii="Times New Roman" w:hAnsi="Times New Roman" w:cs="Times New Roman"/>
                <w:sz w:val="24"/>
                <w:szCs w:val="24"/>
              </w:rPr>
            </w:pPr>
            <w:r>
              <w:rPr>
                <w:rFonts w:ascii="Times New Roman" w:hAnsi="Times New Roman" w:cs="Times New Roman"/>
                <w:sz w:val="24"/>
                <w:szCs w:val="24"/>
              </w:rPr>
              <w:t>138</w:t>
            </w:r>
          </w:p>
        </w:tc>
        <w:tc>
          <w:tcPr>
            <w:tcW w:w="859" w:type="dxa"/>
            <w:tcBorders>
              <w:top w:val="single" w:sz="4" w:space="0" w:color="auto"/>
              <w:left w:val="single" w:sz="4" w:space="0" w:color="auto"/>
              <w:bottom w:val="single" w:sz="4" w:space="0" w:color="auto"/>
              <w:right w:val="single" w:sz="4" w:space="0" w:color="auto"/>
            </w:tcBorders>
            <w:shd w:val="clear" w:color="auto" w:fill="FFFFFF"/>
            <w:vAlign w:val="center"/>
          </w:tcPr>
          <w:p w:rsidR="00E87AA4" w:rsidRPr="00635877" w:rsidRDefault="00B9534C" w:rsidP="009827BE">
            <w:pPr>
              <w:pStyle w:val="a8"/>
              <w:rPr>
                <w:rFonts w:ascii="Times New Roman" w:hAnsi="Times New Roman" w:cs="Times New Roman"/>
                <w:sz w:val="24"/>
                <w:szCs w:val="24"/>
              </w:rPr>
            </w:pPr>
            <w:r>
              <w:rPr>
                <w:rFonts w:ascii="Times New Roman" w:hAnsi="Times New Roman" w:cs="Times New Roman"/>
                <w:sz w:val="24"/>
                <w:szCs w:val="24"/>
              </w:rPr>
              <w:t>1664</w:t>
            </w:r>
          </w:p>
        </w:tc>
      </w:tr>
    </w:tbl>
    <w:p w:rsidR="00E87AA4" w:rsidRPr="00E87AA4" w:rsidRDefault="00E87AA4" w:rsidP="00E87AA4">
      <w:pPr>
        <w:pStyle w:val="a8"/>
        <w:ind w:firstLine="567"/>
        <w:jc w:val="both"/>
        <w:rPr>
          <w:rFonts w:ascii="Times New Roman" w:hAnsi="Times New Roman" w:cs="Times New Roman"/>
          <w:sz w:val="24"/>
          <w:szCs w:val="24"/>
          <w:lang w:eastAsia="ru-RU"/>
        </w:rPr>
      </w:pPr>
    </w:p>
    <w:p w:rsidR="00E87AA4" w:rsidRPr="00E87AA4" w:rsidRDefault="00E87AA4" w:rsidP="00E87AA4">
      <w:pPr>
        <w:pStyle w:val="a8"/>
        <w:ind w:firstLine="567"/>
        <w:jc w:val="center"/>
        <w:rPr>
          <w:rFonts w:ascii="Times New Roman" w:hAnsi="Times New Roman" w:cs="Times New Roman"/>
          <w:sz w:val="24"/>
          <w:szCs w:val="24"/>
          <w:lang w:eastAsia="ru-RU"/>
        </w:rPr>
      </w:pPr>
      <w:r w:rsidRPr="00E87AA4">
        <w:rPr>
          <w:rFonts w:ascii="Times New Roman" w:hAnsi="Times New Roman" w:cs="Times New Roman"/>
          <w:sz w:val="24"/>
          <w:szCs w:val="24"/>
          <w:lang w:eastAsia="ru-RU"/>
        </w:rPr>
        <w:t xml:space="preserve">Рекомендуемые объемы тренировочных нагрузок на </w:t>
      </w:r>
      <w:r>
        <w:rPr>
          <w:rFonts w:ascii="Times New Roman" w:hAnsi="Times New Roman" w:cs="Times New Roman"/>
          <w:sz w:val="24"/>
          <w:szCs w:val="24"/>
          <w:lang w:eastAsia="ru-RU"/>
        </w:rPr>
        <w:t xml:space="preserve">этапе высшего спортивного мастерства </w:t>
      </w:r>
      <w:r w:rsidRPr="00E87AA4">
        <w:rPr>
          <w:rFonts w:ascii="Times New Roman" w:hAnsi="Times New Roman" w:cs="Times New Roman"/>
          <w:sz w:val="24"/>
          <w:szCs w:val="24"/>
          <w:lang w:eastAsia="ru-RU"/>
        </w:rPr>
        <w:t xml:space="preserve">в </w:t>
      </w:r>
      <w:proofErr w:type="gramStart"/>
      <w:r w:rsidRPr="00E87AA4">
        <w:rPr>
          <w:rFonts w:ascii="Times New Roman" w:hAnsi="Times New Roman" w:cs="Times New Roman"/>
          <w:sz w:val="24"/>
          <w:szCs w:val="24"/>
          <w:lang w:eastAsia="ru-RU"/>
        </w:rPr>
        <w:t>км</w:t>
      </w:r>
      <w:proofErr w:type="gramEnd"/>
      <w:r w:rsidRPr="00E87AA4">
        <w:rPr>
          <w:rFonts w:ascii="Times New Roman" w:hAnsi="Times New Roman" w:cs="Times New Roman"/>
          <w:sz w:val="24"/>
          <w:szCs w:val="24"/>
          <w:lang w:eastAsia="ru-RU"/>
        </w:rPr>
        <w:t xml:space="preserve"> в год</w:t>
      </w:r>
    </w:p>
    <w:tbl>
      <w:tblPr>
        <w:tblStyle w:val="aa"/>
        <w:tblW w:w="0" w:type="auto"/>
        <w:tblLook w:val="04A0" w:firstRow="1" w:lastRow="0" w:firstColumn="1" w:lastColumn="0" w:noHBand="0" w:noVBand="1"/>
      </w:tblPr>
      <w:tblGrid>
        <w:gridCol w:w="2606"/>
        <w:gridCol w:w="2646"/>
        <w:gridCol w:w="2593"/>
        <w:gridCol w:w="2294"/>
      </w:tblGrid>
      <w:tr w:rsidR="00E87AA4" w:rsidTr="009827BE">
        <w:tc>
          <w:tcPr>
            <w:tcW w:w="2686" w:type="dxa"/>
          </w:tcPr>
          <w:p w:rsidR="00E87AA4" w:rsidRDefault="00E87AA4" w:rsidP="009827BE">
            <w:pPr>
              <w:pStyle w:val="a8"/>
              <w:jc w:val="center"/>
              <w:rPr>
                <w:rFonts w:ascii="Times New Roman" w:hAnsi="Times New Roman" w:cs="Times New Roman"/>
                <w:sz w:val="24"/>
                <w:szCs w:val="24"/>
                <w:lang w:eastAsia="ru-RU"/>
              </w:rPr>
            </w:pPr>
            <w:r w:rsidRPr="00E87AA4">
              <w:rPr>
                <w:rFonts w:ascii="Times New Roman" w:hAnsi="Times New Roman" w:cs="Times New Roman"/>
                <w:sz w:val="24"/>
                <w:szCs w:val="24"/>
                <w:lang w:eastAsia="ru-RU"/>
              </w:rPr>
              <w:lastRenderedPageBreak/>
              <w:t>Год обучения</w:t>
            </w:r>
          </w:p>
        </w:tc>
        <w:tc>
          <w:tcPr>
            <w:tcW w:w="2717" w:type="dxa"/>
          </w:tcPr>
          <w:p w:rsidR="00E87AA4" w:rsidRDefault="00E87AA4" w:rsidP="009827BE">
            <w:pPr>
              <w:pStyle w:val="a8"/>
              <w:jc w:val="center"/>
              <w:rPr>
                <w:rFonts w:ascii="Times New Roman" w:hAnsi="Times New Roman" w:cs="Times New Roman"/>
                <w:sz w:val="24"/>
                <w:szCs w:val="24"/>
                <w:lang w:eastAsia="ru-RU"/>
              </w:rPr>
            </w:pPr>
            <w:r w:rsidRPr="00E87AA4">
              <w:rPr>
                <w:rFonts w:ascii="Times New Roman" w:hAnsi="Times New Roman" w:cs="Times New Roman"/>
                <w:sz w:val="24"/>
                <w:szCs w:val="24"/>
                <w:lang w:eastAsia="ru-RU"/>
              </w:rPr>
              <w:t>Спринтеры</w:t>
            </w:r>
          </w:p>
        </w:tc>
        <w:tc>
          <w:tcPr>
            <w:tcW w:w="2657" w:type="dxa"/>
          </w:tcPr>
          <w:p w:rsidR="00E87AA4" w:rsidRDefault="00E87AA4" w:rsidP="009827BE">
            <w:pPr>
              <w:pStyle w:val="a8"/>
              <w:jc w:val="center"/>
              <w:rPr>
                <w:rFonts w:ascii="Times New Roman" w:hAnsi="Times New Roman" w:cs="Times New Roman"/>
                <w:sz w:val="24"/>
                <w:szCs w:val="24"/>
                <w:lang w:eastAsia="ru-RU"/>
              </w:rPr>
            </w:pPr>
            <w:r w:rsidRPr="00E87AA4">
              <w:rPr>
                <w:rFonts w:ascii="Times New Roman" w:hAnsi="Times New Roman" w:cs="Times New Roman"/>
                <w:sz w:val="24"/>
                <w:szCs w:val="24"/>
                <w:lang w:eastAsia="ru-RU"/>
              </w:rPr>
              <w:t>Средневики</w:t>
            </w:r>
          </w:p>
        </w:tc>
        <w:tc>
          <w:tcPr>
            <w:tcW w:w="2361" w:type="dxa"/>
          </w:tcPr>
          <w:p w:rsidR="00E87AA4" w:rsidRPr="00E87AA4" w:rsidRDefault="00E87AA4" w:rsidP="009827BE">
            <w:pPr>
              <w:pStyle w:val="a8"/>
              <w:jc w:val="center"/>
              <w:rPr>
                <w:rFonts w:ascii="Times New Roman" w:hAnsi="Times New Roman" w:cs="Times New Roman"/>
                <w:sz w:val="24"/>
                <w:szCs w:val="24"/>
                <w:lang w:eastAsia="ru-RU"/>
              </w:rPr>
            </w:pPr>
            <w:r w:rsidRPr="00E87AA4">
              <w:rPr>
                <w:rFonts w:ascii="Times New Roman" w:hAnsi="Times New Roman" w:cs="Times New Roman"/>
                <w:sz w:val="24"/>
                <w:szCs w:val="24"/>
                <w:lang w:eastAsia="ru-RU"/>
              </w:rPr>
              <w:t>Стайеры</w:t>
            </w:r>
          </w:p>
        </w:tc>
      </w:tr>
      <w:tr w:rsidR="00E87AA4" w:rsidTr="009827BE">
        <w:tc>
          <w:tcPr>
            <w:tcW w:w="2686" w:type="dxa"/>
          </w:tcPr>
          <w:p w:rsidR="00E87AA4" w:rsidRDefault="00E87AA4" w:rsidP="009827BE">
            <w:pPr>
              <w:pStyle w:val="a8"/>
              <w:jc w:val="center"/>
              <w:rPr>
                <w:rFonts w:ascii="Times New Roman" w:hAnsi="Times New Roman" w:cs="Times New Roman"/>
                <w:sz w:val="24"/>
                <w:szCs w:val="24"/>
                <w:lang w:eastAsia="ru-RU"/>
              </w:rPr>
            </w:pPr>
            <w:r w:rsidRPr="00E87AA4">
              <w:rPr>
                <w:rFonts w:ascii="Times New Roman" w:hAnsi="Times New Roman" w:cs="Times New Roman"/>
                <w:sz w:val="24"/>
                <w:szCs w:val="24"/>
                <w:lang w:eastAsia="ru-RU"/>
              </w:rPr>
              <w:t>1-й год обучения</w:t>
            </w:r>
          </w:p>
        </w:tc>
        <w:tc>
          <w:tcPr>
            <w:tcW w:w="2717" w:type="dxa"/>
          </w:tcPr>
          <w:p w:rsidR="00E87AA4" w:rsidRDefault="00E87AA4" w:rsidP="009827BE">
            <w:pPr>
              <w:pStyle w:val="a8"/>
              <w:jc w:val="center"/>
              <w:rPr>
                <w:rFonts w:ascii="Times New Roman" w:hAnsi="Times New Roman" w:cs="Times New Roman"/>
                <w:sz w:val="24"/>
                <w:szCs w:val="24"/>
                <w:lang w:eastAsia="ru-RU"/>
              </w:rPr>
            </w:pPr>
            <w:r w:rsidRPr="00E87AA4">
              <w:rPr>
                <w:rFonts w:ascii="Times New Roman" w:hAnsi="Times New Roman" w:cs="Times New Roman"/>
                <w:sz w:val="24"/>
                <w:szCs w:val="24"/>
                <w:lang w:eastAsia="ru-RU"/>
              </w:rPr>
              <w:t>1850 – 2150</w:t>
            </w:r>
          </w:p>
        </w:tc>
        <w:tc>
          <w:tcPr>
            <w:tcW w:w="2657" w:type="dxa"/>
          </w:tcPr>
          <w:p w:rsidR="00E87AA4" w:rsidRDefault="00E87AA4" w:rsidP="009827BE">
            <w:pPr>
              <w:pStyle w:val="a8"/>
              <w:jc w:val="center"/>
              <w:rPr>
                <w:rFonts w:ascii="Times New Roman" w:hAnsi="Times New Roman" w:cs="Times New Roman"/>
                <w:sz w:val="24"/>
                <w:szCs w:val="24"/>
                <w:lang w:eastAsia="ru-RU"/>
              </w:rPr>
            </w:pPr>
            <w:r w:rsidRPr="00E87AA4">
              <w:rPr>
                <w:rFonts w:ascii="Times New Roman" w:hAnsi="Times New Roman" w:cs="Times New Roman"/>
                <w:sz w:val="24"/>
                <w:szCs w:val="24"/>
                <w:lang w:eastAsia="ru-RU"/>
              </w:rPr>
              <w:t>2200 – 2500</w:t>
            </w:r>
          </w:p>
        </w:tc>
        <w:tc>
          <w:tcPr>
            <w:tcW w:w="2361" w:type="dxa"/>
          </w:tcPr>
          <w:p w:rsidR="00E87AA4" w:rsidRDefault="00E87AA4" w:rsidP="009827BE">
            <w:pPr>
              <w:pStyle w:val="a8"/>
              <w:jc w:val="center"/>
              <w:rPr>
                <w:rFonts w:ascii="Times New Roman" w:hAnsi="Times New Roman" w:cs="Times New Roman"/>
                <w:sz w:val="24"/>
                <w:szCs w:val="24"/>
                <w:lang w:eastAsia="ru-RU"/>
              </w:rPr>
            </w:pPr>
            <w:r w:rsidRPr="00E87AA4">
              <w:rPr>
                <w:rFonts w:ascii="Times New Roman" w:hAnsi="Times New Roman" w:cs="Times New Roman"/>
                <w:sz w:val="24"/>
                <w:szCs w:val="24"/>
                <w:lang w:eastAsia="ru-RU"/>
              </w:rPr>
              <w:t>2400 – 2700</w:t>
            </w:r>
          </w:p>
        </w:tc>
      </w:tr>
      <w:tr w:rsidR="00E87AA4" w:rsidTr="009827BE">
        <w:tc>
          <w:tcPr>
            <w:tcW w:w="2686" w:type="dxa"/>
          </w:tcPr>
          <w:p w:rsidR="00E87AA4" w:rsidRDefault="00E87AA4" w:rsidP="009827BE">
            <w:pPr>
              <w:pStyle w:val="a8"/>
              <w:jc w:val="center"/>
              <w:rPr>
                <w:rFonts w:ascii="Times New Roman" w:hAnsi="Times New Roman" w:cs="Times New Roman"/>
                <w:sz w:val="24"/>
                <w:szCs w:val="24"/>
                <w:lang w:eastAsia="ru-RU"/>
              </w:rPr>
            </w:pPr>
            <w:r w:rsidRPr="00E87AA4">
              <w:rPr>
                <w:rFonts w:ascii="Times New Roman" w:hAnsi="Times New Roman" w:cs="Times New Roman"/>
                <w:sz w:val="24"/>
                <w:szCs w:val="24"/>
                <w:lang w:eastAsia="ru-RU"/>
              </w:rPr>
              <w:t>2-й год обучения</w:t>
            </w:r>
          </w:p>
        </w:tc>
        <w:tc>
          <w:tcPr>
            <w:tcW w:w="2717" w:type="dxa"/>
          </w:tcPr>
          <w:p w:rsidR="00E87AA4" w:rsidRDefault="00E87AA4" w:rsidP="009827BE">
            <w:pPr>
              <w:pStyle w:val="a8"/>
              <w:jc w:val="center"/>
              <w:rPr>
                <w:rFonts w:ascii="Times New Roman" w:hAnsi="Times New Roman" w:cs="Times New Roman"/>
                <w:sz w:val="24"/>
                <w:szCs w:val="24"/>
                <w:lang w:eastAsia="ru-RU"/>
              </w:rPr>
            </w:pPr>
            <w:r w:rsidRPr="00E87AA4">
              <w:rPr>
                <w:rFonts w:ascii="Times New Roman" w:hAnsi="Times New Roman" w:cs="Times New Roman"/>
                <w:sz w:val="24"/>
                <w:szCs w:val="24"/>
                <w:lang w:eastAsia="ru-RU"/>
              </w:rPr>
              <w:t>1750 – 2150</w:t>
            </w:r>
          </w:p>
        </w:tc>
        <w:tc>
          <w:tcPr>
            <w:tcW w:w="2657" w:type="dxa"/>
          </w:tcPr>
          <w:p w:rsidR="00E87AA4" w:rsidRDefault="00E87AA4" w:rsidP="009827BE">
            <w:pPr>
              <w:pStyle w:val="a8"/>
              <w:jc w:val="center"/>
              <w:rPr>
                <w:rFonts w:ascii="Times New Roman" w:hAnsi="Times New Roman" w:cs="Times New Roman"/>
                <w:sz w:val="24"/>
                <w:szCs w:val="24"/>
                <w:lang w:eastAsia="ru-RU"/>
              </w:rPr>
            </w:pPr>
            <w:r w:rsidRPr="00E87AA4">
              <w:rPr>
                <w:rFonts w:ascii="Times New Roman" w:hAnsi="Times New Roman" w:cs="Times New Roman"/>
                <w:sz w:val="24"/>
                <w:szCs w:val="24"/>
                <w:lang w:eastAsia="ru-RU"/>
              </w:rPr>
              <w:t>2200 – 2600</w:t>
            </w:r>
          </w:p>
        </w:tc>
        <w:tc>
          <w:tcPr>
            <w:tcW w:w="2361" w:type="dxa"/>
          </w:tcPr>
          <w:p w:rsidR="00E87AA4" w:rsidRDefault="00E87AA4" w:rsidP="009827BE">
            <w:pPr>
              <w:pStyle w:val="a8"/>
              <w:jc w:val="center"/>
              <w:rPr>
                <w:rFonts w:ascii="Times New Roman" w:hAnsi="Times New Roman" w:cs="Times New Roman"/>
                <w:sz w:val="24"/>
                <w:szCs w:val="24"/>
                <w:lang w:eastAsia="ru-RU"/>
              </w:rPr>
            </w:pPr>
            <w:r w:rsidRPr="00E87AA4">
              <w:rPr>
                <w:rFonts w:ascii="Times New Roman" w:hAnsi="Times New Roman" w:cs="Times New Roman"/>
                <w:sz w:val="24"/>
                <w:szCs w:val="24"/>
                <w:lang w:eastAsia="ru-RU"/>
              </w:rPr>
              <w:t>2400 – 2800</w:t>
            </w:r>
          </w:p>
        </w:tc>
      </w:tr>
      <w:tr w:rsidR="00E87AA4" w:rsidTr="009827BE">
        <w:tc>
          <w:tcPr>
            <w:tcW w:w="2686" w:type="dxa"/>
          </w:tcPr>
          <w:p w:rsidR="00E87AA4" w:rsidRDefault="00E87AA4" w:rsidP="009827BE">
            <w:pPr>
              <w:pStyle w:val="a8"/>
              <w:jc w:val="center"/>
              <w:rPr>
                <w:rFonts w:ascii="Times New Roman" w:hAnsi="Times New Roman" w:cs="Times New Roman"/>
                <w:sz w:val="24"/>
                <w:szCs w:val="24"/>
                <w:lang w:eastAsia="ru-RU"/>
              </w:rPr>
            </w:pPr>
            <w:r w:rsidRPr="00E87AA4">
              <w:rPr>
                <w:rFonts w:ascii="Times New Roman" w:hAnsi="Times New Roman" w:cs="Times New Roman"/>
                <w:sz w:val="24"/>
                <w:szCs w:val="24"/>
                <w:lang w:eastAsia="ru-RU"/>
              </w:rPr>
              <w:t>3-й год обучения</w:t>
            </w:r>
          </w:p>
        </w:tc>
        <w:tc>
          <w:tcPr>
            <w:tcW w:w="2717" w:type="dxa"/>
          </w:tcPr>
          <w:p w:rsidR="00E87AA4" w:rsidRDefault="00E87AA4" w:rsidP="009827BE">
            <w:pPr>
              <w:pStyle w:val="a8"/>
              <w:jc w:val="center"/>
              <w:rPr>
                <w:rFonts w:ascii="Times New Roman" w:hAnsi="Times New Roman" w:cs="Times New Roman"/>
                <w:sz w:val="24"/>
                <w:szCs w:val="24"/>
                <w:lang w:eastAsia="ru-RU"/>
              </w:rPr>
            </w:pPr>
            <w:r w:rsidRPr="00E87AA4">
              <w:rPr>
                <w:rFonts w:ascii="Times New Roman" w:hAnsi="Times New Roman" w:cs="Times New Roman"/>
                <w:sz w:val="24"/>
                <w:szCs w:val="24"/>
                <w:lang w:eastAsia="ru-RU"/>
              </w:rPr>
              <w:t>1650 - 2050</w:t>
            </w:r>
          </w:p>
        </w:tc>
        <w:tc>
          <w:tcPr>
            <w:tcW w:w="2657" w:type="dxa"/>
          </w:tcPr>
          <w:p w:rsidR="00E87AA4" w:rsidRDefault="00E87AA4" w:rsidP="009827BE">
            <w:pPr>
              <w:pStyle w:val="a8"/>
              <w:jc w:val="center"/>
              <w:rPr>
                <w:rFonts w:ascii="Times New Roman" w:hAnsi="Times New Roman" w:cs="Times New Roman"/>
                <w:sz w:val="24"/>
                <w:szCs w:val="24"/>
                <w:lang w:eastAsia="ru-RU"/>
              </w:rPr>
            </w:pPr>
            <w:r w:rsidRPr="00E87AA4">
              <w:rPr>
                <w:rFonts w:ascii="Times New Roman" w:hAnsi="Times New Roman" w:cs="Times New Roman"/>
                <w:sz w:val="24"/>
                <w:szCs w:val="24"/>
                <w:lang w:eastAsia="ru-RU"/>
              </w:rPr>
              <w:t>2150 – 2550</w:t>
            </w:r>
          </w:p>
        </w:tc>
        <w:tc>
          <w:tcPr>
            <w:tcW w:w="2361" w:type="dxa"/>
          </w:tcPr>
          <w:p w:rsidR="00E87AA4" w:rsidRDefault="00E87AA4" w:rsidP="009827BE">
            <w:pPr>
              <w:pStyle w:val="a8"/>
              <w:jc w:val="center"/>
              <w:rPr>
                <w:rFonts w:ascii="Times New Roman" w:hAnsi="Times New Roman" w:cs="Times New Roman"/>
                <w:sz w:val="24"/>
                <w:szCs w:val="24"/>
                <w:lang w:eastAsia="ru-RU"/>
              </w:rPr>
            </w:pPr>
            <w:r w:rsidRPr="00E87AA4">
              <w:rPr>
                <w:rFonts w:ascii="Times New Roman" w:hAnsi="Times New Roman" w:cs="Times New Roman"/>
                <w:sz w:val="24"/>
                <w:szCs w:val="24"/>
                <w:lang w:eastAsia="ru-RU"/>
              </w:rPr>
              <w:t>2400 – 2800</w:t>
            </w:r>
          </w:p>
        </w:tc>
      </w:tr>
    </w:tbl>
    <w:p w:rsidR="00E87AA4" w:rsidRDefault="00E87AA4" w:rsidP="00E87AA4">
      <w:pPr>
        <w:pStyle w:val="a8"/>
        <w:jc w:val="both"/>
        <w:rPr>
          <w:rFonts w:ascii="Times New Roman" w:hAnsi="Times New Roman" w:cs="Times New Roman"/>
          <w:sz w:val="24"/>
          <w:szCs w:val="24"/>
          <w:lang w:eastAsia="ru-RU"/>
        </w:rPr>
      </w:pPr>
    </w:p>
    <w:bookmarkEnd w:id="64"/>
    <w:p w:rsidR="001A12F0" w:rsidRPr="00E87AA4" w:rsidRDefault="00E87AA4" w:rsidP="00E87AA4">
      <w:pPr>
        <w:spacing w:line="240" w:lineRule="auto"/>
        <w:contextualSpacing/>
        <w:rPr>
          <w:rFonts w:ascii="Times New Roman" w:eastAsia="Calibri" w:hAnsi="Times New Roman" w:cs="Times New Roman"/>
          <w:sz w:val="24"/>
          <w:szCs w:val="24"/>
        </w:rPr>
      </w:pPr>
      <w:r w:rsidRPr="00E87AA4">
        <w:rPr>
          <w:rFonts w:ascii="Times New Roman" w:eastAsia="Calibri" w:hAnsi="Times New Roman" w:cs="Times New Roman"/>
          <w:sz w:val="24"/>
          <w:szCs w:val="24"/>
        </w:rPr>
        <w:t xml:space="preserve">4.2. </w:t>
      </w:r>
      <w:r w:rsidR="001A12F0" w:rsidRPr="00E87AA4">
        <w:rPr>
          <w:rFonts w:ascii="Times New Roman" w:eastAsia="Calibri" w:hAnsi="Times New Roman" w:cs="Times New Roman"/>
          <w:sz w:val="24"/>
          <w:szCs w:val="24"/>
        </w:rPr>
        <w:t>Учебно-тематический план</w:t>
      </w:r>
      <w:r w:rsidR="001A12F0" w:rsidRPr="00E87AA4">
        <w:rPr>
          <w:rFonts w:ascii="Times New Roman" w:hAnsi="Times New Roman" w:cs="Times New Roman"/>
          <w:sz w:val="24"/>
          <w:szCs w:val="24"/>
        </w:rPr>
        <w:t xml:space="preserve"> </w:t>
      </w:r>
    </w:p>
    <w:tbl>
      <w:tblPr>
        <w:tblStyle w:val="aa"/>
        <w:tblW w:w="4840" w:type="pct"/>
        <w:jc w:val="center"/>
        <w:tblLayout w:type="fixed"/>
        <w:tblLook w:val="04A0" w:firstRow="1" w:lastRow="0" w:firstColumn="1" w:lastColumn="0" w:noHBand="0" w:noVBand="1"/>
      </w:tblPr>
      <w:tblGrid>
        <w:gridCol w:w="1070"/>
        <w:gridCol w:w="1914"/>
        <w:gridCol w:w="973"/>
        <w:gridCol w:w="1069"/>
        <w:gridCol w:w="4789"/>
      </w:tblGrid>
      <w:tr w:rsidR="00E87AA4" w:rsidRPr="00C612B3" w:rsidTr="00B9534C">
        <w:trPr>
          <w:trHeight w:val="20"/>
          <w:jc w:val="center"/>
        </w:trPr>
        <w:tc>
          <w:tcPr>
            <w:tcW w:w="1097" w:type="dxa"/>
            <w:tcBorders>
              <w:top w:val="single" w:sz="4" w:space="0" w:color="auto"/>
              <w:left w:val="single" w:sz="4" w:space="0" w:color="auto"/>
              <w:bottom w:val="single" w:sz="4" w:space="0" w:color="auto"/>
              <w:right w:val="single" w:sz="4" w:space="0" w:color="auto"/>
            </w:tcBorders>
            <w:vAlign w:val="center"/>
            <w:hideMark/>
          </w:tcPr>
          <w:p w:rsidR="00E87AA4" w:rsidRPr="00C612B3" w:rsidRDefault="00E87AA4" w:rsidP="009827BE">
            <w:pPr>
              <w:tabs>
                <w:tab w:val="left" w:pos="5812"/>
              </w:tabs>
              <w:ind w:left="57"/>
              <w:contextualSpacing/>
              <w:mirrorIndents/>
              <w:jc w:val="center"/>
              <w:rPr>
                <w:rFonts w:ascii="Times New Roman" w:hAnsi="Times New Roman" w:cs="Times New Roman"/>
                <w:sz w:val="24"/>
                <w:szCs w:val="24"/>
              </w:rPr>
            </w:pPr>
            <w:r w:rsidRPr="00C612B3">
              <w:rPr>
                <w:rFonts w:ascii="Times New Roman" w:hAnsi="Times New Roman" w:cs="Times New Roman"/>
                <w:sz w:val="24"/>
                <w:szCs w:val="24"/>
              </w:rPr>
              <w:t>Этап спортивной подготовки</w:t>
            </w:r>
          </w:p>
        </w:tc>
        <w:tc>
          <w:tcPr>
            <w:tcW w:w="1967" w:type="dxa"/>
            <w:tcBorders>
              <w:top w:val="single" w:sz="4" w:space="0" w:color="auto"/>
              <w:left w:val="single" w:sz="4" w:space="0" w:color="auto"/>
              <w:bottom w:val="single" w:sz="4" w:space="0" w:color="auto"/>
              <w:right w:val="single" w:sz="4" w:space="0" w:color="auto"/>
            </w:tcBorders>
            <w:vAlign w:val="center"/>
            <w:hideMark/>
          </w:tcPr>
          <w:p w:rsidR="00E87AA4" w:rsidRPr="001628AD" w:rsidRDefault="00E87AA4" w:rsidP="009827BE">
            <w:pPr>
              <w:tabs>
                <w:tab w:val="left" w:pos="5812"/>
              </w:tabs>
              <w:ind w:left="57"/>
              <w:contextualSpacing/>
              <w:mirrorIndents/>
              <w:jc w:val="center"/>
              <w:rPr>
                <w:rFonts w:ascii="Times New Roman" w:hAnsi="Times New Roman" w:cs="Times New Roman"/>
                <w:sz w:val="24"/>
                <w:szCs w:val="24"/>
              </w:rPr>
            </w:pPr>
            <w:r w:rsidRPr="001628AD">
              <w:rPr>
                <w:rFonts w:ascii="Times New Roman" w:hAnsi="Times New Roman" w:cs="Times New Roman"/>
                <w:sz w:val="24"/>
                <w:szCs w:val="24"/>
              </w:rPr>
              <w:t>Темы по теоретической подготовке</w:t>
            </w:r>
          </w:p>
        </w:tc>
        <w:tc>
          <w:tcPr>
            <w:tcW w:w="996" w:type="dxa"/>
            <w:tcBorders>
              <w:top w:val="single" w:sz="4" w:space="0" w:color="auto"/>
              <w:left w:val="single" w:sz="4" w:space="0" w:color="auto"/>
              <w:bottom w:val="single" w:sz="4" w:space="0" w:color="auto"/>
              <w:right w:val="single" w:sz="4" w:space="0" w:color="auto"/>
            </w:tcBorders>
            <w:vAlign w:val="center"/>
            <w:hideMark/>
          </w:tcPr>
          <w:p w:rsidR="00E87AA4" w:rsidRPr="00C612B3" w:rsidRDefault="00E87AA4" w:rsidP="009827BE">
            <w:pPr>
              <w:tabs>
                <w:tab w:val="left" w:pos="5812"/>
              </w:tabs>
              <w:ind w:left="57"/>
              <w:contextualSpacing/>
              <w:mirrorIndents/>
              <w:jc w:val="center"/>
              <w:rPr>
                <w:rFonts w:ascii="Times New Roman" w:hAnsi="Times New Roman" w:cs="Times New Roman"/>
                <w:sz w:val="24"/>
                <w:szCs w:val="24"/>
              </w:rPr>
            </w:pPr>
            <w:r>
              <w:rPr>
                <w:rFonts w:ascii="Times New Roman" w:hAnsi="Times New Roman" w:cs="Times New Roman"/>
                <w:sz w:val="24"/>
                <w:szCs w:val="24"/>
              </w:rPr>
              <w:t xml:space="preserve">Объем времени </w:t>
            </w:r>
            <w:r w:rsidRPr="00C612B3">
              <w:rPr>
                <w:rFonts w:ascii="Times New Roman" w:hAnsi="Times New Roman" w:cs="Times New Roman"/>
                <w:sz w:val="24"/>
                <w:szCs w:val="24"/>
              </w:rPr>
              <w:t>в год</w:t>
            </w:r>
            <w:r>
              <w:rPr>
                <w:rFonts w:ascii="Times New Roman" w:hAnsi="Times New Roman" w:cs="Times New Roman"/>
                <w:sz w:val="24"/>
                <w:szCs w:val="24"/>
              </w:rPr>
              <w:t xml:space="preserve"> (минут)</w:t>
            </w:r>
          </w:p>
        </w:tc>
        <w:tc>
          <w:tcPr>
            <w:tcW w:w="1095" w:type="dxa"/>
            <w:tcBorders>
              <w:top w:val="single" w:sz="4" w:space="0" w:color="auto"/>
              <w:left w:val="single" w:sz="4" w:space="0" w:color="auto"/>
              <w:bottom w:val="single" w:sz="4" w:space="0" w:color="auto"/>
              <w:right w:val="single" w:sz="4" w:space="0" w:color="auto"/>
            </w:tcBorders>
            <w:vAlign w:val="center"/>
            <w:hideMark/>
          </w:tcPr>
          <w:p w:rsidR="00E87AA4" w:rsidRPr="00C612B3" w:rsidRDefault="00E87AA4" w:rsidP="009827BE">
            <w:pPr>
              <w:tabs>
                <w:tab w:val="left" w:pos="5812"/>
              </w:tabs>
              <w:ind w:left="57"/>
              <w:contextualSpacing/>
              <w:mirrorIndents/>
              <w:jc w:val="center"/>
              <w:rPr>
                <w:rFonts w:ascii="Times New Roman" w:hAnsi="Times New Roman" w:cs="Times New Roman"/>
                <w:sz w:val="24"/>
                <w:szCs w:val="24"/>
              </w:rPr>
            </w:pPr>
            <w:r w:rsidRPr="00C612B3">
              <w:rPr>
                <w:rFonts w:ascii="Times New Roman" w:hAnsi="Times New Roman" w:cs="Times New Roman"/>
                <w:sz w:val="24"/>
                <w:szCs w:val="24"/>
              </w:rPr>
              <w:t>Сроки проведения</w:t>
            </w:r>
          </w:p>
        </w:tc>
        <w:tc>
          <w:tcPr>
            <w:tcW w:w="4933" w:type="dxa"/>
            <w:tcBorders>
              <w:top w:val="single" w:sz="4" w:space="0" w:color="auto"/>
              <w:left w:val="single" w:sz="4" w:space="0" w:color="auto"/>
              <w:bottom w:val="single" w:sz="4" w:space="0" w:color="auto"/>
              <w:right w:val="single" w:sz="4" w:space="0" w:color="auto"/>
            </w:tcBorders>
            <w:vAlign w:val="center"/>
            <w:hideMark/>
          </w:tcPr>
          <w:p w:rsidR="00E87AA4" w:rsidRPr="00C612B3" w:rsidRDefault="00E87AA4" w:rsidP="009827BE">
            <w:pPr>
              <w:tabs>
                <w:tab w:val="left" w:pos="5812"/>
              </w:tabs>
              <w:ind w:left="57"/>
              <w:contextualSpacing/>
              <w:mirrorIndents/>
              <w:jc w:val="center"/>
              <w:rPr>
                <w:rFonts w:ascii="Times New Roman" w:hAnsi="Times New Roman" w:cs="Times New Roman"/>
                <w:sz w:val="24"/>
                <w:szCs w:val="24"/>
              </w:rPr>
            </w:pPr>
            <w:r w:rsidRPr="00C612B3">
              <w:rPr>
                <w:rFonts w:ascii="Times New Roman" w:hAnsi="Times New Roman" w:cs="Times New Roman"/>
                <w:sz w:val="24"/>
                <w:szCs w:val="24"/>
              </w:rPr>
              <w:t>Краткое содержание</w:t>
            </w:r>
          </w:p>
        </w:tc>
      </w:tr>
      <w:tr w:rsidR="00E87AA4" w:rsidRPr="00C612B3" w:rsidTr="00B9534C">
        <w:trPr>
          <w:trHeight w:val="20"/>
          <w:jc w:val="center"/>
        </w:trPr>
        <w:tc>
          <w:tcPr>
            <w:tcW w:w="1097" w:type="dxa"/>
            <w:vMerge w:val="restart"/>
            <w:tcBorders>
              <w:top w:val="single" w:sz="4" w:space="0" w:color="auto"/>
              <w:left w:val="single" w:sz="4" w:space="0" w:color="auto"/>
              <w:right w:val="single" w:sz="4" w:space="0" w:color="auto"/>
            </w:tcBorders>
            <w:vAlign w:val="center"/>
          </w:tcPr>
          <w:p w:rsidR="00E87AA4" w:rsidRPr="00C612B3" w:rsidRDefault="00E87AA4" w:rsidP="00B9534C">
            <w:pPr>
              <w:tabs>
                <w:tab w:val="left" w:pos="5812"/>
              </w:tabs>
              <w:ind w:left="57"/>
              <w:contextualSpacing/>
              <w:mirrorIndents/>
              <w:jc w:val="center"/>
              <w:rPr>
                <w:rFonts w:ascii="Times New Roman" w:hAnsi="Times New Roman" w:cs="Times New Roman"/>
                <w:sz w:val="24"/>
                <w:szCs w:val="24"/>
              </w:rPr>
            </w:pPr>
            <w:r w:rsidRPr="00C612B3">
              <w:rPr>
                <w:rFonts w:ascii="Times New Roman" w:hAnsi="Times New Roman" w:cs="Times New Roman"/>
                <w:sz w:val="24"/>
                <w:szCs w:val="24"/>
              </w:rPr>
              <w:t>Этап начальной подготовки</w:t>
            </w:r>
          </w:p>
        </w:tc>
        <w:tc>
          <w:tcPr>
            <w:tcW w:w="1967" w:type="dxa"/>
            <w:tcBorders>
              <w:top w:val="single" w:sz="4" w:space="0" w:color="auto"/>
              <w:left w:val="single" w:sz="4" w:space="0" w:color="auto"/>
              <w:bottom w:val="single" w:sz="4" w:space="0" w:color="auto"/>
              <w:right w:val="single" w:sz="4" w:space="0" w:color="auto"/>
            </w:tcBorders>
            <w:vAlign w:val="center"/>
          </w:tcPr>
          <w:p w:rsidR="00E87AA4" w:rsidRPr="001628AD" w:rsidRDefault="00E87AA4" w:rsidP="009827BE">
            <w:pPr>
              <w:tabs>
                <w:tab w:val="left" w:pos="5812"/>
              </w:tabs>
              <w:ind w:left="57"/>
              <w:contextualSpacing/>
              <w:mirrorIndents/>
              <w:jc w:val="center"/>
              <w:rPr>
                <w:rFonts w:ascii="Times New Roman" w:hAnsi="Times New Roman" w:cs="Times New Roman"/>
                <w:b/>
                <w:bCs/>
              </w:rPr>
            </w:pPr>
            <w:r w:rsidRPr="001628AD">
              <w:rPr>
                <w:rFonts w:ascii="Times New Roman" w:hAnsi="Times New Roman" w:cs="Times New Roman"/>
                <w:b/>
                <w:bCs/>
              </w:rPr>
              <w:t>Всего на этапе начальной подготовки до одного года обучения/ свыше одного года обучения:</w:t>
            </w:r>
          </w:p>
        </w:tc>
        <w:tc>
          <w:tcPr>
            <w:tcW w:w="996" w:type="dxa"/>
            <w:tcBorders>
              <w:top w:val="single" w:sz="4" w:space="0" w:color="auto"/>
              <w:left w:val="single" w:sz="4" w:space="0" w:color="auto"/>
              <w:bottom w:val="single" w:sz="4" w:space="0" w:color="auto"/>
              <w:right w:val="single" w:sz="4" w:space="0" w:color="auto"/>
            </w:tcBorders>
            <w:vAlign w:val="center"/>
          </w:tcPr>
          <w:p w:rsidR="00E87AA4" w:rsidRPr="00D46817" w:rsidRDefault="00E87AA4" w:rsidP="009827BE">
            <w:pPr>
              <w:tabs>
                <w:tab w:val="left" w:pos="5812"/>
              </w:tabs>
              <w:ind w:left="57"/>
              <w:contextualSpacing/>
              <w:mirrorIndents/>
              <w:jc w:val="center"/>
              <w:rPr>
                <w:rFonts w:ascii="Times New Roman" w:hAnsi="Times New Roman" w:cs="Times New Roman"/>
                <w:b/>
                <w:bCs/>
                <w:sz w:val="24"/>
                <w:szCs w:val="24"/>
              </w:rPr>
            </w:pPr>
            <w:r w:rsidRPr="00D46817">
              <w:rPr>
                <w:rFonts w:ascii="Times New Roman" w:hAnsi="Times New Roman" w:cs="Times New Roman"/>
                <w:b/>
                <w:bCs/>
                <w:color w:val="202124"/>
                <w:sz w:val="24"/>
                <w:szCs w:val="24"/>
                <w:shd w:val="clear" w:color="auto" w:fill="FFFFFF"/>
              </w:rPr>
              <w:t>≈</w:t>
            </w:r>
            <w:r w:rsidRPr="00D46817">
              <w:rPr>
                <w:rFonts w:ascii="Times New Roman" w:hAnsi="Times New Roman" w:cs="Times New Roman"/>
                <w:b/>
                <w:bCs/>
                <w:sz w:val="24"/>
                <w:szCs w:val="24"/>
              </w:rPr>
              <w:t xml:space="preserve"> 120/180</w:t>
            </w:r>
          </w:p>
        </w:tc>
        <w:tc>
          <w:tcPr>
            <w:tcW w:w="1095" w:type="dxa"/>
            <w:tcBorders>
              <w:top w:val="single" w:sz="4" w:space="0" w:color="auto"/>
              <w:left w:val="single" w:sz="4" w:space="0" w:color="auto"/>
              <w:bottom w:val="single" w:sz="4" w:space="0" w:color="auto"/>
              <w:right w:val="single" w:sz="4" w:space="0" w:color="auto"/>
            </w:tcBorders>
            <w:vAlign w:val="center"/>
          </w:tcPr>
          <w:p w:rsidR="00E87AA4" w:rsidRPr="00C612B3" w:rsidRDefault="00E87AA4" w:rsidP="009827BE">
            <w:pPr>
              <w:tabs>
                <w:tab w:val="left" w:pos="5812"/>
              </w:tabs>
              <w:ind w:left="57"/>
              <w:contextualSpacing/>
              <w:mirrorIndents/>
              <w:jc w:val="center"/>
              <w:rPr>
                <w:rFonts w:ascii="Times New Roman" w:hAnsi="Times New Roman" w:cs="Times New Roman"/>
                <w:sz w:val="24"/>
                <w:szCs w:val="24"/>
              </w:rPr>
            </w:pPr>
          </w:p>
        </w:tc>
        <w:tc>
          <w:tcPr>
            <w:tcW w:w="4933" w:type="dxa"/>
            <w:tcBorders>
              <w:top w:val="single" w:sz="4" w:space="0" w:color="auto"/>
              <w:left w:val="single" w:sz="4" w:space="0" w:color="auto"/>
              <w:bottom w:val="single" w:sz="4" w:space="0" w:color="auto"/>
              <w:right w:val="single" w:sz="4" w:space="0" w:color="auto"/>
            </w:tcBorders>
          </w:tcPr>
          <w:p w:rsidR="00E87AA4" w:rsidRPr="00C612B3" w:rsidRDefault="00E87AA4" w:rsidP="009827BE">
            <w:pPr>
              <w:tabs>
                <w:tab w:val="left" w:pos="5812"/>
              </w:tabs>
              <w:ind w:left="57"/>
              <w:contextualSpacing/>
              <w:mirrorIndents/>
              <w:jc w:val="center"/>
              <w:rPr>
                <w:rFonts w:ascii="Times New Roman" w:hAnsi="Times New Roman" w:cs="Times New Roman"/>
                <w:sz w:val="24"/>
                <w:szCs w:val="24"/>
              </w:rPr>
            </w:pPr>
          </w:p>
        </w:tc>
      </w:tr>
      <w:tr w:rsidR="00E87AA4" w:rsidRPr="00C612B3" w:rsidTr="00B9534C">
        <w:trPr>
          <w:trHeight w:val="20"/>
          <w:jc w:val="center"/>
        </w:trPr>
        <w:tc>
          <w:tcPr>
            <w:tcW w:w="1097" w:type="dxa"/>
            <w:vMerge/>
            <w:tcBorders>
              <w:left w:val="single" w:sz="4" w:space="0" w:color="auto"/>
              <w:right w:val="single" w:sz="4" w:space="0" w:color="auto"/>
            </w:tcBorders>
            <w:vAlign w:val="center"/>
          </w:tcPr>
          <w:p w:rsidR="00E87AA4" w:rsidRPr="00C612B3" w:rsidRDefault="00E87AA4" w:rsidP="009827BE">
            <w:pPr>
              <w:tabs>
                <w:tab w:val="left" w:pos="5812"/>
              </w:tabs>
              <w:ind w:left="57"/>
              <w:contextualSpacing/>
              <w:mirrorIndents/>
              <w:jc w:val="center"/>
              <w:rPr>
                <w:rFonts w:ascii="Times New Roman" w:hAnsi="Times New Roman" w:cs="Times New Roman"/>
              </w:rPr>
            </w:pPr>
          </w:p>
        </w:tc>
        <w:tc>
          <w:tcPr>
            <w:tcW w:w="1967" w:type="dxa"/>
            <w:tcBorders>
              <w:top w:val="single" w:sz="4" w:space="0" w:color="auto"/>
              <w:left w:val="single" w:sz="4" w:space="0" w:color="auto"/>
              <w:bottom w:val="single" w:sz="4" w:space="0" w:color="auto"/>
              <w:right w:val="single" w:sz="4" w:space="0" w:color="auto"/>
            </w:tcBorders>
            <w:vAlign w:val="center"/>
          </w:tcPr>
          <w:p w:rsidR="00E87AA4" w:rsidRPr="001628AD" w:rsidRDefault="00E87AA4" w:rsidP="009827BE">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История возникновения вида спорта и его развитие</w:t>
            </w:r>
          </w:p>
        </w:tc>
        <w:tc>
          <w:tcPr>
            <w:tcW w:w="996" w:type="dxa"/>
            <w:tcBorders>
              <w:top w:val="single" w:sz="4" w:space="0" w:color="auto"/>
              <w:left w:val="single" w:sz="4" w:space="0" w:color="auto"/>
              <w:bottom w:val="single" w:sz="4" w:space="0" w:color="auto"/>
              <w:right w:val="single" w:sz="4" w:space="0" w:color="auto"/>
            </w:tcBorders>
            <w:vAlign w:val="center"/>
          </w:tcPr>
          <w:p w:rsidR="00E87AA4" w:rsidRPr="00C612B3" w:rsidRDefault="00E87AA4" w:rsidP="009827BE">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13/20</w:t>
            </w:r>
          </w:p>
        </w:tc>
        <w:tc>
          <w:tcPr>
            <w:tcW w:w="1095" w:type="dxa"/>
            <w:tcBorders>
              <w:top w:val="single" w:sz="4" w:space="0" w:color="auto"/>
              <w:left w:val="single" w:sz="4" w:space="0" w:color="auto"/>
              <w:bottom w:val="single" w:sz="4" w:space="0" w:color="auto"/>
              <w:right w:val="single" w:sz="4" w:space="0" w:color="auto"/>
            </w:tcBorders>
            <w:vAlign w:val="center"/>
          </w:tcPr>
          <w:p w:rsidR="00E87AA4" w:rsidRPr="00C612B3" w:rsidRDefault="00E87AA4" w:rsidP="009827BE">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сентябрь</w:t>
            </w:r>
          </w:p>
        </w:tc>
        <w:tc>
          <w:tcPr>
            <w:tcW w:w="4933" w:type="dxa"/>
            <w:tcBorders>
              <w:top w:val="single" w:sz="4" w:space="0" w:color="auto"/>
              <w:left w:val="single" w:sz="4" w:space="0" w:color="auto"/>
              <w:bottom w:val="single" w:sz="4" w:space="0" w:color="auto"/>
              <w:right w:val="single" w:sz="4" w:space="0" w:color="auto"/>
            </w:tcBorders>
          </w:tcPr>
          <w:p w:rsidR="00E87AA4" w:rsidRPr="00C612B3" w:rsidRDefault="00E87AA4" w:rsidP="009827BE">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Зарождение и развитие вида спорта. Автобиографии выдающихся спортсменов. Чемпионы и призеры Олимпийских игр.</w:t>
            </w:r>
          </w:p>
        </w:tc>
      </w:tr>
      <w:tr w:rsidR="00E87AA4" w:rsidRPr="00C612B3" w:rsidTr="00B9534C">
        <w:trPr>
          <w:trHeight w:val="20"/>
          <w:jc w:val="center"/>
        </w:trPr>
        <w:tc>
          <w:tcPr>
            <w:tcW w:w="1097" w:type="dxa"/>
            <w:vMerge/>
            <w:tcBorders>
              <w:left w:val="single" w:sz="4" w:space="0" w:color="auto"/>
              <w:right w:val="single" w:sz="4" w:space="0" w:color="auto"/>
            </w:tcBorders>
            <w:vAlign w:val="center"/>
            <w:hideMark/>
          </w:tcPr>
          <w:p w:rsidR="00E87AA4" w:rsidRPr="00C612B3" w:rsidRDefault="00E87AA4" w:rsidP="009827BE">
            <w:pPr>
              <w:tabs>
                <w:tab w:val="left" w:pos="5812"/>
              </w:tabs>
              <w:ind w:left="57"/>
              <w:contextualSpacing/>
              <w:mirrorIndents/>
              <w:jc w:val="center"/>
              <w:rPr>
                <w:rFonts w:ascii="Times New Roman" w:hAnsi="Times New Roman" w:cs="Times New Roman"/>
              </w:rPr>
            </w:pPr>
          </w:p>
        </w:tc>
        <w:tc>
          <w:tcPr>
            <w:tcW w:w="1967" w:type="dxa"/>
            <w:tcBorders>
              <w:top w:val="single" w:sz="4" w:space="0" w:color="auto"/>
              <w:left w:val="single" w:sz="4" w:space="0" w:color="auto"/>
              <w:bottom w:val="single" w:sz="4" w:space="0" w:color="auto"/>
              <w:right w:val="single" w:sz="4" w:space="0" w:color="auto"/>
            </w:tcBorders>
            <w:vAlign w:val="center"/>
            <w:hideMark/>
          </w:tcPr>
          <w:p w:rsidR="00E87AA4" w:rsidRPr="001628AD" w:rsidRDefault="00E87AA4" w:rsidP="009827BE">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Физическая культура – важное средство физического развития и укрепления здоровья человека</w:t>
            </w:r>
          </w:p>
        </w:tc>
        <w:tc>
          <w:tcPr>
            <w:tcW w:w="996" w:type="dxa"/>
            <w:tcBorders>
              <w:top w:val="single" w:sz="4" w:space="0" w:color="auto"/>
              <w:left w:val="single" w:sz="4" w:space="0" w:color="auto"/>
              <w:bottom w:val="single" w:sz="4" w:space="0" w:color="auto"/>
              <w:right w:val="single" w:sz="4" w:space="0" w:color="auto"/>
            </w:tcBorders>
            <w:vAlign w:val="center"/>
          </w:tcPr>
          <w:p w:rsidR="00E87AA4" w:rsidRPr="00C612B3" w:rsidRDefault="00E87AA4" w:rsidP="009827BE">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13/20</w:t>
            </w:r>
          </w:p>
        </w:tc>
        <w:tc>
          <w:tcPr>
            <w:tcW w:w="1095" w:type="dxa"/>
            <w:tcBorders>
              <w:top w:val="single" w:sz="4" w:space="0" w:color="auto"/>
              <w:left w:val="single" w:sz="4" w:space="0" w:color="auto"/>
              <w:bottom w:val="single" w:sz="4" w:space="0" w:color="auto"/>
              <w:right w:val="single" w:sz="4" w:space="0" w:color="auto"/>
            </w:tcBorders>
            <w:vAlign w:val="center"/>
            <w:hideMark/>
          </w:tcPr>
          <w:p w:rsidR="00E87AA4" w:rsidRPr="00C612B3" w:rsidRDefault="00E87AA4" w:rsidP="009827BE">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октябрь</w:t>
            </w:r>
          </w:p>
        </w:tc>
        <w:tc>
          <w:tcPr>
            <w:tcW w:w="4933" w:type="dxa"/>
            <w:tcBorders>
              <w:top w:val="single" w:sz="4" w:space="0" w:color="auto"/>
              <w:left w:val="single" w:sz="4" w:space="0" w:color="auto"/>
              <w:bottom w:val="single" w:sz="4" w:space="0" w:color="auto"/>
              <w:right w:val="single" w:sz="4" w:space="0" w:color="auto"/>
            </w:tcBorders>
            <w:hideMark/>
          </w:tcPr>
          <w:p w:rsidR="00E87AA4" w:rsidRPr="00C612B3" w:rsidRDefault="00E87AA4" w:rsidP="009827BE">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Понятие о физической культуре и спорте. Формы физической культуры. Физическая культура как средство воспитания трудолюбия, организованности, воли, нравственных качеств и жизненно важных умений и навыков.</w:t>
            </w:r>
          </w:p>
        </w:tc>
      </w:tr>
      <w:tr w:rsidR="00E87AA4" w:rsidRPr="00C612B3" w:rsidTr="00B9534C">
        <w:trPr>
          <w:trHeight w:val="570"/>
          <w:jc w:val="center"/>
        </w:trPr>
        <w:tc>
          <w:tcPr>
            <w:tcW w:w="1097" w:type="dxa"/>
            <w:vMerge/>
            <w:tcBorders>
              <w:left w:val="single" w:sz="4" w:space="0" w:color="auto"/>
              <w:right w:val="single" w:sz="4" w:space="0" w:color="auto"/>
            </w:tcBorders>
            <w:vAlign w:val="center"/>
          </w:tcPr>
          <w:p w:rsidR="00E87AA4" w:rsidRPr="00C612B3" w:rsidRDefault="00E87AA4" w:rsidP="009827BE">
            <w:pPr>
              <w:tabs>
                <w:tab w:val="left" w:pos="5812"/>
              </w:tabs>
              <w:ind w:left="57"/>
              <w:contextualSpacing/>
              <w:mirrorIndents/>
              <w:jc w:val="center"/>
              <w:rPr>
                <w:rFonts w:ascii="Times New Roman" w:hAnsi="Times New Roman" w:cs="Times New Roman"/>
              </w:rPr>
            </w:pPr>
          </w:p>
        </w:tc>
        <w:tc>
          <w:tcPr>
            <w:tcW w:w="1967" w:type="dxa"/>
            <w:tcBorders>
              <w:top w:val="single" w:sz="4" w:space="0" w:color="auto"/>
              <w:left w:val="single" w:sz="4" w:space="0" w:color="auto"/>
              <w:bottom w:val="single" w:sz="4" w:space="0" w:color="auto"/>
              <w:right w:val="single" w:sz="4" w:space="0" w:color="auto"/>
            </w:tcBorders>
            <w:vAlign w:val="center"/>
          </w:tcPr>
          <w:p w:rsidR="00E87AA4" w:rsidRPr="001628AD" w:rsidRDefault="00E87AA4" w:rsidP="009827BE">
            <w:pPr>
              <w:tabs>
                <w:tab w:val="left" w:pos="5812"/>
              </w:tabs>
              <w:ind w:left="57"/>
              <w:contextualSpacing/>
              <w:mirrorIndents/>
              <w:jc w:val="center"/>
              <w:rPr>
                <w:rFonts w:ascii="Times New Roman" w:hAnsi="Times New Roman" w:cs="Times New Roman"/>
              </w:rPr>
            </w:pPr>
            <w:proofErr w:type="gramStart"/>
            <w:r w:rsidRPr="001628AD">
              <w:rPr>
                <w:rFonts w:ascii="Times New Roman" w:hAnsi="Times New Roman" w:cs="Times New Roman"/>
              </w:rPr>
              <w:t>Гигиенические основы физической культуры и спорта, гигиена обучающихся при занятиях физической культурой и спортом</w:t>
            </w:r>
            <w:proofErr w:type="gramEnd"/>
          </w:p>
        </w:tc>
        <w:tc>
          <w:tcPr>
            <w:tcW w:w="996" w:type="dxa"/>
            <w:tcBorders>
              <w:top w:val="single" w:sz="4" w:space="0" w:color="auto"/>
              <w:left w:val="single" w:sz="4" w:space="0" w:color="auto"/>
              <w:bottom w:val="single" w:sz="4" w:space="0" w:color="auto"/>
              <w:right w:val="single" w:sz="4" w:space="0" w:color="auto"/>
            </w:tcBorders>
            <w:vAlign w:val="center"/>
          </w:tcPr>
          <w:p w:rsidR="00E87AA4" w:rsidRPr="00C612B3" w:rsidRDefault="00E87AA4" w:rsidP="009827BE">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13/20</w:t>
            </w:r>
          </w:p>
        </w:tc>
        <w:tc>
          <w:tcPr>
            <w:tcW w:w="1095" w:type="dxa"/>
            <w:tcBorders>
              <w:top w:val="single" w:sz="4" w:space="0" w:color="auto"/>
              <w:left w:val="single" w:sz="4" w:space="0" w:color="auto"/>
              <w:bottom w:val="single" w:sz="4" w:space="0" w:color="auto"/>
              <w:right w:val="single" w:sz="4" w:space="0" w:color="auto"/>
            </w:tcBorders>
            <w:vAlign w:val="center"/>
          </w:tcPr>
          <w:p w:rsidR="00E87AA4" w:rsidRPr="00C612B3" w:rsidRDefault="00E87AA4" w:rsidP="009827BE">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ноябрь</w:t>
            </w:r>
          </w:p>
        </w:tc>
        <w:tc>
          <w:tcPr>
            <w:tcW w:w="4933" w:type="dxa"/>
            <w:tcBorders>
              <w:top w:val="single" w:sz="4" w:space="0" w:color="auto"/>
              <w:left w:val="single" w:sz="4" w:space="0" w:color="auto"/>
              <w:bottom w:val="single" w:sz="4" w:space="0" w:color="auto"/>
              <w:right w:val="single" w:sz="4" w:space="0" w:color="auto"/>
            </w:tcBorders>
          </w:tcPr>
          <w:p w:rsidR="00E87AA4" w:rsidRPr="00C612B3" w:rsidRDefault="00E87AA4" w:rsidP="009827BE">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Понятие о гигиене и санитарии. Уход за телом, полостью рта и зубами. Гигиенические требования к одежде и обуви. Соблюдение гигиены на спортивных объектах.</w:t>
            </w:r>
          </w:p>
        </w:tc>
      </w:tr>
      <w:tr w:rsidR="00E87AA4" w:rsidRPr="00C612B3" w:rsidTr="00B9534C">
        <w:trPr>
          <w:trHeight w:val="20"/>
          <w:jc w:val="center"/>
        </w:trPr>
        <w:tc>
          <w:tcPr>
            <w:tcW w:w="1097" w:type="dxa"/>
            <w:vMerge/>
            <w:tcBorders>
              <w:left w:val="single" w:sz="4" w:space="0" w:color="auto"/>
              <w:right w:val="single" w:sz="4" w:space="0" w:color="auto"/>
            </w:tcBorders>
            <w:vAlign w:val="center"/>
          </w:tcPr>
          <w:p w:rsidR="00E87AA4" w:rsidRPr="00C612B3" w:rsidRDefault="00E87AA4" w:rsidP="009827BE">
            <w:pPr>
              <w:tabs>
                <w:tab w:val="left" w:pos="5812"/>
              </w:tabs>
              <w:ind w:left="57"/>
              <w:contextualSpacing/>
              <w:mirrorIndents/>
              <w:jc w:val="center"/>
              <w:rPr>
                <w:rFonts w:ascii="Times New Roman" w:hAnsi="Times New Roman" w:cs="Times New Roman"/>
              </w:rPr>
            </w:pPr>
          </w:p>
        </w:tc>
        <w:tc>
          <w:tcPr>
            <w:tcW w:w="1967" w:type="dxa"/>
            <w:tcBorders>
              <w:top w:val="single" w:sz="4" w:space="0" w:color="auto"/>
              <w:left w:val="single" w:sz="4" w:space="0" w:color="auto"/>
              <w:bottom w:val="single" w:sz="4" w:space="0" w:color="auto"/>
              <w:right w:val="single" w:sz="4" w:space="0" w:color="auto"/>
            </w:tcBorders>
            <w:vAlign w:val="center"/>
          </w:tcPr>
          <w:p w:rsidR="00E87AA4" w:rsidRPr="001628AD" w:rsidRDefault="00E87AA4" w:rsidP="009827BE">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Закаливание организма</w:t>
            </w:r>
          </w:p>
        </w:tc>
        <w:tc>
          <w:tcPr>
            <w:tcW w:w="996" w:type="dxa"/>
            <w:tcBorders>
              <w:top w:val="single" w:sz="4" w:space="0" w:color="auto"/>
              <w:left w:val="single" w:sz="4" w:space="0" w:color="auto"/>
              <w:bottom w:val="single" w:sz="4" w:space="0" w:color="auto"/>
              <w:right w:val="single" w:sz="4" w:space="0" w:color="auto"/>
            </w:tcBorders>
            <w:vAlign w:val="center"/>
          </w:tcPr>
          <w:p w:rsidR="00E87AA4" w:rsidRPr="00C612B3" w:rsidRDefault="00E87AA4" w:rsidP="009827BE">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13/20</w:t>
            </w:r>
          </w:p>
        </w:tc>
        <w:tc>
          <w:tcPr>
            <w:tcW w:w="1095" w:type="dxa"/>
            <w:tcBorders>
              <w:top w:val="single" w:sz="4" w:space="0" w:color="auto"/>
              <w:left w:val="single" w:sz="4" w:space="0" w:color="auto"/>
              <w:bottom w:val="single" w:sz="4" w:space="0" w:color="auto"/>
              <w:right w:val="single" w:sz="4" w:space="0" w:color="auto"/>
            </w:tcBorders>
            <w:vAlign w:val="center"/>
          </w:tcPr>
          <w:p w:rsidR="00E87AA4" w:rsidRPr="00C612B3" w:rsidRDefault="00E87AA4" w:rsidP="009827BE">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декабрь</w:t>
            </w:r>
          </w:p>
        </w:tc>
        <w:tc>
          <w:tcPr>
            <w:tcW w:w="4933" w:type="dxa"/>
            <w:tcBorders>
              <w:top w:val="single" w:sz="4" w:space="0" w:color="auto"/>
              <w:left w:val="single" w:sz="4" w:space="0" w:color="auto"/>
              <w:bottom w:val="single" w:sz="4" w:space="0" w:color="auto"/>
              <w:right w:val="single" w:sz="4" w:space="0" w:color="auto"/>
            </w:tcBorders>
          </w:tcPr>
          <w:p w:rsidR="00E87AA4" w:rsidRPr="00C612B3" w:rsidRDefault="00E87AA4" w:rsidP="009827BE">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 xml:space="preserve">Знания и основные правила закаливания. Закаливание воздухом, водой, солнцем. Закаливание на занятиях физической культуры и спортом. </w:t>
            </w:r>
          </w:p>
        </w:tc>
      </w:tr>
      <w:tr w:rsidR="00E87AA4" w:rsidRPr="00C612B3" w:rsidTr="00B9534C">
        <w:trPr>
          <w:trHeight w:val="20"/>
          <w:jc w:val="center"/>
        </w:trPr>
        <w:tc>
          <w:tcPr>
            <w:tcW w:w="1097" w:type="dxa"/>
            <w:vMerge/>
            <w:tcBorders>
              <w:left w:val="single" w:sz="4" w:space="0" w:color="auto"/>
              <w:right w:val="single" w:sz="4" w:space="0" w:color="auto"/>
            </w:tcBorders>
            <w:vAlign w:val="center"/>
          </w:tcPr>
          <w:p w:rsidR="00E87AA4" w:rsidRPr="00C612B3" w:rsidRDefault="00E87AA4" w:rsidP="009827BE">
            <w:pPr>
              <w:tabs>
                <w:tab w:val="left" w:pos="5812"/>
              </w:tabs>
              <w:ind w:left="57"/>
              <w:contextualSpacing/>
              <w:mirrorIndents/>
              <w:jc w:val="center"/>
              <w:rPr>
                <w:rFonts w:ascii="Times New Roman" w:hAnsi="Times New Roman" w:cs="Times New Roman"/>
              </w:rPr>
            </w:pPr>
          </w:p>
        </w:tc>
        <w:tc>
          <w:tcPr>
            <w:tcW w:w="1967" w:type="dxa"/>
            <w:tcBorders>
              <w:top w:val="single" w:sz="4" w:space="0" w:color="auto"/>
              <w:left w:val="single" w:sz="4" w:space="0" w:color="auto"/>
              <w:bottom w:val="single" w:sz="4" w:space="0" w:color="auto"/>
              <w:right w:val="single" w:sz="4" w:space="0" w:color="auto"/>
            </w:tcBorders>
            <w:vAlign w:val="center"/>
          </w:tcPr>
          <w:p w:rsidR="00E87AA4" w:rsidRPr="001628AD" w:rsidRDefault="00E87AA4" w:rsidP="009827BE">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Самоконтроль в процессе занятий физической культуры и спортом</w:t>
            </w:r>
          </w:p>
        </w:tc>
        <w:tc>
          <w:tcPr>
            <w:tcW w:w="996" w:type="dxa"/>
            <w:tcBorders>
              <w:top w:val="single" w:sz="4" w:space="0" w:color="auto"/>
              <w:left w:val="single" w:sz="4" w:space="0" w:color="auto"/>
              <w:bottom w:val="single" w:sz="4" w:space="0" w:color="auto"/>
              <w:right w:val="single" w:sz="4" w:space="0" w:color="auto"/>
            </w:tcBorders>
            <w:vAlign w:val="center"/>
          </w:tcPr>
          <w:p w:rsidR="00E87AA4" w:rsidRPr="00C612B3" w:rsidRDefault="00E87AA4" w:rsidP="009827BE">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13/20</w:t>
            </w:r>
          </w:p>
        </w:tc>
        <w:tc>
          <w:tcPr>
            <w:tcW w:w="1095" w:type="dxa"/>
            <w:tcBorders>
              <w:top w:val="single" w:sz="4" w:space="0" w:color="auto"/>
              <w:left w:val="single" w:sz="4" w:space="0" w:color="auto"/>
              <w:bottom w:val="single" w:sz="4" w:space="0" w:color="auto"/>
              <w:right w:val="single" w:sz="4" w:space="0" w:color="auto"/>
            </w:tcBorders>
            <w:vAlign w:val="center"/>
          </w:tcPr>
          <w:p w:rsidR="00E87AA4" w:rsidRPr="00C612B3" w:rsidRDefault="00E87AA4" w:rsidP="009827BE">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январь</w:t>
            </w:r>
          </w:p>
        </w:tc>
        <w:tc>
          <w:tcPr>
            <w:tcW w:w="4933" w:type="dxa"/>
            <w:tcBorders>
              <w:top w:val="single" w:sz="4" w:space="0" w:color="auto"/>
              <w:left w:val="single" w:sz="4" w:space="0" w:color="auto"/>
              <w:bottom w:val="single" w:sz="4" w:space="0" w:color="auto"/>
              <w:right w:val="single" w:sz="4" w:space="0" w:color="auto"/>
            </w:tcBorders>
          </w:tcPr>
          <w:p w:rsidR="00E87AA4" w:rsidRPr="00C612B3" w:rsidRDefault="00E87AA4" w:rsidP="009827BE">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Ознакомление с понятием о самоконтроле при занятиях физической культурой и спортом. Дневник самоконтроля. Его формы и содержание. Понятие о травматизме.</w:t>
            </w:r>
          </w:p>
        </w:tc>
      </w:tr>
      <w:tr w:rsidR="00E87AA4" w:rsidRPr="00C612B3" w:rsidTr="00B9534C">
        <w:trPr>
          <w:trHeight w:val="20"/>
          <w:jc w:val="center"/>
        </w:trPr>
        <w:tc>
          <w:tcPr>
            <w:tcW w:w="1097" w:type="dxa"/>
            <w:vMerge/>
            <w:tcBorders>
              <w:left w:val="single" w:sz="4" w:space="0" w:color="auto"/>
              <w:right w:val="single" w:sz="4" w:space="0" w:color="auto"/>
            </w:tcBorders>
            <w:vAlign w:val="center"/>
          </w:tcPr>
          <w:p w:rsidR="00E87AA4" w:rsidRPr="00C612B3" w:rsidRDefault="00E87AA4" w:rsidP="009827BE">
            <w:pPr>
              <w:tabs>
                <w:tab w:val="left" w:pos="5812"/>
              </w:tabs>
              <w:ind w:left="57"/>
              <w:contextualSpacing/>
              <w:mirrorIndents/>
              <w:jc w:val="center"/>
              <w:rPr>
                <w:rFonts w:ascii="Times New Roman" w:hAnsi="Times New Roman" w:cs="Times New Roman"/>
              </w:rPr>
            </w:pPr>
          </w:p>
        </w:tc>
        <w:tc>
          <w:tcPr>
            <w:tcW w:w="1967" w:type="dxa"/>
            <w:tcBorders>
              <w:top w:val="single" w:sz="4" w:space="0" w:color="auto"/>
              <w:left w:val="single" w:sz="4" w:space="0" w:color="auto"/>
              <w:bottom w:val="single" w:sz="4" w:space="0" w:color="auto"/>
              <w:right w:val="single" w:sz="4" w:space="0" w:color="auto"/>
            </w:tcBorders>
            <w:vAlign w:val="center"/>
          </w:tcPr>
          <w:p w:rsidR="00E87AA4" w:rsidRPr="001628AD" w:rsidRDefault="00E87AA4" w:rsidP="009827BE">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 xml:space="preserve">Теоретические основы обучения базовым элементам техники и </w:t>
            </w:r>
            <w:r w:rsidRPr="001628AD">
              <w:rPr>
                <w:rFonts w:ascii="Times New Roman" w:hAnsi="Times New Roman" w:cs="Times New Roman"/>
              </w:rPr>
              <w:lastRenderedPageBreak/>
              <w:t>тактики вида спорта</w:t>
            </w:r>
          </w:p>
        </w:tc>
        <w:tc>
          <w:tcPr>
            <w:tcW w:w="996" w:type="dxa"/>
            <w:tcBorders>
              <w:top w:val="single" w:sz="4" w:space="0" w:color="auto"/>
              <w:left w:val="single" w:sz="4" w:space="0" w:color="auto"/>
              <w:bottom w:val="single" w:sz="4" w:space="0" w:color="auto"/>
              <w:right w:val="single" w:sz="4" w:space="0" w:color="auto"/>
            </w:tcBorders>
            <w:vAlign w:val="center"/>
          </w:tcPr>
          <w:p w:rsidR="00E87AA4" w:rsidRPr="00C612B3" w:rsidRDefault="00E87AA4" w:rsidP="009827BE">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lastRenderedPageBreak/>
              <w:t>≈</w:t>
            </w:r>
            <w:r w:rsidRPr="00D46817">
              <w:rPr>
                <w:rFonts w:ascii="Times New Roman" w:hAnsi="Times New Roman" w:cs="Times New Roman"/>
                <w:b/>
                <w:bCs/>
                <w:sz w:val="24"/>
                <w:szCs w:val="24"/>
              </w:rPr>
              <w:t xml:space="preserve"> </w:t>
            </w:r>
            <w:r>
              <w:rPr>
                <w:rFonts w:ascii="Times New Roman" w:hAnsi="Times New Roman" w:cs="Times New Roman"/>
              </w:rPr>
              <w:t>13/20</w:t>
            </w:r>
          </w:p>
        </w:tc>
        <w:tc>
          <w:tcPr>
            <w:tcW w:w="1095" w:type="dxa"/>
            <w:tcBorders>
              <w:top w:val="single" w:sz="4" w:space="0" w:color="auto"/>
              <w:left w:val="single" w:sz="4" w:space="0" w:color="auto"/>
              <w:bottom w:val="single" w:sz="4" w:space="0" w:color="auto"/>
              <w:right w:val="single" w:sz="4" w:space="0" w:color="auto"/>
            </w:tcBorders>
            <w:vAlign w:val="center"/>
          </w:tcPr>
          <w:p w:rsidR="00E87AA4" w:rsidRPr="00C612B3" w:rsidRDefault="00E87AA4" w:rsidP="009827BE">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май</w:t>
            </w:r>
          </w:p>
        </w:tc>
        <w:tc>
          <w:tcPr>
            <w:tcW w:w="4933" w:type="dxa"/>
            <w:tcBorders>
              <w:top w:val="single" w:sz="4" w:space="0" w:color="auto"/>
              <w:left w:val="single" w:sz="4" w:space="0" w:color="auto"/>
              <w:bottom w:val="single" w:sz="4" w:space="0" w:color="auto"/>
              <w:right w:val="single" w:sz="4" w:space="0" w:color="auto"/>
            </w:tcBorders>
          </w:tcPr>
          <w:p w:rsidR="00E87AA4" w:rsidRPr="00C612B3" w:rsidRDefault="00E87AA4" w:rsidP="009827BE">
            <w:pPr>
              <w:tabs>
                <w:tab w:val="left" w:pos="5812"/>
              </w:tabs>
              <w:ind w:left="57"/>
              <w:contextualSpacing/>
              <w:mirrorIndents/>
              <w:rPr>
                <w:rFonts w:ascii="Times New Roman" w:hAnsi="Times New Roman" w:cs="Times New Roman"/>
              </w:rPr>
            </w:pPr>
            <w:r w:rsidRPr="00C612B3">
              <w:rPr>
                <w:rFonts w:ascii="Times New Roman" w:hAnsi="Times New Roman" w:cs="Times New Roman"/>
              </w:rPr>
              <w:t>Понятие о технических элементах вида спорта. Теоретические знания по технике их выполнения.</w:t>
            </w:r>
          </w:p>
        </w:tc>
      </w:tr>
      <w:tr w:rsidR="00E87AA4" w:rsidRPr="00C612B3" w:rsidTr="00B9534C">
        <w:trPr>
          <w:trHeight w:val="20"/>
          <w:jc w:val="center"/>
        </w:trPr>
        <w:tc>
          <w:tcPr>
            <w:tcW w:w="1097" w:type="dxa"/>
            <w:vMerge/>
            <w:tcBorders>
              <w:left w:val="single" w:sz="4" w:space="0" w:color="auto"/>
              <w:right w:val="single" w:sz="4" w:space="0" w:color="auto"/>
            </w:tcBorders>
            <w:vAlign w:val="center"/>
          </w:tcPr>
          <w:p w:rsidR="00E87AA4" w:rsidRPr="00C612B3" w:rsidRDefault="00E87AA4" w:rsidP="009827BE">
            <w:pPr>
              <w:tabs>
                <w:tab w:val="left" w:pos="5812"/>
              </w:tabs>
              <w:ind w:left="57"/>
              <w:contextualSpacing/>
              <w:mirrorIndents/>
              <w:jc w:val="center"/>
              <w:rPr>
                <w:rFonts w:ascii="Times New Roman" w:hAnsi="Times New Roman" w:cs="Times New Roman"/>
              </w:rPr>
            </w:pPr>
          </w:p>
        </w:tc>
        <w:tc>
          <w:tcPr>
            <w:tcW w:w="1967" w:type="dxa"/>
            <w:tcBorders>
              <w:top w:val="single" w:sz="4" w:space="0" w:color="auto"/>
              <w:left w:val="single" w:sz="4" w:space="0" w:color="auto"/>
              <w:bottom w:val="single" w:sz="4" w:space="0" w:color="auto"/>
              <w:right w:val="single" w:sz="4" w:space="0" w:color="auto"/>
            </w:tcBorders>
            <w:vAlign w:val="center"/>
          </w:tcPr>
          <w:p w:rsidR="00E87AA4" w:rsidRPr="001628AD" w:rsidRDefault="00E87AA4" w:rsidP="009827BE">
            <w:pPr>
              <w:tabs>
                <w:tab w:val="left" w:pos="5812"/>
              </w:tabs>
              <w:contextualSpacing/>
              <w:mirrorIndents/>
              <w:jc w:val="center"/>
              <w:rPr>
                <w:rFonts w:ascii="Times New Roman" w:hAnsi="Times New Roman" w:cs="Times New Roman"/>
              </w:rPr>
            </w:pPr>
            <w:r w:rsidRPr="001628AD">
              <w:rPr>
                <w:rFonts w:ascii="Times New Roman" w:hAnsi="Times New Roman" w:cs="Times New Roman"/>
              </w:rPr>
              <w:t>Теоретические основы судейства. Правила вида спорта</w:t>
            </w:r>
          </w:p>
        </w:tc>
        <w:tc>
          <w:tcPr>
            <w:tcW w:w="996" w:type="dxa"/>
            <w:tcBorders>
              <w:top w:val="single" w:sz="4" w:space="0" w:color="auto"/>
              <w:left w:val="single" w:sz="4" w:space="0" w:color="auto"/>
              <w:bottom w:val="single" w:sz="4" w:space="0" w:color="auto"/>
              <w:right w:val="single" w:sz="4" w:space="0" w:color="auto"/>
            </w:tcBorders>
            <w:vAlign w:val="center"/>
          </w:tcPr>
          <w:p w:rsidR="00E87AA4" w:rsidRPr="00C612B3" w:rsidRDefault="00E87AA4" w:rsidP="009827BE">
            <w:pPr>
              <w:tabs>
                <w:tab w:val="left" w:pos="5812"/>
              </w:tabs>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14/20</w:t>
            </w:r>
          </w:p>
        </w:tc>
        <w:tc>
          <w:tcPr>
            <w:tcW w:w="1095" w:type="dxa"/>
            <w:tcBorders>
              <w:top w:val="single" w:sz="4" w:space="0" w:color="auto"/>
              <w:left w:val="single" w:sz="4" w:space="0" w:color="auto"/>
              <w:bottom w:val="single" w:sz="4" w:space="0" w:color="auto"/>
              <w:right w:val="single" w:sz="4" w:space="0" w:color="auto"/>
            </w:tcBorders>
            <w:vAlign w:val="center"/>
          </w:tcPr>
          <w:p w:rsidR="00E87AA4" w:rsidRPr="00C612B3" w:rsidRDefault="00E87AA4" w:rsidP="009827BE">
            <w:pPr>
              <w:tabs>
                <w:tab w:val="left" w:pos="5812"/>
              </w:tabs>
              <w:contextualSpacing/>
              <w:mirrorIndents/>
              <w:jc w:val="center"/>
              <w:rPr>
                <w:rFonts w:ascii="Times New Roman" w:hAnsi="Times New Roman" w:cs="Times New Roman"/>
              </w:rPr>
            </w:pPr>
            <w:r w:rsidRPr="00C612B3">
              <w:rPr>
                <w:rFonts w:ascii="Times New Roman" w:hAnsi="Times New Roman" w:cs="Times New Roman"/>
              </w:rPr>
              <w:t>июнь</w:t>
            </w:r>
          </w:p>
        </w:tc>
        <w:tc>
          <w:tcPr>
            <w:tcW w:w="4933" w:type="dxa"/>
            <w:tcBorders>
              <w:top w:val="single" w:sz="4" w:space="0" w:color="auto"/>
              <w:left w:val="single" w:sz="4" w:space="0" w:color="auto"/>
              <w:bottom w:val="single" w:sz="4" w:space="0" w:color="auto"/>
              <w:right w:val="single" w:sz="4" w:space="0" w:color="auto"/>
            </w:tcBorders>
          </w:tcPr>
          <w:p w:rsidR="00E87AA4" w:rsidRPr="00AE5440" w:rsidRDefault="00E87AA4" w:rsidP="009827BE">
            <w:pPr>
              <w:tabs>
                <w:tab w:val="left" w:pos="5812"/>
              </w:tabs>
              <w:contextualSpacing/>
              <w:mirrorIndents/>
              <w:jc w:val="both"/>
              <w:rPr>
                <w:rFonts w:ascii="Times New Roman" w:hAnsi="Times New Roman" w:cs="Times New Roman"/>
              </w:rPr>
            </w:pPr>
            <w:proofErr w:type="spellStart"/>
            <w:r w:rsidRPr="00AE5440">
              <w:rPr>
                <w:rFonts w:ascii="Times New Roman" w:hAnsi="Times New Roman" w:cs="Times New Roman"/>
              </w:rPr>
              <w:t>Понятийность</w:t>
            </w:r>
            <w:proofErr w:type="spellEnd"/>
            <w:r w:rsidRPr="00AE5440">
              <w:rPr>
                <w:rFonts w:ascii="Times New Roman" w:hAnsi="Times New Roman" w:cs="Times New Roman"/>
              </w:rPr>
              <w:t>. Классификация спортивных соревнований. Команды (жесты) спортивных судей. Положение о спортивном соревновании. Организационная работа по подготовке спортивных соревнований. Состав и обязанности спортивных судейских бригад. Обязанности и права участников спортивных соревнований. Система зачета в спортивных соревнованиях по виду спорта.</w:t>
            </w:r>
          </w:p>
        </w:tc>
      </w:tr>
      <w:tr w:rsidR="00E87AA4" w:rsidRPr="00C612B3" w:rsidTr="00B9534C">
        <w:trPr>
          <w:trHeight w:val="20"/>
          <w:jc w:val="center"/>
        </w:trPr>
        <w:tc>
          <w:tcPr>
            <w:tcW w:w="1097" w:type="dxa"/>
            <w:vMerge/>
            <w:tcBorders>
              <w:left w:val="single" w:sz="4" w:space="0" w:color="auto"/>
              <w:right w:val="single" w:sz="4" w:space="0" w:color="auto"/>
            </w:tcBorders>
            <w:vAlign w:val="center"/>
          </w:tcPr>
          <w:p w:rsidR="00E87AA4" w:rsidRPr="00C612B3" w:rsidRDefault="00E87AA4" w:rsidP="009827BE">
            <w:pPr>
              <w:tabs>
                <w:tab w:val="left" w:pos="5812"/>
              </w:tabs>
              <w:ind w:left="57"/>
              <w:contextualSpacing/>
              <w:mirrorIndents/>
              <w:jc w:val="center"/>
              <w:rPr>
                <w:rFonts w:ascii="Times New Roman" w:hAnsi="Times New Roman" w:cs="Times New Roman"/>
              </w:rPr>
            </w:pPr>
          </w:p>
        </w:tc>
        <w:tc>
          <w:tcPr>
            <w:tcW w:w="1967" w:type="dxa"/>
            <w:tcBorders>
              <w:top w:val="single" w:sz="4" w:space="0" w:color="auto"/>
              <w:left w:val="single" w:sz="4" w:space="0" w:color="auto"/>
              <w:bottom w:val="single" w:sz="4" w:space="0" w:color="auto"/>
              <w:right w:val="single" w:sz="4" w:space="0" w:color="auto"/>
            </w:tcBorders>
            <w:vAlign w:val="center"/>
          </w:tcPr>
          <w:p w:rsidR="00E87AA4" w:rsidRPr="001628AD" w:rsidRDefault="00E87AA4" w:rsidP="009827BE">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 xml:space="preserve">Режим дня и питание </w:t>
            </w:r>
            <w:proofErr w:type="gramStart"/>
            <w:r w:rsidRPr="001628AD">
              <w:rPr>
                <w:rFonts w:ascii="Times New Roman" w:hAnsi="Times New Roman" w:cs="Times New Roman"/>
              </w:rPr>
              <w:t>обучающихся</w:t>
            </w:r>
            <w:proofErr w:type="gramEnd"/>
          </w:p>
        </w:tc>
        <w:tc>
          <w:tcPr>
            <w:tcW w:w="996" w:type="dxa"/>
            <w:tcBorders>
              <w:top w:val="single" w:sz="4" w:space="0" w:color="auto"/>
              <w:left w:val="single" w:sz="4" w:space="0" w:color="auto"/>
              <w:bottom w:val="single" w:sz="4" w:space="0" w:color="auto"/>
              <w:right w:val="single" w:sz="4" w:space="0" w:color="auto"/>
            </w:tcBorders>
            <w:vAlign w:val="center"/>
          </w:tcPr>
          <w:p w:rsidR="00E87AA4" w:rsidRPr="00C612B3" w:rsidRDefault="00E87AA4" w:rsidP="009827BE">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14/20</w:t>
            </w:r>
          </w:p>
        </w:tc>
        <w:tc>
          <w:tcPr>
            <w:tcW w:w="1095" w:type="dxa"/>
            <w:tcBorders>
              <w:top w:val="single" w:sz="4" w:space="0" w:color="auto"/>
              <w:left w:val="single" w:sz="4" w:space="0" w:color="auto"/>
              <w:bottom w:val="single" w:sz="4" w:space="0" w:color="auto"/>
              <w:right w:val="single" w:sz="4" w:space="0" w:color="auto"/>
            </w:tcBorders>
            <w:vAlign w:val="center"/>
          </w:tcPr>
          <w:p w:rsidR="00E87AA4" w:rsidRPr="00C612B3" w:rsidRDefault="00E87AA4" w:rsidP="009827BE">
            <w:pPr>
              <w:tabs>
                <w:tab w:val="left" w:pos="5812"/>
              </w:tabs>
              <w:ind w:left="57"/>
              <w:contextualSpacing/>
              <w:mirrorIndents/>
              <w:rPr>
                <w:rFonts w:ascii="Times New Roman" w:hAnsi="Times New Roman" w:cs="Times New Roman"/>
              </w:rPr>
            </w:pPr>
            <w:r w:rsidRPr="00C612B3">
              <w:rPr>
                <w:rFonts w:ascii="Times New Roman" w:hAnsi="Times New Roman" w:cs="Times New Roman"/>
              </w:rPr>
              <w:t xml:space="preserve">    август</w:t>
            </w:r>
          </w:p>
        </w:tc>
        <w:tc>
          <w:tcPr>
            <w:tcW w:w="4933" w:type="dxa"/>
            <w:tcBorders>
              <w:top w:val="single" w:sz="4" w:space="0" w:color="auto"/>
              <w:left w:val="single" w:sz="4" w:space="0" w:color="auto"/>
              <w:bottom w:val="single" w:sz="4" w:space="0" w:color="auto"/>
              <w:right w:val="single" w:sz="4" w:space="0" w:color="auto"/>
            </w:tcBorders>
          </w:tcPr>
          <w:p w:rsidR="00E87AA4" w:rsidRPr="00C612B3" w:rsidRDefault="00E87AA4" w:rsidP="009827BE">
            <w:pPr>
              <w:tabs>
                <w:tab w:val="left" w:pos="5812"/>
              </w:tabs>
              <w:ind w:left="57"/>
              <w:contextualSpacing/>
              <w:mirrorIndents/>
              <w:rPr>
                <w:rFonts w:ascii="Times New Roman" w:hAnsi="Times New Roman" w:cs="Times New Roman"/>
              </w:rPr>
            </w:pPr>
            <w:r w:rsidRPr="00C612B3">
              <w:rPr>
                <w:rFonts w:ascii="Times New Roman" w:hAnsi="Times New Roman" w:cs="Times New Roman"/>
                <w:shd w:val="clear" w:color="auto" w:fill="FFFFFF"/>
              </w:rPr>
              <w:t>Расписание учебно-тренировочного и учебного процесса. Роль питания в жизнедеятельности. Рациональное, сбалансированное питание.</w:t>
            </w:r>
          </w:p>
        </w:tc>
      </w:tr>
      <w:tr w:rsidR="00E87AA4" w:rsidRPr="00C612B3" w:rsidTr="00B9534C">
        <w:trPr>
          <w:trHeight w:val="20"/>
          <w:jc w:val="center"/>
        </w:trPr>
        <w:tc>
          <w:tcPr>
            <w:tcW w:w="1097" w:type="dxa"/>
            <w:vMerge/>
            <w:tcBorders>
              <w:left w:val="single" w:sz="4" w:space="0" w:color="auto"/>
              <w:right w:val="single" w:sz="4" w:space="0" w:color="auto"/>
            </w:tcBorders>
            <w:vAlign w:val="center"/>
          </w:tcPr>
          <w:p w:rsidR="00E87AA4" w:rsidRPr="00C612B3" w:rsidRDefault="00E87AA4" w:rsidP="009827BE">
            <w:pPr>
              <w:tabs>
                <w:tab w:val="left" w:pos="5812"/>
              </w:tabs>
              <w:ind w:left="57"/>
              <w:contextualSpacing/>
              <w:mirrorIndents/>
              <w:jc w:val="center"/>
              <w:rPr>
                <w:rFonts w:ascii="Times New Roman" w:hAnsi="Times New Roman" w:cs="Times New Roman"/>
              </w:rPr>
            </w:pPr>
          </w:p>
        </w:tc>
        <w:tc>
          <w:tcPr>
            <w:tcW w:w="1967" w:type="dxa"/>
            <w:tcBorders>
              <w:top w:val="single" w:sz="4" w:space="0" w:color="auto"/>
              <w:left w:val="single" w:sz="4" w:space="0" w:color="auto"/>
              <w:bottom w:val="single" w:sz="4" w:space="0" w:color="auto"/>
              <w:right w:val="single" w:sz="4" w:space="0" w:color="auto"/>
            </w:tcBorders>
            <w:vAlign w:val="center"/>
          </w:tcPr>
          <w:p w:rsidR="00E87AA4" w:rsidRPr="001628AD" w:rsidRDefault="00E87AA4" w:rsidP="009827BE">
            <w:pPr>
              <w:tabs>
                <w:tab w:val="left" w:pos="5812"/>
              </w:tabs>
              <w:ind w:left="57"/>
              <w:contextualSpacing/>
              <w:mirrorIndents/>
              <w:jc w:val="center"/>
              <w:rPr>
                <w:rFonts w:ascii="Times New Roman" w:hAnsi="Times New Roman" w:cs="Times New Roman"/>
              </w:rPr>
            </w:pPr>
            <w:r>
              <w:rPr>
                <w:rFonts w:ascii="Times New Roman" w:hAnsi="Times New Roman" w:cs="Times New Roman"/>
              </w:rPr>
              <w:t>Оборудование и спортивный инвентарь по виду спорта</w:t>
            </w:r>
          </w:p>
        </w:tc>
        <w:tc>
          <w:tcPr>
            <w:tcW w:w="996" w:type="dxa"/>
            <w:tcBorders>
              <w:top w:val="single" w:sz="4" w:space="0" w:color="auto"/>
              <w:left w:val="single" w:sz="4" w:space="0" w:color="auto"/>
              <w:bottom w:val="single" w:sz="4" w:space="0" w:color="auto"/>
              <w:right w:val="single" w:sz="4" w:space="0" w:color="auto"/>
            </w:tcBorders>
            <w:vAlign w:val="center"/>
          </w:tcPr>
          <w:p w:rsidR="00E87AA4" w:rsidRPr="00C612B3" w:rsidRDefault="00E87AA4" w:rsidP="009827BE">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14/20</w:t>
            </w:r>
          </w:p>
        </w:tc>
        <w:tc>
          <w:tcPr>
            <w:tcW w:w="1095" w:type="dxa"/>
            <w:tcBorders>
              <w:top w:val="single" w:sz="4" w:space="0" w:color="auto"/>
              <w:left w:val="single" w:sz="4" w:space="0" w:color="auto"/>
              <w:bottom w:val="single" w:sz="4" w:space="0" w:color="auto"/>
              <w:right w:val="single" w:sz="4" w:space="0" w:color="auto"/>
            </w:tcBorders>
            <w:vAlign w:val="center"/>
          </w:tcPr>
          <w:p w:rsidR="00E87AA4" w:rsidRPr="00C612B3" w:rsidRDefault="00E87AA4" w:rsidP="009827BE">
            <w:pPr>
              <w:tabs>
                <w:tab w:val="left" w:pos="5812"/>
              </w:tabs>
              <w:ind w:left="57"/>
              <w:contextualSpacing/>
              <w:mirrorIndents/>
              <w:rPr>
                <w:rFonts w:ascii="Times New Roman" w:hAnsi="Times New Roman" w:cs="Times New Roman"/>
              </w:rPr>
            </w:pPr>
            <w:r w:rsidRPr="00C612B3">
              <w:rPr>
                <w:rFonts w:ascii="Times New Roman" w:hAnsi="Times New Roman" w:cs="Times New Roman"/>
              </w:rPr>
              <w:t>ноябрь-май</w:t>
            </w:r>
          </w:p>
        </w:tc>
        <w:tc>
          <w:tcPr>
            <w:tcW w:w="4933" w:type="dxa"/>
            <w:tcBorders>
              <w:top w:val="single" w:sz="4" w:space="0" w:color="auto"/>
              <w:left w:val="single" w:sz="4" w:space="0" w:color="auto"/>
              <w:bottom w:val="single" w:sz="4" w:space="0" w:color="auto"/>
              <w:right w:val="single" w:sz="4" w:space="0" w:color="auto"/>
            </w:tcBorders>
          </w:tcPr>
          <w:p w:rsidR="00E87AA4" w:rsidRPr="00C612B3" w:rsidRDefault="00E87AA4" w:rsidP="009827BE">
            <w:pPr>
              <w:tabs>
                <w:tab w:val="left" w:pos="5812"/>
              </w:tabs>
              <w:ind w:left="57"/>
              <w:contextualSpacing/>
              <w:mirrorIndents/>
              <w:jc w:val="both"/>
              <w:rPr>
                <w:rFonts w:ascii="Times New Roman" w:hAnsi="Times New Roman" w:cs="Times New Roman"/>
              </w:rPr>
            </w:pPr>
            <w:r w:rsidRPr="00AE5440">
              <w:rPr>
                <w:rFonts w:ascii="Times New Roman" w:hAnsi="Times New Roman" w:cs="Times New Roman"/>
              </w:rPr>
              <w:t>Правила эксплуатации и безопасного использования оборудования и спортивного инвентаря.</w:t>
            </w:r>
          </w:p>
        </w:tc>
      </w:tr>
      <w:tr w:rsidR="00E87AA4" w:rsidRPr="00C612B3" w:rsidTr="00B9534C">
        <w:trPr>
          <w:trHeight w:val="20"/>
          <w:jc w:val="center"/>
        </w:trPr>
        <w:tc>
          <w:tcPr>
            <w:tcW w:w="1097" w:type="dxa"/>
            <w:vMerge w:val="restart"/>
            <w:tcBorders>
              <w:left w:val="single" w:sz="4" w:space="0" w:color="auto"/>
              <w:right w:val="single" w:sz="4" w:space="0" w:color="auto"/>
            </w:tcBorders>
            <w:vAlign w:val="center"/>
          </w:tcPr>
          <w:p w:rsidR="00E87AA4" w:rsidRPr="00C612B3" w:rsidRDefault="00E87AA4" w:rsidP="009827BE">
            <w:pPr>
              <w:tabs>
                <w:tab w:val="left" w:pos="5812"/>
              </w:tabs>
              <w:ind w:left="57"/>
              <w:contextualSpacing/>
              <w:mirrorIndents/>
              <w:jc w:val="center"/>
              <w:rPr>
                <w:rFonts w:ascii="Times New Roman" w:hAnsi="Times New Roman" w:cs="Times New Roman"/>
              </w:rPr>
            </w:pPr>
            <w:proofErr w:type="gramStart"/>
            <w:r w:rsidRPr="00C612B3">
              <w:rPr>
                <w:rFonts w:ascii="Times New Roman" w:hAnsi="Times New Roman" w:cs="Times New Roman"/>
              </w:rPr>
              <w:t>Учебно-</w:t>
            </w:r>
            <w:proofErr w:type="spellStart"/>
            <w:r w:rsidRPr="00C612B3">
              <w:rPr>
                <w:rFonts w:ascii="Times New Roman" w:hAnsi="Times New Roman" w:cs="Times New Roman"/>
              </w:rPr>
              <w:t>трениро</w:t>
            </w:r>
            <w:proofErr w:type="spellEnd"/>
            <w:r>
              <w:rPr>
                <w:rFonts w:ascii="Times New Roman" w:hAnsi="Times New Roman" w:cs="Times New Roman"/>
              </w:rPr>
              <w:t>-</w:t>
            </w:r>
            <w:proofErr w:type="spellStart"/>
            <w:r w:rsidRPr="00C612B3">
              <w:rPr>
                <w:rFonts w:ascii="Times New Roman" w:hAnsi="Times New Roman" w:cs="Times New Roman"/>
              </w:rPr>
              <w:t>вочный</w:t>
            </w:r>
            <w:proofErr w:type="spellEnd"/>
            <w:proofErr w:type="gramEnd"/>
          </w:p>
          <w:p w:rsidR="00E87AA4" w:rsidRPr="00C612B3" w:rsidRDefault="00E87AA4" w:rsidP="009827BE">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 xml:space="preserve">этап (этап </w:t>
            </w:r>
            <w:proofErr w:type="gramStart"/>
            <w:r w:rsidRPr="00C612B3">
              <w:rPr>
                <w:rFonts w:ascii="Times New Roman" w:hAnsi="Times New Roman" w:cs="Times New Roman"/>
              </w:rPr>
              <w:t>спортивной</w:t>
            </w:r>
            <w:proofErr w:type="gramEnd"/>
            <w:r w:rsidRPr="00C612B3">
              <w:rPr>
                <w:rFonts w:ascii="Times New Roman" w:hAnsi="Times New Roman" w:cs="Times New Roman"/>
              </w:rPr>
              <w:t xml:space="preserve"> </w:t>
            </w:r>
            <w:proofErr w:type="spellStart"/>
            <w:r w:rsidRPr="00C612B3">
              <w:rPr>
                <w:rFonts w:ascii="Times New Roman" w:hAnsi="Times New Roman" w:cs="Times New Roman"/>
              </w:rPr>
              <w:t>специализа</w:t>
            </w:r>
            <w:r>
              <w:rPr>
                <w:rFonts w:ascii="Times New Roman" w:hAnsi="Times New Roman" w:cs="Times New Roman"/>
              </w:rPr>
              <w:t>-</w:t>
            </w:r>
            <w:r w:rsidRPr="00C612B3">
              <w:rPr>
                <w:rFonts w:ascii="Times New Roman" w:hAnsi="Times New Roman" w:cs="Times New Roman"/>
              </w:rPr>
              <w:t>ции</w:t>
            </w:r>
            <w:proofErr w:type="spellEnd"/>
            <w:r w:rsidRPr="00C612B3">
              <w:rPr>
                <w:rFonts w:ascii="Times New Roman" w:hAnsi="Times New Roman" w:cs="Times New Roman"/>
              </w:rPr>
              <w:t>)</w:t>
            </w:r>
          </w:p>
        </w:tc>
        <w:tc>
          <w:tcPr>
            <w:tcW w:w="1967" w:type="dxa"/>
            <w:tcBorders>
              <w:top w:val="single" w:sz="4" w:space="0" w:color="auto"/>
              <w:left w:val="single" w:sz="4" w:space="0" w:color="auto"/>
              <w:bottom w:val="single" w:sz="4" w:space="0" w:color="auto"/>
              <w:right w:val="single" w:sz="4" w:space="0" w:color="auto"/>
            </w:tcBorders>
            <w:vAlign w:val="center"/>
          </w:tcPr>
          <w:p w:rsidR="00E87AA4" w:rsidRPr="001628AD" w:rsidRDefault="00E87AA4" w:rsidP="009827BE">
            <w:pPr>
              <w:tabs>
                <w:tab w:val="left" w:pos="5812"/>
              </w:tabs>
              <w:ind w:left="57"/>
              <w:contextualSpacing/>
              <w:mirrorIndents/>
              <w:jc w:val="center"/>
              <w:rPr>
                <w:rFonts w:ascii="Times New Roman" w:hAnsi="Times New Roman" w:cs="Times New Roman"/>
                <w:b/>
                <w:bCs/>
              </w:rPr>
            </w:pPr>
            <w:r w:rsidRPr="001628AD">
              <w:rPr>
                <w:rFonts w:ascii="Times New Roman" w:hAnsi="Times New Roman" w:cs="Times New Roman"/>
                <w:b/>
                <w:bCs/>
              </w:rPr>
              <w:t xml:space="preserve">Всего на учебно-тренировочном этапе до </w:t>
            </w:r>
            <w:r>
              <w:rPr>
                <w:rFonts w:ascii="Times New Roman" w:hAnsi="Times New Roman" w:cs="Times New Roman"/>
                <w:b/>
                <w:bCs/>
              </w:rPr>
              <w:t>трех</w:t>
            </w:r>
            <w:r w:rsidRPr="001628AD">
              <w:rPr>
                <w:rFonts w:ascii="Times New Roman" w:hAnsi="Times New Roman" w:cs="Times New Roman"/>
                <w:b/>
                <w:bCs/>
              </w:rPr>
              <w:t xml:space="preserve"> лет обучения/ свыше </w:t>
            </w:r>
            <w:r>
              <w:rPr>
                <w:rFonts w:ascii="Times New Roman" w:hAnsi="Times New Roman" w:cs="Times New Roman"/>
                <w:b/>
                <w:bCs/>
              </w:rPr>
              <w:t>трех</w:t>
            </w:r>
            <w:r w:rsidRPr="001628AD">
              <w:rPr>
                <w:rFonts w:ascii="Times New Roman" w:hAnsi="Times New Roman" w:cs="Times New Roman"/>
                <w:b/>
                <w:bCs/>
              </w:rPr>
              <w:t xml:space="preserve"> лет обучения:</w:t>
            </w:r>
          </w:p>
        </w:tc>
        <w:tc>
          <w:tcPr>
            <w:tcW w:w="996" w:type="dxa"/>
            <w:tcBorders>
              <w:top w:val="single" w:sz="4" w:space="0" w:color="auto"/>
              <w:left w:val="single" w:sz="4" w:space="0" w:color="auto"/>
              <w:bottom w:val="single" w:sz="4" w:space="0" w:color="auto"/>
              <w:right w:val="single" w:sz="4" w:space="0" w:color="auto"/>
            </w:tcBorders>
            <w:vAlign w:val="center"/>
          </w:tcPr>
          <w:p w:rsidR="00E87AA4" w:rsidRPr="00C612B3" w:rsidRDefault="00E87AA4" w:rsidP="009827BE">
            <w:pPr>
              <w:tabs>
                <w:tab w:val="left" w:pos="5812"/>
              </w:tabs>
              <w:ind w:left="57"/>
              <w:contextualSpacing/>
              <w:mirrorIndents/>
              <w:jc w:val="center"/>
              <w:rPr>
                <w:rFonts w:ascii="Times New Roman" w:hAnsi="Times New Roman" w:cs="Times New Roman"/>
                <w:b/>
                <w:bCs/>
              </w:rPr>
            </w:pPr>
            <w:r w:rsidRPr="00D46817">
              <w:rPr>
                <w:rFonts w:ascii="Times New Roman" w:hAnsi="Times New Roman" w:cs="Times New Roman"/>
                <w:b/>
                <w:bCs/>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b/>
                <w:bCs/>
              </w:rPr>
              <w:t>600/960</w:t>
            </w:r>
          </w:p>
        </w:tc>
        <w:tc>
          <w:tcPr>
            <w:tcW w:w="1095" w:type="dxa"/>
            <w:tcBorders>
              <w:top w:val="single" w:sz="4" w:space="0" w:color="auto"/>
              <w:left w:val="single" w:sz="4" w:space="0" w:color="auto"/>
              <w:bottom w:val="single" w:sz="4" w:space="0" w:color="auto"/>
              <w:right w:val="single" w:sz="4" w:space="0" w:color="auto"/>
            </w:tcBorders>
            <w:vAlign w:val="center"/>
          </w:tcPr>
          <w:p w:rsidR="00E87AA4" w:rsidRPr="00C612B3" w:rsidRDefault="00E87AA4" w:rsidP="009827BE">
            <w:pPr>
              <w:tabs>
                <w:tab w:val="left" w:pos="5812"/>
              </w:tabs>
              <w:ind w:left="57"/>
              <w:contextualSpacing/>
              <w:mirrorIndents/>
              <w:jc w:val="center"/>
              <w:rPr>
                <w:rFonts w:ascii="Times New Roman" w:hAnsi="Times New Roman" w:cs="Times New Roman"/>
              </w:rPr>
            </w:pPr>
          </w:p>
        </w:tc>
        <w:tc>
          <w:tcPr>
            <w:tcW w:w="4933" w:type="dxa"/>
            <w:tcBorders>
              <w:top w:val="single" w:sz="4" w:space="0" w:color="auto"/>
              <w:left w:val="single" w:sz="4" w:space="0" w:color="auto"/>
              <w:bottom w:val="single" w:sz="4" w:space="0" w:color="auto"/>
              <w:right w:val="single" w:sz="4" w:space="0" w:color="auto"/>
            </w:tcBorders>
          </w:tcPr>
          <w:p w:rsidR="00E87AA4" w:rsidRPr="00C612B3" w:rsidRDefault="00E87AA4" w:rsidP="009827BE">
            <w:pPr>
              <w:tabs>
                <w:tab w:val="left" w:pos="5812"/>
              </w:tabs>
              <w:ind w:left="57"/>
              <w:contextualSpacing/>
              <w:mirrorIndents/>
              <w:rPr>
                <w:rFonts w:ascii="Times New Roman" w:hAnsi="Times New Roman" w:cs="Times New Roman"/>
                <w:shd w:val="clear" w:color="auto" w:fill="FFFFFF"/>
              </w:rPr>
            </w:pPr>
          </w:p>
        </w:tc>
      </w:tr>
      <w:tr w:rsidR="00E87AA4" w:rsidRPr="00C612B3" w:rsidTr="00B9534C">
        <w:trPr>
          <w:trHeight w:val="20"/>
          <w:jc w:val="center"/>
        </w:trPr>
        <w:tc>
          <w:tcPr>
            <w:tcW w:w="1097" w:type="dxa"/>
            <w:vMerge/>
            <w:tcBorders>
              <w:left w:val="single" w:sz="4" w:space="0" w:color="auto"/>
              <w:right w:val="single" w:sz="4" w:space="0" w:color="auto"/>
            </w:tcBorders>
            <w:vAlign w:val="center"/>
            <w:hideMark/>
          </w:tcPr>
          <w:p w:rsidR="00E87AA4" w:rsidRPr="00C612B3" w:rsidRDefault="00E87AA4" w:rsidP="009827BE">
            <w:pPr>
              <w:tabs>
                <w:tab w:val="left" w:pos="5812"/>
              </w:tabs>
              <w:ind w:left="57"/>
              <w:contextualSpacing/>
              <w:mirrorIndents/>
              <w:jc w:val="center"/>
              <w:rPr>
                <w:rFonts w:ascii="Times New Roman" w:hAnsi="Times New Roman" w:cs="Times New Roman"/>
              </w:rPr>
            </w:pPr>
          </w:p>
        </w:tc>
        <w:tc>
          <w:tcPr>
            <w:tcW w:w="1967" w:type="dxa"/>
            <w:tcBorders>
              <w:top w:val="single" w:sz="4" w:space="0" w:color="auto"/>
              <w:left w:val="single" w:sz="4" w:space="0" w:color="auto"/>
              <w:bottom w:val="single" w:sz="4" w:space="0" w:color="auto"/>
              <w:right w:val="single" w:sz="4" w:space="0" w:color="auto"/>
            </w:tcBorders>
            <w:vAlign w:val="center"/>
            <w:hideMark/>
          </w:tcPr>
          <w:p w:rsidR="00E87AA4" w:rsidRPr="001628AD" w:rsidRDefault="00E87AA4" w:rsidP="009827BE">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Роль и место физической культуры в формировании личностных качеств</w:t>
            </w:r>
          </w:p>
        </w:tc>
        <w:tc>
          <w:tcPr>
            <w:tcW w:w="996" w:type="dxa"/>
            <w:tcBorders>
              <w:top w:val="single" w:sz="4" w:space="0" w:color="auto"/>
              <w:left w:val="single" w:sz="4" w:space="0" w:color="auto"/>
              <w:bottom w:val="single" w:sz="4" w:space="0" w:color="auto"/>
              <w:right w:val="single" w:sz="4" w:space="0" w:color="auto"/>
            </w:tcBorders>
            <w:vAlign w:val="center"/>
          </w:tcPr>
          <w:p w:rsidR="00E87AA4" w:rsidRPr="00C612B3" w:rsidRDefault="00E87AA4" w:rsidP="009827BE">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70/107</w:t>
            </w:r>
          </w:p>
        </w:tc>
        <w:tc>
          <w:tcPr>
            <w:tcW w:w="1095" w:type="dxa"/>
            <w:tcBorders>
              <w:top w:val="single" w:sz="4" w:space="0" w:color="auto"/>
              <w:left w:val="single" w:sz="4" w:space="0" w:color="auto"/>
              <w:bottom w:val="single" w:sz="4" w:space="0" w:color="auto"/>
              <w:right w:val="single" w:sz="4" w:space="0" w:color="auto"/>
            </w:tcBorders>
            <w:vAlign w:val="center"/>
            <w:hideMark/>
          </w:tcPr>
          <w:p w:rsidR="00E87AA4" w:rsidRPr="00C612B3" w:rsidRDefault="00E87AA4" w:rsidP="009827BE">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сентябрь</w:t>
            </w:r>
          </w:p>
        </w:tc>
        <w:tc>
          <w:tcPr>
            <w:tcW w:w="4933" w:type="dxa"/>
            <w:tcBorders>
              <w:top w:val="single" w:sz="4" w:space="0" w:color="auto"/>
              <w:left w:val="single" w:sz="4" w:space="0" w:color="auto"/>
              <w:bottom w:val="single" w:sz="4" w:space="0" w:color="auto"/>
              <w:right w:val="single" w:sz="4" w:space="0" w:color="auto"/>
            </w:tcBorders>
            <w:hideMark/>
          </w:tcPr>
          <w:p w:rsidR="00E87AA4" w:rsidRPr="00C612B3" w:rsidRDefault="00E87AA4" w:rsidP="009827BE">
            <w:pPr>
              <w:pStyle w:val="af"/>
              <w:tabs>
                <w:tab w:val="left" w:pos="5812"/>
              </w:tabs>
              <w:spacing w:before="0" w:beforeAutospacing="0" w:after="0" w:afterAutospacing="0"/>
              <w:ind w:left="57"/>
              <w:contextualSpacing/>
              <w:mirrorIndents/>
              <w:rPr>
                <w:sz w:val="22"/>
                <w:szCs w:val="22"/>
              </w:rPr>
            </w:pPr>
            <w:r w:rsidRPr="00C612B3">
              <w:rPr>
                <w:sz w:val="22"/>
                <w:szCs w:val="22"/>
              </w:rPr>
              <w:t xml:space="preserve">Физическая культура и спорт как социальные феномены. Спорт </w:t>
            </w:r>
            <w:r>
              <w:rPr>
                <w:sz w:val="22"/>
                <w:szCs w:val="22"/>
              </w:rPr>
              <w:t>–</w:t>
            </w:r>
            <w:r w:rsidRPr="00C612B3">
              <w:rPr>
                <w:sz w:val="22"/>
                <w:szCs w:val="22"/>
              </w:rPr>
              <w:t xml:space="preserve"> явление культурной жизни. Роль физической культуры в формировании личностных качеств человека</w:t>
            </w:r>
            <w:r w:rsidRPr="00732601">
              <w:rPr>
                <w:sz w:val="22"/>
                <w:szCs w:val="22"/>
              </w:rPr>
              <w:t xml:space="preserve">. </w:t>
            </w:r>
            <w:r w:rsidRPr="00C612B3">
              <w:rPr>
                <w:sz w:val="22"/>
                <w:szCs w:val="22"/>
              </w:rPr>
              <w:t>Воспитание волевых качеств, уверенности в собственных силах.</w:t>
            </w:r>
          </w:p>
        </w:tc>
      </w:tr>
      <w:tr w:rsidR="00E87AA4" w:rsidRPr="00C612B3" w:rsidTr="00B9534C">
        <w:trPr>
          <w:trHeight w:val="20"/>
          <w:jc w:val="center"/>
        </w:trPr>
        <w:tc>
          <w:tcPr>
            <w:tcW w:w="1097" w:type="dxa"/>
            <w:vMerge/>
            <w:tcBorders>
              <w:left w:val="single" w:sz="4" w:space="0" w:color="auto"/>
              <w:right w:val="single" w:sz="4" w:space="0" w:color="auto"/>
            </w:tcBorders>
            <w:vAlign w:val="center"/>
            <w:hideMark/>
          </w:tcPr>
          <w:p w:rsidR="00E87AA4" w:rsidRPr="00C612B3" w:rsidRDefault="00E87AA4" w:rsidP="009827BE">
            <w:pPr>
              <w:tabs>
                <w:tab w:val="left" w:pos="5812"/>
              </w:tabs>
              <w:ind w:left="57"/>
              <w:contextualSpacing/>
              <w:mirrorIndents/>
              <w:rPr>
                <w:rFonts w:ascii="Times New Roman" w:hAnsi="Times New Roman" w:cs="Times New Roman"/>
              </w:rPr>
            </w:pPr>
          </w:p>
        </w:tc>
        <w:tc>
          <w:tcPr>
            <w:tcW w:w="1967" w:type="dxa"/>
            <w:tcBorders>
              <w:top w:val="single" w:sz="4" w:space="0" w:color="auto"/>
              <w:left w:val="single" w:sz="4" w:space="0" w:color="auto"/>
              <w:bottom w:val="single" w:sz="4" w:space="0" w:color="auto"/>
              <w:right w:val="single" w:sz="4" w:space="0" w:color="auto"/>
            </w:tcBorders>
            <w:vAlign w:val="center"/>
            <w:hideMark/>
          </w:tcPr>
          <w:p w:rsidR="00E87AA4" w:rsidRPr="001628AD" w:rsidRDefault="00E87AA4" w:rsidP="009827BE">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История возникновения олимпийского движения</w:t>
            </w:r>
          </w:p>
        </w:tc>
        <w:tc>
          <w:tcPr>
            <w:tcW w:w="996" w:type="dxa"/>
            <w:tcBorders>
              <w:top w:val="single" w:sz="4" w:space="0" w:color="auto"/>
              <w:left w:val="single" w:sz="4" w:space="0" w:color="auto"/>
              <w:bottom w:val="single" w:sz="4" w:space="0" w:color="auto"/>
              <w:right w:val="single" w:sz="4" w:space="0" w:color="auto"/>
            </w:tcBorders>
            <w:vAlign w:val="center"/>
          </w:tcPr>
          <w:p w:rsidR="00E87AA4" w:rsidRPr="00C612B3" w:rsidRDefault="00E87AA4" w:rsidP="009827BE">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70/107</w:t>
            </w:r>
          </w:p>
        </w:tc>
        <w:tc>
          <w:tcPr>
            <w:tcW w:w="1095" w:type="dxa"/>
            <w:tcBorders>
              <w:top w:val="single" w:sz="4" w:space="0" w:color="auto"/>
              <w:left w:val="single" w:sz="4" w:space="0" w:color="auto"/>
              <w:bottom w:val="single" w:sz="4" w:space="0" w:color="auto"/>
              <w:right w:val="single" w:sz="4" w:space="0" w:color="auto"/>
            </w:tcBorders>
            <w:vAlign w:val="center"/>
            <w:hideMark/>
          </w:tcPr>
          <w:p w:rsidR="00E87AA4" w:rsidRPr="00C612B3" w:rsidRDefault="00E87AA4" w:rsidP="009827BE">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октябрь</w:t>
            </w:r>
          </w:p>
        </w:tc>
        <w:tc>
          <w:tcPr>
            <w:tcW w:w="4933" w:type="dxa"/>
            <w:tcBorders>
              <w:top w:val="single" w:sz="4" w:space="0" w:color="auto"/>
              <w:left w:val="single" w:sz="4" w:space="0" w:color="auto"/>
              <w:bottom w:val="single" w:sz="4" w:space="0" w:color="auto"/>
              <w:right w:val="single" w:sz="4" w:space="0" w:color="auto"/>
            </w:tcBorders>
            <w:hideMark/>
          </w:tcPr>
          <w:p w:rsidR="00E87AA4" w:rsidRPr="003B175D" w:rsidRDefault="00E87AA4" w:rsidP="009827BE">
            <w:pPr>
              <w:pStyle w:val="af"/>
              <w:shd w:val="clear" w:color="auto" w:fill="FFFFFF"/>
              <w:tabs>
                <w:tab w:val="left" w:pos="5812"/>
              </w:tabs>
              <w:spacing w:before="0" w:beforeAutospacing="0" w:after="0" w:afterAutospacing="0"/>
              <w:ind w:left="57"/>
              <w:contextualSpacing/>
              <w:mirrorIndents/>
              <w:jc w:val="both"/>
              <w:textAlignment w:val="baseline"/>
              <w:rPr>
                <w:b/>
                <w:sz w:val="22"/>
                <w:szCs w:val="22"/>
              </w:rPr>
            </w:pPr>
            <w:r w:rsidRPr="00C612B3">
              <w:rPr>
                <w:rStyle w:val="afd"/>
                <w:b w:val="0"/>
                <w:sz w:val="22"/>
                <w:szCs w:val="22"/>
                <w:bdr w:val="none" w:sz="0" w:space="0" w:color="auto" w:frame="1"/>
              </w:rPr>
              <w:t>Зарождение олимпийского движения.</w:t>
            </w:r>
            <w:r w:rsidRPr="00C612B3">
              <w:rPr>
                <w:b/>
                <w:sz w:val="22"/>
                <w:szCs w:val="22"/>
                <w:bdr w:val="none" w:sz="0" w:space="0" w:color="auto" w:frame="1"/>
                <w:shd w:val="clear" w:color="auto" w:fill="FFFFFF"/>
              </w:rPr>
              <w:t xml:space="preserve"> </w:t>
            </w:r>
            <w:r w:rsidRPr="00C612B3">
              <w:rPr>
                <w:rStyle w:val="afd"/>
                <w:b w:val="0"/>
                <w:sz w:val="22"/>
                <w:szCs w:val="22"/>
                <w:bdr w:val="none" w:sz="0" w:space="0" w:color="auto" w:frame="1"/>
                <w:shd w:val="clear" w:color="auto" w:fill="FFFFFF"/>
              </w:rPr>
              <w:t>Возрождение олимпийской идеи. Международный Олимпийский комитет (МОК)</w:t>
            </w:r>
            <w:r>
              <w:rPr>
                <w:rStyle w:val="afd"/>
                <w:b w:val="0"/>
                <w:sz w:val="22"/>
                <w:szCs w:val="22"/>
                <w:bdr w:val="none" w:sz="0" w:space="0" w:color="auto" w:frame="1"/>
                <w:shd w:val="clear" w:color="auto" w:fill="FFFFFF"/>
              </w:rPr>
              <w:t>.</w:t>
            </w:r>
          </w:p>
        </w:tc>
      </w:tr>
      <w:tr w:rsidR="00E87AA4" w:rsidRPr="00C612B3" w:rsidTr="00B9534C">
        <w:trPr>
          <w:trHeight w:val="20"/>
          <w:jc w:val="center"/>
        </w:trPr>
        <w:tc>
          <w:tcPr>
            <w:tcW w:w="1097" w:type="dxa"/>
            <w:vMerge/>
            <w:tcBorders>
              <w:left w:val="single" w:sz="4" w:space="0" w:color="auto"/>
              <w:right w:val="single" w:sz="4" w:space="0" w:color="auto"/>
            </w:tcBorders>
            <w:vAlign w:val="center"/>
          </w:tcPr>
          <w:p w:rsidR="00E87AA4" w:rsidRPr="00C612B3" w:rsidRDefault="00E87AA4" w:rsidP="009827BE">
            <w:pPr>
              <w:tabs>
                <w:tab w:val="left" w:pos="5812"/>
              </w:tabs>
              <w:ind w:left="57"/>
              <w:contextualSpacing/>
              <w:mirrorIndents/>
              <w:rPr>
                <w:rFonts w:ascii="Times New Roman" w:hAnsi="Times New Roman" w:cs="Times New Roman"/>
              </w:rPr>
            </w:pPr>
          </w:p>
        </w:tc>
        <w:tc>
          <w:tcPr>
            <w:tcW w:w="1967" w:type="dxa"/>
            <w:tcBorders>
              <w:top w:val="single" w:sz="4" w:space="0" w:color="auto"/>
              <w:left w:val="single" w:sz="4" w:space="0" w:color="auto"/>
              <w:bottom w:val="single" w:sz="4" w:space="0" w:color="auto"/>
              <w:right w:val="single" w:sz="4" w:space="0" w:color="auto"/>
            </w:tcBorders>
            <w:vAlign w:val="center"/>
          </w:tcPr>
          <w:p w:rsidR="00E87AA4" w:rsidRPr="001628AD" w:rsidRDefault="00E87AA4" w:rsidP="009827BE">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 xml:space="preserve">Режим дня и питание </w:t>
            </w:r>
            <w:proofErr w:type="gramStart"/>
            <w:r w:rsidRPr="001628AD">
              <w:rPr>
                <w:rFonts w:ascii="Times New Roman" w:hAnsi="Times New Roman" w:cs="Times New Roman"/>
              </w:rPr>
              <w:t>обучающихся</w:t>
            </w:r>
            <w:proofErr w:type="gramEnd"/>
          </w:p>
        </w:tc>
        <w:tc>
          <w:tcPr>
            <w:tcW w:w="996" w:type="dxa"/>
            <w:tcBorders>
              <w:top w:val="single" w:sz="4" w:space="0" w:color="auto"/>
              <w:left w:val="single" w:sz="4" w:space="0" w:color="auto"/>
              <w:bottom w:val="single" w:sz="4" w:space="0" w:color="auto"/>
              <w:right w:val="single" w:sz="4" w:space="0" w:color="auto"/>
            </w:tcBorders>
            <w:vAlign w:val="center"/>
          </w:tcPr>
          <w:p w:rsidR="00E87AA4" w:rsidRPr="00C612B3" w:rsidRDefault="00E87AA4" w:rsidP="009827BE">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70/107</w:t>
            </w:r>
          </w:p>
        </w:tc>
        <w:tc>
          <w:tcPr>
            <w:tcW w:w="1095" w:type="dxa"/>
            <w:tcBorders>
              <w:top w:val="single" w:sz="4" w:space="0" w:color="auto"/>
              <w:left w:val="single" w:sz="4" w:space="0" w:color="auto"/>
              <w:bottom w:val="single" w:sz="4" w:space="0" w:color="auto"/>
              <w:right w:val="single" w:sz="4" w:space="0" w:color="auto"/>
            </w:tcBorders>
            <w:vAlign w:val="center"/>
          </w:tcPr>
          <w:p w:rsidR="00E87AA4" w:rsidRPr="00C612B3" w:rsidRDefault="00E87AA4" w:rsidP="009827BE">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ноябрь</w:t>
            </w:r>
          </w:p>
        </w:tc>
        <w:tc>
          <w:tcPr>
            <w:tcW w:w="4933" w:type="dxa"/>
            <w:tcBorders>
              <w:top w:val="single" w:sz="4" w:space="0" w:color="auto"/>
              <w:left w:val="single" w:sz="4" w:space="0" w:color="auto"/>
              <w:bottom w:val="single" w:sz="4" w:space="0" w:color="auto"/>
              <w:right w:val="single" w:sz="4" w:space="0" w:color="auto"/>
            </w:tcBorders>
          </w:tcPr>
          <w:p w:rsidR="00E87AA4" w:rsidRPr="00C612B3" w:rsidRDefault="00E87AA4" w:rsidP="009827BE">
            <w:pPr>
              <w:pStyle w:val="af"/>
              <w:shd w:val="clear" w:color="auto" w:fill="FFFFFF"/>
              <w:tabs>
                <w:tab w:val="left" w:pos="5812"/>
              </w:tabs>
              <w:spacing w:before="0" w:beforeAutospacing="0" w:after="0" w:afterAutospacing="0"/>
              <w:ind w:left="57"/>
              <w:contextualSpacing/>
              <w:mirrorIndents/>
              <w:jc w:val="both"/>
              <w:textAlignment w:val="baseline"/>
              <w:rPr>
                <w:rStyle w:val="afd"/>
                <w:sz w:val="22"/>
                <w:szCs w:val="22"/>
                <w:bdr w:val="none" w:sz="0" w:space="0" w:color="auto" w:frame="1"/>
              </w:rPr>
            </w:pPr>
            <w:r w:rsidRPr="00C612B3">
              <w:rPr>
                <w:sz w:val="22"/>
                <w:szCs w:val="22"/>
                <w:shd w:val="clear" w:color="auto" w:fill="FFFFFF"/>
              </w:rPr>
              <w:t xml:space="preserve">Расписание учебно-тренировочного и учебного процесса. Роль </w:t>
            </w:r>
            <w:proofErr w:type="gramStart"/>
            <w:r w:rsidRPr="00C612B3">
              <w:rPr>
                <w:sz w:val="22"/>
                <w:szCs w:val="22"/>
                <w:shd w:val="clear" w:color="auto" w:fill="FFFFFF"/>
              </w:rPr>
              <w:t>питания</w:t>
            </w:r>
            <w:proofErr w:type="gramEnd"/>
            <w:r w:rsidRPr="00C612B3">
              <w:rPr>
                <w:sz w:val="22"/>
                <w:szCs w:val="22"/>
                <w:shd w:val="clear" w:color="auto" w:fill="FFFFFF"/>
              </w:rPr>
              <w:t xml:space="preserve"> в подготовке обучающи</w:t>
            </w:r>
            <w:r w:rsidRPr="00232333">
              <w:rPr>
                <w:sz w:val="22"/>
                <w:szCs w:val="22"/>
                <w:shd w:val="clear" w:color="auto" w:fill="FFFFFF"/>
              </w:rPr>
              <w:t>хся к</w:t>
            </w:r>
            <w:r w:rsidRPr="00232333">
              <w:t xml:space="preserve"> спортивным</w:t>
            </w:r>
            <w:r w:rsidRPr="00C612B3">
              <w:rPr>
                <w:sz w:val="22"/>
                <w:szCs w:val="22"/>
                <w:shd w:val="clear" w:color="auto" w:fill="FFFFFF"/>
              </w:rPr>
              <w:t xml:space="preserve"> соревнованиям. Рациональное, сбалансированное питание.</w:t>
            </w:r>
          </w:p>
        </w:tc>
      </w:tr>
      <w:tr w:rsidR="00E87AA4" w:rsidRPr="00BF51AC" w:rsidTr="00B9534C">
        <w:trPr>
          <w:trHeight w:val="1091"/>
          <w:jc w:val="center"/>
        </w:trPr>
        <w:tc>
          <w:tcPr>
            <w:tcW w:w="1097" w:type="dxa"/>
            <w:vMerge/>
            <w:tcBorders>
              <w:left w:val="single" w:sz="4" w:space="0" w:color="auto"/>
              <w:right w:val="single" w:sz="4" w:space="0" w:color="auto"/>
            </w:tcBorders>
            <w:vAlign w:val="center"/>
            <w:hideMark/>
          </w:tcPr>
          <w:p w:rsidR="00E87AA4" w:rsidRPr="00C612B3" w:rsidRDefault="00E87AA4" w:rsidP="009827BE">
            <w:pPr>
              <w:tabs>
                <w:tab w:val="left" w:pos="5812"/>
              </w:tabs>
              <w:ind w:left="57"/>
              <w:contextualSpacing/>
              <w:mirrorIndents/>
              <w:rPr>
                <w:rFonts w:ascii="Times New Roman" w:hAnsi="Times New Roman" w:cs="Times New Roman"/>
              </w:rPr>
            </w:pPr>
          </w:p>
        </w:tc>
        <w:tc>
          <w:tcPr>
            <w:tcW w:w="1967" w:type="dxa"/>
            <w:tcBorders>
              <w:top w:val="single" w:sz="4" w:space="0" w:color="auto"/>
              <w:left w:val="single" w:sz="4" w:space="0" w:color="auto"/>
              <w:bottom w:val="single" w:sz="4" w:space="0" w:color="auto"/>
              <w:right w:val="single" w:sz="4" w:space="0" w:color="auto"/>
            </w:tcBorders>
            <w:vAlign w:val="center"/>
            <w:hideMark/>
          </w:tcPr>
          <w:p w:rsidR="00E87AA4" w:rsidRPr="001628AD" w:rsidRDefault="00E87AA4" w:rsidP="009827BE">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Физиологические основы физической культуры</w:t>
            </w:r>
          </w:p>
        </w:tc>
        <w:tc>
          <w:tcPr>
            <w:tcW w:w="996" w:type="dxa"/>
            <w:tcBorders>
              <w:top w:val="single" w:sz="4" w:space="0" w:color="auto"/>
              <w:left w:val="single" w:sz="4" w:space="0" w:color="auto"/>
              <w:bottom w:val="single" w:sz="4" w:space="0" w:color="auto"/>
              <w:right w:val="single" w:sz="4" w:space="0" w:color="auto"/>
            </w:tcBorders>
            <w:vAlign w:val="center"/>
          </w:tcPr>
          <w:p w:rsidR="00E87AA4" w:rsidRPr="00C612B3" w:rsidRDefault="00E87AA4" w:rsidP="009827BE">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70/107</w:t>
            </w:r>
          </w:p>
        </w:tc>
        <w:tc>
          <w:tcPr>
            <w:tcW w:w="1095" w:type="dxa"/>
            <w:tcBorders>
              <w:top w:val="single" w:sz="4" w:space="0" w:color="auto"/>
              <w:left w:val="single" w:sz="4" w:space="0" w:color="auto"/>
              <w:bottom w:val="single" w:sz="4" w:space="0" w:color="auto"/>
              <w:right w:val="single" w:sz="4" w:space="0" w:color="auto"/>
            </w:tcBorders>
            <w:vAlign w:val="center"/>
            <w:hideMark/>
          </w:tcPr>
          <w:p w:rsidR="00E87AA4" w:rsidRPr="00C612B3" w:rsidRDefault="00E87AA4" w:rsidP="009827BE">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декабрь</w:t>
            </w:r>
          </w:p>
        </w:tc>
        <w:tc>
          <w:tcPr>
            <w:tcW w:w="4933" w:type="dxa"/>
            <w:tcBorders>
              <w:top w:val="single" w:sz="4" w:space="0" w:color="auto"/>
              <w:left w:val="single" w:sz="4" w:space="0" w:color="auto"/>
              <w:bottom w:val="single" w:sz="4" w:space="0" w:color="auto"/>
              <w:right w:val="single" w:sz="4" w:space="0" w:color="auto"/>
            </w:tcBorders>
            <w:hideMark/>
          </w:tcPr>
          <w:p w:rsidR="00E87AA4" w:rsidRPr="00BF51AC" w:rsidRDefault="00E87AA4" w:rsidP="009827BE">
            <w:pPr>
              <w:pStyle w:val="1"/>
              <w:tabs>
                <w:tab w:val="left" w:pos="5812"/>
              </w:tabs>
              <w:spacing w:before="0" w:line="240" w:lineRule="auto"/>
              <w:ind w:left="57"/>
              <w:contextualSpacing/>
              <w:mirrorIndents/>
              <w:jc w:val="both"/>
              <w:outlineLvl w:val="0"/>
              <w:rPr>
                <w:rFonts w:ascii="Times New Roman" w:hAnsi="Times New Roman" w:cs="Times New Roman"/>
              </w:rPr>
            </w:pPr>
            <w:r w:rsidRPr="00BF51AC">
              <w:rPr>
                <w:rFonts w:ascii="Times New Roman" w:hAnsi="Times New Roman" w:cs="Times New Roman"/>
                <w:color w:val="000000"/>
                <w:sz w:val="22"/>
                <w:szCs w:val="22"/>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w:t>
            </w:r>
            <w:r w:rsidRPr="00BF51AC">
              <w:rPr>
                <w:rFonts w:ascii="Times New Roman" w:hAnsi="Times New Roman" w:cs="Times New Roman"/>
                <w:i/>
                <w:iCs/>
                <w:color w:val="000000"/>
                <w:sz w:val="22"/>
                <w:szCs w:val="22"/>
              </w:rPr>
              <w:t xml:space="preserve"> </w:t>
            </w:r>
            <w:r w:rsidRPr="00BF51AC">
              <w:rPr>
                <w:rFonts w:ascii="Times New Roman" w:hAnsi="Times New Roman" w:cs="Times New Roman"/>
                <w:color w:val="000000"/>
                <w:sz w:val="22"/>
                <w:szCs w:val="22"/>
              </w:rPr>
              <w:t>Физиологические механизмы развития двигательных навыков.</w:t>
            </w:r>
          </w:p>
        </w:tc>
      </w:tr>
      <w:tr w:rsidR="00E87AA4" w:rsidRPr="00C612B3" w:rsidTr="00B9534C">
        <w:trPr>
          <w:trHeight w:val="20"/>
          <w:jc w:val="center"/>
        </w:trPr>
        <w:tc>
          <w:tcPr>
            <w:tcW w:w="1097" w:type="dxa"/>
            <w:vMerge/>
            <w:tcBorders>
              <w:left w:val="single" w:sz="4" w:space="0" w:color="auto"/>
              <w:right w:val="single" w:sz="4" w:space="0" w:color="auto"/>
            </w:tcBorders>
            <w:vAlign w:val="center"/>
            <w:hideMark/>
          </w:tcPr>
          <w:p w:rsidR="00E87AA4" w:rsidRPr="00C612B3" w:rsidRDefault="00E87AA4" w:rsidP="009827BE">
            <w:pPr>
              <w:tabs>
                <w:tab w:val="left" w:pos="5812"/>
              </w:tabs>
              <w:ind w:left="57"/>
              <w:contextualSpacing/>
              <w:mirrorIndents/>
              <w:rPr>
                <w:rFonts w:ascii="Times New Roman" w:hAnsi="Times New Roman" w:cs="Times New Roman"/>
              </w:rPr>
            </w:pPr>
          </w:p>
        </w:tc>
        <w:tc>
          <w:tcPr>
            <w:tcW w:w="1967" w:type="dxa"/>
            <w:tcBorders>
              <w:top w:val="single" w:sz="4" w:space="0" w:color="auto"/>
              <w:left w:val="single" w:sz="4" w:space="0" w:color="auto"/>
              <w:bottom w:val="single" w:sz="4" w:space="0" w:color="auto"/>
              <w:right w:val="single" w:sz="4" w:space="0" w:color="auto"/>
            </w:tcBorders>
            <w:vAlign w:val="center"/>
            <w:hideMark/>
          </w:tcPr>
          <w:p w:rsidR="00E87AA4" w:rsidRPr="001628AD" w:rsidRDefault="00E87AA4" w:rsidP="009827BE">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 xml:space="preserve">Учет соревновательной деятельности, самоанализ </w:t>
            </w:r>
            <w:proofErr w:type="gramStart"/>
            <w:r w:rsidRPr="001628AD">
              <w:rPr>
                <w:rFonts w:ascii="Times New Roman" w:hAnsi="Times New Roman" w:cs="Times New Roman"/>
              </w:rPr>
              <w:t>обучающегося</w:t>
            </w:r>
            <w:proofErr w:type="gramEnd"/>
          </w:p>
        </w:tc>
        <w:tc>
          <w:tcPr>
            <w:tcW w:w="996" w:type="dxa"/>
            <w:tcBorders>
              <w:top w:val="single" w:sz="4" w:space="0" w:color="auto"/>
              <w:left w:val="single" w:sz="4" w:space="0" w:color="auto"/>
              <w:bottom w:val="single" w:sz="4" w:space="0" w:color="auto"/>
              <w:right w:val="single" w:sz="4" w:space="0" w:color="auto"/>
            </w:tcBorders>
            <w:vAlign w:val="center"/>
          </w:tcPr>
          <w:p w:rsidR="00E87AA4" w:rsidRPr="00C612B3" w:rsidRDefault="00E87AA4" w:rsidP="009827BE">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70/107</w:t>
            </w:r>
          </w:p>
        </w:tc>
        <w:tc>
          <w:tcPr>
            <w:tcW w:w="1095" w:type="dxa"/>
            <w:tcBorders>
              <w:top w:val="single" w:sz="4" w:space="0" w:color="auto"/>
              <w:left w:val="single" w:sz="4" w:space="0" w:color="auto"/>
              <w:bottom w:val="single" w:sz="4" w:space="0" w:color="auto"/>
              <w:right w:val="single" w:sz="4" w:space="0" w:color="auto"/>
            </w:tcBorders>
            <w:vAlign w:val="center"/>
            <w:hideMark/>
          </w:tcPr>
          <w:p w:rsidR="00E87AA4" w:rsidRPr="00C612B3" w:rsidRDefault="00E87AA4" w:rsidP="009827BE">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январь</w:t>
            </w:r>
          </w:p>
        </w:tc>
        <w:tc>
          <w:tcPr>
            <w:tcW w:w="4933" w:type="dxa"/>
            <w:tcBorders>
              <w:top w:val="single" w:sz="4" w:space="0" w:color="auto"/>
              <w:left w:val="single" w:sz="4" w:space="0" w:color="auto"/>
              <w:bottom w:val="single" w:sz="4" w:space="0" w:color="auto"/>
              <w:right w:val="single" w:sz="4" w:space="0" w:color="auto"/>
            </w:tcBorders>
            <w:hideMark/>
          </w:tcPr>
          <w:p w:rsidR="00E87AA4" w:rsidRPr="00C612B3" w:rsidRDefault="00E87AA4" w:rsidP="009827BE">
            <w:pPr>
              <w:tabs>
                <w:tab w:val="left" w:pos="5812"/>
              </w:tabs>
              <w:ind w:left="57"/>
              <w:contextualSpacing/>
              <w:mirrorIndents/>
              <w:rPr>
                <w:rFonts w:ascii="Times New Roman" w:hAnsi="Times New Roman" w:cs="Times New Roman"/>
              </w:rPr>
            </w:pPr>
            <w:r w:rsidRPr="00C612B3">
              <w:rPr>
                <w:rFonts w:ascii="Times New Roman" w:hAnsi="Times New Roman" w:cs="Times New Roman"/>
              </w:rPr>
              <w:t xml:space="preserve">Структура и содержание Дневника обучающегося. Классификация и типы </w:t>
            </w:r>
            <w:r w:rsidRPr="00B5278F">
              <w:rPr>
                <w:rFonts w:ascii="Times New Roman" w:hAnsi="Times New Roman" w:cs="Times New Roman"/>
              </w:rPr>
              <w:t xml:space="preserve">спортивных </w:t>
            </w:r>
            <w:r w:rsidRPr="00C612B3">
              <w:rPr>
                <w:rFonts w:ascii="Times New Roman" w:hAnsi="Times New Roman" w:cs="Times New Roman"/>
              </w:rPr>
              <w:t xml:space="preserve">соревнований. </w:t>
            </w:r>
          </w:p>
        </w:tc>
      </w:tr>
      <w:tr w:rsidR="00E87AA4" w:rsidRPr="00C612B3" w:rsidTr="00B9534C">
        <w:trPr>
          <w:trHeight w:val="20"/>
          <w:jc w:val="center"/>
        </w:trPr>
        <w:tc>
          <w:tcPr>
            <w:tcW w:w="1097" w:type="dxa"/>
            <w:vMerge/>
            <w:tcBorders>
              <w:left w:val="single" w:sz="4" w:space="0" w:color="auto"/>
              <w:right w:val="single" w:sz="4" w:space="0" w:color="auto"/>
            </w:tcBorders>
            <w:vAlign w:val="center"/>
          </w:tcPr>
          <w:p w:rsidR="00E87AA4" w:rsidRPr="00C612B3" w:rsidRDefault="00E87AA4" w:rsidP="009827BE">
            <w:pPr>
              <w:tabs>
                <w:tab w:val="left" w:pos="5812"/>
              </w:tabs>
              <w:ind w:left="57"/>
              <w:contextualSpacing/>
              <w:mirrorIndents/>
              <w:rPr>
                <w:rFonts w:ascii="Times New Roman" w:hAnsi="Times New Roman" w:cs="Times New Roman"/>
              </w:rPr>
            </w:pPr>
          </w:p>
        </w:tc>
        <w:tc>
          <w:tcPr>
            <w:tcW w:w="1967" w:type="dxa"/>
            <w:tcBorders>
              <w:top w:val="single" w:sz="4" w:space="0" w:color="auto"/>
              <w:left w:val="single" w:sz="4" w:space="0" w:color="auto"/>
              <w:bottom w:val="single" w:sz="4" w:space="0" w:color="auto"/>
              <w:right w:val="single" w:sz="4" w:space="0" w:color="auto"/>
            </w:tcBorders>
            <w:vAlign w:val="center"/>
          </w:tcPr>
          <w:p w:rsidR="00E87AA4" w:rsidRPr="001628AD" w:rsidRDefault="00E87AA4" w:rsidP="009827BE">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 xml:space="preserve">Теоретические основы </w:t>
            </w:r>
            <w:r w:rsidRPr="00352CA0">
              <w:rPr>
                <w:rFonts w:ascii="Times New Roman" w:hAnsi="Times New Roman" w:cs="Times New Roman"/>
              </w:rPr>
              <w:t>технико-тактической</w:t>
            </w:r>
            <w:r w:rsidRPr="001628AD">
              <w:rPr>
                <w:rFonts w:ascii="Times New Roman" w:hAnsi="Times New Roman" w:cs="Times New Roman"/>
              </w:rPr>
              <w:t xml:space="preserve"> подготовки</w:t>
            </w:r>
            <w:r>
              <w:rPr>
                <w:rFonts w:ascii="Times New Roman" w:hAnsi="Times New Roman" w:cs="Times New Roman"/>
              </w:rPr>
              <w:t>.</w:t>
            </w:r>
            <w:r w:rsidRPr="001628AD">
              <w:rPr>
                <w:rFonts w:ascii="Times New Roman" w:hAnsi="Times New Roman" w:cs="Times New Roman"/>
              </w:rPr>
              <w:t xml:space="preserve"> </w:t>
            </w:r>
            <w:r w:rsidRPr="00AE5440">
              <w:rPr>
                <w:rFonts w:ascii="Times New Roman" w:hAnsi="Times New Roman" w:cs="Times New Roman"/>
              </w:rPr>
              <w:t>Основы техники вида спорта</w:t>
            </w:r>
          </w:p>
        </w:tc>
        <w:tc>
          <w:tcPr>
            <w:tcW w:w="996" w:type="dxa"/>
            <w:tcBorders>
              <w:top w:val="single" w:sz="4" w:space="0" w:color="auto"/>
              <w:left w:val="single" w:sz="4" w:space="0" w:color="auto"/>
              <w:bottom w:val="single" w:sz="4" w:space="0" w:color="auto"/>
              <w:right w:val="single" w:sz="4" w:space="0" w:color="auto"/>
            </w:tcBorders>
            <w:vAlign w:val="center"/>
          </w:tcPr>
          <w:p w:rsidR="00E87AA4" w:rsidRPr="00C612B3" w:rsidRDefault="00E87AA4" w:rsidP="009827BE">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70/107</w:t>
            </w:r>
          </w:p>
        </w:tc>
        <w:tc>
          <w:tcPr>
            <w:tcW w:w="1095" w:type="dxa"/>
            <w:tcBorders>
              <w:top w:val="single" w:sz="4" w:space="0" w:color="auto"/>
              <w:left w:val="single" w:sz="4" w:space="0" w:color="auto"/>
              <w:bottom w:val="single" w:sz="4" w:space="0" w:color="auto"/>
              <w:right w:val="single" w:sz="4" w:space="0" w:color="auto"/>
            </w:tcBorders>
            <w:vAlign w:val="center"/>
          </w:tcPr>
          <w:p w:rsidR="00E87AA4" w:rsidRPr="00C612B3" w:rsidRDefault="00E87AA4" w:rsidP="009827BE">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май</w:t>
            </w:r>
          </w:p>
        </w:tc>
        <w:tc>
          <w:tcPr>
            <w:tcW w:w="4933" w:type="dxa"/>
            <w:tcBorders>
              <w:top w:val="single" w:sz="4" w:space="0" w:color="auto"/>
              <w:left w:val="single" w:sz="4" w:space="0" w:color="auto"/>
              <w:bottom w:val="single" w:sz="4" w:space="0" w:color="auto"/>
              <w:right w:val="single" w:sz="4" w:space="0" w:color="auto"/>
            </w:tcBorders>
          </w:tcPr>
          <w:p w:rsidR="00E87AA4" w:rsidRPr="00C612B3" w:rsidRDefault="00E87AA4" w:rsidP="009827BE">
            <w:pPr>
              <w:tabs>
                <w:tab w:val="left" w:pos="5812"/>
              </w:tabs>
              <w:ind w:left="57"/>
              <w:contextualSpacing/>
              <w:mirrorIndents/>
              <w:jc w:val="both"/>
              <w:rPr>
                <w:rFonts w:ascii="Times New Roman" w:hAnsi="Times New Roman" w:cs="Times New Roman"/>
              </w:rPr>
            </w:pPr>
            <w:proofErr w:type="spellStart"/>
            <w:r w:rsidRPr="00C612B3">
              <w:rPr>
                <w:rFonts w:ascii="Times New Roman" w:hAnsi="Times New Roman" w:cs="Times New Roman"/>
              </w:rPr>
              <w:t>Понятийность</w:t>
            </w:r>
            <w:proofErr w:type="spellEnd"/>
            <w:r w:rsidRPr="00C612B3">
              <w:rPr>
                <w:rFonts w:ascii="Times New Roman" w:hAnsi="Times New Roman" w:cs="Times New Roman"/>
              </w:rPr>
              <w:t xml:space="preserve">.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 </w:t>
            </w:r>
          </w:p>
        </w:tc>
      </w:tr>
      <w:tr w:rsidR="00E87AA4" w:rsidRPr="00C612B3" w:rsidTr="00B9534C">
        <w:trPr>
          <w:trHeight w:val="20"/>
          <w:jc w:val="center"/>
        </w:trPr>
        <w:tc>
          <w:tcPr>
            <w:tcW w:w="1097" w:type="dxa"/>
            <w:vMerge/>
            <w:tcBorders>
              <w:left w:val="single" w:sz="4" w:space="0" w:color="auto"/>
              <w:right w:val="single" w:sz="4" w:space="0" w:color="auto"/>
            </w:tcBorders>
            <w:vAlign w:val="center"/>
          </w:tcPr>
          <w:p w:rsidR="00E87AA4" w:rsidRPr="00C612B3" w:rsidRDefault="00E87AA4" w:rsidP="009827BE">
            <w:pPr>
              <w:tabs>
                <w:tab w:val="left" w:pos="5812"/>
              </w:tabs>
              <w:ind w:left="57"/>
              <w:contextualSpacing/>
              <w:mirrorIndents/>
              <w:rPr>
                <w:rFonts w:ascii="Times New Roman" w:hAnsi="Times New Roman" w:cs="Times New Roman"/>
              </w:rPr>
            </w:pPr>
          </w:p>
        </w:tc>
        <w:tc>
          <w:tcPr>
            <w:tcW w:w="1967" w:type="dxa"/>
            <w:tcBorders>
              <w:top w:val="single" w:sz="4" w:space="0" w:color="auto"/>
              <w:left w:val="single" w:sz="4" w:space="0" w:color="auto"/>
              <w:bottom w:val="single" w:sz="4" w:space="0" w:color="auto"/>
              <w:right w:val="single" w:sz="4" w:space="0" w:color="auto"/>
            </w:tcBorders>
            <w:vAlign w:val="center"/>
          </w:tcPr>
          <w:p w:rsidR="00E87AA4" w:rsidRPr="001628AD" w:rsidRDefault="00E87AA4" w:rsidP="009827BE">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Психологическая подготовка</w:t>
            </w:r>
          </w:p>
        </w:tc>
        <w:tc>
          <w:tcPr>
            <w:tcW w:w="996" w:type="dxa"/>
            <w:tcBorders>
              <w:top w:val="single" w:sz="4" w:space="0" w:color="auto"/>
              <w:left w:val="single" w:sz="4" w:space="0" w:color="auto"/>
              <w:bottom w:val="single" w:sz="4" w:space="0" w:color="auto"/>
              <w:right w:val="single" w:sz="4" w:space="0" w:color="auto"/>
            </w:tcBorders>
            <w:vAlign w:val="center"/>
          </w:tcPr>
          <w:p w:rsidR="00E87AA4" w:rsidRPr="00C612B3" w:rsidRDefault="00E87AA4" w:rsidP="009827BE">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60/106</w:t>
            </w:r>
          </w:p>
        </w:tc>
        <w:tc>
          <w:tcPr>
            <w:tcW w:w="1095" w:type="dxa"/>
            <w:tcBorders>
              <w:top w:val="single" w:sz="4" w:space="0" w:color="auto"/>
              <w:left w:val="single" w:sz="4" w:space="0" w:color="auto"/>
              <w:bottom w:val="single" w:sz="4" w:space="0" w:color="auto"/>
              <w:right w:val="single" w:sz="4" w:space="0" w:color="auto"/>
            </w:tcBorders>
            <w:vAlign w:val="center"/>
          </w:tcPr>
          <w:p w:rsidR="00E87AA4" w:rsidRPr="00C612B3" w:rsidRDefault="00E87AA4" w:rsidP="009827BE">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сентябрь- апрель</w:t>
            </w:r>
          </w:p>
        </w:tc>
        <w:tc>
          <w:tcPr>
            <w:tcW w:w="4933" w:type="dxa"/>
            <w:tcBorders>
              <w:top w:val="single" w:sz="4" w:space="0" w:color="auto"/>
              <w:left w:val="single" w:sz="4" w:space="0" w:color="auto"/>
              <w:bottom w:val="single" w:sz="4" w:space="0" w:color="auto"/>
              <w:right w:val="single" w:sz="4" w:space="0" w:color="auto"/>
            </w:tcBorders>
          </w:tcPr>
          <w:p w:rsidR="00E87AA4" w:rsidRPr="00C612B3" w:rsidRDefault="00E87AA4" w:rsidP="009827BE">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r>
      <w:tr w:rsidR="00E87AA4" w:rsidRPr="00C612B3" w:rsidTr="00B9534C">
        <w:trPr>
          <w:trHeight w:val="20"/>
          <w:jc w:val="center"/>
        </w:trPr>
        <w:tc>
          <w:tcPr>
            <w:tcW w:w="1097" w:type="dxa"/>
            <w:vMerge/>
            <w:tcBorders>
              <w:left w:val="single" w:sz="4" w:space="0" w:color="auto"/>
              <w:right w:val="single" w:sz="4" w:space="0" w:color="auto"/>
            </w:tcBorders>
            <w:vAlign w:val="center"/>
          </w:tcPr>
          <w:p w:rsidR="00E87AA4" w:rsidRPr="00C612B3" w:rsidRDefault="00E87AA4" w:rsidP="009827BE">
            <w:pPr>
              <w:tabs>
                <w:tab w:val="left" w:pos="5812"/>
              </w:tabs>
              <w:ind w:left="57"/>
              <w:contextualSpacing/>
              <w:mirrorIndents/>
              <w:rPr>
                <w:rFonts w:ascii="Times New Roman" w:hAnsi="Times New Roman" w:cs="Times New Roman"/>
              </w:rPr>
            </w:pPr>
          </w:p>
        </w:tc>
        <w:tc>
          <w:tcPr>
            <w:tcW w:w="1967" w:type="dxa"/>
            <w:tcBorders>
              <w:top w:val="single" w:sz="4" w:space="0" w:color="auto"/>
              <w:left w:val="single" w:sz="4" w:space="0" w:color="auto"/>
              <w:bottom w:val="single" w:sz="4" w:space="0" w:color="auto"/>
              <w:right w:val="single" w:sz="4" w:space="0" w:color="auto"/>
            </w:tcBorders>
            <w:vAlign w:val="center"/>
          </w:tcPr>
          <w:p w:rsidR="00E87AA4" w:rsidRPr="001628AD" w:rsidRDefault="00E87AA4" w:rsidP="009827BE">
            <w:pPr>
              <w:tabs>
                <w:tab w:val="left" w:pos="5812"/>
              </w:tabs>
              <w:ind w:left="57"/>
              <w:contextualSpacing/>
              <w:mirrorIndents/>
              <w:jc w:val="center"/>
              <w:rPr>
                <w:rFonts w:ascii="Times New Roman" w:hAnsi="Times New Roman" w:cs="Times New Roman"/>
              </w:rPr>
            </w:pPr>
            <w:r>
              <w:rPr>
                <w:rFonts w:ascii="Times New Roman" w:hAnsi="Times New Roman" w:cs="Times New Roman"/>
              </w:rPr>
              <w:t>Оборудование, спортивный инвентарь и экипировка по виду спорта</w:t>
            </w:r>
          </w:p>
        </w:tc>
        <w:tc>
          <w:tcPr>
            <w:tcW w:w="996" w:type="dxa"/>
            <w:tcBorders>
              <w:top w:val="single" w:sz="4" w:space="0" w:color="auto"/>
              <w:left w:val="single" w:sz="4" w:space="0" w:color="auto"/>
              <w:bottom w:val="single" w:sz="4" w:space="0" w:color="auto"/>
              <w:right w:val="single" w:sz="4" w:space="0" w:color="auto"/>
            </w:tcBorders>
            <w:vAlign w:val="center"/>
          </w:tcPr>
          <w:p w:rsidR="00E87AA4" w:rsidRPr="00C612B3" w:rsidRDefault="00E87AA4" w:rsidP="009827BE">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60/106</w:t>
            </w:r>
          </w:p>
        </w:tc>
        <w:tc>
          <w:tcPr>
            <w:tcW w:w="1095" w:type="dxa"/>
            <w:tcBorders>
              <w:top w:val="single" w:sz="4" w:space="0" w:color="auto"/>
              <w:left w:val="single" w:sz="4" w:space="0" w:color="auto"/>
              <w:bottom w:val="single" w:sz="4" w:space="0" w:color="auto"/>
              <w:right w:val="single" w:sz="4" w:space="0" w:color="auto"/>
            </w:tcBorders>
            <w:vAlign w:val="center"/>
          </w:tcPr>
          <w:p w:rsidR="00E87AA4" w:rsidRPr="00C612B3" w:rsidRDefault="00E87AA4" w:rsidP="009827BE">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декабрь-май</w:t>
            </w:r>
          </w:p>
        </w:tc>
        <w:tc>
          <w:tcPr>
            <w:tcW w:w="4933" w:type="dxa"/>
            <w:tcBorders>
              <w:top w:val="single" w:sz="4" w:space="0" w:color="auto"/>
              <w:left w:val="single" w:sz="4" w:space="0" w:color="auto"/>
              <w:bottom w:val="single" w:sz="4" w:space="0" w:color="auto"/>
              <w:right w:val="single" w:sz="4" w:space="0" w:color="auto"/>
            </w:tcBorders>
          </w:tcPr>
          <w:p w:rsidR="00E87AA4" w:rsidRPr="00C612B3" w:rsidRDefault="00E87AA4" w:rsidP="009827BE">
            <w:pPr>
              <w:tabs>
                <w:tab w:val="left" w:pos="5812"/>
              </w:tabs>
              <w:ind w:left="57"/>
              <w:contextualSpacing/>
              <w:mirrorIndents/>
              <w:jc w:val="both"/>
              <w:rPr>
                <w:rFonts w:ascii="Times New Roman" w:hAnsi="Times New Roman" w:cs="Times New Roman"/>
              </w:rPr>
            </w:pPr>
            <w:r w:rsidRPr="009A1829">
              <w:rPr>
                <w:rFonts w:ascii="Times New Roman" w:hAnsi="Times New Roman" w:cs="Times New Roman"/>
              </w:rPr>
              <w:t xml:space="preserve">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 </w:t>
            </w:r>
          </w:p>
        </w:tc>
      </w:tr>
      <w:tr w:rsidR="00E87AA4" w:rsidRPr="00C612B3" w:rsidTr="00B9534C">
        <w:trPr>
          <w:trHeight w:val="20"/>
          <w:jc w:val="center"/>
        </w:trPr>
        <w:tc>
          <w:tcPr>
            <w:tcW w:w="1097" w:type="dxa"/>
            <w:vMerge/>
            <w:tcBorders>
              <w:left w:val="single" w:sz="4" w:space="0" w:color="auto"/>
              <w:bottom w:val="single" w:sz="4" w:space="0" w:color="auto"/>
              <w:right w:val="single" w:sz="4" w:space="0" w:color="auto"/>
            </w:tcBorders>
            <w:vAlign w:val="center"/>
          </w:tcPr>
          <w:p w:rsidR="00E87AA4" w:rsidRPr="00C612B3" w:rsidRDefault="00E87AA4" w:rsidP="009827BE">
            <w:pPr>
              <w:tabs>
                <w:tab w:val="left" w:pos="5812"/>
              </w:tabs>
              <w:ind w:left="57"/>
              <w:contextualSpacing/>
              <w:mirrorIndents/>
              <w:rPr>
                <w:rFonts w:ascii="Times New Roman" w:hAnsi="Times New Roman" w:cs="Times New Roman"/>
              </w:rPr>
            </w:pPr>
          </w:p>
        </w:tc>
        <w:tc>
          <w:tcPr>
            <w:tcW w:w="1967" w:type="dxa"/>
            <w:tcBorders>
              <w:top w:val="single" w:sz="4" w:space="0" w:color="auto"/>
              <w:left w:val="single" w:sz="4" w:space="0" w:color="auto"/>
              <w:bottom w:val="single" w:sz="4" w:space="0" w:color="auto"/>
              <w:right w:val="single" w:sz="4" w:space="0" w:color="auto"/>
            </w:tcBorders>
            <w:vAlign w:val="center"/>
          </w:tcPr>
          <w:p w:rsidR="00E87AA4" w:rsidRPr="001628AD" w:rsidRDefault="00E87AA4" w:rsidP="009827BE">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 xml:space="preserve">Правила </w:t>
            </w:r>
            <w:r>
              <w:rPr>
                <w:rFonts w:ascii="Times New Roman" w:hAnsi="Times New Roman" w:cs="Times New Roman"/>
              </w:rPr>
              <w:t>вида спорта</w:t>
            </w:r>
          </w:p>
        </w:tc>
        <w:tc>
          <w:tcPr>
            <w:tcW w:w="996" w:type="dxa"/>
            <w:tcBorders>
              <w:top w:val="single" w:sz="4" w:space="0" w:color="auto"/>
              <w:left w:val="single" w:sz="4" w:space="0" w:color="auto"/>
              <w:bottom w:val="single" w:sz="4" w:space="0" w:color="auto"/>
              <w:right w:val="single" w:sz="4" w:space="0" w:color="auto"/>
            </w:tcBorders>
            <w:vAlign w:val="center"/>
          </w:tcPr>
          <w:p w:rsidR="00E87AA4" w:rsidRPr="00C612B3" w:rsidRDefault="00E87AA4" w:rsidP="009827BE">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60/106</w:t>
            </w:r>
          </w:p>
        </w:tc>
        <w:tc>
          <w:tcPr>
            <w:tcW w:w="1095" w:type="dxa"/>
            <w:tcBorders>
              <w:top w:val="single" w:sz="4" w:space="0" w:color="auto"/>
              <w:left w:val="single" w:sz="4" w:space="0" w:color="auto"/>
              <w:bottom w:val="single" w:sz="4" w:space="0" w:color="auto"/>
              <w:right w:val="single" w:sz="4" w:space="0" w:color="auto"/>
            </w:tcBorders>
            <w:vAlign w:val="center"/>
          </w:tcPr>
          <w:p w:rsidR="00E87AA4" w:rsidRPr="00C612B3" w:rsidRDefault="00E87AA4" w:rsidP="009827BE">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декабрь-май</w:t>
            </w:r>
          </w:p>
        </w:tc>
        <w:tc>
          <w:tcPr>
            <w:tcW w:w="4933" w:type="dxa"/>
            <w:tcBorders>
              <w:top w:val="single" w:sz="4" w:space="0" w:color="auto"/>
              <w:left w:val="single" w:sz="4" w:space="0" w:color="auto"/>
              <w:bottom w:val="single" w:sz="4" w:space="0" w:color="auto"/>
              <w:right w:val="single" w:sz="4" w:space="0" w:color="auto"/>
            </w:tcBorders>
          </w:tcPr>
          <w:p w:rsidR="00E87AA4" w:rsidRPr="00C612B3" w:rsidRDefault="00E87AA4" w:rsidP="009827BE">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Деление участников по возрасту и полу</w:t>
            </w:r>
            <w:r>
              <w:rPr>
                <w:rFonts w:ascii="Times New Roman" w:hAnsi="Times New Roman" w:cs="Times New Roman"/>
              </w:rPr>
              <w:t>.</w:t>
            </w:r>
            <w:r w:rsidRPr="00C612B3">
              <w:rPr>
                <w:rFonts w:ascii="Times New Roman" w:hAnsi="Times New Roman" w:cs="Times New Roman"/>
              </w:rPr>
              <w:t xml:space="preserve"> Права и обязанности участников </w:t>
            </w:r>
            <w:r w:rsidRPr="00B5278F">
              <w:rPr>
                <w:rFonts w:ascii="Times New Roman" w:hAnsi="Times New Roman" w:cs="Times New Roman"/>
              </w:rPr>
              <w:t xml:space="preserve">спортивных </w:t>
            </w:r>
            <w:r w:rsidRPr="00C612B3">
              <w:rPr>
                <w:rFonts w:ascii="Times New Roman" w:hAnsi="Times New Roman" w:cs="Times New Roman"/>
              </w:rPr>
              <w:t xml:space="preserve">соревнований. Правила поведения </w:t>
            </w:r>
            <w:r>
              <w:rPr>
                <w:rFonts w:ascii="Times New Roman" w:hAnsi="Times New Roman" w:cs="Times New Roman"/>
              </w:rPr>
              <w:t>при участии в спортивных соревнованиях</w:t>
            </w:r>
            <w:r w:rsidRPr="00C612B3">
              <w:rPr>
                <w:rFonts w:ascii="Times New Roman" w:hAnsi="Times New Roman" w:cs="Times New Roman"/>
              </w:rPr>
              <w:t>.</w:t>
            </w:r>
          </w:p>
        </w:tc>
      </w:tr>
      <w:tr w:rsidR="00E87AA4" w:rsidRPr="00C612B3" w:rsidTr="00B9534C">
        <w:trPr>
          <w:trHeight w:val="20"/>
          <w:jc w:val="center"/>
        </w:trPr>
        <w:tc>
          <w:tcPr>
            <w:tcW w:w="1097" w:type="dxa"/>
            <w:vMerge w:val="restart"/>
            <w:tcBorders>
              <w:left w:val="single" w:sz="4" w:space="0" w:color="auto"/>
              <w:right w:val="single" w:sz="4" w:space="0" w:color="auto"/>
            </w:tcBorders>
            <w:vAlign w:val="center"/>
          </w:tcPr>
          <w:p w:rsidR="00E87AA4" w:rsidRPr="00C612B3" w:rsidRDefault="00E87AA4" w:rsidP="009827BE">
            <w:pPr>
              <w:tabs>
                <w:tab w:val="left" w:pos="5812"/>
              </w:tabs>
              <w:ind w:left="57"/>
              <w:contextualSpacing/>
              <w:mirrorIndents/>
              <w:jc w:val="center"/>
              <w:rPr>
                <w:rFonts w:ascii="Times New Roman" w:hAnsi="Times New Roman" w:cs="Times New Roman"/>
              </w:rPr>
            </w:pPr>
            <w:r w:rsidRPr="000B2420">
              <w:rPr>
                <w:rFonts w:ascii="Times New Roman" w:hAnsi="Times New Roman" w:cs="Times New Roman"/>
              </w:rPr>
              <w:t xml:space="preserve">Этап </w:t>
            </w:r>
            <w:proofErr w:type="gramStart"/>
            <w:r w:rsidRPr="000B2420">
              <w:rPr>
                <w:rFonts w:ascii="Times New Roman" w:hAnsi="Times New Roman" w:cs="Times New Roman"/>
              </w:rPr>
              <w:t>совершен-</w:t>
            </w:r>
            <w:proofErr w:type="spellStart"/>
            <w:r w:rsidRPr="000B2420">
              <w:rPr>
                <w:rFonts w:ascii="Times New Roman" w:hAnsi="Times New Roman" w:cs="Times New Roman"/>
              </w:rPr>
              <w:t>ствования</w:t>
            </w:r>
            <w:proofErr w:type="spellEnd"/>
            <w:proofErr w:type="gramEnd"/>
            <w:r w:rsidRPr="000B2420">
              <w:rPr>
                <w:rFonts w:ascii="Times New Roman" w:hAnsi="Times New Roman" w:cs="Times New Roman"/>
              </w:rPr>
              <w:t xml:space="preserve"> спортивного мастерства</w:t>
            </w:r>
          </w:p>
        </w:tc>
        <w:tc>
          <w:tcPr>
            <w:tcW w:w="1967" w:type="dxa"/>
            <w:tcBorders>
              <w:top w:val="single" w:sz="4" w:space="0" w:color="auto"/>
              <w:left w:val="single" w:sz="4" w:space="0" w:color="auto"/>
              <w:bottom w:val="single" w:sz="4" w:space="0" w:color="auto"/>
              <w:right w:val="single" w:sz="4" w:space="0" w:color="auto"/>
            </w:tcBorders>
            <w:vAlign w:val="center"/>
          </w:tcPr>
          <w:p w:rsidR="00E87AA4" w:rsidRPr="001628AD" w:rsidRDefault="00E87AA4" w:rsidP="009827BE">
            <w:pPr>
              <w:tabs>
                <w:tab w:val="left" w:pos="5812"/>
              </w:tabs>
              <w:ind w:left="57"/>
              <w:contextualSpacing/>
              <w:mirrorIndents/>
              <w:jc w:val="center"/>
              <w:rPr>
                <w:rFonts w:ascii="Times New Roman" w:hAnsi="Times New Roman" w:cs="Times New Roman"/>
                <w:b/>
                <w:bCs/>
              </w:rPr>
            </w:pPr>
            <w:r w:rsidRPr="001628AD">
              <w:rPr>
                <w:rFonts w:ascii="Times New Roman" w:hAnsi="Times New Roman" w:cs="Times New Roman"/>
                <w:b/>
                <w:bCs/>
              </w:rPr>
              <w:t>Всего на этапе совершенствования спортивного мастерства:</w:t>
            </w:r>
          </w:p>
        </w:tc>
        <w:tc>
          <w:tcPr>
            <w:tcW w:w="996" w:type="dxa"/>
            <w:tcBorders>
              <w:top w:val="single" w:sz="4" w:space="0" w:color="auto"/>
              <w:left w:val="single" w:sz="4" w:space="0" w:color="auto"/>
              <w:bottom w:val="single" w:sz="4" w:space="0" w:color="auto"/>
              <w:right w:val="single" w:sz="4" w:space="0" w:color="auto"/>
            </w:tcBorders>
            <w:vAlign w:val="center"/>
          </w:tcPr>
          <w:p w:rsidR="00E87AA4" w:rsidRPr="00C612B3" w:rsidRDefault="00E87AA4" w:rsidP="009827BE">
            <w:pPr>
              <w:tabs>
                <w:tab w:val="left" w:pos="5812"/>
              </w:tabs>
              <w:ind w:left="57"/>
              <w:contextualSpacing/>
              <w:mirrorIndents/>
              <w:jc w:val="center"/>
              <w:rPr>
                <w:rFonts w:ascii="Times New Roman" w:hAnsi="Times New Roman" w:cs="Times New Roman"/>
                <w:b/>
                <w:bCs/>
              </w:rPr>
            </w:pPr>
            <w:r w:rsidRPr="00D46817">
              <w:rPr>
                <w:rFonts w:ascii="Times New Roman" w:hAnsi="Times New Roman" w:cs="Times New Roman"/>
                <w:b/>
                <w:bCs/>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b/>
                <w:bCs/>
              </w:rPr>
              <w:t>1200</w:t>
            </w:r>
          </w:p>
        </w:tc>
        <w:tc>
          <w:tcPr>
            <w:tcW w:w="1095" w:type="dxa"/>
            <w:tcBorders>
              <w:top w:val="single" w:sz="4" w:space="0" w:color="auto"/>
              <w:left w:val="single" w:sz="4" w:space="0" w:color="auto"/>
              <w:bottom w:val="single" w:sz="4" w:space="0" w:color="auto"/>
              <w:right w:val="single" w:sz="4" w:space="0" w:color="auto"/>
            </w:tcBorders>
            <w:vAlign w:val="center"/>
          </w:tcPr>
          <w:p w:rsidR="00E87AA4" w:rsidRPr="00C612B3" w:rsidRDefault="00E87AA4" w:rsidP="009827BE">
            <w:pPr>
              <w:tabs>
                <w:tab w:val="left" w:pos="5812"/>
              </w:tabs>
              <w:ind w:left="57"/>
              <w:contextualSpacing/>
              <w:mirrorIndents/>
              <w:jc w:val="center"/>
              <w:rPr>
                <w:rFonts w:ascii="Times New Roman" w:hAnsi="Times New Roman" w:cs="Times New Roman"/>
              </w:rPr>
            </w:pPr>
          </w:p>
        </w:tc>
        <w:tc>
          <w:tcPr>
            <w:tcW w:w="4933" w:type="dxa"/>
            <w:tcBorders>
              <w:top w:val="single" w:sz="4" w:space="0" w:color="auto"/>
              <w:left w:val="single" w:sz="4" w:space="0" w:color="auto"/>
              <w:bottom w:val="single" w:sz="4" w:space="0" w:color="auto"/>
              <w:right w:val="single" w:sz="4" w:space="0" w:color="auto"/>
            </w:tcBorders>
          </w:tcPr>
          <w:p w:rsidR="00E87AA4" w:rsidRPr="00C612B3" w:rsidRDefault="00E87AA4" w:rsidP="009827BE">
            <w:pPr>
              <w:tabs>
                <w:tab w:val="left" w:pos="5812"/>
              </w:tabs>
              <w:ind w:left="57"/>
              <w:contextualSpacing/>
              <w:mirrorIndents/>
              <w:rPr>
                <w:rFonts w:ascii="Times New Roman" w:hAnsi="Times New Roman" w:cs="Times New Roman"/>
              </w:rPr>
            </w:pPr>
          </w:p>
        </w:tc>
      </w:tr>
      <w:tr w:rsidR="00E87AA4" w:rsidRPr="00C612B3" w:rsidTr="00B9534C">
        <w:trPr>
          <w:trHeight w:val="20"/>
          <w:jc w:val="center"/>
        </w:trPr>
        <w:tc>
          <w:tcPr>
            <w:tcW w:w="1097" w:type="dxa"/>
            <w:vMerge/>
            <w:tcBorders>
              <w:left w:val="single" w:sz="4" w:space="0" w:color="auto"/>
              <w:right w:val="single" w:sz="4" w:space="0" w:color="auto"/>
            </w:tcBorders>
            <w:vAlign w:val="center"/>
          </w:tcPr>
          <w:p w:rsidR="00E87AA4" w:rsidRPr="00C612B3" w:rsidRDefault="00E87AA4" w:rsidP="009827BE">
            <w:pPr>
              <w:tabs>
                <w:tab w:val="left" w:pos="5812"/>
              </w:tabs>
              <w:ind w:left="57"/>
              <w:contextualSpacing/>
              <w:mirrorIndents/>
              <w:jc w:val="center"/>
              <w:rPr>
                <w:rFonts w:ascii="Times New Roman" w:hAnsi="Times New Roman" w:cs="Times New Roman"/>
              </w:rPr>
            </w:pPr>
          </w:p>
        </w:tc>
        <w:tc>
          <w:tcPr>
            <w:tcW w:w="1967" w:type="dxa"/>
            <w:tcBorders>
              <w:top w:val="single" w:sz="4" w:space="0" w:color="auto"/>
              <w:left w:val="single" w:sz="4" w:space="0" w:color="auto"/>
              <w:bottom w:val="single" w:sz="4" w:space="0" w:color="auto"/>
              <w:right w:val="single" w:sz="4" w:space="0" w:color="auto"/>
            </w:tcBorders>
            <w:vAlign w:val="center"/>
          </w:tcPr>
          <w:p w:rsidR="00E87AA4" w:rsidRPr="001628AD" w:rsidRDefault="00E87AA4" w:rsidP="009827BE">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Олимпийское движение. Роль и место физической культуры в обществе. Состояние современного спорта</w:t>
            </w:r>
          </w:p>
        </w:tc>
        <w:tc>
          <w:tcPr>
            <w:tcW w:w="996" w:type="dxa"/>
            <w:tcBorders>
              <w:top w:val="single" w:sz="4" w:space="0" w:color="auto"/>
              <w:left w:val="single" w:sz="4" w:space="0" w:color="auto"/>
              <w:bottom w:val="single" w:sz="4" w:space="0" w:color="auto"/>
              <w:right w:val="single" w:sz="4" w:space="0" w:color="auto"/>
            </w:tcBorders>
            <w:vAlign w:val="center"/>
          </w:tcPr>
          <w:p w:rsidR="00E87AA4" w:rsidRPr="00C612B3" w:rsidRDefault="00E87AA4" w:rsidP="009827BE">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200</w:t>
            </w:r>
          </w:p>
        </w:tc>
        <w:tc>
          <w:tcPr>
            <w:tcW w:w="1095" w:type="dxa"/>
            <w:tcBorders>
              <w:top w:val="single" w:sz="4" w:space="0" w:color="auto"/>
              <w:left w:val="single" w:sz="4" w:space="0" w:color="auto"/>
              <w:bottom w:val="single" w:sz="4" w:space="0" w:color="auto"/>
              <w:right w:val="single" w:sz="4" w:space="0" w:color="auto"/>
            </w:tcBorders>
            <w:vAlign w:val="center"/>
          </w:tcPr>
          <w:p w:rsidR="00E87AA4" w:rsidRPr="00C612B3" w:rsidRDefault="00E87AA4" w:rsidP="00B9534C">
            <w:pPr>
              <w:tabs>
                <w:tab w:val="left" w:pos="5812"/>
              </w:tabs>
              <w:ind w:left="-115"/>
              <w:contextualSpacing/>
              <w:mirrorIndents/>
              <w:jc w:val="center"/>
              <w:rPr>
                <w:rFonts w:ascii="Times New Roman" w:hAnsi="Times New Roman" w:cs="Times New Roman"/>
              </w:rPr>
            </w:pPr>
            <w:r w:rsidRPr="00C612B3">
              <w:rPr>
                <w:rFonts w:ascii="Times New Roman" w:hAnsi="Times New Roman" w:cs="Times New Roman"/>
              </w:rPr>
              <w:t>сентябрь</w:t>
            </w:r>
          </w:p>
        </w:tc>
        <w:tc>
          <w:tcPr>
            <w:tcW w:w="4933" w:type="dxa"/>
            <w:tcBorders>
              <w:top w:val="single" w:sz="4" w:space="0" w:color="auto"/>
              <w:left w:val="single" w:sz="4" w:space="0" w:color="auto"/>
              <w:bottom w:val="single" w:sz="4" w:space="0" w:color="auto"/>
              <w:right w:val="single" w:sz="4" w:space="0" w:color="auto"/>
            </w:tcBorders>
          </w:tcPr>
          <w:p w:rsidR="00E87AA4" w:rsidRPr="00C612B3" w:rsidRDefault="00E87AA4" w:rsidP="009827BE">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shd w:val="clear" w:color="auto" w:fill="FFFFFF"/>
              </w:rPr>
              <w:t xml:space="preserve">Олимпизм как метафизика спорта. Социокультурные процессы в современной России. Влияние олимпизма на развитие международных спортивных связей и системы </w:t>
            </w:r>
            <w:r w:rsidRPr="00B5278F">
              <w:rPr>
                <w:rFonts w:ascii="Times New Roman" w:hAnsi="Times New Roman" w:cs="Times New Roman"/>
              </w:rPr>
              <w:t xml:space="preserve">спортивных </w:t>
            </w:r>
            <w:r w:rsidRPr="00C612B3">
              <w:rPr>
                <w:rFonts w:ascii="Times New Roman" w:hAnsi="Times New Roman" w:cs="Times New Roman"/>
                <w:shd w:val="clear" w:color="auto" w:fill="FFFFFF"/>
              </w:rPr>
              <w:t>соревнований</w:t>
            </w:r>
            <w:r>
              <w:rPr>
                <w:rFonts w:ascii="Times New Roman" w:hAnsi="Times New Roman" w:cs="Times New Roman"/>
                <w:shd w:val="clear" w:color="auto" w:fill="FFFFFF"/>
              </w:rPr>
              <w:t>, в том числе, по</w:t>
            </w:r>
            <w:r w:rsidRPr="00C612B3">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виду </w:t>
            </w:r>
            <w:r w:rsidRPr="00C612B3">
              <w:rPr>
                <w:rFonts w:ascii="Times New Roman" w:hAnsi="Times New Roman" w:cs="Times New Roman"/>
                <w:shd w:val="clear" w:color="auto" w:fill="FFFFFF"/>
              </w:rPr>
              <w:t>спорт</w:t>
            </w:r>
            <w:r>
              <w:rPr>
                <w:rFonts w:ascii="Times New Roman" w:hAnsi="Times New Roman" w:cs="Times New Roman"/>
                <w:shd w:val="clear" w:color="auto" w:fill="FFFFFF"/>
              </w:rPr>
              <w:t>а</w:t>
            </w:r>
            <w:r w:rsidRPr="00C612B3">
              <w:rPr>
                <w:rFonts w:ascii="Times New Roman" w:hAnsi="Times New Roman" w:cs="Times New Roman"/>
                <w:shd w:val="clear" w:color="auto" w:fill="FFFFFF"/>
              </w:rPr>
              <w:t>.</w:t>
            </w:r>
          </w:p>
        </w:tc>
      </w:tr>
      <w:tr w:rsidR="00E87AA4" w:rsidRPr="00C612B3" w:rsidTr="00B9534C">
        <w:trPr>
          <w:trHeight w:val="373"/>
          <w:jc w:val="center"/>
        </w:trPr>
        <w:tc>
          <w:tcPr>
            <w:tcW w:w="1097" w:type="dxa"/>
            <w:vMerge/>
            <w:tcBorders>
              <w:left w:val="single" w:sz="4" w:space="0" w:color="auto"/>
              <w:right w:val="single" w:sz="4" w:space="0" w:color="auto"/>
            </w:tcBorders>
            <w:vAlign w:val="center"/>
            <w:hideMark/>
          </w:tcPr>
          <w:p w:rsidR="00E87AA4" w:rsidRPr="00C612B3" w:rsidRDefault="00E87AA4" w:rsidP="009827BE">
            <w:pPr>
              <w:tabs>
                <w:tab w:val="left" w:pos="5812"/>
              </w:tabs>
              <w:ind w:left="57"/>
              <w:contextualSpacing/>
              <w:mirrorIndents/>
              <w:jc w:val="center"/>
              <w:rPr>
                <w:rFonts w:ascii="Times New Roman" w:hAnsi="Times New Roman" w:cs="Times New Roman"/>
              </w:rPr>
            </w:pPr>
          </w:p>
        </w:tc>
        <w:tc>
          <w:tcPr>
            <w:tcW w:w="1967" w:type="dxa"/>
            <w:tcBorders>
              <w:top w:val="single" w:sz="4" w:space="0" w:color="auto"/>
              <w:left w:val="single" w:sz="4" w:space="0" w:color="auto"/>
              <w:bottom w:val="single" w:sz="4" w:space="0" w:color="auto"/>
              <w:right w:val="single" w:sz="4" w:space="0" w:color="auto"/>
            </w:tcBorders>
            <w:vAlign w:val="center"/>
            <w:hideMark/>
          </w:tcPr>
          <w:p w:rsidR="00E87AA4" w:rsidRPr="001628AD" w:rsidRDefault="00E87AA4" w:rsidP="009827BE">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Профилактика травматизма. Перетренированность/</w:t>
            </w:r>
            <w:r>
              <w:rPr>
                <w:rFonts w:ascii="Times New Roman" w:hAnsi="Times New Roman" w:cs="Times New Roman"/>
              </w:rPr>
              <w:br/>
            </w:r>
            <w:proofErr w:type="spellStart"/>
            <w:r w:rsidRPr="001628AD">
              <w:rPr>
                <w:rFonts w:ascii="Times New Roman" w:hAnsi="Times New Roman" w:cs="Times New Roman"/>
              </w:rPr>
              <w:t>недотренированность</w:t>
            </w:r>
            <w:proofErr w:type="spellEnd"/>
          </w:p>
        </w:tc>
        <w:tc>
          <w:tcPr>
            <w:tcW w:w="996" w:type="dxa"/>
            <w:tcBorders>
              <w:top w:val="single" w:sz="4" w:space="0" w:color="auto"/>
              <w:left w:val="single" w:sz="4" w:space="0" w:color="auto"/>
              <w:bottom w:val="single" w:sz="4" w:space="0" w:color="auto"/>
              <w:right w:val="single" w:sz="4" w:space="0" w:color="auto"/>
            </w:tcBorders>
            <w:vAlign w:val="center"/>
          </w:tcPr>
          <w:p w:rsidR="00E87AA4" w:rsidRPr="00C612B3" w:rsidRDefault="00E87AA4" w:rsidP="009827BE">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200</w:t>
            </w:r>
          </w:p>
        </w:tc>
        <w:tc>
          <w:tcPr>
            <w:tcW w:w="1095" w:type="dxa"/>
            <w:tcBorders>
              <w:top w:val="single" w:sz="4" w:space="0" w:color="auto"/>
              <w:left w:val="single" w:sz="4" w:space="0" w:color="auto"/>
              <w:bottom w:val="single" w:sz="4" w:space="0" w:color="auto"/>
              <w:right w:val="single" w:sz="4" w:space="0" w:color="auto"/>
            </w:tcBorders>
            <w:vAlign w:val="center"/>
            <w:hideMark/>
          </w:tcPr>
          <w:p w:rsidR="00E87AA4" w:rsidRPr="00C612B3" w:rsidRDefault="00E87AA4" w:rsidP="009827BE">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октябрь</w:t>
            </w:r>
          </w:p>
        </w:tc>
        <w:tc>
          <w:tcPr>
            <w:tcW w:w="4933" w:type="dxa"/>
            <w:tcBorders>
              <w:top w:val="single" w:sz="4" w:space="0" w:color="auto"/>
              <w:left w:val="single" w:sz="4" w:space="0" w:color="auto"/>
              <w:bottom w:val="single" w:sz="4" w:space="0" w:color="auto"/>
              <w:right w:val="single" w:sz="4" w:space="0" w:color="auto"/>
            </w:tcBorders>
            <w:hideMark/>
          </w:tcPr>
          <w:p w:rsidR="00E87AA4" w:rsidRPr="00C612B3" w:rsidRDefault="00E87AA4" w:rsidP="009827BE">
            <w:pPr>
              <w:pStyle w:val="1"/>
              <w:shd w:val="clear" w:color="auto" w:fill="FFFFFF"/>
              <w:tabs>
                <w:tab w:val="left" w:pos="5812"/>
              </w:tabs>
              <w:spacing w:before="0" w:line="240" w:lineRule="auto"/>
              <w:ind w:left="57"/>
              <w:contextualSpacing/>
              <w:mirrorIndents/>
              <w:jc w:val="both"/>
              <w:textAlignment w:val="baseline"/>
              <w:outlineLvl w:val="0"/>
              <w:rPr>
                <w:rFonts w:ascii="Times New Roman" w:hAnsi="Times New Roman" w:cs="Times New Roman"/>
              </w:rPr>
            </w:pPr>
            <w:r w:rsidRPr="00C612B3">
              <w:rPr>
                <w:rFonts w:ascii="Times New Roman" w:hAnsi="Times New Roman" w:cs="Times New Roman"/>
                <w:color w:val="auto"/>
                <w:sz w:val="22"/>
                <w:szCs w:val="22"/>
              </w:rPr>
              <w:t>Понятие травматизма. Синдром «перетренированности». Принципы спортивной подготовки.</w:t>
            </w:r>
          </w:p>
        </w:tc>
      </w:tr>
      <w:tr w:rsidR="00E87AA4" w:rsidRPr="00C612B3" w:rsidTr="00B9534C">
        <w:trPr>
          <w:trHeight w:val="850"/>
          <w:jc w:val="center"/>
        </w:trPr>
        <w:tc>
          <w:tcPr>
            <w:tcW w:w="1097" w:type="dxa"/>
            <w:vMerge/>
            <w:tcBorders>
              <w:left w:val="single" w:sz="4" w:space="0" w:color="auto"/>
              <w:right w:val="single" w:sz="4" w:space="0" w:color="auto"/>
            </w:tcBorders>
            <w:vAlign w:val="center"/>
            <w:hideMark/>
          </w:tcPr>
          <w:p w:rsidR="00E87AA4" w:rsidRPr="00C612B3" w:rsidRDefault="00E87AA4" w:rsidP="009827BE">
            <w:pPr>
              <w:tabs>
                <w:tab w:val="left" w:pos="5812"/>
              </w:tabs>
              <w:ind w:left="57"/>
              <w:contextualSpacing/>
              <w:mirrorIndents/>
              <w:rPr>
                <w:rFonts w:ascii="Times New Roman" w:hAnsi="Times New Roman" w:cs="Times New Roman"/>
              </w:rPr>
            </w:pPr>
          </w:p>
        </w:tc>
        <w:tc>
          <w:tcPr>
            <w:tcW w:w="1967" w:type="dxa"/>
            <w:tcBorders>
              <w:top w:val="single" w:sz="4" w:space="0" w:color="auto"/>
              <w:left w:val="single" w:sz="4" w:space="0" w:color="auto"/>
              <w:bottom w:val="single" w:sz="4" w:space="0" w:color="auto"/>
              <w:right w:val="single" w:sz="4" w:space="0" w:color="auto"/>
            </w:tcBorders>
            <w:vAlign w:val="center"/>
            <w:hideMark/>
          </w:tcPr>
          <w:p w:rsidR="00E87AA4" w:rsidRPr="001628AD" w:rsidRDefault="00E87AA4" w:rsidP="009827BE">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 xml:space="preserve">Учет соревновательной деятельности, самоанализ </w:t>
            </w:r>
            <w:proofErr w:type="gramStart"/>
            <w:r w:rsidRPr="001628AD">
              <w:rPr>
                <w:rFonts w:ascii="Times New Roman" w:hAnsi="Times New Roman" w:cs="Times New Roman"/>
              </w:rPr>
              <w:t>обучающегося</w:t>
            </w:r>
            <w:proofErr w:type="gramEnd"/>
          </w:p>
        </w:tc>
        <w:tc>
          <w:tcPr>
            <w:tcW w:w="996" w:type="dxa"/>
            <w:tcBorders>
              <w:top w:val="single" w:sz="4" w:space="0" w:color="auto"/>
              <w:left w:val="single" w:sz="4" w:space="0" w:color="auto"/>
              <w:bottom w:val="single" w:sz="4" w:space="0" w:color="auto"/>
              <w:right w:val="single" w:sz="4" w:space="0" w:color="auto"/>
            </w:tcBorders>
            <w:vAlign w:val="center"/>
          </w:tcPr>
          <w:p w:rsidR="00E87AA4" w:rsidRPr="00C612B3" w:rsidRDefault="00E87AA4" w:rsidP="009827BE">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200</w:t>
            </w:r>
          </w:p>
        </w:tc>
        <w:tc>
          <w:tcPr>
            <w:tcW w:w="1095" w:type="dxa"/>
            <w:tcBorders>
              <w:top w:val="single" w:sz="4" w:space="0" w:color="auto"/>
              <w:left w:val="single" w:sz="4" w:space="0" w:color="auto"/>
              <w:bottom w:val="single" w:sz="4" w:space="0" w:color="auto"/>
              <w:right w:val="single" w:sz="4" w:space="0" w:color="auto"/>
            </w:tcBorders>
            <w:vAlign w:val="center"/>
            <w:hideMark/>
          </w:tcPr>
          <w:p w:rsidR="00E87AA4" w:rsidRPr="00C612B3" w:rsidRDefault="00E87AA4" w:rsidP="009827BE">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ноябрь</w:t>
            </w:r>
          </w:p>
        </w:tc>
        <w:tc>
          <w:tcPr>
            <w:tcW w:w="4933" w:type="dxa"/>
            <w:tcBorders>
              <w:top w:val="single" w:sz="4" w:space="0" w:color="auto"/>
              <w:left w:val="single" w:sz="4" w:space="0" w:color="auto"/>
              <w:bottom w:val="single" w:sz="4" w:space="0" w:color="auto"/>
              <w:right w:val="single" w:sz="4" w:space="0" w:color="auto"/>
            </w:tcBorders>
            <w:hideMark/>
          </w:tcPr>
          <w:p w:rsidR="00E87AA4" w:rsidRPr="00C612B3" w:rsidRDefault="00E87AA4" w:rsidP="009827BE">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 xml:space="preserve">Индивидуальный план спортивной подготовки. Ведение Дневника обучающегося. Классификация и типы </w:t>
            </w:r>
            <w:r w:rsidRPr="004A208D">
              <w:rPr>
                <w:rFonts w:ascii="Times New Roman" w:hAnsi="Times New Roman" w:cs="Times New Roman"/>
              </w:rPr>
              <w:t xml:space="preserve">спортивных </w:t>
            </w:r>
            <w:r w:rsidRPr="00C612B3">
              <w:rPr>
                <w:rFonts w:ascii="Times New Roman" w:hAnsi="Times New Roman" w:cs="Times New Roman"/>
              </w:rPr>
              <w:t>соревнований. Понятия анализа, самоанализа учебно-тренировочной и соревновательной деятельности.</w:t>
            </w:r>
          </w:p>
        </w:tc>
      </w:tr>
      <w:tr w:rsidR="00E87AA4" w:rsidRPr="00C612B3" w:rsidTr="00B9534C">
        <w:trPr>
          <w:trHeight w:val="20"/>
          <w:jc w:val="center"/>
        </w:trPr>
        <w:tc>
          <w:tcPr>
            <w:tcW w:w="1097" w:type="dxa"/>
            <w:vMerge/>
            <w:tcBorders>
              <w:left w:val="single" w:sz="4" w:space="0" w:color="auto"/>
              <w:right w:val="single" w:sz="4" w:space="0" w:color="auto"/>
            </w:tcBorders>
            <w:vAlign w:val="center"/>
            <w:hideMark/>
          </w:tcPr>
          <w:p w:rsidR="00E87AA4" w:rsidRPr="00C612B3" w:rsidRDefault="00E87AA4" w:rsidP="009827BE">
            <w:pPr>
              <w:tabs>
                <w:tab w:val="left" w:pos="5812"/>
              </w:tabs>
              <w:ind w:left="57"/>
              <w:contextualSpacing/>
              <w:mirrorIndents/>
              <w:rPr>
                <w:rFonts w:ascii="Times New Roman" w:hAnsi="Times New Roman" w:cs="Times New Roman"/>
              </w:rPr>
            </w:pPr>
          </w:p>
        </w:tc>
        <w:tc>
          <w:tcPr>
            <w:tcW w:w="1967" w:type="dxa"/>
            <w:tcBorders>
              <w:top w:val="single" w:sz="4" w:space="0" w:color="auto"/>
              <w:left w:val="single" w:sz="4" w:space="0" w:color="auto"/>
              <w:bottom w:val="single" w:sz="4" w:space="0" w:color="auto"/>
              <w:right w:val="single" w:sz="4" w:space="0" w:color="auto"/>
            </w:tcBorders>
            <w:vAlign w:val="center"/>
            <w:hideMark/>
          </w:tcPr>
          <w:p w:rsidR="00E87AA4" w:rsidRPr="001628AD" w:rsidRDefault="00E87AA4" w:rsidP="009827BE">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Психологическая подготовка</w:t>
            </w:r>
          </w:p>
        </w:tc>
        <w:tc>
          <w:tcPr>
            <w:tcW w:w="996" w:type="dxa"/>
            <w:tcBorders>
              <w:top w:val="single" w:sz="4" w:space="0" w:color="auto"/>
              <w:left w:val="single" w:sz="4" w:space="0" w:color="auto"/>
              <w:bottom w:val="single" w:sz="4" w:space="0" w:color="auto"/>
              <w:right w:val="single" w:sz="4" w:space="0" w:color="auto"/>
            </w:tcBorders>
            <w:vAlign w:val="center"/>
          </w:tcPr>
          <w:p w:rsidR="00E87AA4" w:rsidRPr="00C612B3" w:rsidRDefault="00E87AA4" w:rsidP="009827BE">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200</w:t>
            </w:r>
          </w:p>
        </w:tc>
        <w:tc>
          <w:tcPr>
            <w:tcW w:w="1095" w:type="dxa"/>
            <w:tcBorders>
              <w:top w:val="single" w:sz="4" w:space="0" w:color="auto"/>
              <w:left w:val="single" w:sz="4" w:space="0" w:color="auto"/>
              <w:bottom w:val="single" w:sz="4" w:space="0" w:color="auto"/>
              <w:right w:val="single" w:sz="4" w:space="0" w:color="auto"/>
            </w:tcBorders>
            <w:vAlign w:val="center"/>
            <w:hideMark/>
          </w:tcPr>
          <w:p w:rsidR="00E87AA4" w:rsidRPr="00C612B3" w:rsidRDefault="00E87AA4" w:rsidP="009827BE">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декабрь</w:t>
            </w:r>
          </w:p>
        </w:tc>
        <w:tc>
          <w:tcPr>
            <w:tcW w:w="4933" w:type="dxa"/>
            <w:tcBorders>
              <w:top w:val="single" w:sz="4" w:space="0" w:color="auto"/>
              <w:left w:val="single" w:sz="4" w:space="0" w:color="auto"/>
              <w:bottom w:val="single" w:sz="4" w:space="0" w:color="auto"/>
              <w:right w:val="single" w:sz="4" w:space="0" w:color="auto"/>
            </w:tcBorders>
            <w:hideMark/>
          </w:tcPr>
          <w:p w:rsidR="00E87AA4" w:rsidRPr="00C612B3" w:rsidRDefault="00E87AA4" w:rsidP="009827BE">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 Классификация средств и методов психологической подготовки обучающихся.</w:t>
            </w:r>
          </w:p>
        </w:tc>
      </w:tr>
      <w:tr w:rsidR="00E87AA4" w:rsidRPr="00C612B3" w:rsidTr="00B9534C">
        <w:trPr>
          <w:trHeight w:val="20"/>
          <w:jc w:val="center"/>
        </w:trPr>
        <w:tc>
          <w:tcPr>
            <w:tcW w:w="1097" w:type="dxa"/>
            <w:vMerge/>
            <w:tcBorders>
              <w:left w:val="single" w:sz="4" w:space="0" w:color="auto"/>
              <w:right w:val="single" w:sz="4" w:space="0" w:color="auto"/>
            </w:tcBorders>
            <w:vAlign w:val="center"/>
            <w:hideMark/>
          </w:tcPr>
          <w:p w:rsidR="00E87AA4" w:rsidRPr="00C612B3" w:rsidRDefault="00E87AA4" w:rsidP="009827BE">
            <w:pPr>
              <w:tabs>
                <w:tab w:val="left" w:pos="5812"/>
              </w:tabs>
              <w:ind w:left="57"/>
              <w:contextualSpacing/>
              <w:mirrorIndents/>
              <w:rPr>
                <w:rFonts w:ascii="Times New Roman" w:hAnsi="Times New Roman" w:cs="Times New Roman"/>
              </w:rPr>
            </w:pPr>
          </w:p>
        </w:tc>
        <w:tc>
          <w:tcPr>
            <w:tcW w:w="1967" w:type="dxa"/>
            <w:tcBorders>
              <w:top w:val="single" w:sz="4" w:space="0" w:color="auto"/>
              <w:left w:val="single" w:sz="4" w:space="0" w:color="auto"/>
              <w:bottom w:val="single" w:sz="4" w:space="0" w:color="auto"/>
              <w:right w:val="single" w:sz="4" w:space="0" w:color="auto"/>
            </w:tcBorders>
            <w:vAlign w:val="center"/>
            <w:hideMark/>
          </w:tcPr>
          <w:p w:rsidR="00E87AA4" w:rsidRPr="001628AD" w:rsidRDefault="00E87AA4" w:rsidP="009827BE">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 xml:space="preserve">Подготовка </w:t>
            </w:r>
            <w:proofErr w:type="gramStart"/>
            <w:r w:rsidRPr="001628AD">
              <w:rPr>
                <w:rFonts w:ascii="Times New Roman" w:hAnsi="Times New Roman" w:cs="Times New Roman"/>
              </w:rPr>
              <w:t>обучающегося</w:t>
            </w:r>
            <w:proofErr w:type="gramEnd"/>
            <w:r w:rsidRPr="001628AD">
              <w:rPr>
                <w:rFonts w:ascii="Times New Roman" w:hAnsi="Times New Roman" w:cs="Times New Roman"/>
              </w:rPr>
              <w:t xml:space="preserve"> как многокомпонентный процесс</w:t>
            </w:r>
          </w:p>
        </w:tc>
        <w:tc>
          <w:tcPr>
            <w:tcW w:w="996" w:type="dxa"/>
            <w:tcBorders>
              <w:top w:val="single" w:sz="4" w:space="0" w:color="auto"/>
              <w:left w:val="single" w:sz="4" w:space="0" w:color="auto"/>
              <w:bottom w:val="single" w:sz="4" w:space="0" w:color="auto"/>
              <w:right w:val="single" w:sz="4" w:space="0" w:color="auto"/>
            </w:tcBorders>
            <w:vAlign w:val="center"/>
          </w:tcPr>
          <w:p w:rsidR="00E87AA4" w:rsidRPr="00C612B3" w:rsidRDefault="00E87AA4" w:rsidP="009827BE">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200</w:t>
            </w:r>
          </w:p>
        </w:tc>
        <w:tc>
          <w:tcPr>
            <w:tcW w:w="1095" w:type="dxa"/>
            <w:tcBorders>
              <w:top w:val="single" w:sz="4" w:space="0" w:color="auto"/>
              <w:left w:val="single" w:sz="4" w:space="0" w:color="auto"/>
              <w:bottom w:val="single" w:sz="4" w:space="0" w:color="auto"/>
              <w:right w:val="single" w:sz="4" w:space="0" w:color="auto"/>
            </w:tcBorders>
            <w:vAlign w:val="center"/>
            <w:hideMark/>
          </w:tcPr>
          <w:p w:rsidR="00E87AA4" w:rsidRPr="00C612B3" w:rsidRDefault="00E87AA4" w:rsidP="009827BE">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январь</w:t>
            </w:r>
          </w:p>
        </w:tc>
        <w:tc>
          <w:tcPr>
            <w:tcW w:w="4933" w:type="dxa"/>
            <w:tcBorders>
              <w:top w:val="single" w:sz="4" w:space="0" w:color="auto"/>
              <w:left w:val="single" w:sz="4" w:space="0" w:color="auto"/>
              <w:bottom w:val="single" w:sz="4" w:space="0" w:color="auto"/>
              <w:right w:val="single" w:sz="4" w:space="0" w:color="auto"/>
            </w:tcBorders>
            <w:hideMark/>
          </w:tcPr>
          <w:p w:rsidR="00E87AA4" w:rsidRPr="00C612B3" w:rsidRDefault="00E87AA4" w:rsidP="009827BE">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color w:val="000000"/>
              </w:rPr>
              <w:t>Современные</w:t>
            </w:r>
            <w:r>
              <w:rPr>
                <w:rFonts w:ascii="Times New Roman" w:hAnsi="Times New Roman" w:cs="Times New Roman"/>
                <w:color w:val="000000"/>
              </w:rPr>
              <w:t xml:space="preserve"> </w:t>
            </w:r>
            <w:r w:rsidRPr="00C612B3">
              <w:rPr>
                <w:rFonts w:ascii="Times New Roman" w:hAnsi="Times New Roman" w:cs="Times New Roman"/>
              </w:rPr>
              <w:t>тенденции</w:t>
            </w:r>
            <w:r>
              <w:rPr>
                <w:rFonts w:ascii="Times New Roman" w:hAnsi="Times New Roman" w:cs="Times New Roman"/>
              </w:rPr>
              <w:t xml:space="preserve"> </w:t>
            </w:r>
            <w:r w:rsidRPr="00C612B3">
              <w:rPr>
                <w:rFonts w:ascii="Times New Roman" w:hAnsi="Times New Roman" w:cs="Times New Roman"/>
              </w:rPr>
              <w:t>совершенствования</w:t>
            </w:r>
            <w:r>
              <w:rPr>
                <w:rFonts w:ascii="Times New Roman" w:hAnsi="Times New Roman" w:cs="Times New Roman"/>
              </w:rPr>
              <w:t xml:space="preserve"> </w:t>
            </w:r>
            <w:r w:rsidRPr="00C612B3">
              <w:rPr>
                <w:rFonts w:ascii="Times New Roman" w:hAnsi="Times New Roman" w:cs="Times New Roman"/>
              </w:rPr>
              <w:t>системы</w:t>
            </w:r>
            <w:r>
              <w:rPr>
                <w:rFonts w:ascii="Times New Roman" w:hAnsi="Times New Roman" w:cs="Times New Roman"/>
              </w:rPr>
              <w:t xml:space="preserve"> </w:t>
            </w:r>
            <w:r w:rsidRPr="00C612B3">
              <w:rPr>
                <w:rFonts w:ascii="Times New Roman" w:hAnsi="Times New Roman" w:cs="Times New Roman"/>
              </w:rPr>
              <w:t>спортивной</w:t>
            </w:r>
            <w:r>
              <w:rPr>
                <w:rFonts w:ascii="Times New Roman" w:hAnsi="Times New Roman" w:cs="Times New Roman"/>
              </w:rPr>
              <w:t xml:space="preserve"> </w:t>
            </w:r>
            <w:r w:rsidRPr="00C612B3">
              <w:rPr>
                <w:rFonts w:ascii="Times New Roman" w:hAnsi="Times New Roman" w:cs="Times New Roman"/>
              </w:rPr>
              <w:t>тренировки.</w:t>
            </w:r>
            <w:r>
              <w:rPr>
                <w:rFonts w:ascii="Times New Roman" w:hAnsi="Times New Roman" w:cs="Times New Roman"/>
              </w:rPr>
              <w:t xml:space="preserve"> </w:t>
            </w:r>
            <w:r w:rsidRPr="00C612B3">
              <w:rPr>
                <w:rFonts w:ascii="Times New Roman" w:hAnsi="Times New Roman" w:cs="Times New Roman"/>
                <w:shd w:val="clear" w:color="auto" w:fill="FFFFFF"/>
              </w:rPr>
              <w:t xml:space="preserve">Спортивные результаты </w:t>
            </w:r>
            <w:r>
              <w:rPr>
                <w:rFonts w:ascii="Times New Roman" w:hAnsi="Times New Roman" w:cs="Times New Roman"/>
                <w:shd w:val="clear" w:color="auto" w:fill="FFFFFF"/>
              </w:rPr>
              <w:t>–</w:t>
            </w:r>
            <w:r w:rsidRPr="00C612B3">
              <w:rPr>
                <w:rFonts w:ascii="Times New Roman" w:hAnsi="Times New Roman" w:cs="Times New Roman"/>
                <w:shd w:val="clear" w:color="auto" w:fill="FFFFFF"/>
              </w:rPr>
              <w:t xml:space="preserve"> специфический и интегральный продукт соревновательной деятельности. Система </w:t>
            </w:r>
            <w:r w:rsidRPr="004A208D">
              <w:rPr>
                <w:rFonts w:ascii="Times New Roman" w:hAnsi="Times New Roman" w:cs="Times New Roman"/>
              </w:rPr>
              <w:t xml:space="preserve">спортивных </w:t>
            </w:r>
            <w:r w:rsidRPr="00C612B3">
              <w:rPr>
                <w:rFonts w:ascii="Times New Roman" w:hAnsi="Times New Roman" w:cs="Times New Roman"/>
                <w:shd w:val="clear" w:color="auto" w:fill="FFFFFF"/>
              </w:rPr>
              <w:t>соревнований. Система спортивной тренировки. Основные направления спортивной тренировки.</w:t>
            </w:r>
          </w:p>
        </w:tc>
      </w:tr>
      <w:tr w:rsidR="00E87AA4" w:rsidRPr="00C612B3" w:rsidTr="00B9534C">
        <w:trPr>
          <w:trHeight w:val="20"/>
          <w:jc w:val="center"/>
        </w:trPr>
        <w:tc>
          <w:tcPr>
            <w:tcW w:w="1097" w:type="dxa"/>
            <w:vMerge/>
            <w:tcBorders>
              <w:left w:val="single" w:sz="4" w:space="0" w:color="auto"/>
              <w:right w:val="single" w:sz="4" w:space="0" w:color="auto"/>
            </w:tcBorders>
            <w:vAlign w:val="center"/>
          </w:tcPr>
          <w:p w:rsidR="00E87AA4" w:rsidRPr="00C612B3" w:rsidRDefault="00E87AA4" w:rsidP="009827BE">
            <w:pPr>
              <w:tabs>
                <w:tab w:val="left" w:pos="5812"/>
              </w:tabs>
              <w:ind w:left="57"/>
              <w:contextualSpacing/>
              <w:mirrorIndents/>
              <w:rPr>
                <w:rFonts w:ascii="Times New Roman" w:hAnsi="Times New Roman" w:cs="Times New Roman"/>
              </w:rPr>
            </w:pPr>
          </w:p>
        </w:tc>
        <w:tc>
          <w:tcPr>
            <w:tcW w:w="1967" w:type="dxa"/>
            <w:tcBorders>
              <w:top w:val="single" w:sz="4" w:space="0" w:color="auto"/>
              <w:left w:val="single" w:sz="4" w:space="0" w:color="auto"/>
              <w:bottom w:val="single" w:sz="4" w:space="0" w:color="auto"/>
              <w:right w:val="single" w:sz="4" w:space="0" w:color="auto"/>
            </w:tcBorders>
            <w:vAlign w:val="center"/>
          </w:tcPr>
          <w:p w:rsidR="00E87AA4" w:rsidRPr="001628AD" w:rsidRDefault="00E87AA4" w:rsidP="009827BE">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 xml:space="preserve">Спортивные соревнования как функциональное </w:t>
            </w:r>
            <w:r w:rsidRPr="001628AD">
              <w:rPr>
                <w:rFonts w:ascii="Times New Roman" w:hAnsi="Times New Roman" w:cs="Times New Roman"/>
              </w:rPr>
              <w:lastRenderedPageBreak/>
              <w:t>и структурное ядро спорта</w:t>
            </w:r>
          </w:p>
        </w:tc>
        <w:tc>
          <w:tcPr>
            <w:tcW w:w="996" w:type="dxa"/>
            <w:tcBorders>
              <w:top w:val="single" w:sz="4" w:space="0" w:color="auto"/>
              <w:left w:val="single" w:sz="4" w:space="0" w:color="auto"/>
              <w:bottom w:val="single" w:sz="4" w:space="0" w:color="auto"/>
              <w:right w:val="single" w:sz="4" w:space="0" w:color="auto"/>
            </w:tcBorders>
            <w:vAlign w:val="center"/>
          </w:tcPr>
          <w:p w:rsidR="00E87AA4" w:rsidRPr="00C612B3" w:rsidRDefault="00E87AA4" w:rsidP="009827BE">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lastRenderedPageBreak/>
              <w:t>≈</w:t>
            </w:r>
            <w:r w:rsidRPr="00D46817">
              <w:rPr>
                <w:rFonts w:ascii="Times New Roman" w:hAnsi="Times New Roman" w:cs="Times New Roman"/>
                <w:b/>
                <w:bCs/>
                <w:sz w:val="24"/>
                <w:szCs w:val="24"/>
              </w:rPr>
              <w:t xml:space="preserve"> </w:t>
            </w:r>
            <w:r>
              <w:rPr>
                <w:rFonts w:ascii="Times New Roman" w:hAnsi="Times New Roman" w:cs="Times New Roman"/>
              </w:rPr>
              <w:t>200</w:t>
            </w:r>
          </w:p>
        </w:tc>
        <w:tc>
          <w:tcPr>
            <w:tcW w:w="1095" w:type="dxa"/>
            <w:tcBorders>
              <w:top w:val="single" w:sz="4" w:space="0" w:color="auto"/>
              <w:left w:val="single" w:sz="4" w:space="0" w:color="auto"/>
              <w:bottom w:val="single" w:sz="4" w:space="0" w:color="auto"/>
              <w:right w:val="single" w:sz="4" w:space="0" w:color="auto"/>
            </w:tcBorders>
            <w:vAlign w:val="center"/>
          </w:tcPr>
          <w:p w:rsidR="00E87AA4" w:rsidRPr="00C612B3" w:rsidRDefault="00E87AA4" w:rsidP="009827BE">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февраль-май</w:t>
            </w:r>
          </w:p>
        </w:tc>
        <w:tc>
          <w:tcPr>
            <w:tcW w:w="4933" w:type="dxa"/>
            <w:tcBorders>
              <w:top w:val="single" w:sz="4" w:space="0" w:color="auto"/>
              <w:left w:val="single" w:sz="4" w:space="0" w:color="auto"/>
              <w:bottom w:val="single" w:sz="4" w:space="0" w:color="auto"/>
              <w:right w:val="single" w:sz="4" w:space="0" w:color="auto"/>
            </w:tcBorders>
          </w:tcPr>
          <w:p w:rsidR="00E87AA4" w:rsidRPr="00C612B3" w:rsidRDefault="00E87AA4" w:rsidP="009827BE">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 xml:space="preserve">Основные функции и особенности спортивных соревнований. Общая структура спортивных соревнований. Судейство </w:t>
            </w:r>
            <w:r w:rsidRPr="00EB417C">
              <w:rPr>
                <w:rFonts w:ascii="Times New Roman" w:hAnsi="Times New Roman" w:cs="Times New Roman"/>
              </w:rPr>
              <w:t xml:space="preserve">спортивных </w:t>
            </w:r>
            <w:r w:rsidRPr="00C612B3">
              <w:rPr>
                <w:rFonts w:ascii="Times New Roman" w:hAnsi="Times New Roman" w:cs="Times New Roman"/>
              </w:rPr>
              <w:t xml:space="preserve">соревнований. Спортивные результаты. </w:t>
            </w:r>
            <w:r w:rsidRPr="00C612B3">
              <w:rPr>
                <w:rFonts w:ascii="Times New Roman" w:hAnsi="Times New Roman" w:cs="Times New Roman"/>
              </w:rPr>
              <w:lastRenderedPageBreak/>
              <w:t>Классификация спортивных достижений.</w:t>
            </w:r>
          </w:p>
        </w:tc>
      </w:tr>
      <w:tr w:rsidR="00E87AA4" w:rsidRPr="00C612B3" w:rsidTr="00B9534C">
        <w:trPr>
          <w:trHeight w:val="20"/>
          <w:jc w:val="center"/>
        </w:trPr>
        <w:tc>
          <w:tcPr>
            <w:tcW w:w="1097" w:type="dxa"/>
            <w:vMerge/>
            <w:tcBorders>
              <w:left w:val="single" w:sz="4" w:space="0" w:color="auto"/>
              <w:bottom w:val="single" w:sz="4" w:space="0" w:color="auto"/>
              <w:right w:val="single" w:sz="4" w:space="0" w:color="auto"/>
            </w:tcBorders>
            <w:vAlign w:val="center"/>
          </w:tcPr>
          <w:p w:rsidR="00E87AA4" w:rsidRPr="00C612B3" w:rsidRDefault="00E87AA4" w:rsidP="009827BE">
            <w:pPr>
              <w:tabs>
                <w:tab w:val="left" w:pos="5812"/>
              </w:tabs>
              <w:ind w:left="57"/>
              <w:contextualSpacing/>
              <w:mirrorIndents/>
              <w:rPr>
                <w:rFonts w:ascii="Times New Roman" w:hAnsi="Times New Roman" w:cs="Times New Roman"/>
              </w:rPr>
            </w:pPr>
          </w:p>
        </w:tc>
        <w:tc>
          <w:tcPr>
            <w:tcW w:w="1967" w:type="dxa"/>
            <w:tcBorders>
              <w:top w:val="single" w:sz="4" w:space="0" w:color="auto"/>
              <w:left w:val="single" w:sz="4" w:space="0" w:color="auto"/>
              <w:bottom w:val="single" w:sz="4" w:space="0" w:color="auto"/>
              <w:right w:val="single" w:sz="4" w:space="0" w:color="auto"/>
            </w:tcBorders>
            <w:vAlign w:val="center"/>
          </w:tcPr>
          <w:p w:rsidR="00E87AA4" w:rsidRPr="001628AD" w:rsidRDefault="00E87AA4" w:rsidP="009827BE">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Восстановительные средства и мероприятия</w:t>
            </w:r>
          </w:p>
        </w:tc>
        <w:tc>
          <w:tcPr>
            <w:tcW w:w="2091" w:type="dxa"/>
            <w:gridSpan w:val="2"/>
            <w:tcBorders>
              <w:top w:val="single" w:sz="4" w:space="0" w:color="auto"/>
              <w:left w:val="single" w:sz="4" w:space="0" w:color="auto"/>
              <w:bottom w:val="single" w:sz="4" w:space="0" w:color="auto"/>
              <w:right w:val="single" w:sz="4" w:space="0" w:color="auto"/>
            </w:tcBorders>
            <w:vAlign w:val="center"/>
          </w:tcPr>
          <w:p w:rsidR="00E87AA4" w:rsidRPr="00C612B3" w:rsidRDefault="00E87AA4" w:rsidP="009827BE">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в переходный период спортивной подготовки</w:t>
            </w:r>
          </w:p>
        </w:tc>
        <w:tc>
          <w:tcPr>
            <w:tcW w:w="4933" w:type="dxa"/>
            <w:tcBorders>
              <w:top w:val="single" w:sz="4" w:space="0" w:color="auto"/>
              <w:left w:val="single" w:sz="4" w:space="0" w:color="auto"/>
              <w:bottom w:val="single" w:sz="4" w:space="0" w:color="auto"/>
              <w:right w:val="single" w:sz="4" w:space="0" w:color="auto"/>
            </w:tcBorders>
          </w:tcPr>
          <w:p w:rsidR="00E87AA4" w:rsidRPr="00C612B3" w:rsidRDefault="00E87AA4" w:rsidP="009827BE">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 xml:space="preserve">Педагогические средства восстановления: рациональное построение </w:t>
            </w:r>
            <w:r>
              <w:rPr>
                <w:rFonts w:ascii="Times New Roman" w:hAnsi="Times New Roman" w:cs="Times New Roman"/>
              </w:rPr>
              <w:t>учебно-</w:t>
            </w:r>
            <w:r w:rsidRPr="00C612B3">
              <w:rPr>
                <w:rFonts w:ascii="Times New Roman" w:hAnsi="Times New Roman" w:cs="Times New Roman"/>
              </w:rPr>
              <w:t>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восстановительных средств</w:t>
            </w:r>
            <w:r>
              <w:rPr>
                <w:rFonts w:ascii="Times New Roman" w:hAnsi="Times New Roman" w:cs="Times New Roman"/>
              </w:rPr>
              <w:t>.</w:t>
            </w:r>
          </w:p>
        </w:tc>
      </w:tr>
      <w:tr w:rsidR="00E87AA4" w:rsidRPr="00C612B3" w:rsidTr="00B9534C">
        <w:trPr>
          <w:trHeight w:val="296"/>
          <w:jc w:val="center"/>
        </w:trPr>
        <w:tc>
          <w:tcPr>
            <w:tcW w:w="1097" w:type="dxa"/>
            <w:vMerge w:val="restart"/>
            <w:tcBorders>
              <w:left w:val="single" w:sz="4" w:space="0" w:color="auto"/>
              <w:right w:val="single" w:sz="4" w:space="0" w:color="auto"/>
            </w:tcBorders>
            <w:vAlign w:val="center"/>
          </w:tcPr>
          <w:p w:rsidR="00E87AA4" w:rsidRPr="00C612B3" w:rsidRDefault="00E87AA4" w:rsidP="009827BE">
            <w:pPr>
              <w:pStyle w:val="Default"/>
              <w:tabs>
                <w:tab w:val="left" w:pos="5812"/>
              </w:tabs>
              <w:ind w:left="57"/>
              <w:contextualSpacing/>
              <w:mirrorIndents/>
              <w:jc w:val="center"/>
              <w:rPr>
                <w:color w:val="auto"/>
                <w:sz w:val="22"/>
                <w:szCs w:val="22"/>
              </w:rPr>
            </w:pPr>
            <w:r w:rsidRPr="00C612B3">
              <w:rPr>
                <w:color w:val="auto"/>
                <w:sz w:val="22"/>
                <w:szCs w:val="22"/>
              </w:rPr>
              <w:t xml:space="preserve">Этап </w:t>
            </w:r>
          </w:p>
          <w:p w:rsidR="00E87AA4" w:rsidRPr="00C612B3" w:rsidRDefault="00E87AA4" w:rsidP="009827BE">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высшего спортивного мастерства</w:t>
            </w:r>
          </w:p>
        </w:tc>
        <w:tc>
          <w:tcPr>
            <w:tcW w:w="1967" w:type="dxa"/>
            <w:tcBorders>
              <w:top w:val="single" w:sz="4" w:space="0" w:color="auto"/>
              <w:left w:val="single" w:sz="4" w:space="0" w:color="auto"/>
              <w:bottom w:val="single" w:sz="4" w:space="0" w:color="auto"/>
              <w:right w:val="single" w:sz="4" w:space="0" w:color="auto"/>
            </w:tcBorders>
            <w:vAlign w:val="center"/>
          </w:tcPr>
          <w:p w:rsidR="00E87AA4" w:rsidRPr="001628AD" w:rsidRDefault="00E87AA4" w:rsidP="009827BE">
            <w:pPr>
              <w:tabs>
                <w:tab w:val="left" w:pos="5812"/>
              </w:tabs>
              <w:ind w:left="57"/>
              <w:contextualSpacing/>
              <w:mirrorIndents/>
              <w:jc w:val="center"/>
              <w:rPr>
                <w:rFonts w:ascii="Times New Roman" w:hAnsi="Times New Roman" w:cs="Times New Roman"/>
                <w:b/>
                <w:bCs/>
              </w:rPr>
            </w:pPr>
            <w:r w:rsidRPr="001628AD">
              <w:rPr>
                <w:rFonts w:ascii="Times New Roman" w:hAnsi="Times New Roman" w:cs="Times New Roman"/>
                <w:b/>
                <w:bCs/>
              </w:rPr>
              <w:t>Всего на этапе высшего спортивного мастерства:</w:t>
            </w:r>
          </w:p>
        </w:tc>
        <w:tc>
          <w:tcPr>
            <w:tcW w:w="996" w:type="dxa"/>
            <w:tcBorders>
              <w:top w:val="single" w:sz="4" w:space="0" w:color="auto"/>
              <w:left w:val="single" w:sz="4" w:space="0" w:color="auto"/>
              <w:bottom w:val="single" w:sz="4" w:space="0" w:color="auto"/>
              <w:right w:val="single" w:sz="4" w:space="0" w:color="auto"/>
            </w:tcBorders>
            <w:vAlign w:val="center"/>
          </w:tcPr>
          <w:p w:rsidR="00E87AA4" w:rsidRPr="00C612B3" w:rsidRDefault="00E87AA4" w:rsidP="009827BE">
            <w:pPr>
              <w:tabs>
                <w:tab w:val="left" w:pos="5812"/>
              </w:tabs>
              <w:ind w:left="57"/>
              <w:contextualSpacing/>
              <w:mirrorIndents/>
              <w:jc w:val="center"/>
              <w:rPr>
                <w:rFonts w:ascii="Times New Roman" w:hAnsi="Times New Roman" w:cs="Times New Roman"/>
                <w:b/>
                <w:bCs/>
              </w:rPr>
            </w:pPr>
            <w:r w:rsidRPr="001628AD">
              <w:rPr>
                <w:rFonts w:ascii="Times New Roman" w:hAnsi="Times New Roman" w:cs="Times New Roman"/>
                <w:b/>
                <w:bCs/>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b/>
                <w:bCs/>
              </w:rPr>
              <w:t>600</w:t>
            </w:r>
          </w:p>
        </w:tc>
        <w:tc>
          <w:tcPr>
            <w:tcW w:w="1095" w:type="dxa"/>
            <w:tcBorders>
              <w:top w:val="single" w:sz="4" w:space="0" w:color="auto"/>
              <w:left w:val="single" w:sz="4" w:space="0" w:color="auto"/>
              <w:bottom w:val="single" w:sz="4" w:space="0" w:color="auto"/>
              <w:right w:val="single" w:sz="4" w:space="0" w:color="auto"/>
            </w:tcBorders>
            <w:vAlign w:val="center"/>
          </w:tcPr>
          <w:p w:rsidR="00E87AA4" w:rsidRPr="00C612B3" w:rsidRDefault="00E87AA4" w:rsidP="009827BE">
            <w:pPr>
              <w:tabs>
                <w:tab w:val="left" w:pos="5812"/>
              </w:tabs>
              <w:ind w:left="57"/>
              <w:contextualSpacing/>
              <w:mirrorIndents/>
              <w:jc w:val="center"/>
              <w:rPr>
                <w:rFonts w:ascii="Times New Roman" w:hAnsi="Times New Roman" w:cs="Times New Roman"/>
              </w:rPr>
            </w:pPr>
          </w:p>
        </w:tc>
        <w:tc>
          <w:tcPr>
            <w:tcW w:w="4933" w:type="dxa"/>
            <w:tcBorders>
              <w:top w:val="single" w:sz="4" w:space="0" w:color="auto"/>
              <w:left w:val="single" w:sz="4" w:space="0" w:color="auto"/>
              <w:bottom w:val="single" w:sz="4" w:space="0" w:color="auto"/>
              <w:right w:val="single" w:sz="4" w:space="0" w:color="auto"/>
            </w:tcBorders>
          </w:tcPr>
          <w:p w:rsidR="00E87AA4" w:rsidRPr="00C612B3" w:rsidRDefault="00E87AA4" w:rsidP="009827BE">
            <w:pPr>
              <w:tabs>
                <w:tab w:val="left" w:pos="5812"/>
              </w:tabs>
              <w:ind w:left="57"/>
              <w:contextualSpacing/>
              <w:mirrorIndents/>
              <w:jc w:val="center"/>
              <w:rPr>
                <w:rFonts w:ascii="Times New Roman" w:hAnsi="Times New Roman" w:cs="Times New Roman"/>
              </w:rPr>
            </w:pPr>
          </w:p>
        </w:tc>
      </w:tr>
      <w:tr w:rsidR="00E87AA4" w:rsidRPr="00C612B3" w:rsidTr="00B9534C">
        <w:trPr>
          <w:trHeight w:val="1012"/>
          <w:jc w:val="center"/>
        </w:trPr>
        <w:tc>
          <w:tcPr>
            <w:tcW w:w="1097" w:type="dxa"/>
            <w:vMerge/>
            <w:tcBorders>
              <w:left w:val="single" w:sz="4" w:space="0" w:color="auto"/>
              <w:right w:val="single" w:sz="4" w:space="0" w:color="auto"/>
            </w:tcBorders>
            <w:vAlign w:val="center"/>
            <w:hideMark/>
          </w:tcPr>
          <w:p w:rsidR="00E87AA4" w:rsidRPr="00C612B3" w:rsidRDefault="00E87AA4" w:rsidP="009827BE">
            <w:pPr>
              <w:tabs>
                <w:tab w:val="left" w:pos="5812"/>
              </w:tabs>
              <w:ind w:left="57"/>
              <w:contextualSpacing/>
              <w:mirrorIndents/>
              <w:jc w:val="center"/>
              <w:rPr>
                <w:rFonts w:ascii="Times New Roman" w:hAnsi="Times New Roman" w:cs="Times New Roman"/>
              </w:rPr>
            </w:pPr>
          </w:p>
        </w:tc>
        <w:tc>
          <w:tcPr>
            <w:tcW w:w="1967" w:type="dxa"/>
            <w:tcBorders>
              <w:top w:val="single" w:sz="4" w:space="0" w:color="auto"/>
              <w:left w:val="single" w:sz="4" w:space="0" w:color="auto"/>
              <w:bottom w:val="single" w:sz="4" w:space="0" w:color="auto"/>
              <w:right w:val="single" w:sz="4" w:space="0" w:color="auto"/>
            </w:tcBorders>
            <w:vAlign w:val="center"/>
            <w:hideMark/>
          </w:tcPr>
          <w:p w:rsidR="00E87AA4" w:rsidRPr="00F5772E" w:rsidRDefault="00E87AA4" w:rsidP="009827BE">
            <w:pPr>
              <w:tabs>
                <w:tab w:val="left" w:pos="5812"/>
              </w:tabs>
              <w:contextualSpacing/>
              <w:mirrorIndents/>
              <w:jc w:val="center"/>
              <w:rPr>
                <w:rFonts w:ascii="Times New Roman" w:hAnsi="Times New Roman" w:cs="Times New Roman"/>
                <w:highlight w:val="red"/>
              </w:rPr>
            </w:pPr>
            <w:r w:rsidRPr="00973BAC">
              <w:rPr>
                <w:rFonts w:ascii="Times New Roman" w:hAnsi="Times New Roman" w:cs="Times New Roman"/>
              </w:rPr>
              <w:t>Физическое, патриотическое, нравственное, правовое и эстетическое воспитание в спорте. Их роль и содержание в спортивной деятельности</w:t>
            </w:r>
          </w:p>
        </w:tc>
        <w:tc>
          <w:tcPr>
            <w:tcW w:w="996" w:type="dxa"/>
            <w:tcBorders>
              <w:top w:val="single" w:sz="4" w:space="0" w:color="auto"/>
              <w:left w:val="single" w:sz="4" w:space="0" w:color="auto"/>
              <w:bottom w:val="single" w:sz="4" w:space="0" w:color="auto"/>
              <w:right w:val="single" w:sz="4" w:space="0" w:color="auto"/>
            </w:tcBorders>
            <w:vAlign w:val="center"/>
          </w:tcPr>
          <w:p w:rsidR="00E87AA4" w:rsidRPr="00C612B3" w:rsidRDefault="00E87AA4" w:rsidP="009827BE">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Pr>
                <w:rFonts w:ascii="Times New Roman" w:hAnsi="Times New Roman" w:cs="Times New Roman"/>
              </w:rPr>
              <w:t>120</w:t>
            </w:r>
          </w:p>
        </w:tc>
        <w:tc>
          <w:tcPr>
            <w:tcW w:w="1095" w:type="dxa"/>
            <w:tcBorders>
              <w:top w:val="single" w:sz="4" w:space="0" w:color="auto"/>
              <w:left w:val="single" w:sz="4" w:space="0" w:color="auto"/>
              <w:bottom w:val="single" w:sz="4" w:space="0" w:color="auto"/>
              <w:right w:val="single" w:sz="4" w:space="0" w:color="auto"/>
            </w:tcBorders>
            <w:vAlign w:val="center"/>
            <w:hideMark/>
          </w:tcPr>
          <w:p w:rsidR="00E87AA4" w:rsidRPr="00C612B3" w:rsidRDefault="00E87AA4" w:rsidP="009827BE">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сентябрь</w:t>
            </w:r>
          </w:p>
        </w:tc>
        <w:tc>
          <w:tcPr>
            <w:tcW w:w="4933" w:type="dxa"/>
            <w:tcBorders>
              <w:top w:val="single" w:sz="4" w:space="0" w:color="auto"/>
              <w:left w:val="single" w:sz="4" w:space="0" w:color="auto"/>
              <w:bottom w:val="single" w:sz="4" w:space="0" w:color="auto"/>
              <w:right w:val="single" w:sz="4" w:space="0" w:color="auto"/>
            </w:tcBorders>
            <w:hideMark/>
          </w:tcPr>
          <w:p w:rsidR="00E87AA4" w:rsidRPr="00C612B3" w:rsidRDefault="00E87AA4" w:rsidP="009827BE">
            <w:pPr>
              <w:pStyle w:val="1"/>
              <w:tabs>
                <w:tab w:val="left" w:pos="5812"/>
              </w:tabs>
              <w:spacing w:before="0" w:line="240" w:lineRule="auto"/>
              <w:ind w:left="57"/>
              <w:contextualSpacing/>
              <w:mirrorIndents/>
              <w:jc w:val="both"/>
              <w:outlineLvl w:val="0"/>
              <w:rPr>
                <w:rFonts w:ascii="Times New Roman" w:hAnsi="Times New Roman" w:cs="Times New Roman"/>
                <w:sz w:val="22"/>
                <w:szCs w:val="22"/>
              </w:rPr>
            </w:pPr>
            <w:r w:rsidRPr="00C612B3">
              <w:rPr>
                <w:rFonts w:ascii="Times New Roman" w:hAnsi="Times New Roman" w:cs="Times New Roman"/>
                <w:color w:val="auto"/>
                <w:sz w:val="22"/>
                <w:szCs w:val="22"/>
              </w:rPr>
              <w:t>Задачи, содержание и пути патриотического, нравственного, правового и эстетического воспитания на занятиях в сфере физической культуры и спорта. Патриотическое и нравственное воспитание. Правовое воспитание. Эстетическое воспитание.</w:t>
            </w:r>
          </w:p>
        </w:tc>
      </w:tr>
      <w:tr w:rsidR="00E87AA4" w:rsidRPr="00C612B3" w:rsidTr="00B9534C">
        <w:trPr>
          <w:trHeight w:val="20"/>
          <w:jc w:val="center"/>
        </w:trPr>
        <w:tc>
          <w:tcPr>
            <w:tcW w:w="1097" w:type="dxa"/>
            <w:vMerge/>
            <w:tcBorders>
              <w:left w:val="single" w:sz="4" w:space="0" w:color="auto"/>
              <w:right w:val="single" w:sz="4" w:space="0" w:color="auto"/>
            </w:tcBorders>
            <w:vAlign w:val="center"/>
            <w:hideMark/>
          </w:tcPr>
          <w:p w:rsidR="00E87AA4" w:rsidRPr="00C612B3" w:rsidRDefault="00E87AA4" w:rsidP="009827BE">
            <w:pPr>
              <w:tabs>
                <w:tab w:val="left" w:pos="5812"/>
              </w:tabs>
              <w:ind w:left="57"/>
              <w:contextualSpacing/>
              <w:mirrorIndents/>
              <w:rPr>
                <w:rFonts w:ascii="Times New Roman" w:hAnsi="Times New Roman" w:cs="Times New Roman"/>
              </w:rPr>
            </w:pPr>
          </w:p>
        </w:tc>
        <w:tc>
          <w:tcPr>
            <w:tcW w:w="1967" w:type="dxa"/>
            <w:tcBorders>
              <w:top w:val="single" w:sz="4" w:space="0" w:color="auto"/>
              <w:left w:val="single" w:sz="4" w:space="0" w:color="auto"/>
              <w:bottom w:val="single" w:sz="4" w:space="0" w:color="auto"/>
              <w:right w:val="single" w:sz="4" w:space="0" w:color="auto"/>
            </w:tcBorders>
            <w:vAlign w:val="center"/>
            <w:hideMark/>
          </w:tcPr>
          <w:p w:rsidR="00E87AA4" w:rsidRPr="001628AD" w:rsidRDefault="00E87AA4" w:rsidP="009827BE">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Социальные функции спорта</w:t>
            </w:r>
          </w:p>
        </w:tc>
        <w:tc>
          <w:tcPr>
            <w:tcW w:w="996" w:type="dxa"/>
            <w:tcBorders>
              <w:top w:val="single" w:sz="4" w:space="0" w:color="auto"/>
              <w:left w:val="single" w:sz="4" w:space="0" w:color="auto"/>
              <w:bottom w:val="single" w:sz="4" w:space="0" w:color="auto"/>
              <w:right w:val="single" w:sz="4" w:space="0" w:color="auto"/>
            </w:tcBorders>
            <w:vAlign w:val="center"/>
          </w:tcPr>
          <w:p w:rsidR="00E87AA4" w:rsidRPr="00C612B3" w:rsidRDefault="00E87AA4" w:rsidP="009827BE">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sidRPr="00C902B8">
              <w:rPr>
                <w:rFonts w:ascii="Times New Roman" w:hAnsi="Times New Roman" w:cs="Times New Roman"/>
              </w:rPr>
              <w:t>120</w:t>
            </w:r>
          </w:p>
        </w:tc>
        <w:tc>
          <w:tcPr>
            <w:tcW w:w="1095" w:type="dxa"/>
            <w:tcBorders>
              <w:top w:val="single" w:sz="4" w:space="0" w:color="auto"/>
              <w:left w:val="single" w:sz="4" w:space="0" w:color="auto"/>
              <w:bottom w:val="single" w:sz="4" w:space="0" w:color="auto"/>
              <w:right w:val="single" w:sz="4" w:space="0" w:color="auto"/>
            </w:tcBorders>
            <w:vAlign w:val="center"/>
            <w:hideMark/>
          </w:tcPr>
          <w:p w:rsidR="00E87AA4" w:rsidRPr="00C612B3" w:rsidRDefault="00E87AA4" w:rsidP="009827BE">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октябрь</w:t>
            </w:r>
          </w:p>
        </w:tc>
        <w:tc>
          <w:tcPr>
            <w:tcW w:w="4933" w:type="dxa"/>
            <w:tcBorders>
              <w:top w:val="single" w:sz="4" w:space="0" w:color="auto"/>
              <w:left w:val="single" w:sz="4" w:space="0" w:color="auto"/>
              <w:bottom w:val="single" w:sz="4" w:space="0" w:color="auto"/>
              <w:right w:val="single" w:sz="4" w:space="0" w:color="auto"/>
            </w:tcBorders>
            <w:hideMark/>
          </w:tcPr>
          <w:p w:rsidR="00E87AA4" w:rsidRPr="00C612B3" w:rsidRDefault="00E87AA4" w:rsidP="009827BE">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Специфические социальные функции спорта (эталонная и эвристическая). Общие социальные функции спорта (воспитательная, оздоровительная, эстетическая функции). Функция социальной интеграции и социализации личности.</w:t>
            </w:r>
          </w:p>
        </w:tc>
      </w:tr>
      <w:tr w:rsidR="00E87AA4" w:rsidRPr="00C612B3" w:rsidTr="00B9534C">
        <w:trPr>
          <w:trHeight w:val="20"/>
          <w:jc w:val="center"/>
        </w:trPr>
        <w:tc>
          <w:tcPr>
            <w:tcW w:w="1097" w:type="dxa"/>
            <w:vMerge/>
            <w:tcBorders>
              <w:left w:val="single" w:sz="4" w:space="0" w:color="auto"/>
              <w:right w:val="single" w:sz="4" w:space="0" w:color="auto"/>
            </w:tcBorders>
            <w:vAlign w:val="center"/>
            <w:hideMark/>
          </w:tcPr>
          <w:p w:rsidR="00E87AA4" w:rsidRPr="00C612B3" w:rsidRDefault="00E87AA4" w:rsidP="009827BE">
            <w:pPr>
              <w:tabs>
                <w:tab w:val="left" w:pos="5812"/>
              </w:tabs>
              <w:ind w:left="57"/>
              <w:contextualSpacing/>
              <w:mirrorIndents/>
              <w:rPr>
                <w:rFonts w:ascii="Times New Roman" w:hAnsi="Times New Roman" w:cs="Times New Roman"/>
              </w:rPr>
            </w:pPr>
          </w:p>
        </w:tc>
        <w:tc>
          <w:tcPr>
            <w:tcW w:w="1967" w:type="dxa"/>
            <w:tcBorders>
              <w:top w:val="single" w:sz="4" w:space="0" w:color="auto"/>
              <w:left w:val="single" w:sz="4" w:space="0" w:color="auto"/>
              <w:bottom w:val="single" w:sz="4" w:space="0" w:color="auto"/>
              <w:right w:val="single" w:sz="4" w:space="0" w:color="auto"/>
            </w:tcBorders>
            <w:vAlign w:val="center"/>
            <w:hideMark/>
          </w:tcPr>
          <w:p w:rsidR="00E87AA4" w:rsidRPr="001628AD" w:rsidRDefault="00E87AA4" w:rsidP="009827BE">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 xml:space="preserve">Учет соревновательной деятельности, самоанализ </w:t>
            </w:r>
            <w:proofErr w:type="gramStart"/>
            <w:r w:rsidRPr="001628AD">
              <w:rPr>
                <w:rFonts w:ascii="Times New Roman" w:hAnsi="Times New Roman" w:cs="Times New Roman"/>
              </w:rPr>
              <w:t>обучающегося</w:t>
            </w:r>
            <w:proofErr w:type="gramEnd"/>
          </w:p>
        </w:tc>
        <w:tc>
          <w:tcPr>
            <w:tcW w:w="996" w:type="dxa"/>
            <w:tcBorders>
              <w:top w:val="single" w:sz="4" w:space="0" w:color="auto"/>
              <w:left w:val="single" w:sz="4" w:space="0" w:color="auto"/>
              <w:bottom w:val="single" w:sz="4" w:space="0" w:color="auto"/>
              <w:right w:val="single" w:sz="4" w:space="0" w:color="auto"/>
            </w:tcBorders>
            <w:vAlign w:val="center"/>
          </w:tcPr>
          <w:p w:rsidR="00E87AA4" w:rsidRPr="00C612B3" w:rsidRDefault="00E87AA4" w:rsidP="009827BE">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sidRPr="00C902B8">
              <w:rPr>
                <w:rFonts w:ascii="Times New Roman" w:hAnsi="Times New Roman" w:cs="Times New Roman"/>
              </w:rPr>
              <w:t>120</w:t>
            </w:r>
          </w:p>
        </w:tc>
        <w:tc>
          <w:tcPr>
            <w:tcW w:w="1095" w:type="dxa"/>
            <w:tcBorders>
              <w:top w:val="single" w:sz="4" w:space="0" w:color="auto"/>
              <w:left w:val="single" w:sz="4" w:space="0" w:color="auto"/>
              <w:bottom w:val="single" w:sz="4" w:space="0" w:color="auto"/>
              <w:right w:val="single" w:sz="4" w:space="0" w:color="auto"/>
            </w:tcBorders>
            <w:vAlign w:val="center"/>
            <w:hideMark/>
          </w:tcPr>
          <w:p w:rsidR="00E87AA4" w:rsidRPr="00C612B3" w:rsidRDefault="00E87AA4" w:rsidP="009827BE">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ноябрь</w:t>
            </w:r>
          </w:p>
        </w:tc>
        <w:tc>
          <w:tcPr>
            <w:tcW w:w="4933" w:type="dxa"/>
            <w:tcBorders>
              <w:top w:val="single" w:sz="4" w:space="0" w:color="auto"/>
              <w:left w:val="single" w:sz="4" w:space="0" w:color="auto"/>
              <w:bottom w:val="single" w:sz="4" w:space="0" w:color="auto"/>
              <w:right w:val="single" w:sz="4" w:space="0" w:color="auto"/>
            </w:tcBorders>
            <w:hideMark/>
          </w:tcPr>
          <w:p w:rsidR="00E87AA4" w:rsidRPr="00C612B3" w:rsidRDefault="00E87AA4" w:rsidP="009827BE">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 xml:space="preserve">Индивидуальный план спортивной подготовки. Ведение Дневника обучающегося. Классификация и типы </w:t>
            </w:r>
            <w:r w:rsidRPr="004A208D">
              <w:rPr>
                <w:rFonts w:ascii="Times New Roman" w:hAnsi="Times New Roman" w:cs="Times New Roman"/>
              </w:rPr>
              <w:t xml:space="preserve">спортивных </w:t>
            </w:r>
            <w:r w:rsidRPr="00C612B3">
              <w:rPr>
                <w:rFonts w:ascii="Times New Roman" w:hAnsi="Times New Roman" w:cs="Times New Roman"/>
              </w:rPr>
              <w:t>соревнований. Понятия анализа, самоанализа учебно-тренировочной и соревновательной деятельности.</w:t>
            </w:r>
          </w:p>
        </w:tc>
      </w:tr>
      <w:tr w:rsidR="00E87AA4" w:rsidRPr="00C612B3" w:rsidTr="00B9534C">
        <w:trPr>
          <w:trHeight w:val="20"/>
          <w:jc w:val="center"/>
        </w:trPr>
        <w:tc>
          <w:tcPr>
            <w:tcW w:w="1097" w:type="dxa"/>
            <w:vMerge/>
            <w:tcBorders>
              <w:left w:val="single" w:sz="4" w:space="0" w:color="auto"/>
              <w:right w:val="single" w:sz="4" w:space="0" w:color="auto"/>
            </w:tcBorders>
            <w:vAlign w:val="center"/>
            <w:hideMark/>
          </w:tcPr>
          <w:p w:rsidR="00E87AA4" w:rsidRPr="00C612B3" w:rsidRDefault="00E87AA4" w:rsidP="009827BE">
            <w:pPr>
              <w:tabs>
                <w:tab w:val="left" w:pos="5812"/>
              </w:tabs>
              <w:ind w:left="57"/>
              <w:contextualSpacing/>
              <w:mirrorIndents/>
              <w:rPr>
                <w:rFonts w:ascii="Times New Roman" w:hAnsi="Times New Roman" w:cs="Times New Roman"/>
              </w:rPr>
            </w:pPr>
          </w:p>
        </w:tc>
        <w:tc>
          <w:tcPr>
            <w:tcW w:w="1967" w:type="dxa"/>
            <w:tcBorders>
              <w:top w:val="single" w:sz="4" w:space="0" w:color="auto"/>
              <w:left w:val="single" w:sz="4" w:space="0" w:color="auto"/>
              <w:bottom w:val="single" w:sz="4" w:space="0" w:color="auto"/>
              <w:right w:val="single" w:sz="4" w:space="0" w:color="auto"/>
            </w:tcBorders>
            <w:vAlign w:val="center"/>
            <w:hideMark/>
          </w:tcPr>
          <w:p w:rsidR="00E87AA4" w:rsidRPr="001628AD" w:rsidRDefault="00E87AA4" w:rsidP="009827BE">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 xml:space="preserve">Подготовка </w:t>
            </w:r>
            <w:proofErr w:type="gramStart"/>
            <w:r w:rsidRPr="001628AD">
              <w:rPr>
                <w:rFonts w:ascii="Times New Roman" w:hAnsi="Times New Roman" w:cs="Times New Roman"/>
              </w:rPr>
              <w:t>обучающегося</w:t>
            </w:r>
            <w:proofErr w:type="gramEnd"/>
            <w:r w:rsidRPr="001628AD">
              <w:rPr>
                <w:rFonts w:ascii="Times New Roman" w:hAnsi="Times New Roman" w:cs="Times New Roman"/>
              </w:rPr>
              <w:t xml:space="preserve"> как многокомпонентный процесс</w:t>
            </w:r>
          </w:p>
        </w:tc>
        <w:tc>
          <w:tcPr>
            <w:tcW w:w="996" w:type="dxa"/>
            <w:tcBorders>
              <w:top w:val="single" w:sz="4" w:space="0" w:color="auto"/>
              <w:left w:val="single" w:sz="4" w:space="0" w:color="auto"/>
              <w:bottom w:val="single" w:sz="4" w:space="0" w:color="auto"/>
              <w:right w:val="single" w:sz="4" w:space="0" w:color="auto"/>
            </w:tcBorders>
            <w:vAlign w:val="center"/>
          </w:tcPr>
          <w:p w:rsidR="00E87AA4" w:rsidRPr="00C612B3" w:rsidRDefault="00E87AA4" w:rsidP="009827BE">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sidRPr="00C902B8">
              <w:rPr>
                <w:rFonts w:ascii="Times New Roman" w:hAnsi="Times New Roman" w:cs="Times New Roman"/>
              </w:rPr>
              <w:t>120</w:t>
            </w:r>
          </w:p>
        </w:tc>
        <w:tc>
          <w:tcPr>
            <w:tcW w:w="1095" w:type="dxa"/>
            <w:tcBorders>
              <w:top w:val="single" w:sz="4" w:space="0" w:color="auto"/>
              <w:left w:val="single" w:sz="4" w:space="0" w:color="auto"/>
              <w:bottom w:val="single" w:sz="4" w:space="0" w:color="auto"/>
              <w:right w:val="single" w:sz="4" w:space="0" w:color="auto"/>
            </w:tcBorders>
            <w:vAlign w:val="center"/>
            <w:hideMark/>
          </w:tcPr>
          <w:p w:rsidR="00E87AA4" w:rsidRPr="00C612B3" w:rsidRDefault="00E87AA4" w:rsidP="009827BE">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декабрь</w:t>
            </w:r>
          </w:p>
        </w:tc>
        <w:tc>
          <w:tcPr>
            <w:tcW w:w="4933" w:type="dxa"/>
            <w:tcBorders>
              <w:top w:val="single" w:sz="4" w:space="0" w:color="auto"/>
              <w:left w:val="single" w:sz="4" w:space="0" w:color="auto"/>
              <w:bottom w:val="single" w:sz="4" w:space="0" w:color="auto"/>
              <w:right w:val="single" w:sz="4" w:space="0" w:color="auto"/>
            </w:tcBorders>
            <w:hideMark/>
          </w:tcPr>
          <w:p w:rsidR="00E87AA4" w:rsidRPr="00C612B3" w:rsidRDefault="00E87AA4" w:rsidP="009827BE">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Современные</w:t>
            </w:r>
            <w:r>
              <w:rPr>
                <w:rFonts w:ascii="Times New Roman" w:hAnsi="Times New Roman" w:cs="Times New Roman"/>
              </w:rPr>
              <w:t xml:space="preserve"> </w:t>
            </w:r>
            <w:r w:rsidRPr="00C612B3">
              <w:rPr>
                <w:rFonts w:ascii="Times New Roman" w:hAnsi="Times New Roman" w:cs="Times New Roman"/>
              </w:rPr>
              <w:t>тенденции</w:t>
            </w:r>
            <w:r>
              <w:rPr>
                <w:rFonts w:ascii="Times New Roman" w:hAnsi="Times New Roman" w:cs="Times New Roman"/>
              </w:rPr>
              <w:t xml:space="preserve"> </w:t>
            </w:r>
            <w:r w:rsidRPr="00C612B3">
              <w:rPr>
                <w:rFonts w:ascii="Times New Roman" w:hAnsi="Times New Roman" w:cs="Times New Roman"/>
              </w:rPr>
              <w:t>совершенствования</w:t>
            </w:r>
            <w:r>
              <w:rPr>
                <w:rFonts w:ascii="Times New Roman" w:hAnsi="Times New Roman" w:cs="Times New Roman"/>
              </w:rPr>
              <w:t xml:space="preserve"> </w:t>
            </w:r>
            <w:r w:rsidRPr="00C612B3">
              <w:rPr>
                <w:rFonts w:ascii="Times New Roman" w:hAnsi="Times New Roman" w:cs="Times New Roman"/>
              </w:rPr>
              <w:t>системы</w:t>
            </w:r>
            <w:r>
              <w:rPr>
                <w:rFonts w:ascii="Times New Roman" w:hAnsi="Times New Roman" w:cs="Times New Roman"/>
              </w:rPr>
              <w:t xml:space="preserve"> </w:t>
            </w:r>
            <w:r w:rsidRPr="00C612B3">
              <w:rPr>
                <w:rFonts w:ascii="Times New Roman" w:hAnsi="Times New Roman" w:cs="Times New Roman"/>
              </w:rPr>
              <w:t>спортивной</w:t>
            </w:r>
            <w:r>
              <w:rPr>
                <w:rFonts w:ascii="Times New Roman" w:hAnsi="Times New Roman" w:cs="Times New Roman"/>
              </w:rPr>
              <w:t xml:space="preserve"> </w:t>
            </w:r>
            <w:r w:rsidRPr="00C612B3">
              <w:rPr>
                <w:rFonts w:ascii="Times New Roman" w:hAnsi="Times New Roman" w:cs="Times New Roman"/>
              </w:rPr>
              <w:t>тренировки.</w:t>
            </w:r>
            <w:r>
              <w:rPr>
                <w:rFonts w:ascii="Times New Roman" w:hAnsi="Times New Roman" w:cs="Times New Roman"/>
              </w:rPr>
              <w:t xml:space="preserve"> </w:t>
            </w:r>
            <w:r w:rsidRPr="00C612B3">
              <w:rPr>
                <w:rFonts w:ascii="Times New Roman" w:hAnsi="Times New Roman" w:cs="Times New Roman"/>
                <w:shd w:val="clear" w:color="auto" w:fill="FFFFFF"/>
              </w:rPr>
              <w:t xml:space="preserve">Спортивные результаты </w:t>
            </w:r>
            <w:r>
              <w:rPr>
                <w:rFonts w:ascii="Times New Roman" w:hAnsi="Times New Roman" w:cs="Times New Roman"/>
                <w:shd w:val="clear" w:color="auto" w:fill="FFFFFF"/>
              </w:rPr>
              <w:t>–</w:t>
            </w:r>
            <w:r w:rsidRPr="00C612B3">
              <w:rPr>
                <w:rFonts w:ascii="Times New Roman" w:hAnsi="Times New Roman" w:cs="Times New Roman"/>
                <w:shd w:val="clear" w:color="auto" w:fill="FFFFFF"/>
              </w:rPr>
              <w:t xml:space="preserve"> специфический и интегральный продукт соревновательной деятельности. Система </w:t>
            </w:r>
            <w:r w:rsidRPr="004A208D">
              <w:rPr>
                <w:rFonts w:ascii="Times New Roman" w:hAnsi="Times New Roman" w:cs="Times New Roman"/>
              </w:rPr>
              <w:t xml:space="preserve">спортивных </w:t>
            </w:r>
            <w:r w:rsidRPr="00C612B3">
              <w:rPr>
                <w:rFonts w:ascii="Times New Roman" w:hAnsi="Times New Roman" w:cs="Times New Roman"/>
                <w:shd w:val="clear" w:color="auto" w:fill="FFFFFF"/>
              </w:rPr>
              <w:t>соревнований. Система спортивной тренировки. Основные направления спортивной тренировки.</w:t>
            </w:r>
          </w:p>
        </w:tc>
      </w:tr>
      <w:tr w:rsidR="00E87AA4" w:rsidRPr="00C612B3" w:rsidTr="00B9534C">
        <w:trPr>
          <w:trHeight w:val="20"/>
          <w:jc w:val="center"/>
        </w:trPr>
        <w:tc>
          <w:tcPr>
            <w:tcW w:w="1097" w:type="dxa"/>
            <w:vMerge/>
            <w:tcBorders>
              <w:left w:val="single" w:sz="4" w:space="0" w:color="auto"/>
              <w:right w:val="single" w:sz="4" w:space="0" w:color="auto"/>
            </w:tcBorders>
            <w:vAlign w:val="center"/>
          </w:tcPr>
          <w:p w:rsidR="00E87AA4" w:rsidRPr="00C612B3" w:rsidRDefault="00E87AA4" w:rsidP="009827BE">
            <w:pPr>
              <w:tabs>
                <w:tab w:val="left" w:pos="5812"/>
              </w:tabs>
              <w:ind w:left="57"/>
              <w:contextualSpacing/>
              <w:mirrorIndents/>
              <w:rPr>
                <w:rFonts w:ascii="Times New Roman" w:hAnsi="Times New Roman" w:cs="Times New Roman"/>
              </w:rPr>
            </w:pPr>
          </w:p>
        </w:tc>
        <w:tc>
          <w:tcPr>
            <w:tcW w:w="1967" w:type="dxa"/>
            <w:tcBorders>
              <w:top w:val="single" w:sz="4" w:space="0" w:color="auto"/>
              <w:left w:val="single" w:sz="4" w:space="0" w:color="auto"/>
              <w:bottom w:val="single" w:sz="4" w:space="0" w:color="auto"/>
              <w:right w:val="single" w:sz="4" w:space="0" w:color="auto"/>
            </w:tcBorders>
            <w:vAlign w:val="center"/>
          </w:tcPr>
          <w:p w:rsidR="00E87AA4" w:rsidRPr="001628AD" w:rsidRDefault="00E87AA4" w:rsidP="009827BE">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Спортивные соревнования как функциональное и структурное ядро спорта</w:t>
            </w:r>
          </w:p>
        </w:tc>
        <w:tc>
          <w:tcPr>
            <w:tcW w:w="996" w:type="dxa"/>
            <w:tcBorders>
              <w:top w:val="single" w:sz="4" w:space="0" w:color="auto"/>
              <w:left w:val="single" w:sz="4" w:space="0" w:color="auto"/>
              <w:bottom w:val="single" w:sz="4" w:space="0" w:color="auto"/>
              <w:right w:val="single" w:sz="4" w:space="0" w:color="auto"/>
            </w:tcBorders>
            <w:vAlign w:val="center"/>
          </w:tcPr>
          <w:p w:rsidR="00E87AA4" w:rsidRPr="00C612B3" w:rsidRDefault="00E87AA4" w:rsidP="009827BE">
            <w:pPr>
              <w:tabs>
                <w:tab w:val="left" w:pos="5812"/>
              </w:tabs>
              <w:ind w:left="57"/>
              <w:contextualSpacing/>
              <w:mirrorIndents/>
              <w:jc w:val="center"/>
              <w:rPr>
                <w:rFonts w:ascii="Times New Roman" w:hAnsi="Times New Roman" w:cs="Times New Roman"/>
              </w:rPr>
            </w:pPr>
            <w:r w:rsidRPr="00D46817">
              <w:rPr>
                <w:rFonts w:ascii="Times New Roman" w:hAnsi="Times New Roman" w:cs="Times New Roman"/>
                <w:color w:val="202124"/>
                <w:sz w:val="24"/>
                <w:szCs w:val="24"/>
                <w:shd w:val="clear" w:color="auto" w:fill="FFFFFF"/>
              </w:rPr>
              <w:t>≈</w:t>
            </w:r>
            <w:r w:rsidRPr="00D46817">
              <w:rPr>
                <w:rFonts w:ascii="Times New Roman" w:hAnsi="Times New Roman" w:cs="Times New Roman"/>
                <w:b/>
                <w:bCs/>
                <w:sz w:val="24"/>
                <w:szCs w:val="24"/>
              </w:rPr>
              <w:t xml:space="preserve"> </w:t>
            </w:r>
            <w:r w:rsidRPr="00C902B8">
              <w:rPr>
                <w:rFonts w:ascii="Times New Roman" w:hAnsi="Times New Roman" w:cs="Times New Roman"/>
              </w:rPr>
              <w:t>120</w:t>
            </w:r>
          </w:p>
        </w:tc>
        <w:tc>
          <w:tcPr>
            <w:tcW w:w="1095" w:type="dxa"/>
            <w:tcBorders>
              <w:top w:val="single" w:sz="4" w:space="0" w:color="auto"/>
              <w:left w:val="single" w:sz="4" w:space="0" w:color="auto"/>
              <w:bottom w:val="single" w:sz="4" w:space="0" w:color="auto"/>
              <w:right w:val="single" w:sz="4" w:space="0" w:color="auto"/>
            </w:tcBorders>
            <w:vAlign w:val="center"/>
          </w:tcPr>
          <w:p w:rsidR="00E87AA4" w:rsidRPr="00C612B3" w:rsidRDefault="00E87AA4" w:rsidP="009827BE">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май</w:t>
            </w:r>
          </w:p>
        </w:tc>
        <w:tc>
          <w:tcPr>
            <w:tcW w:w="4933" w:type="dxa"/>
            <w:tcBorders>
              <w:top w:val="single" w:sz="4" w:space="0" w:color="auto"/>
              <w:left w:val="single" w:sz="4" w:space="0" w:color="auto"/>
              <w:bottom w:val="single" w:sz="4" w:space="0" w:color="auto"/>
              <w:right w:val="single" w:sz="4" w:space="0" w:color="auto"/>
            </w:tcBorders>
          </w:tcPr>
          <w:p w:rsidR="00E87AA4" w:rsidRPr="00C612B3" w:rsidRDefault="00E87AA4" w:rsidP="009827BE">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 xml:space="preserve">Основные функции и особенности спортивных соревнований. Общая структура спортивных соревнований. Судейство </w:t>
            </w:r>
            <w:r w:rsidRPr="00EB417C">
              <w:rPr>
                <w:rFonts w:ascii="Times New Roman" w:hAnsi="Times New Roman" w:cs="Times New Roman"/>
              </w:rPr>
              <w:t xml:space="preserve">спортивных </w:t>
            </w:r>
            <w:r w:rsidRPr="00C612B3">
              <w:rPr>
                <w:rFonts w:ascii="Times New Roman" w:hAnsi="Times New Roman" w:cs="Times New Roman"/>
              </w:rPr>
              <w:t>соревнований. Спортивные результаты. Классификация спортивных достижений. Сравнительная характеристика некоторых видов спорта, различающихся по результатам соревновательной деятельности</w:t>
            </w:r>
          </w:p>
        </w:tc>
      </w:tr>
      <w:tr w:rsidR="00E87AA4" w:rsidRPr="00C612B3" w:rsidTr="00B9534C">
        <w:trPr>
          <w:trHeight w:val="20"/>
          <w:jc w:val="center"/>
        </w:trPr>
        <w:tc>
          <w:tcPr>
            <w:tcW w:w="1097" w:type="dxa"/>
            <w:vMerge/>
            <w:tcBorders>
              <w:left w:val="single" w:sz="4" w:space="0" w:color="auto"/>
              <w:right w:val="single" w:sz="4" w:space="0" w:color="auto"/>
            </w:tcBorders>
            <w:vAlign w:val="center"/>
          </w:tcPr>
          <w:p w:rsidR="00E87AA4" w:rsidRPr="00C612B3" w:rsidRDefault="00E87AA4" w:rsidP="009827BE">
            <w:pPr>
              <w:tabs>
                <w:tab w:val="left" w:pos="5812"/>
              </w:tabs>
              <w:ind w:left="57"/>
              <w:contextualSpacing/>
              <w:mirrorIndents/>
              <w:rPr>
                <w:rFonts w:ascii="Times New Roman" w:hAnsi="Times New Roman" w:cs="Times New Roman"/>
              </w:rPr>
            </w:pPr>
          </w:p>
        </w:tc>
        <w:tc>
          <w:tcPr>
            <w:tcW w:w="1967" w:type="dxa"/>
            <w:tcBorders>
              <w:top w:val="single" w:sz="4" w:space="0" w:color="auto"/>
              <w:left w:val="single" w:sz="4" w:space="0" w:color="auto"/>
              <w:bottom w:val="single" w:sz="4" w:space="0" w:color="auto"/>
              <w:right w:val="single" w:sz="4" w:space="0" w:color="auto"/>
            </w:tcBorders>
            <w:vAlign w:val="center"/>
          </w:tcPr>
          <w:p w:rsidR="00E87AA4" w:rsidRPr="001628AD" w:rsidRDefault="00E87AA4" w:rsidP="009827BE">
            <w:pPr>
              <w:tabs>
                <w:tab w:val="left" w:pos="5812"/>
              </w:tabs>
              <w:ind w:left="57"/>
              <w:contextualSpacing/>
              <w:mirrorIndents/>
              <w:jc w:val="center"/>
              <w:rPr>
                <w:rFonts w:ascii="Times New Roman" w:hAnsi="Times New Roman" w:cs="Times New Roman"/>
              </w:rPr>
            </w:pPr>
            <w:r w:rsidRPr="001628AD">
              <w:rPr>
                <w:rFonts w:ascii="Times New Roman" w:hAnsi="Times New Roman" w:cs="Times New Roman"/>
              </w:rPr>
              <w:t>Восстановительные средства и мероприятия</w:t>
            </w:r>
          </w:p>
        </w:tc>
        <w:tc>
          <w:tcPr>
            <w:tcW w:w="2091" w:type="dxa"/>
            <w:gridSpan w:val="2"/>
            <w:tcBorders>
              <w:top w:val="single" w:sz="4" w:space="0" w:color="auto"/>
              <w:left w:val="single" w:sz="4" w:space="0" w:color="auto"/>
              <w:bottom w:val="single" w:sz="4" w:space="0" w:color="auto"/>
              <w:right w:val="single" w:sz="4" w:space="0" w:color="auto"/>
            </w:tcBorders>
            <w:vAlign w:val="center"/>
          </w:tcPr>
          <w:p w:rsidR="00E87AA4" w:rsidRPr="00C612B3" w:rsidRDefault="00E87AA4" w:rsidP="009827BE">
            <w:pPr>
              <w:tabs>
                <w:tab w:val="left" w:pos="5812"/>
              </w:tabs>
              <w:ind w:left="57"/>
              <w:contextualSpacing/>
              <w:mirrorIndents/>
              <w:jc w:val="center"/>
              <w:rPr>
                <w:rFonts w:ascii="Times New Roman" w:hAnsi="Times New Roman" w:cs="Times New Roman"/>
              </w:rPr>
            </w:pPr>
            <w:r w:rsidRPr="00C612B3">
              <w:rPr>
                <w:rFonts w:ascii="Times New Roman" w:hAnsi="Times New Roman" w:cs="Times New Roman"/>
              </w:rPr>
              <w:t>в переходный период спортивной подготовки</w:t>
            </w:r>
          </w:p>
        </w:tc>
        <w:tc>
          <w:tcPr>
            <w:tcW w:w="4933" w:type="dxa"/>
            <w:tcBorders>
              <w:top w:val="single" w:sz="4" w:space="0" w:color="auto"/>
              <w:left w:val="single" w:sz="4" w:space="0" w:color="auto"/>
              <w:bottom w:val="single" w:sz="4" w:space="0" w:color="auto"/>
              <w:right w:val="single" w:sz="4" w:space="0" w:color="auto"/>
            </w:tcBorders>
          </w:tcPr>
          <w:p w:rsidR="00E87AA4" w:rsidRPr="00C612B3" w:rsidRDefault="00E87AA4" w:rsidP="009827BE">
            <w:pPr>
              <w:tabs>
                <w:tab w:val="left" w:pos="5812"/>
              </w:tabs>
              <w:ind w:left="57"/>
              <w:contextualSpacing/>
              <w:mirrorIndents/>
              <w:jc w:val="both"/>
              <w:rPr>
                <w:rFonts w:ascii="Times New Roman" w:hAnsi="Times New Roman" w:cs="Times New Roman"/>
              </w:rPr>
            </w:pPr>
            <w:r w:rsidRPr="00C612B3">
              <w:rPr>
                <w:rFonts w:ascii="Times New Roman" w:hAnsi="Times New Roman" w:cs="Times New Roman"/>
              </w:rPr>
              <w:t>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различных восстановительных средств</w:t>
            </w:r>
            <w:r>
              <w:rPr>
                <w:rFonts w:ascii="Times New Roman" w:hAnsi="Times New Roman" w:cs="Times New Roman"/>
              </w:rPr>
              <w:t>.</w:t>
            </w:r>
            <w:r w:rsidRPr="00C612B3">
              <w:rPr>
                <w:rFonts w:ascii="Times New Roman" w:hAnsi="Times New Roman" w:cs="Times New Roman"/>
              </w:rPr>
              <w:t xml:space="preserve"> Организация восстановительных мероприятий в условиях </w:t>
            </w:r>
            <w:r>
              <w:rPr>
                <w:rFonts w:ascii="Times New Roman" w:hAnsi="Times New Roman" w:cs="Times New Roman"/>
              </w:rPr>
              <w:t>учебно-тренировочных мероприятий</w:t>
            </w:r>
          </w:p>
        </w:tc>
      </w:tr>
      <w:bookmarkEnd w:id="63"/>
    </w:tbl>
    <w:p w:rsidR="00115483" w:rsidRDefault="00115483" w:rsidP="00B76428">
      <w:pPr>
        <w:autoSpaceDE w:val="0"/>
        <w:autoSpaceDN w:val="0"/>
        <w:adjustRightInd w:val="0"/>
        <w:spacing w:after="0" w:line="240" w:lineRule="auto"/>
        <w:jc w:val="both"/>
        <w:rPr>
          <w:rFonts w:ascii="Times New Roman" w:hAnsi="Times New Roman" w:cs="Times New Roman"/>
          <w:sz w:val="28"/>
          <w:szCs w:val="28"/>
        </w:rPr>
      </w:pPr>
    </w:p>
    <w:p w:rsidR="0097192E" w:rsidRPr="00B05087" w:rsidRDefault="0097192E" w:rsidP="00B76428">
      <w:pPr>
        <w:autoSpaceDE w:val="0"/>
        <w:autoSpaceDN w:val="0"/>
        <w:adjustRightInd w:val="0"/>
        <w:spacing w:after="0" w:line="240" w:lineRule="auto"/>
        <w:jc w:val="both"/>
        <w:rPr>
          <w:rFonts w:ascii="Times New Roman" w:hAnsi="Times New Roman" w:cs="Times New Roman"/>
          <w:sz w:val="24"/>
          <w:szCs w:val="24"/>
        </w:rPr>
      </w:pPr>
    </w:p>
    <w:p w:rsidR="009B60ED" w:rsidRPr="00B05087" w:rsidRDefault="00C81DC9" w:rsidP="00DA35DC">
      <w:pPr>
        <w:spacing w:after="0" w:line="240" w:lineRule="auto"/>
        <w:jc w:val="center"/>
        <w:rPr>
          <w:rFonts w:ascii="Times New Roman" w:hAnsi="Times New Roman" w:cs="Times New Roman"/>
          <w:b/>
          <w:sz w:val="24"/>
          <w:szCs w:val="24"/>
        </w:rPr>
      </w:pPr>
      <w:r w:rsidRPr="00B05087">
        <w:rPr>
          <w:rFonts w:ascii="Times New Roman" w:hAnsi="Times New Roman" w:cs="Times New Roman"/>
          <w:b/>
          <w:sz w:val="24"/>
          <w:szCs w:val="24"/>
          <w:lang w:val="en-US"/>
        </w:rPr>
        <w:t>V</w:t>
      </w:r>
      <w:r w:rsidRPr="00B05087">
        <w:rPr>
          <w:rFonts w:ascii="Times New Roman" w:hAnsi="Times New Roman" w:cs="Times New Roman"/>
          <w:b/>
          <w:sz w:val="24"/>
          <w:szCs w:val="24"/>
        </w:rPr>
        <w:t xml:space="preserve">. Особенности осуществления спортивной подготовки по отдельным спортивным дисциплинам </w:t>
      </w:r>
    </w:p>
    <w:p w:rsidR="00B05087" w:rsidRPr="00B05087" w:rsidRDefault="00B05087" w:rsidP="00E87AA4">
      <w:pPr>
        <w:ind w:firstLine="567"/>
        <w:jc w:val="both"/>
        <w:rPr>
          <w:rFonts w:ascii="Times New Roman" w:hAnsi="Times New Roman" w:cs="Times New Roman"/>
          <w:sz w:val="24"/>
          <w:szCs w:val="24"/>
        </w:rPr>
      </w:pPr>
      <w:bookmarkStart w:id="67" w:name="sub_1007"/>
      <w:r>
        <w:rPr>
          <w:rFonts w:ascii="Times New Roman" w:hAnsi="Times New Roman" w:cs="Times New Roman"/>
          <w:sz w:val="24"/>
          <w:szCs w:val="24"/>
        </w:rPr>
        <w:t>5.1.</w:t>
      </w:r>
      <w:r w:rsidRPr="00B05087">
        <w:rPr>
          <w:rFonts w:ascii="Times New Roman" w:hAnsi="Times New Roman" w:cs="Times New Roman"/>
          <w:sz w:val="24"/>
          <w:szCs w:val="24"/>
        </w:rPr>
        <w:t>. Особенности осуществления спортивной подготовки по отдельным спортивным дисциплинам вида спорта "плавание" основаны на особенностях вида спорта "плавание" и его спортивных дисцип</w:t>
      </w:r>
      <w:r>
        <w:rPr>
          <w:rFonts w:ascii="Times New Roman" w:hAnsi="Times New Roman" w:cs="Times New Roman"/>
          <w:sz w:val="24"/>
          <w:szCs w:val="24"/>
        </w:rPr>
        <w:t>лин. Реализация дополнительной образовательной</w:t>
      </w:r>
      <w:r w:rsidRPr="00B05087">
        <w:rPr>
          <w:rFonts w:ascii="Times New Roman" w:hAnsi="Times New Roman" w:cs="Times New Roman"/>
          <w:sz w:val="24"/>
          <w:szCs w:val="24"/>
        </w:rPr>
        <w:t xml:space="preserve"> программ</w:t>
      </w:r>
      <w:r>
        <w:rPr>
          <w:rFonts w:ascii="Times New Roman" w:hAnsi="Times New Roman" w:cs="Times New Roman"/>
          <w:sz w:val="24"/>
          <w:szCs w:val="24"/>
        </w:rPr>
        <w:t>ы</w:t>
      </w:r>
      <w:r w:rsidRPr="00B05087">
        <w:rPr>
          <w:rFonts w:ascii="Times New Roman" w:hAnsi="Times New Roman" w:cs="Times New Roman"/>
          <w:sz w:val="24"/>
          <w:szCs w:val="24"/>
        </w:rPr>
        <w:t xml:space="preserve"> спортивной подготовки проводится с учетом этапа спортивной подготовки и спортивных дисциплин вида спорта "плавание", по которым осуществляется спортивная подготовка.</w:t>
      </w:r>
    </w:p>
    <w:p w:rsidR="00B05087" w:rsidRPr="00B05087" w:rsidRDefault="00B05087" w:rsidP="00E87AA4">
      <w:pPr>
        <w:ind w:firstLine="567"/>
        <w:jc w:val="both"/>
        <w:rPr>
          <w:rFonts w:ascii="Times New Roman" w:hAnsi="Times New Roman" w:cs="Times New Roman"/>
          <w:sz w:val="24"/>
          <w:szCs w:val="24"/>
        </w:rPr>
      </w:pPr>
      <w:bookmarkStart w:id="68" w:name="sub_1008"/>
      <w:bookmarkEnd w:id="67"/>
      <w:r>
        <w:rPr>
          <w:rFonts w:ascii="Times New Roman" w:hAnsi="Times New Roman" w:cs="Times New Roman"/>
          <w:sz w:val="24"/>
          <w:szCs w:val="24"/>
        </w:rPr>
        <w:t>5.2</w:t>
      </w:r>
      <w:r w:rsidRPr="00B05087">
        <w:rPr>
          <w:rFonts w:ascii="Times New Roman" w:hAnsi="Times New Roman" w:cs="Times New Roman"/>
          <w:sz w:val="24"/>
          <w:szCs w:val="24"/>
        </w:rPr>
        <w:t>. Особенности осуществления спортивной подготовки по спортивным дисциплинам вида спорта "плавание" учитываются</w:t>
      </w:r>
      <w:r>
        <w:rPr>
          <w:rFonts w:ascii="Times New Roman" w:hAnsi="Times New Roman" w:cs="Times New Roman"/>
          <w:sz w:val="24"/>
          <w:szCs w:val="24"/>
        </w:rPr>
        <w:t xml:space="preserve"> при формировании дополнительной образовательной</w:t>
      </w:r>
      <w:r w:rsidRPr="00B05087">
        <w:rPr>
          <w:rFonts w:ascii="Times New Roman" w:hAnsi="Times New Roman" w:cs="Times New Roman"/>
          <w:sz w:val="24"/>
          <w:szCs w:val="24"/>
        </w:rPr>
        <w:t xml:space="preserve"> программ</w:t>
      </w:r>
      <w:r>
        <w:rPr>
          <w:rFonts w:ascii="Times New Roman" w:hAnsi="Times New Roman" w:cs="Times New Roman"/>
          <w:sz w:val="24"/>
          <w:szCs w:val="24"/>
        </w:rPr>
        <w:t>ы</w:t>
      </w:r>
      <w:r w:rsidRPr="00B05087">
        <w:rPr>
          <w:rFonts w:ascii="Times New Roman" w:hAnsi="Times New Roman" w:cs="Times New Roman"/>
          <w:sz w:val="24"/>
          <w:szCs w:val="24"/>
        </w:rPr>
        <w:t xml:space="preserve"> спортивной подготовки, в том числе годового учебно-тренировочного плана.</w:t>
      </w:r>
    </w:p>
    <w:p w:rsidR="00B05087" w:rsidRPr="00B05087" w:rsidRDefault="00B05087" w:rsidP="00E87AA4">
      <w:pPr>
        <w:ind w:firstLine="567"/>
        <w:jc w:val="both"/>
        <w:rPr>
          <w:rFonts w:ascii="Times New Roman" w:hAnsi="Times New Roman" w:cs="Times New Roman"/>
          <w:sz w:val="24"/>
          <w:szCs w:val="24"/>
        </w:rPr>
      </w:pPr>
      <w:bookmarkStart w:id="69" w:name="sub_1009"/>
      <w:bookmarkEnd w:id="68"/>
      <w:r>
        <w:rPr>
          <w:rFonts w:ascii="Times New Roman" w:hAnsi="Times New Roman" w:cs="Times New Roman"/>
          <w:sz w:val="24"/>
          <w:szCs w:val="24"/>
        </w:rPr>
        <w:t>5.3</w:t>
      </w:r>
      <w:r w:rsidRPr="00B05087">
        <w:rPr>
          <w:rFonts w:ascii="Times New Roman" w:hAnsi="Times New Roman" w:cs="Times New Roman"/>
          <w:sz w:val="24"/>
          <w:szCs w:val="24"/>
        </w:rPr>
        <w:t>. Для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w:t>
      </w:r>
    </w:p>
    <w:p w:rsidR="00B05087" w:rsidRPr="00B05087" w:rsidRDefault="00B05087" w:rsidP="00E87AA4">
      <w:pPr>
        <w:ind w:firstLine="567"/>
        <w:jc w:val="both"/>
        <w:rPr>
          <w:rFonts w:ascii="Times New Roman" w:hAnsi="Times New Roman" w:cs="Times New Roman"/>
          <w:sz w:val="24"/>
          <w:szCs w:val="24"/>
        </w:rPr>
      </w:pPr>
      <w:bookmarkStart w:id="70" w:name="sub_1010"/>
      <w:bookmarkEnd w:id="69"/>
      <w:r>
        <w:rPr>
          <w:rFonts w:ascii="Times New Roman" w:hAnsi="Times New Roman" w:cs="Times New Roman"/>
          <w:sz w:val="24"/>
          <w:szCs w:val="24"/>
        </w:rPr>
        <w:t>5.4</w:t>
      </w:r>
      <w:r w:rsidRPr="00B05087">
        <w:rPr>
          <w:rFonts w:ascii="Times New Roman" w:hAnsi="Times New Roman" w:cs="Times New Roman"/>
          <w:sz w:val="24"/>
          <w:szCs w:val="24"/>
        </w:rPr>
        <w:t>. 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Российской Феде</w:t>
      </w:r>
      <w:r>
        <w:rPr>
          <w:rFonts w:ascii="Times New Roman" w:hAnsi="Times New Roman" w:cs="Times New Roman"/>
          <w:sz w:val="24"/>
          <w:szCs w:val="24"/>
        </w:rPr>
        <w:t>рации по виду спорта "плавание", у</w:t>
      </w:r>
      <w:r w:rsidRPr="00B05087">
        <w:rPr>
          <w:rFonts w:ascii="Times New Roman" w:hAnsi="Times New Roman" w:cs="Times New Roman"/>
          <w:sz w:val="24"/>
          <w:szCs w:val="24"/>
        </w:rPr>
        <w:t>частия в официальных спортивных соревнованиях по виду спорта "плавание" не ниже уровня всероссийских спортивных соревнований.</w:t>
      </w:r>
    </w:p>
    <w:p w:rsidR="00165A47" w:rsidRPr="00B05087" w:rsidRDefault="00B05087" w:rsidP="00E87AA4">
      <w:pPr>
        <w:ind w:firstLine="567"/>
        <w:jc w:val="both"/>
        <w:rPr>
          <w:rFonts w:ascii="Times New Roman" w:hAnsi="Times New Roman" w:cs="Times New Roman"/>
          <w:sz w:val="24"/>
          <w:szCs w:val="24"/>
        </w:rPr>
      </w:pPr>
      <w:bookmarkStart w:id="71" w:name="sub_1011"/>
      <w:bookmarkEnd w:id="70"/>
      <w:r>
        <w:rPr>
          <w:rFonts w:ascii="Times New Roman" w:hAnsi="Times New Roman" w:cs="Times New Roman"/>
          <w:sz w:val="24"/>
          <w:szCs w:val="24"/>
        </w:rPr>
        <w:t>5.5</w:t>
      </w:r>
      <w:r w:rsidRPr="00B05087">
        <w:rPr>
          <w:rFonts w:ascii="Times New Roman" w:hAnsi="Times New Roman" w:cs="Times New Roman"/>
          <w:sz w:val="24"/>
          <w:szCs w:val="24"/>
        </w:rPr>
        <w:t>. В зависимости от условий и организации учебно-тренировочных занятий,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спортивным дисциплинам вида спорта "плавание".</w:t>
      </w:r>
      <w:bookmarkEnd w:id="71"/>
    </w:p>
    <w:p w:rsidR="00F3147E" w:rsidRPr="00C01C24" w:rsidRDefault="004D303D" w:rsidP="00C01C24">
      <w:pPr>
        <w:autoSpaceDE w:val="0"/>
        <w:autoSpaceDN w:val="0"/>
        <w:adjustRightInd w:val="0"/>
        <w:spacing w:after="0" w:line="240" w:lineRule="auto"/>
        <w:contextualSpacing/>
        <w:jc w:val="center"/>
        <w:rPr>
          <w:rFonts w:ascii="Times New Roman" w:hAnsi="Times New Roman" w:cs="Times New Roman"/>
          <w:sz w:val="24"/>
          <w:szCs w:val="24"/>
        </w:rPr>
      </w:pPr>
      <w:r w:rsidRPr="00B05087">
        <w:rPr>
          <w:rFonts w:ascii="Times New Roman" w:hAnsi="Times New Roman" w:cs="Times New Roman"/>
          <w:b/>
          <w:sz w:val="24"/>
          <w:szCs w:val="24"/>
          <w:lang w:val="en-US"/>
        </w:rPr>
        <w:t>V</w:t>
      </w:r>
      <w:r w:rsidR="002F56AB" w:rsidRPr="00B05087">
        <w:rPr>
          <w:rFonts w:ascii="Times New Roman" w:hAnsi="Times New Roman" w:cs="Times New Roman"/>
          <w:b/>
          <w:sz w:val="24"/>
          <w:szCs w:val="24"/>
          <w:lang w:val="en-US"/>
        </w:rPr>
        <w:t>I</w:t>
      </w:r>
      <w:r w:rsidRPr="00B05087">
        <w:rPr>
          <w:rFonts w:ascii="Times New Roman" w:hAnsi="Times New Roman" w:cs="Times New Roman"/>
          <w:b/>
          <w:sz w:val="24"/>
          <w:szCs w:val="24"/>
        </w:rPr>
        <w:t xml:space="preserve">. </w:t>
      </w:r>
      <w:r w:rsidR="0018376A" w:rsidRPr="00B05087">
        <w:rPr>
          <w:rFonts w:ascii="Times New Roman" w:hAnsi="Times New Roman" w:cs="Times New Roman"/>
          <w:b/>
          <w:sz w:val="24"/>
          <w:szCs w:val="24"/>
        </w:rPr>
        <w:t xml:space="preserve">Условия реализации </w:t>
      </w:r>
      <w:r w:rsidR="0018376A" w:rsidRPr="00B05087">
        <w:rPr>
          <w:rFonts w:ascii="Times New Roman" w:eastAsia="Times New Roman" w:hAnsi="Times New Roman" w:cs="Times New Roman"/>
          <w:b/>
          <w:sz w:val="24"/>
          <w:szCs w:val="24"/>
          <w:lang w:eastAsia="ru-RU"/>
        </w:rPr>
        <w:t>дополнительной образовательной программы спортивной подготовки</w:t>
      </w:r>
    </w:p>
    <w:p w:rsidR="00E87AA4" w:rsidRDefault="00E87AA4" w:rsidP="00E87AA4">
      <w:pPr>
        <w:pStyle w:val="a8"/>
        <w:ind w:firstLine="567"/>
        <w:jc w:val="both"/>
        <w:rPr>
          <w:rFonts w:ascii="Times New Roman" w:hAnsi="Times New Roman" w:cs="Times New Roman"/>
          <w:sz w:val="24"/>
          <w:szCs w:val="24"/>
        </w:rPr>
      </w:pPr>
      <w:r>
        <w:rPr>
          <w:rFonts w:ascii="Times New Roman" w:hAnsi="Times New Roman" w:cs="Times New Roman"/>
          <w:sz w:val="24"/>
          <w:szCs w:val="24"/>
        </w:rPr>
        <w:t>6.1. М</w:t>
      </w:r>
      <w:r w:rsidR="00407D17" w:rsidRPr="00C01C24">
        <w:rPr>
          <w:rFonts w:ascii="Times New Roman" w:hAnsi="Times New Roman" w:cs="Times New Roman"/>
          <w:sz w:val="24"/>
          <w:szCs w:val="24"/>
        </w:rPr>
        <w:t>атериально-техническим</w:t>
      </w:r>
      <w:r>
        <w:rPr>
          <w:rFonts w:ascii="Times New Roman" w:hAnsi="Times New Roman" w:cs="Times New Roman"/>
          <w:sz w:val="24"/>
          <w:szCs w:val="24"/>
        </w:rPr>
        <w:t>и</w:t>
      </w:r>
      <w:r w:rsidR="00407D17" w:rsidRPr="00C01C24">
        <w:rPr>
          <w:rFonts w:ascii="Times New Roman" w:hAnsi="Times New Roman" w:cs="Times New Roman"/>
          <w:sz w:val="24"/>
          <w:szCs w:val="24"/>
        </w:rPr>
        <w:t xml:space="preserve"> условиям</w:t>
      </w:r>
      <w:r>
        <w:rPr>
          <w:rFonts w:ascii="Times New Roman" w:hAnsi="Times New Roman" w:cs="Times New Roman"/>
          <w:sz w:val="24"/>
          <w:szCs w:val="24"/>
        </w:rPr>
        <w:t>и</w:t>
      </w:r>
      <w:r w:rsidR="00407D17" w:rsidRPr="00C01C24">
        <w:rPr>
          <w:rFonts w:ascii="Times New Roman" w:hAnsi="Times New Roman" w:cs="Times New Roman"/>
          <w:sz w:val="24"/>
          <w:szCs w:val="24"/>
        </w:rPr>
        <w:t xml:space="preserve"> реализации </w:t>
      </w:r>
      <w:r>
        <w:rPr>
          <w:rFonts w:ascii="Times New Roman" w:hAnsi="Times New Roman" w:cs="Times New Roman"/>
          <w:sz w:val="24"/>
          <w:szCs w:val="24"/>
        </w:rPr>
        <w:t>Программы</w:t>
      </w:r>
      <w:r w:rsidR="00407D17" w:rsidRPr="00C01C24">
        <w:rPr>
          <w:rFonts w:ascii="Times New Roman" w:hAnsi="Times New Roman" w:cs="Times New Roman"/>
          <w:sz w:val="24"/>
          <w:szCs w:val="24"/>
        </w:rPr>
        <w:t xml:space="preserve"> </w:t>
      </w:r>
      <w:r>
        <w:rPr>
          <w:rFonts w:ascii="Times New Roman" w:hAnsi="Times New Roman" w:cs="Times New Roman"/>
          <w:sz w:val="24"/>
          <w:szCs w:val="24"/>
        </w:rPr>
        <w:t>является</w:t>
      </w:r>
      <w:r w:rsidR="00407D17" w:rsidRPr="00C01C24">
        <w:rPr>
          <w:rFonts w:ascii="Times New Roman" w:hAnsi="Times New Roman" w:cs="Times New Roman"/>
          <w:sz w:val="24"/>
          <w:szCs w:val="24"/>
        </w:rPr>
        <w:t xml:space="preserve">: </w:t>
      </w:r>
    </w:p>
    <w:p w:rsidR="00407D17" w:rsidRPr="00C01C24" w:rsidRDefault="00407D17" w:rsidP="00E87AA4">
      <w:pPr>
        <w:pStyle w:val="a8"/>
        <w:ind w:firstLine="567"/>
        <w:jc w:val="both"/>
        <w:rPr>
          <w:rFonts w:ascii="Times New Roman" w:hAnsi="Times New Roman" w:cs="Times New Roman"/>
          <w:sz w:val="24"/>
          <w:szCs w:val="24"/>
        </w:rPr>
      </w:pPr>
      <w:r w:rsidRPr="00C01C24">
        <w:rPr>
          <w:rFonts w:ascii="Times New Roman" w:hAnsi="Times New Roman" w:cs="Times New Roman"/>
          <w:sz w:val="24"/>
          <w:szCs w:val="24"/>
        </w:rPr>
        <w:t xml:space="preserve">наличие плавательного бассейна (25 м) – по договору аренды с правом пользования </w:t>
      </w:r>
      <w:r w:rsidR="00C01C24">
        <w:rPr>
          <w:rFonts w:ascii="Times New Roman" w:hAnsi="Times New Roman" w:cs="Times New Roman"/>
          <w:sz w:val="24"/>
          <w:szCs w:val="24"/>
        </w:rPr>
        <w:t xml:space="preserve">инфраструктурой объекта и его </w:t>
      </w:r>
      <w:r w:rsidRPr="00C01C24">
        <w:rPr>
          <w:rFonts w:ascii="Times New Roman" w:hAnsi="Times New Roman" w:cs="Times New Roman"/>
          <w:sz w:val="24"/>
          <w:szCs w:val="24"/>
        </w:rPr>
        <w:t>материально-технической базой;</w:t>
      </w:r>
    </w:p>
    <w:p w:rsidR="00407D17" w:rsidRPr="00C01C24" w:rsidRDefault="00407D17" w:rsidP="00E87AA4">
      <w:pPr>
        <w:pStyle w:val="a8"/>
        <w:ind w:firstLine="567"/>
        <w:jc w:val="both"/>
        <w:rPr>
          <w:rFonts w:ascii="Times New Roman" w:hAnsi="Times New Roman" w:cs="Times New Roman"/>
          <w:sz w:val="24"/>
          <w:szCs w:val="24"/>
        </w:rPr>
      </w:pPr>
      <w:r w:rsidRPr="00C01C24">
        <w:rPr>
          <w:rFonts w:ascii="Times New Roman" w:hAnsi="Times New Roman" w:cs="Times New Roman"/>
          <w:sz w:val="24"/>
          <w:szCs w:val="24"/>
        </w:rPr>
        <w:t>наличие тренировочного спортивного зала;</w:t>
      </w:r>
    </w:p>
    <w:p w:rsidR="00407D17" w:rsidRPr="00C01C24" w:rsidRDefault="00407D17" w:rsidP="00E87AA4">
      <w:pPr>
        <w:pStyle w:val="a8"/>
        <w:ind w:firstLine="567"/>
        <w:jc w:val="both"/>
        <w:rPr>
          <w:rFonts w:ascii="Times New Roman" w:hAnsi="Times New Roman" w:cs="Times New Roman"/>
          <w:sz w:val="24"/>
          <w:szCs w:val="24"/>
        </w:rPr>
      </w:pPr>
      <w:r w:rsidRPr="00C01C24">
        <w:rPr>
          <w:rFonts w:ascii="Times New Roman" w:hAnsi="Times New Roman" w:cs="Times New Roman"/>
          <w:sz w:val="24"/>
          <w:szCs w:val="24"/>
        </w:rPr>
        <w:t>наличие тренажерного зала;</w:t>
      </w:r>
    </w:p>
    <w:p w:rsidR="00407D17" w:rsidRDefault="00E87AA4" w:rsidP="00E87AA4">
      <w:pPr>
        <w:pStyle w:val="a8"/>
        <w:ind w:firstLine="567"/>
        <w:jc w:val="both"/>
        <w:rPr>
          <w:rFonts w:ascii="Times New Roman" w:hAnsi="Times New Roman" w:cs="Times New Roman"/>
          <w:sz w:val="24"/>
          <w:szCs w:val="24"/>
        </w:rPr>
      </w:pPr>
      <w:r>
        <w:rPr>
          <w:rFonts w:ascii="Times New Roman" w:hAnsi="Times New Roman" w:cs="Times New Roman"/>
          <w:sz w:val="24"/>
          <w:szCs w:val="24"/>
        </w:rPr>
        <w:t>наличие раздевалок, душевых;</w:t>
      </w:r>
    </w:p>
    <w:p w:rsidR="00E87AA4" w:rsidRPr="00E87AA4" w:rsidRDefault="00E87AA4" w:rsidP="00E87AA4">
      <w:pPr>
        <w:pStyle w:val="a8"/>
        <w:ind w:firstLine="567"/>
        <w:rPr>
          <w:rFonts w:ascii="Times New Roman" w:hAnsi="Times New Roman" w:cs="Times New Roman"/>
          <w:sz w:val="24"/>
          <w:szCs w:val="24"/>
        </w:rPr>
      </w:pPr>
      <w:r w:rsidRPr="00E87AA4">
        <w:rPr>
          <w:rFonts w:ascii="Times New Roman" w:hAnsi="Times New Roman" w:cs="Times New Roman"/>
          <w:sz w:val="24"/>
          <w:szCs w:val="24"/>
        </w:rPr>
        <w:lastRenderedPageBreak/>
        <w:t>обеспечение обучающихся проездом к месту проведения спортивных мероприятий и обратно</w:t>
      </w:r>
      <w:r>
        <w:rPr>
          <w:rFonts w:ascii="Times New Roman" w:hAnsi="Times New Roman" w:cs="Times New Roman"/>
          <w:sz w:val="24"/>
          <w:szCs w:val="24"/>
        </w:rPr>
        <w:t xml:space="preserve"> (в рамках выделенного финансирования)</w:t>
      </w:r>
      <w:r w:rsidRPr="00E87AA4">
        <w:rPr>
          <w:rFonts w:ascii="Times New Roman" w:hAnsi="Times New Roman" w:cs="Times New Roman"/>
          <w:sz w:val="24"/>
          <w:szCs w:val="24"/>
        </w:rPr>
        <w:t>;</w:t>
      </w:r>
    </w:p>
    <w:p w:rsidR="00E87AA4" w:rsidRPr="00E87AA4" w:rsidRDefault="00E87AA4" w:rsidP="00E87AA4">
      <w:pPr>
        <w:pStyle w:val="a8"/>
        <w:ind w:firstLine="567"/>
        <w:rPr>
          <w:rFonts w:ascii="Times New Roman" w:hAnsi="Times New Roman" w:cs="Times New Roman"/>
          <w:sz w:val="24"/>
          <w:szCs w:val="24"/>
        </w:rPr>
      </w:pPr>
      <w:r w:rsidRPr="00E87AA4">
        <w:rPr>
          <w:rFonts w:ascii="Times New Roman" w:hAnsi="Times New Roman" w:cs="Times New Roman"/>
          <w:sz w:val="24"/>
          <w:szCs w:val="24"/>
        </w:rPr>
        <w:t>обеспечение обучающихся питанием и проживанием в период проведения спортивных мероприяти</w:t>
      </w:r>
      <w:proofErr w:type="gramStart"/>
      <w:r w:rsidRPr="00E87AA4">
        <w:rPr>
          <w:rFonts w:ascii="Times New Roman" w:hAnsi="Times New Roman" w:cs="Times New Roman"/>
          <w:sz w:val="24"/>
          <w:szCs w:val="24"/>
        </w:rPr>
        <w:t>й</w:t>
      </w:r>
      <w:r>
        <w:rPr>
          <w:rFonts w:ascii="Times New Roman" w:hAnsi="Times New Roman" w:cs="Times New Roman"/>
          <w:sz w:val="24"/>
          <w:szCs w:val="24"/>
        </w:rPr>
        <w:t>(</w:t>
      </w:r>
      <w:proofErr w:type="gramEnd"/>
      <w:r>
        <w:rPr>
          <w:rFonts w:ascii="Times New Roman" w:hAnsi="Times New Roman" w:cs="Times New Roman"/>
          <w:sz w:val="24"/>
          <w:szCs w:val="24"/>
        </w:rPr>
        <w:t>в рамках выделенного финансирования)</w:t>
      </w:r>
      <w:r w:rsidRPr="00E87AA4">
        <w:rPr>
          <w:rFonts w:ascii="Times New Roman" w:hAnsi="Times New Roman" w:cs="Times New Roman"/>
          <w:sz w:val="24"/>
          <w:szCs w:val="24"/>
        </w:rPr>
        <w:t>;</w:t>
      </w:r>
    </w:p>
    <w:p w:rsidR="00E87AA4" w:rsidRPr="00E87AA4" w:rsidRDefault="00E87AA4" w:rsidP="00E87AA4">
      <w:pPr>
        <w:pStyle w:val="a8"/>
        <w:ind w:firstLine="567"/>
        <w:rPr>
          <w:rFonts w:ascii="Times New Roman" w:hAnsi="Times New Roman" w:cs="Times New Roman"/>
          <w:sz w:val="24"/>
          <w:szCs w:val="24"/>
        </w:rPr>
      </w:pPr>
      <w:r w:rsidRPr="00E87AA4">
        <w:rPr>
          <w:rFonts w:ascii="Times New Roman" w:hAnsi="Times New Roman" w:cs="Times New Roman"/>
          <w:sz w:val="24"/>
          <w:szCs w:val="24"/>
        </w:rPr>
        <w:t xml:space="preserve">медицинское обеспечение </w:t>
      </w:r>
      <w:proofErr w:type="gramStart"/>
      <w:r w:rsidRPr="00E87AA4">
        <w:rPr>
          <w:rFonts w:ascii="Times New Roman" w:hAnsi="Times New Roman" w:cs="Times New Roman"/>
          <w:sz w:val="24"/>
          <w:szCs w:val="24"/>
        </w:rPr>
        <w:t>обучающихся</w:t>
      </w:r>
      <w:proofErr w:type="gramEnd"/>
      <w:r w:rsidRPr="00E87AA4">
        <w:rPr>
          <w:rFonts w:ascii="Times New Roman" w:hAnsi="Times New Roman" w:cs="Times New Roman"/>
          <w:sz w:val="24"/>
          <w:szCs w:val="24"/>
        </w:rPr>
        <w:t>, в том числе организацию систематического медицинского контроля.</w:t>
      </w:r>
    </w:p>
    <w:p w:rsidR="00C01C24" w:rsidRDefault="00C01C24" w:rsidP="00E87AA4">
      <w:pPr>
        <w:pStyle w:val="a8"/>
        <w:ind w:firstLine="567"/>
        <w:jc w:val="both"/>
        <w:rPr>
          <w:rFonts w:ascii="Times New Roman" w:hAnsi="Times New Roman" w:cs="Times New Roman"/>
          <w:sz w:val="24"/>
          <w:szCs w:val="24"/>
        </w:rPr>
      </w:pPr>
      <w:r>
        <w:rPr>
          <w:rFonts w:ascii="Times New Roman" w:hAnsi="Times New Roman" w:cs="Times New Roman"/>
          <w:sz w:val="24"/>
          <w:szCs w:val="24"/>
        </w:rPr>
        <w:t>Медицинское обслуживание обучающихся и тренеров</w:t>
      </w:r>
      <w:r w:rsidR="00C20BC6">
        <w:rPr>
          <w:rFonts w:ascii="Times New Roman" w:hAnsi="Times New Roman" w:cs="Times New Roman"/>
          <w:sz w:val="24"/>
          <w:szCs w:val="24"/>
        </w:rPr>
        <w:t>-преподавателей</w:t>
      </w:r>
      <w:r>
        <w:rPr>
          <w:rFonts w:ascii="Times New Roman" w:hAnsi="Times New Roman" w:cs="Times New Roman"/>
          <w:sz w:val="24"/>
          <w:szCs w:val="24"/>
        </w:rPr>
        <w:t xml:space="preserve"> осуществляется штатным медицинским работником на базе фельдшерско-акушерского пункта (ФАП) в рамках договорных отношений с ГОБУЗ «</w:t>
      </w:r>
      <w:proofErr w:type="spellStart"/>
      <w:r>
        <w:rPr>
          <w:rFonts w:ascii="Times New Roman" w:hAnsi="Times New Roman" w:cs="Times New Roman"/>
          <w:sz w:val="24"/>
          <w:szCs w:val="24"/>
        </w:rPr>
        <w:t>Пестовская</w:t>
      </w:r>
      <w:proofErr w:type="spellEnd"/>
      <w:r>
        <w:rPr>
          <w:rFonts w:ascii="Times New Roman" w:hAnsi="Times New Roman" w:cs="Times New Roman"/>
          <w:sz w:val="24"/>
          <w:szCs w:val="24"/>
        </w:rPr>
        <w:t xml:space="preserve"> ЦРБ».</w:t>
      </w:r>
    </w:p>
    <w:p w:rsidR="00C01C24" w:rsidRPr="00145A92" w:rsidRDefault="00C01C24" w:rsidP="00E87AA4">
      <w:pPr>
        <w:pStyle w:val="a8"/>
        <w:ind w:firstLine="567"/>
        <w:jc w:val="both"/>
        <w:rPr>
          <w:rFonts w:ascii="Times New Roman" w:hAnsi="Times New Roman" w:cs="Times New Roman"/>
          <w:sz w:val="24"/>
          <w:szCs w:val="24"/>
        </w:rPr>
      </w:pPr>
      <w:r w:rsidRPr="00C01C24">
        <w:rPr>
          <w:rFonts w:ascii="Times New Roman" w:hAnsi="Times New Roman" w:cs="Times New Roman"/>
          <w:sz w:val="24"/>
          <w:szCs w:val="24"/>
        </w:rPr>
        <w:t xml:space="preserve">6.2. Оборудование и спортивный инвентарь, спортивная экипировка приобретаются в рамках выделенного финансирования, т.е. при наличии финансовых средств, с учетом </w:t>
      </w:r>
      <w:r>
        <w:rPr>
          <w:rFonts w:ascii="Times New Roman" w:hAnsi="Times New Roman" w:cs="Times New Roman"/>
        </w:rPr>
        <w:t>Приложений №10-11</w:t>
      </w:r>
      <w:r w:rsidRPr="00145A92">
        <w:rPr>
          <w:rFonts w:ascii="Times New Roman" w:hAnsi="Times New Roman" w:cs="Times New Roman"/>
        </w:rPr>
        <w:t xml:space="preserve"> к федеральному стандарту спортивной подготовки по виду спорта "плавание", утвержденному приказом </w:t>
      </w:r>
      <w:proofErr w:type="spellStart"/>
      <w:r w:rsidRPr="00145A92">
        <w:rPr>
          <w:rFonts w:ascii="Times New Roman" w:hAnsi="Times New Roman" w:cs="Times New Roman"/>
        </w:rPr>
        <w:t>Минспорта</w:t>
      </w:r>
      <w:proofErr w:type="spellEnd"/>
      <w:r w:rsidRPr="00145A92">
        <w:rPr>
          <w:rFonts w:ascii="Times New Roman" w:hAnsi="Times New Roman" w:cs="Times New Roman"/>
        </w:rPr>
        <w:t xml:space="preserve"> </w:t>
      </w:r>
      <w:r w:rsidR="008A5580">
        <w:rPr>
          <w:rFonts w:ascii="Times New Roman" w:hAnsi="Times New Roman" w:cs="Times New Roman"/>
        </w:rPr>
        <w:t>России от 16 ноября 2022 г. №100</w:t>
      </w:r>
      <w:r w:rsidRPr="00145A92">
        <w:rPr>
          <w:rFonts w:ascii="Times New Roman" w:hAnsi="Times New Roman" w:cs="Times New Roman"/>
        </w:rPr>
        <w:t>4</w:t>
      </w:r>
      <w:r w:rsidRPr="00145A92">
        <w:rPr>
          <w:rFonts w:ascii="Times New Roman" w:hAnsi="Times New Roman" w:cs="Times New Roman"/>
          <w:sz w:val="28"/>
          <w:szCs w:val="28"/>
        </w:rPr>
        <w:t>.</w:t>
      </w:r>
    </w:p>
    <w:p w:rsidR="003E667A" w:rsidRPr="003E667A" w:rsidRDefault="003E667A" w:rsidP="003E667A">
      <w:pPr>
        <w:pStyle w:val="a8"/>
        <w:jc w:val="center"/>
        <w:rPr>
          <w:rFonts w:ascii="Times New Roman" w:hAnsi="Times New Roman" w:cs="Times New Roman"/>
          <w:b/>
          <w:sz w:val="24"/>
          <w:szCs w:val="24"/>
        </w:rPr>
      </w:pPr>
      <w:r w:rsidRPr="003E667A">
        <w:rPr>
          <w:rFonts w:ascii="Times New Roman" w:hAnsi="Times New Roman" w:cs="Times New Roman"/>
          <w:b/>
          <w:sz w:val="24"/>
          <w:szCs w:val="24"/>
        </w:rPr>
        <w:t xml:space="preserve">Обеспечение оборудованием и спортивным инвентарем, </w:t>
      </w:r>
      <w:proofErr w:type="gramStart"/>
      <w:r w:rsidRPr="003E667A">
        <w:rPr>
          <w:rFonts w:ascii="Times New Roman" w:hAnsi="Times New Roman" w:cs="Times New Roman"/>
          <w:b/>
          <w:sz w:val="24"/>
          <w:szCs w:val="24"/>
        </w:rPr>
        <w:t>необходимыми</w:t>
      </w:r>
      <w:proofErr w:type="gramEnd"/>
      <w:r w:rsidRPr="003E667A">
        <w:rPr>
          <w:rFonts w:ascii="Times New Roman" w:hAnsi="Times New Roman" w:cs="Times New Roman"/>
          <w:b/>
          <w:sz w:val="24"/>
          <w:szCs w:val="24"/>
        </w:rPr>
        <w:t xml:space="preserve"> для прохождения спортивной подготовки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6440"/>
        <w:gridCol w:w="1400"/>
        <w:gridCol w:w="1680"/>
      </w:tblGrid>
      <w:tr w:rsidR="003E667A" w:rsidTr="003E667A">
        <w:tc>
          <w:tcPr>
            <w:tcW w:w="700" w:type="dxa"/>
            <w:tcBorders>
              <w:top w:val="single" w:sz="4" w:space="0" w:color="auto"/>
              <w:bottom w:val="single" w:sz="4" w:space="0" w:color="auto"/>
              <w:right w:val="single" w:sz="4" w:space="0" w:color="auto"/>
            </w:tcBorders>
          </w:tcPr>
          <w:p w:rsidR="003E667A" w:rsidRDefault="003E667A" w:rsidP="003E667A">
            <w:pPr>
              <w:pStyle w:val="afe"/>
              <w:jc w:val="center"/>
            </w:pPr>
            <w:r>
              <w:t>№</w:t>
            </w:r>
            <w:r>
              <w:br/>
            </w:r>
            <w:proofErr w:type="gramStart"/>
            <w:r>
              <w:t>п</w:t>
            </w:r>
            <w:proofErr w:type="gramEnd"/>
            <w:r>
              <w:t>/п</w:t>
            </w:r>
          </w:p>
        </w:tc>
        <w:tc>
          <w:tcPr>
            <w:tcW w:w="6440" w:type="dxa"/>
            <w:tcBorders>
              <w:top w:val="single" w:sz="4" w:space="0" w:color="auto"/>
              <w:left w:val="single" w:sz="4" w:space="0" w:color="auto"/>
              <w:bottom w:val="single" w:sz="4" w:space="0" w:color="auto"/>
              <w:right w:val="single" w:sz="4" w:space="0" w:color="auto"/>
            </w:tcBorders>
          </w:tcPr>
          <w:p w:rsidR="003E667A" w:rsidRDefault="003E667A" w:rsidP="003E667A">
            <w:pPr>
              <w:pStyle w:val="afe"/>
              <w:jc w:val="center"/>
            </w:pPr>
            <w:r>
              <w:t>Наименование оборудования и спортивного инвентаря</w:t>
            </w:r>
          </w:p>
        </w:tc>
        <w:tc>
          <w:tcPr>
            <w:tcW w:w="1400" w:type="dxa"/>
            <w:tcBorders>
              <w:top w:val="single" w:sz="4" w:space="0" w:color="auto"/>
              <w:left w:val="single" w:sz="4" w:space="0" w:color="auto"/>
              <w:bottom w:val="single" w:sz="4" w:space="0" w:color="auto"/>
              <w:right w:val="single" w:sz="4" w:space="0" w:color="auto"/>
            </w:tcBorders>
          </w:tcPr>
          <w:p w:rsidR="003E667A" w:rsidRDefault="003E667A" w:rsidP="003E667A">
            <w:pPr>
              <w:pStyle w:val="afe"/>
              <w:jc w:val="center"/>
            </w:pPr>
            <w:r>
              <w:t>Единица измерения</w:t>
            </w:r>
          </w:p>
        </w:tc>
        <w:tc>
          <w:tcPr>
            <w:tcW w:w="1680" w:type="dxa"/>
            <w:tcBorders>
              <w:top w:val="single" w:sz="4" w:space="0" w:color="auto"/>
              <w:left w:val="single" w:sz="4" w:space="0" w:color="auto"/>
              <w:bottom w:val="single" w:sz="4" w:space="0" w:color="auto"/>
            </w:tcBorders>
          </w:tcPr>
          <w:p w:rsidR="003E667A" w:rsidRDefault="003E667A" w:rsidP="003E667A">
            <w:pPr>
              <w:pStyle w:val="afe"/>
              <w:jc w:val="center"/>
            </w:pPr>
            <w:r>
              <w:t>Количество изделий</w:t>
            </w:r>
          </w:p>
        </w:tc>
      </w:tr>
      <w:tr w:rsidR="003E667A" w:rsidTr="003E667A">
        <w:tc>
          <w:tcPr>
            <w:tcW w:w="700" w:type="dxa"/>
            <w:tcBorders>
              <w:top w:val="single" w:sz="4" w:space="0" w:color="auto"/>
              <w:bottom w:val="single" w:sz="4" w:space="0" w:color="auto"/>
              <w:right w:val="single" w:sz="4" w:space="0" w:color="auto"/>
            </w:tcBorders>
          </w:tcPr>
          <w:p w:rsidR="003E667A" w:rsidRDefault="003E667A" w:rsidP="003E667A">
            <w:pPr>
              <w:pStyle w:val="afe"/>
              <w:jc w:val="center"/>
            </w:pPr>
            <w:r>
              <w:t>1.</w:t>
            </w:r>
          </w:p>
        </w:tc>
        <w:tc>
          <w:tcPr>
            <w:tcW w:w="6440" w:type="dxa"/>
            <w:tcBorders>
              <w:top w:val="single" w:sz="4" w:space="0" w:color="auto"/>
              <w:left w:val="single" w:sz="4" w:space="0" w:color="auto"/>
              <w:bottom w:val="single" w:sz="4" w:space="0" w:color="auto"/>
              <w:right w:val="single" w:sz="4" w:space="0" w:color="auto"/>
            </w:tcBorders>
          </w:tcPr>
          <w:p w:rsidR="003E667A" w:rsidRDefault="003E667A" w:rsidP="003E667A">
            <w:pPr>
              <w:pStyle w:val="aff0"/>
            </w:pPr>
            <w:r>
              <w:t>Весы электронные</w:t>
            </w:r>
          </w:p>
        </w:tc>
        <w:tc>
          <w:tcPr>
            <w:tcW w:w="1400" w:type="dxa"/>
            <w:tcBorders>
              <w:top w:val="single" w:sz="4" w:space="0" w:color="auto"/>
              <w:left w:val="single" w:sz="4" w:space="0" w:color="auto"/>
              <w:bottom w:val="single" w:sz="4" w:space="0" w:color="auto"/>
              <w:right w:val="single" w:sz="4" w:space="0" w:color="auto"/>
            </w:tcBorders>
          </w:tcPr>
          <w:p w:rsidR="003E667A" w:rsidRDefault="003E667A" w:rsidP="003E667A">
            <w:pPr>
              <w:pStyle w:val="afe"/>
              <w:jc w:val="center"/>
            </w:pPr>
            <w:r>
              <w:t>штук</w:t>
            </w:r>
          </w:p>
        </w:tc>
        <w:tc>
          <w:tcPr>
            <w:tcW w:w="1680" w:type="dxa"/>
            <w:tcBorders>
              <w:top w:val="single" w:sz="4" w:space="0" w:color="auto"/>
              <w:left w:val="single" w:sz="4" w:space="0" w:color="auto"/>
              <w:bottom w:val="single" w:sz="4" w:space="0" w:color="auto"/>
            </w:tcBorders>
          </w:tcPr>
          <w:p w:rsidR="003E667A" w:rsidRDefault="003E667A" w:rsidP="003E667A">
            <w:pPr>
              <w:pStyle w:val="afe"/>
              <w:jc w:val="center"/>
            </w:pPr>
            <w:r>
              <w:t>1</w:t>
            </w:r>
          </w:p>
        </w:tc>
      </w:tr>
      <w:tr w:rsidR="003E667A" w:rsidTr="003E667A">
        <w:tc>
          <w:tcPr>
            <w:tcW w:w="700" w:type="dxa"/>
            <w:tcBorders>
              <w:top w:val="single" w:sz="4" w:space="0" w:color="auto"/>
              <w:bottom w:val="single" w:sz="4" w:space="0" w:color="auto"/>
              <w:right w:val="single" w:sz="4" w:space="0" w:color="auto"/>
            </w:tcBorders>
          </w:tcPr>
          <w:p w:rsidR="003E667A" w:rsidRDefault="003E667A" w:rsidP="003E667A">
            <w:pPr>
              <w:pStyle w:val="afe"/>
              <w:jc w:val="center"/>
            </w:pPr>
            <w:r>
              <w:t>2.</w:t>
            </w:r>
          </w:p>
        </w:tc>
        <w:tc>
          <w:tcPr>
            <w:tcW w:w="6440" w:type="dxa"/>
            <w:tcBorders>
              <w:top w:val="single" w:sz="4" w:space="0" w:color="auto"/>
              <w:left w:val="single" w:sz="4" w:space="0" w:color="auto"/>
              <w:bottom w:val="single" w:sz="4" w:space="0" w:color="auto"/>
              <w:right w:val="single" w:sz="4" w:space="0" w:color="auto"/>
            </w:tcBorders>
          </w:tcPr>
          <w:p w:rsidR="003E667A" w:rsidRDefault="003E667A" w:rsidP="003E667A">
            <w:pPr>
              <w:pStyle w:val="aff0"/>
            </w:pPr>
            <w:r>
              <w:t>Доска для плавания</w:t>
            </w:r>
          </w:p>
        </w:tc>
        <w:tc>
          <w:tcPr>
            <w:tcW w:w="1400" w:type="dxa"/>
            <w:tcBorders>
              <w:top w:val="single" w:sz="4" w:space="0" w:color="auto"/>
              <w:left w:val="single" w:sz="4" w:space="0" w:color="auto"/>
              <w:bottom w:val="single" w:sz="4" w:space="0" w:color="auto"/>
              <w:right w:val="single" w:sz="4" w:space="0" w:color="auto"/>
            </w:tcBorders>
          </w:tcPr>
          <w:p w:rsidR="003E667A" w:rsidRDefault="003E667A" w:rsidP="003E667A">
            <w:pPr>
              <w:pStyle w:val="afe"/>
              <w:jc w:val="center"/>
            </w:pPr>
            <w:r>
              <w:t>штук</w:t>
            </w:r>
          </w:p>
        </w:tc>
        <w:tc>
          <w:tcPr>
            <w:tcW w:w="1680" w:type="dxa"/>
            <w:tcBorders>
              <w:top w:val="single" w:sz="4" w:space="0" w:color="auto"/>
              <w:left w:val="single" w:sz="4" w:space="0" w:color="auto"/>
              <w:bottom w:val="single" w:sz="4" w:space="0" w:color="auto"/>
            </w:tcBorders>
          </w:tcPr>
          <w:p w:rsidR="003E667A" w:rsidRDefault="003E667A" w:rsidP="003E667A">
            <w:pPr>
              <w:pStyle w:val="afe"/>
              <w:jc w:val="center"/>
            </w:pPr>
            <w:r>
              <w:t>30</w:t>
            </w:r>
          </w:p>
        </w:tc>
      </w:tr>
      <w:tr w:rsidR="003E667A" w:rsidTr="003E667A">
        <w:tc>
          <w:tcPr>
            <w:tcW w:w="700" w:type="dxa"/>
            <w:tcBorders>
              <w:top w:val="single" w:sz="4" w:space="0" w:color="auto"/>
              <w:bottom w:val="single" w:sz="4" w:space="0" w:color="auto"/>
              <w:right w:val="single" w:sz="4" w:space="0" w:color="auto"/>
            </w:tcBorders>
          </w:tcPr>
          <w:p w:rsidR="003E667A" w:rsidRDefault="003E667A" w:rsidP="003E667A">
            <w:pPr>
              <w:pStyle w:val="afe"/>
              <w:jc w:val="center"/>
            </w:pPr>
            <w:r>
              <w:t>3.</w:t>
            </w:r>
          </w:p>
        </w:tc>
        <w:tc>
          <w:tcPr>
            <w:tcW w:w="6440" w:type="dxa"/>
            <w:tcBorders>
              <w:top w:val="single" w:sz="4" w:space="0" w:color="auto"/>
              <w:left w:val="single" w:sz="4" w:space="0" w:color="auto"/>
              <w:bottom w:val="single" w:sz="4" w:space="0" w:color="auto"/>
              <w:right w:val="single" w:sz="4" w:space="0" w:color="auto"/>
            </w:tcBorders>
          </w:tcPr>
          <w:p w:rsidR="003E667A" w:rsidRDefault="003E667A" w:rsidP="003E667A">
            <w:pPr>
              <w:pStyle w:val="aff0"/>
            </w:pPr>
            <w:r>
              <w:t>Доска информационная</w:t>
            </w:r>
          </w:p>
        </w:tc>
        <w:tc>
          <w:tcPr>
            <w:tcW w:w="1400" w:type="dxa"/>
            <w:tcBorders>
              <w:top w:val="single" w:sz="4" w:space="0" w:color="auto"/>
              <w:left w:val="single" w:sz="4" w:space="0" w:color="auto"/>
              <w:bottom w:val="single" w:sz="4" w:space="0" w:color="auto"/>
              <w:right w:val="single" w:sz="4" w:space="0" w:color="auto"/>
            </w:tcBorders>
          </w:tcPr>
          <w:p w:rsidR="003E667A" w:rsidRDefault="003E667A" w:rsidP="003E667A">
            <w:pPr>
              <w:pStyle w:val="afe"/>
              <w:jc w:val="center"/>
            </w:pPr>
            <w:r>
              <w:t>штук</w:t>
            </w:r>
          </w:p>
        </w:tc>
        <w:tc>
          <w:tcPr>
            <w:tcW w:w="1680" w:type="dxa"/>
            <w:tcBorders>
              <w:top w:val="single" w:sz="4" w:space="0" w:color="auto"/>
              <w:left w:val="single" w:sz="4" w:space="0" w:color="auto"/>
              <w:bottom w:val="single" w:sz="4" w:space="0" w:color="auto"/>
            </w:tcBorders>
          </w:tcPr>
          <w:p w:rsidR="003E667A" w:rsidRDefault="003E667A" w:rsidP="003E667A">
            <w:pPr>
              <w:pStyle w:val="afe"/>
              <w:jc w:val="center"/>
            </w:pPr>
            <w:r>
              <w:t>2</w:t>
            </w:r>
          </w:p>
        </w:tc>
      </w:tr>
      <w:tr w:rsidR="003E667A" w:rsidTr="003E667A">
        <w:tc>
          <w:tcPr>
            <w:tcW w:w="700" w:type="dxa"/>
            <w:tcBorders>
              <w:top w:val="single" w:sz="4" w:space="0" w:color="auto"/>
              <w:bottom w:val="single" w:sz="4" w:space="0" w:color="auto"/>
              <w:right w:val="single" w:sz="4" w:space="0" w:color="auto"/>
            </w:tcBorders>
          </w:tcPr>
          <w:p w:rsidR="003E667A" w:rsidRDefault="003E667A" w:rsidP="003E667A">
            <w:pPr>
              <w:pStyle w:val="afe"/>
              <w:jc w:val="center"/>
            </w:pPr>
            <w:r>
              <w:t>4.</w:t>
            </w:r>
          </w:p>
        </w:tc>
        <w:tc>
          <w:tcPr>
            <w:tcW w:w="6440" w:type="dxa"/>
            <w:tcBorders>
              <w:top w:val="single" w:sz="4" w:space="0" w:color="auto"/>
              <w:left w:val="single" w:sz="4" w:space="0" w:color="auto"/>
              <w:bottom w:val="single" w:sz="4" w:space="0" w:color="auto"/>
              <w:right w:val="single" w:sz="4" w:space="0" w:color="auto"/>
            </w:tcBorders>
          </w:tcPr>
          <w:p w:rsidR="003E667A" w:rsidRDefault="003E667A" w:rsidP="003E667A">
            <w:pPr>
              <w:pStyle w:val="aff0"/>
            </w:pPr>
            <w:r>
              <w:t>Колокольчик судейский</w:t>
            </w:r>
          </w:p>
        </w:tc>
        <w:tc>
          <w:tcPr>
            <w:tcW w:w="1400" w:type="dxa"/>
            <w:tcBorders>
              <w:top w:val="single" w:sz="4" w:space="0" w:color="auto"/>
              <w:left w:val="single" w:sz="4" w:space="0" w:color="auto"/>
              <w:bottom w:val="single" w:sz="4" w:space="0" w:color="auto"/>
              <w:right w:val="single" w:sz="4" w:space="0" w:color="auto"/>
            </w:tcBorders>
          </w:tcPr>
          <w:p w:rsidR="003E667A" w:rsidRDefault="003E667A" w:rsidP="003E667A">
            <w:pPr>
              <w:pStyle w:val="afe"/>
              <w:jc w:val="center"/>
            </w:pPr>
            <w:r>
              <w:t>штук</w:t>
            </w:r>
          </w:p>
        </w:tc>
        <w:tc>
          <w:tcPr>
            <w:tcW w:w="1680" w:type="dxa"/>
            <w:tcBorders>
              <w:top w:val="single" w:sz="4" w:space="0" w:color="auto"/>
              <w:left w:val="single" w:sz="4" w:space="0" w:color="auto"/>
              <w:bottom w:val="single" w:sz="4" w:space="0" w:color="auto"/>
            </w:tcBorders>
          </w:tcPr>
          <w:p w:rsidR="003E667A" w:rsidRDefault="003E667A" w:rsidP="003E667A">
            <w:pPr>
              <w:pStyle w:val="afe"/>
              <w:jc w:val="center"/>
            </w:pPr>
            <w:r>
              <w:t>10</w:t>
            </w:r>
          </w:p>
        </w:tc>
      </w:tr>
      <w:tr w:rsidR="003E667A" w:rsidTr="003E667A">
        <w:tc>
          <w:tcPr>
            <w:tcW w:w="700" w:type="dxa"/>
            <w:tcBorders>
              <w:top w:val="single" w:sz="4" w:space="0" w:color="auto"/>
              <w:bottom w:val="single" w:sz="4" w:space="0" w:color="auto"/>
              <w:right w:val="single" w:sz="4" w:space="0" w:color="auto"/>
            </w:tcBorders>
          </w:tcPr>
          <w:p w:rsidR="003E667A" w:rsidRDefault="003E667A" w:rsidP="003E667A">
            <w:pPr>
              <w:pStyle w:val="afe"/>
              <w:jc w:val="center"/>
            </w:pPr>
            <w:r>
              <w:t>5.</w:t>
            </w:r>
          </w:p>
        </w:tc>
        <w:tc>
          <w:tcPr>
            <w:tcW w:w="6440" w:type="dxa"/>
            <w:tcBorders>
              <w:top w:val="single" w:sz="4" w:space="0" w:color="auto"/>
              <w:left w:val="single" w:sz="4" w:space="0" w:color="auto"/>
              <w:bottom w:val="single" w:sz="4" w:space="0" w:color="auto"/>
              <w:right w:val="single" w:sz="4" w:space="0" w:color="auto"/>
            </w:tcBorders>
          </w:tcPr>
          <w:p w:rsidR="003E667A" w:rsidRDefault="003E667A" w:rsidP="003E667A">
            <w:pPr>
              <w:pStyle w:val="aff0"/>
            </w:pPr>
            <w:r>
              <w:t>Ласты тренировочные для плавания</w:t>
            </w:r>
          </w:p>
        </w:tc>
        <w:tc>
          <w:tcPr>
            <w:tcW w:w="1400" w:type="dxa"/>
            <w:tcBorders>
              <w:top w:val="single" w:sz="4" w:space="0" w:color="auto"/>
              <w:left w:val="single" w:sz="4" w:space="0" w:color="auto"/>
              <w:bottom w:val="single" w:sz="4" w:space="0" w:color="auto"/>
              <w:right w:val="single" w:sz="4" w:space="0" w:color="auto"/>
            </w:tcBorders>
          </w:tcPr>
          <w:p w:rsidR="003E667A" w:rsidRDefault="003E667A" w:rsidP="003E667A">
            <w:pPr>
              <w:pStyle w:val="afe"/>
              <w:jc w:val="center"/>
            </w:pPr>
            <w:r>
              <w:t>штук</w:t>
            </w:r>
          </w:p>
        </w:tc>
        <w:tc>
          <w:tcPr>
            <w:tcW w:w="1680" w:type="dxa"/>
            <w:tcBorders>
              <w:top w:val="single" w:sz="4" w:space="0" w:color="auto"/>
              <w:left w:val="single" w:sz="4" w:space="0" w:color="auto"/>
              <w:bottom w:val="single" w:sz="4" w:space="0" w:color="auto"/>
            </w:tcBorders>
          </w:tcPr>
          <w:p w:rsidR="003E667A" w:rsidRDefault="003E667A" w:rsidP="003E667A">
            <w:pPr>
              <w:pStyle w:val="afe"/>
              <w:jc w:val="center"/>
            </w:pPr>
            <w:r>
              <w:t>30</w:t>
            </w:r>
          </w:p>
        </w:tc>
      </w:tr>
      <w:tr w:rsidR="003E667A" w:rsidTr="003E667A">
        <w:tc>
          <w:tcPr>
            <w:tcW w:w="700" w:type="dxa"/>
            <w:tcBorders>
              <w:top w:val="single" w:sz="4" w:space="0" w:color="auto"/>
              <w:bottom w:val="single" w:sz="4" w:space="0" w:color="auto"/>
              <w:right w:val="single" w:sz="4" w:space="0" w:color="auto"/>
            </w:tcBorders>
          </w:tcPr>
          <w:p w:rsidR="003E667A" w:rsidRDefault="003E667A" w:rsidP="003E667A">
            <w:pPr>
              <w:pStyle w:val="afe"/>
              <w:jc w:val="center"/>
            </w:pPr>
            <w:r>
              <w:t>6.</w:t>
            </w:r>
          </w:p>
        </w:tc>
        <w:tc>
          <w:tcPr>
            <w:tcW w:w="6440" w:type="dxa"/>
            <w:tcBorders>
              <w:top w:val="single" w:sz="4" w:space="0" w:color="auto"/>
              <w:left w:val="single" w:sz="4" w:space="0" w:color="auto"/>
              <w:bottom w:val="single" w:sz="4" w:space="0" w:color="auto"/>
              <w:right w:val="single" w:sz="4" w:space="0" w:color="auto"/>
            </w:tcBorders>
          </w:tcPr>
          <w:p w:rsidR="003E667A" w:rsidRDefault="003E667A" w:rsidP="003E667A">
            <w:pPr>
              <w:pStyle w:val="aff0"/>
            </w:pPr>
            <w:proofErr w:type="gramStart"/>
            <w:r>
              <w:t>Лопатка для плавания (большие, средние, кистевые)</w:t>
            </w:r>
            <w:proofErr w:type="gramEnd"/>
          </w:p>
        </w:tc>
        <w:tc>
          <w:tcPr>
            <w:tcW w:w="1400" w:type="dxa"/>
            <w:tcBorders>
              <w:top w:val="single" w:sz="4" w:space="0" w:color="auto"/>
              <w:left w:val="single" w:sz="4" w:space="0" w:color="auto"/>
              <w:bottom w:val="single" w:sz="4" w:space="0" w:color="auto"/>
              <w:right w:val="single" w:sz="4" w:space="0" w:color="auto"/>
            </w:tcBorders>
          </w:tcPr>
          <w:p w:rsidR="003E667A" w:rsidRDefault="003E667A" w:rsidP="003E667A">
            <w:pPr>
              <w:pStyle w:val="afe"/>
              <w:jc w:val="center"/>
            </w:pPr>
            <w:r>
              <w:t>штук</w:t>
            </w:r>
          </w:p>
        </w:tc>
        <w:tc>
          <w:tcPr>
            <w:tcW w:w="1680" w:type="dxa"/>
            <w:tcBorders>
              <w:top w:val="single" w:sz="4" w:space="0" w:color="auto"/>
              <w:left w:val="single" w:sz="4" w:space="0" w:color="auto"/>
              <w:bottom w:val="single" w:sz="4" w:space="0" w:color="auto"/>
            </w:tcBorders>
          </w:tcPr>
          <w:p w:rsidR="003E667A" w:rsidRDefault="003E667A" w:rsidP="003E667A">
            <w:pPr>
              <w:pStyle w:val="afe"/>
              <w:jc w:val="center"/>
            </w:pPr>
            <w:r>
              <w:t>60</w:t>
            </w:r>
          </w:p>
        </w:tc>
      </w:tr>
      <w:tr w:rsidR="003E667A" w:rsidTr="003E667A">
        <w:tc>
          <w:tcPr>
            <w:tcW w:w="700" w:type="dxa"/>
            <w:tcBorders>
              <w:top w:val="single" w:sz="4" w:space="0" w:color="auto"/>
              <w:bottom w:val="single" w:sz="4" w:space="0" w:color="auto"/>
              <w:right w:val="single" w:sz="4" w:space="0" w:color="auto"/>
            </w:tcBorders>
          </w:tcPr>
          <w:p w:rsidR="003E667A" w:rsidRDefault="003E667A" w:rsidP="003E667A">
            <w:pPr>
              <w:pStyle w:val="afe"/>
              <w:jc w:val="center"/>
            </w:pPr>
            <w:r>
              <w:t>7.</w:t>
            </w:r>
          </w:p>
        </w:tc>
        <w:tc>
          <w:tcPr>
            <w:tcW w:w="6440" w:type="dxa"/>
            <w:tcBorders>
              <w:top w:val="single" w:sz="4" w:space="0" w:color="auto"/>
              <w:left w:val="single" w:sz="4" w:space="0" w:color="auto"/>
              <w:bottom w:val="single" w:sz="4" w:space="0" w:color="auto"/>
              <w:right w:val="single" w:sz="4" w:space="0" w:color="auto"/>
            </w:tcBorders>
          </w:tcPr>
          <w:p w:rsidR="003E667A" w:rsidRDefault="003E667A" w:rsidP="003E667A">
            <w:pPr>
              <w:pStyle w:val="aff0"/>
            </w:pPr>
            <w:r>
              <w:t>Мат гимнастический</w:t>
            </w:r>
          </w:p>
        </w:tc>
        <w:tc>
          <w:tcPr>
            <w:tcW w:w="1400" w:type="dxa"/>
            <w:tcBorders>
              <w:top w:val="single" w:sz="4" w:space="0" w:color="auto"/>
              <w:left w:val="single" w:sz="4" w:space="0" w:color="auto"/>
              <w:bottom w:val="single" w:sz="4" w:space="0" w:color="auto"/>
              <w:right w:val="single" w:sz="4" w:space="0" w:color="auto"/>
            </w:tcBorders>
          </w:tcPr>
          <w:p w:rsidR="003E667A" w:rsidRDefault="003E667A" w:rsidP="003E667A">
            <w:pPr>
              <w:pStyle w:val="afe"/>
              <w:jc w:val="center"/>
            </w:pPr>
            <w:r>
              <w:t>штук</w:t>
            </w:r>
          </w:p>
        </w:tc>
        <w:tc>
          <w:tcPr>
            <w:tcW w:w="1680" w:type="dxa"/>
            <w:tcBorders>
              <w:top w:val="single" w:sz="4" w:space="0" w:color="auto"/>
              <w:left w:val="single" w:sz="4" w:space="0" w:color="auto"/>
              <w:bottom w:val="single" w:sz="4" w:space="0" w:color="auto"/>
            </w:tcBorders>
          </w:tcPr>
          <w:p w:rsidR="003E667A" w:rsidRDefault="003E667A" w:rsidP="003E667A">
            <w:pPr>
              <w:pStyle w:val="afe"/>
              <w:jc w:val="center"/>
            </w:pPr>
            <w:r>
              <w:t>15</w:t>
            </w:r>
          </w:p>
        </w:tc>
      </w:tr>
      <w:tr w:rsidR="003E667A" w:rsidTr="003E667A">
        <w:tc>
          <w:tcPr>
            <w:tcW w:w="700" w:type="dxa"/>
            <w:tcBorders>
              <w:top w:val="single" w:sz="4" w:space="0" w:color="auto"/>
              <w:bottom w:val="single" w:sz="4" w:space="0" w:color="auto"/>
              <w:right w:val="single" w:sz="4" w:space="0" w:color="auto"/>
            </w:tcBorders>
          </w:tcPr>
          <w:p w:rsidR="003E667A" w:rsidRDefault="003E667A" w:rsidP="003E667A">
            <w:pPr>
              <w:pStyle w:val="afe"/>
              <w:jc w:val="center"/>
            </w:pPr>
            <w:r>
              <w:t>8.</w:t>
            </w:r>
          </w:p>
        </w:tc>
        <w:tc>
          <w:tcPr>
            <w:tcW w:w="6440" w:type="dxa"/>
            <w:tcBorders>
              <w:top w:val="single" w:sz="4" w:space="0" w:color="auto"/>
              <w:left w:val="single" w:sz="4" w:space="0" w:color="auto"/>
              <w:bottom w:val="single" w:sz="4" w:space="0" w:color="auto"/>
              <w:right w:val="single" w:sz="4" w:space="0" w:color="auto"/>
            </w:tcBorders>
          </w:tcPr>
          <w:p w:rsidR="003E667A" w:rsidRDefault="003E667A" w:rsidP="003E667A">
            <w:pPr>
              <w:pStyle w:val="aff0"/>
            </w:pPr>
            <w:r>
              <w:t>Мяч ватерпольный</w:t>
            </w:r>
          </w:p>
        </w:tc>
        <w:tc>
          <w:tcPr>
            <w:tcW w:w="1400" w:type="dxa"/>
            <w:tcBorders>
              <w:top w:val="single" w:sz="4" w:space="0" w:color="auto"/>
              <w:left w:val="single" w:sz="4" w:space="0" w:color="auto"/>
              <w:bottom w:val="single" w:sz="4" w:space="0" w:color="auto"/>
              <w:right w:val="single" w:sz="4" w:space="0" w:color="auto"/>
            </w:tcBorders>
          </w:tcPr>
          <w:p w:rsidR="003E667A" w:rsidRDefault="003E667A" w:rsidP="003E667A">
            <w:pPr>
              <w:pStyle w:val="afe"/>
              <w:jc w:val="center"/>
            </w:pPr>
            <w:r>
              <w:t>штук</w:t>
            </w:r>
          </w:p>
        </w:tc>
        <w:tc>
          <w:tcPr>
            <w:tcW w:w="1680" w:type="dxa"/>
            <w:tcBorders>
              <w:top w:val="single" w:sz="4" w:space="0" w:color="auto"/>
              <w:left w:val="single" w:sz="4" w:space="0" w:color="auto"/>
              <w:bottom w:val="single" w:sz="4" w:space="0" w:color="auto"/>
            </w:tcBorders>
          </w:tcPr>
          <w:p w:rsidR="003E667A" w:rsidRDefault="003E667A" w:rsidP="003E667A">
            <w:pPr>
              <w:pStyle w:val="afe"/>
              <w:jc w:val="center"/>
            </w:pPr>
            <w:r>
              <w:t>5</w:t>
            </w:r>
          </w:p>
        </w:tc>
      </w:tr>
      <w:tr w:rsidR="003E667A" w:rsidTr="003E667A">
        <w:tc>
          <w:tcPr>
            <w:tcW w:w="700" w:type="dxa"/>
            <w:tcBorders>
              <w:top w:val="single" w:sz="4" w:space="0" w:color="auto"/>
              <w:bottom w:val="single" w:sz="4" w:space="0" w:color="auto"/>
              <w:right w:val="single" w:sz="4" w:space="0" w:color="auto"/>
            </w:tcBorders>
          </w:tcPr>
          <w:p w:rsidR="003E667A" w:rsidRDefault="003E667A" w:rsidP="003E667A">
            <w:pPr>
              <w:pStyle w:val="afe"/>
              <w:jc w:val="center"/>
            </w:pPr>
            <w:r>
              <w:t>9.</w:t>
            </w:r>
          </w:p>
        </w:tc>
        <w:tc>
          <w:tcPr>
            <w:tcW w:w="6440" w:type="dxa"/>
            <w:tcBorders>
              <w:top w:val="single" w:sz="4" w:space="0" w:color="auto"/>
              <w:left w:val="single" w:sz="4" w:space="0" w:color="auto"/>
              <w:bottom w:val="single" w:sz="4" w:space="0" w:color="auto"/>
              <w:right w:val="single" w:sz="4" w:space="0" w:color="auto"/>
            </w:tcBorders>
          </w:tcPr>
          <w:p w:rsidR="003E667A" w:rsidRDefault="003E667A" w:rsidP="003E667A">
            <w:pPr>
              <w:pStyle w:val="aff0"/>
            </w:pPr>
            <w:r>
              <w:t>Мяч набивной (</w:t>
            </w:r>
            <w:proofErr w:type="spellStart"/>
            <w:r>
              <w:t>медицинбол</w:t>
            </w:r>
            <w:proofErr w:type="spellEnd"/>
            <w:r>
              <w:t>) (от 1 до 5 кг)</w:t>
            </w:r>
          </w:p>
        </w:tc>
        <w:tc>
          <w:tcPr>
            <w:tcW w:w="1400" w:type="dxa"/>
            <w:tcBorders>
              <w:top w:val="single" w:sz="4" w:space="0" w:color="auto"/>
              <w:left w:val="single" w:sz="4" w:space="0" w:color="auto"/>
              <w:bottom w:val="single" w:sz="4" w:space="0" w:color="auto"/>
              <w:right w:val="single" w:sz="4" w:space="0" w:color="auto"/>
            </w:tcBorders>
          </w:tcPr>
          <w:p w:rsidR="003E667A" w:rsidRDefault="003E667A" w:rsidP="003E667A">
            <w:pPr>
              <w:pStyle w:val="afe"/>
              <w:jc w:val="center"/>
            </w:pPr>
            <w:r>
              <w:t>комплект</w:t>
            </w:r>
          </w:p>
        </w:tc>
        <w:tc>
          <w:tcPr>
            <w:tcW w:w="1680" w:type="dxa"/>
            <w:tcBorders>
              <w:top w:val="single" w:sz="4" w:space="0" w:color="auto"/>
              <w:left w:val="single" w:sz="4" w:space="0" w:color="auto"/>
              <w:bottom w:val="single" w:sz="4" w:space="0" w:color="auto"/>
            </w:tcBorders>
          </w:tcPr>
          <w:p w:rsidR="003E667A" w:rsidRDefault="003E667A" w:rsidP="003E667A">
            <w:pPr>
              <w:pStyle w:val="afe"/>
              <w:jc w:val="center"/>
            </w:pPr>
            <w:r>
              <w:t>2</w:t>
            </w:r>
          </w:p>
        </w:tc>
      </w:tr>
      <w:tr w:rsidR="003E667A" w:rsidTr="003E667A">
        <w:tc>
          <w:tcPr>
            <w:tcW w:w="700" w:type="dxa"/>
            <w:tcBorders>
              <w:top w:val="single" w:sz="4" w:space="0" w:color="auto"/>
              <w:bottom w:val="single" w:sz="4" w:space="0" w:color="auto"/>
              <w:right w:val="single" w:sz="4" w:space="0" w:color="auto"/>
            </w:tcBorders>
          </w:tcPr>
          <w:p w:rsidR="003E667A" w:rsidRDefault="003E667A" w:rsidP="003E667A">
            <w:pPr>
              <w:pStyle w:val="afe"/>
              <w:jc w:val="center"/>
            </w:pPr>
            <w:r>
              <w:t>10.</w:t>
            </w:r>
          </w:p>
        </w:tc>
        <w:tc>
          <w:tcPr>
            <w:tcW w:w="6440" w:type="dxa"/>
            <w:tcBorders>
              <w:top w:val="single" w:sz="4" w:space="0" w:color="auto"/>
              <w:left w:val="single" w:sz="4" w:space="0" w:color="auto"/>
              <w:bottom w:val="single" w:sz="4" w:space="0" w:color="auto"/>
              <w:right w:val="single" w:sz="4" w:space="0" w:color="auto"/>
            </w:tcBorders>
          </w:tcPr>
          <w:p w:rsidR="003E667A" w:rsidRDefault="003E667A" w:rsidP="003E667A">
            <w:pPr>
              <w:pStyle w:val="aff0"/>
            </w:pPr>
            <w:r>
              <w:t>Поплавки-вставки для ног (колобашка)</w:t>
            </w:r>
          </w:p>
        </w:tc>
        <w:tc>
          <w:tcPr>
            <w:tcW w:w="1400" w:type="dxa"/>
            <w:tcBorders>
              <w:top w:val="single" w:sz="4" w:space="0" w:color="auto"/>
              <w:left w:val="single" w:sz="4" w:space="0" w:color="auto"/>
              <w:bottom w:val="single" w:sz="4" w:space="0" w:color="auto"/>
              <w:right w:val="single" w:sz="4" w:space="0" w:color="auto"/>
            </w:tcBorders>
          </w:tcPr>
          <w:p w:rsidR="003E667A" w:rsidRDefault="003E667A" w:rsidP="003E667A">
            <w:pPr>
              <w:pStyle w:val="afe"/>
              <w:jc w:val="center"/>
            </w:pPr>
            <w:r>
              <w:t>штук</w:t>
            </w:r>
          </w:p>
        </w:tc>
        <w:tc>
          <w:tcPr>
            <w:tcW w:w="1680" w:type="dxa"/>
            <w:tcBorders>
              <w:top w:val="single" w:sz="4" w:space="0" w:color="auto"/>
              <w:left w:val="single" w:sz="4" w:space="0" w:color="auto"/>
              <w:bottom w:val="single" w:sz="4" w:space="0" w:color="auto"/>
            </w:tcBorders>
          </w:tcPr>
          <w:p w:rsidR="003E667A" w:rsidRDefault="003E667A" w:rsidP="003E667A">
            <w:pPr>
              <w:pStyle w:val="afe"/>
              <w:jc w:val="center"/>
            </w:pPr>
            <w:r>
              <w:t>30</w:t>
            </w:r>
          </w:p>
        </w:tc>
      </w:tr>
      <w:tr w:rsidR="003E667A" w:rsidTr="003E667A">
        <w:tc>
          <w:tcPr>
            <w:tcW w:w="700" w:type="dxa"/>
            <w:tcBorders>
              <w:top w:val="single" w:sz="4" w:space="0" w:color="auto"/>
              <w:bottom w:val="single" w:sz="4" w:space="0" w:color="auto"/>
              <w:right w:val="single" w:sz="4" w:space="0" w:color="auto"/>
            </w:tcBorders>
          </w:tcPr>
          <w:p w:rsidR="003E667A" w:rsidRDefault="003E667A" w:rsidP="003E667A">
            <w:pPr>
              <w:pStyle w:val="afe"/>
              <w:jc w:val="center"/>
            </w:pPr>
            <w:r>
              <w:t>11.</w:t>
            </w:r>
          </w:p>
        </w:tc>
        <w:tc>
          <w:tcPr>
            <w:tcW w:w="6440" w:type="dxa"/>
            <w:tcBorders>
              <w:top w:val="single" w:sz="4" w:space="0" w:color="auto"/>
              <w:left w:val="single" w:sz="4" w:space="0" w:color="auto"/>
              <w:bottom w:val="single" w:sz="4" w:space="0" w:color="auto"/>
              <w:right w:val="single" w:sz="4" w:space="0" w:color="auto"/>
            </w:tcBorders>
          </w:tcPr>
          <w:p w:rsidR="003E667A" w:rsidRDefault="003E667A" w:rsidP="003E667A">
            <w:pPr>
              <w:pStyle w:val="aff0"/>
            </w:pPr>
            <w:r>
              <w:t>Пояс пластиковый для плавания с сопротивлением</w:t>
            </w:r>
          </w:p>
        </w:tc>
        <w:tc>
          <w:tcPr>
            <w:tcW w:w="1400" w:type="dxa"/>
            <w:tcBorders>
              <w:top w:val="single" w:sz="4" w:space="0" w:color="auto"/>
              <w:left w:val="single" w:sz="4" w:space="0" w:color="auto"/>
              <w:bottom w:val="single" w:sz="4" w:space="0" w:color="auto"/>
              <w:right w:val="single" w:sz="4" w:space="0" w:color="auto"/>
            </w:tcBorders>
          </w:tcPr>
          <w:p w:rsidR="003E667A" w:rsidRDefault="003E667A" w:rsidP="003E667A">
            <w:pPr>
              <w:pStyle w:val="afe"/>
              <w:jc w:val="center"/>
            </w:pPr>
            <w:r>
              <w:t>штук</w:t>
            </w:r>
          </w:p>
        </w:tc>
        <w:tc>
          <w:tcPr>
            <w:tcW w:w="1680" w:type="dxa"/>
            <w:tcBorders>
              <w:top w:val="single" w:sz="4" w:space="0" w:color="auto"/>
              <w:left w:val="single" w:sz="4" w:space="0" w:color="auto"/>
              <w:bottom w:val="single" w:sz="4" w:space="0" w:color="auto"/>
            </w:tcBorders>
          </w:tcPr>
          <w:p w:rsidR="003E667A" w:rsidRDefault="003E667A" w:rsidP="003E667A">
            <w:pPr>
              <w:pStyle w:val="afe"/>
              <w:jc w:val="center"/>
            </w:pPr>
            <w:r>
              <w:t>30</w:t>
            </w:r>
          </w:p>
        </w:tc>
      </w:tr>
      <w:tr w:rsidR="003E667A" w:rsidTr="003E667A">
        <w:tc>
          <w:tcPr>
            <w:tcW w:w="700" w:type="dxa"/>
            <w:tcBorders>
              <w:top w:val="single" w:sz="4" w:space="0" w:color="auto"/>
              <w:bottom w:val="single" w:sz="4" w:space="0" w:color="auto"/>
              <w:right w:val="single" w:sz="4" w:space="0" w:color="auto"/>
            </w:tcBorders>
          </w:tcPr>
          <w:p w:rsidR="003E667A" w:rsidRDefault="003E667A" w:rsidP="003E667A">
            <w:pPr>
              <w:pStyle w:val="afe"/>
              <w:jc w:val="center"/>
            </w:pPr>
            <w:r>
              <w:t>12.</w:t>
            </w:r>
          </w:p>
        </w:tc>
        <w:tc>
          <w:tcPr>
            <w:tcW w:w="6440" w:type="dxa"/>
            <w:tcBorders>
              <w:top w:val="single" w:sz="4" w:space="0" w:color="auto"/>
              <w:left w:val="single" w:sz="4" w:space="0" w:color="auto"/>
              <w:bottom w:val="single" w:sz="4" w:space="0" w:color="auto"/>
              <w:right w:val="single" w:sz="4" w:space="0" w:color="auto"/>
            </w:tcBorders>
          </w:tcPr>
          <w:p w:rsidR="003E667A" w:rsidRDefault="003E667A" w:rsidP="003E667A">
            <w:pPr>
              <w:pStyle w:val="aff0"/>
            </w:pPr>
            <w:r>
              <w:t>Разделительные дорожки для бассейна (волногасители)</w:t>
            </w:r>
          </w:p>
        </w:tc>
        <w:tc>
          <w:tcPr>
            <w:tcW w:w="1400" w:type="dxa"/>
            <w:tcBorders>
              <w:top w:val="single" w:sz="4" w:space="0" w:color="auto"/>
              <w:left w:val="single" w:sz="4" w:space="0" w:color="auto"/>
              <w:bottom w:val="single" w:sz="4" w:space="0" w:color="auto"/>
              <w:right w:val="single" w:sz="4" w:space="0" w:color="auto"/>
            </w:tcBorders>
          </w:tcPr>
          <w:p w:rsidR="003E667A" w:rsidRDefault="003E667A" w:rsidP="003E667A">
            <w:pPr>
              <w:pStyle w:val="afe"/>
              <w:jc w:val="center"/>
            </w:pPr>
            <w:r>
              <w:t>комплект</w:t>
            </w:r>
          </w:p>
        </w:tc>
        <w:tc>
          <w:tcPr>
            <w:tcW w:w="1680" w:type="dxa"/>
            <w:tcBorders>
              <w:top w:val="single" w:sz="4" w:space="0" w:color="auto"/>
              <w:left w:val="single" w:sz="4" w:space="0" w:color="auto"/>
              <w:bottom w:val="single" w:sz="4" w:space="0" w:color="auto"/>
            </w:tcBorders>
          </w:tcPr>
          <w:p w:rsidR="003E667A" w:rsidRDefault="003E667A" w:rsidP="003E667A">
            <w:pPr>
              <w:pStyle w:val="afe"/>
              <w:jc w:val="center"/>
            </w:pPr>
            <w:r>
              <w:t>1</w:t>
            </w:r>
          </w:p>
        </w:tc>
      </w:tr>
      <w:tr w:rsidR="003E667A" w:rsidTr="003E667A">
        <w:tc>
          <w:tcPr>
            <w:tcW w:w="700" w:type="dxa"/>
            <w:tcBorders>
              <w:top w:val="single" w:sz="4" w:space="0" w:color="auto"/>
              <w:bottom w:val="single" w:sz="4" w:space="0" w:color="auto"/>
              <w:right w:val="single" w:sz="4" w:space="0" w:color="auto"/>
            </w:tcBorders>
          </w:tcPr>
          <w:p w:rsidR="003E667A" w:rsidRDefault="003E667A" w:rsidP="003E667A">
            <w:pPr>
              <w:pStyle w:val="afe"/>
              <w:jc w:val="center"/>
            </w:pPr>
            <w:r>
              <w:t>13.</w:t>
            </w:r>
          </w:p>
        </w:tc>
        <w:tc>
          <w:tcPr>
            <w:tcW w:w="6440" w:type="dxa"/>
            <w:tcBorders>
              <w:top w:val="single" w:sz="4" w:space="0" w:color="auto"/>
              <w:left w:val="single" w:sz="4" w:space="0" w:color="auto"/>
              <w:bottom w:val="single" w:sz="4" w:space="0" w:color="auto"/>
              <w:right w:val="single" w:sz="4" w:space="0" w:color="auto"/>
            </w:tcBorders>
          </w:tcPr>
          <w:p w:rsidR="003E667A" w:rsidRDefault="003E667A" w:rsidP="003E667A">
            <w:pPr>
              <w:pStyle w:val="aff0"/>
            </w:pPr>
            <w:r>
              <w:t xml:space="preserve">Секундомер настенный </w:t>
            </w:r>
            <w:proofErr w:type="spellStart"/>
            <w:r>
              <w:t>четырехстрелочный</w:t>
            </w:r>
            <w:proofErr w:type="spellEnd"/>
            <w:r>
              <w:t xml:space="preserve"> для бассейна</w:t>
            </w:r>
          </w:p>
        </w:tc>
        <w:tc>
          <w:tcPr>
            <w:tcW w:w="1400" w:type="dxa"/>
            <w:tcBorders>
              <w:top w:val="single" w:sz="4" w:space="0" w:color="auto"/>
              <w:left w:val="single" w:sz="4" w:space="0" w:color="auto"/>
              <w:bottom w:val="single" w:sz="4" w:space="0" w:color="auto"/>
              <w:right w:val="single" w:sz="4" w:space="0" w:color="auto"/>
            </w:tcBorders>
          </w:tcPr>
          <w:p w:rsidR="003E667A" w:rsidRDefault="003E667A" w:rsidP="003E667A">
            <w:pPr>
              <w:pStyle w:val="afe"/>
              <w:jc w:val="center"/>
            </w:pPr>
            <w:r>
              <w:t>штук</w:t>
            </w:r>
          </w:p>
        </w:tc>
        <w:tc>
          <w:tcPr>
            <w:tcW w:w="1680" w:type="dxa"/>
            <w:tcBorders>
              <w:top w:val="single" w:sz="4" w:space="0" w:color="auto"/>
              <w:left w:val="single" w:sz="4" w:space="0" w:color="auto"/>
              <w:bottom w:val="single" w:sz="4" w:space="0" w:color="auto"/>
            </w:tcBorders>
          </w:tcPr>
          <w:p w:rsidR="003E667A" w:rsidRDefault="003E667A" w:rsidP="003E667A">
            <w:pPr>
              <w:pStyle w:val="afe"/>
              <w:jc w:val="center"/>
            </w:pPr>
            <w:r>
              <w:t>2</w:t>
            </w:r>
          </w:p>
        </w:tc>
      </w:tr>
      <w:tr w:rsidR="003E667A" w:rsidTr="003E667A">
        <w:tc>
          <w:tcPr>
            <w:tcW w:w="700" w:type="dxa"/>
            <w:tcBorders>
              <w:top w:val="single" w:sz="4" w:space="0" w:color="auto"/>
              <w:bottom w:val="single" w:sz="4" w:space="0" w:color="auto"/>
              <w:right w:val="single" w:sz="4" w:space="0" w:color="auto"/>
            </w:tcBorders>
          </w:tcPr>
          <w:p w:rsidR="003E667A" w:rsidRDefault="003E667A" w:rsidP="003E667A">
            <w:pPr>
              <w:pStyle w:val="afe"/>
              <w:jc w:val="center"/>
            </w:pPr>
            <w:r>
              <w:t>14.</w:t>
            </w:r>
          </w:p>
        </w:tc>
        <w:tc>
          <w:tcPr>
            <w:tcW w:w="6440" w:type="dxa"/>
            <w:tcBorders>
              <w:top w:val="single" w:sz="4" w:space="0" w:color="auto"/>
              <w:left w:val="single" w:sz="4" w:space="0" w:color="auto"/>
              <w:bottom w:val="single" w:sz="4" w:space="0" w:color="auto"/>
              <w:right w:val="single" w:sz="4" w:space="0" w:color="auto"/>
            </w:tcBorders>
          </w:tcPr>
          <w:p w:rsidR="003E667A" w:rsidRDefault="003E667A" w:rsidP="003E667A">
            <w:pPr>
              <w:pStyle w:val="aff0"/>
            </w:pPr>
            <w:r>
              <w:t>Секундомер электронный</w:t>
            </w:r>
          </w:p>
        </w:tc>
        <w:tc>
          <w:tcPr>
            <w:tcW w:w="1400" w:type="dxa"/>
            <w:tcBorders>
              <w:top w:val="single" w:sz="4" w:space="0" w:color="auto"/>
              <w:left w:val="single" w:sz="4" w:space="0" w:color="auto"/>
              <w:bottom w:val="single" w:sz="4" w:space="0" w:color="auto"/>
              <w:right w:val="single" w:sz="4" w:space="0" w:color="auto"/>
            </w:tcBorders>
          </w:tcPr>
          <w:p w:rsidR="003E667A" w:rsidRDefault="003E667A" w:rsidP="003E667A">
            <w:pPr>
              <w:pStyle w:val="afe"/>
              <w:jc w:val="center"/>
            </w:pPr>
            <w:r>
              <w:t>штук</w:t>
            </w:r>
          </w:p>
        </w:tc>
        <w:tc>
          <w:tcPr>
            <w:tcW w:w="1680" w:type="dxa"/>
            <w:tcBorders>
              <w:top w:val="single" w:sz="4" w:space="0" w:color="auto"/>
              <w:left w:val="single" w:sz="4" w:space="0" w:color="auto"/>
              <w:bottom w:val="single" w:sz="4" w:space="0" w:color="auto"/>
            </w:tcBorders>
          </w:tcPr>
          <w:p w:rsidR="003E667A" w:rsidRDefault="003E667A" w:rsidP="003E667A">
            <w:pPr>
              <w:pStyle w:val="afe"/>
              <w:jc w:val="center"/>
            </w:pPr>
            <w:r>
              <w:t>8</w:t>
            </w:r>
          </w:p>
        </w:tc>
      </w:tr>
      <w:tr w:rsidR="003E667A" w:rsidTr="003E667A">
        <w:tc>
          <w:tcPr>
            <w:tcW w:w="700" w:type="dxa"/>
            <w:tcBorders>
              <w:top w:val="single" w:sz="4" w:space="0" w:color="auto"/>
              <w:bottom w:val="single" w:sz="4" w:space="0" w:color="auto"/>
              <w:right w:val="single" w:sz="4" w:space="0" w:color="auto"/>
            </w:tcBorders>
          </w:tcPr>
          <w:p w:rsidR="003E667A" w:rsidRDefault="003E667A" w:rsidP="003E667A">
            <w:pPr>
              <w:pStyle w:val="afe"/>
              <w:jc w:val="center"/>
            </w:pPr>
            <w:r>
              <w:t>15.</w:t>
            </w:r>
          </w:p>
        </w:tc>
        <w:tc>
          <w:tcPr>
            <w:tcW w:w="6440" w:type="dxa"/>
            <w:tcBorders>
              <w:top w:val="single" w:sz="4" w:space="0" w:color="auto"/>
              <w:left w:val="single" w:sz="4" w:space="0" w:color="auto"/>
              <w:bottom w:val="single" w:sz="4" w:space="0" w:color="auto"/>
              <w:right w:val="single" w:sz="4" w:space="0" w:color="auto"/>
            </w:tcBorders>
          </w:tcPr>
          <w:p w:rsidR="003E667A" w:rsidRDefault="003E667A" w:rsidP="003E667A">
            <w:pPr>
              <w:pStyle w:val="aff0"/>
            </w:pPr>
            <w:r>
              <w:t>Скамейка гимнастическая</w:t>
            </w:r>
          </w:p>
        </w:tc>
        <w:tc>
          <w:tcPr>
            <w:tcW w:w="1400" w:type="dxa"/>
            <w:tcBorders>
              <w:top w:val="single" w:sz="4" w:space="0" w:color="auto"/>
              <w:left w:val="single" w:sz="4" w:space="0" w:color="auto"/>
              <w:bottom w:val="single" w:sz="4" w:space="0" w:color="auto"/>
              <w:right w:val="single" w:sz="4" w:space="0" w:color="auto"/>
            </w:tcBorders>
          </w:tcPr>
          <w:p w:rsidR="003E667A" w:rsidRDefault="003E667A" w:rsidP="003E667A">
            <w:pPr>
              <w:pStyle w:val="afe"/>
              <w:jc w:val="center"/>
            </w:pPr>
            <w:r>
              <w:t>штук</w:t>
            </w:r>
          </w:p>
        </w:tc>
        <w:tc>
          <w:tcPr>
            <w:tcW w:w="1680" w:type="dxa"/>
            <w:tcBorders>
              <w:top w:val="single" w:sz="4" w:space="0" w:color="auto"/>
              <w:left w:val="single" w:sz="4" w:space="0" w:color="auto"/>
              <w:bottom w:val="single" w:sz="4" w:space="0" w:color="auto"/>
            </w:tcBorders>
          </w:tcPr>
          <w:p w:rsidR="003E667A" w:rsidRDefault="003E667A" w:rsidP="003E667A">
            <w:pPr>
              <w:pStyle w:val="afe"/>
              <w:jc w:val="center"/>
            </w:pPr>
            <w:r>
              <w:t>6</w:t>
            </w:r>
          </w:p>
        </w:tc>
      </w:tr>
    </w:tbl>
    <w:p w:rsidR="00E87AA4" w:rsidRPr="00E87AA4" w:rsidRDefault="00E87AA4" w:rsidP="00E87AA4">
      <w:pPr>
        <w:pStyle w:val="1"/>
        <w:jc w:val="center"/>
        <w:rPr>
          <w:rFonts w:ascii="Times New Roman" w:hAnsi="Times New Roman" w:cs="Times New Roman"/>
          <w:b/>
          <w:color w:val="auto"/>
          <w:sz w:val="24"/>
          <w:szCs w:val="24"/>
        </w:rPr>
      </w:pPr>
      <w:r w:rsidRPr="00E87AA4">
        <w:rPr>
          <w:rFonts w:ascii="Times New Roman" w:hAnsi="Times New Roman" w:cs="Times New Roman"/>
          <w:b/>
          <w:color w:val="auto"/>
          <w:sz w:val="24"/>
          <w:szCs w:val="24"/>
        </w:rPr>
        <w:t>Обеспечение спортивной экипировкой</w:t>
      </w:r>
    </w:p>
    <w:tbl>
      <w:tblPr>
        <w:tblW w:w="1020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985"/>
        <w:gridCol w:w="850"/>
        <w:gridCol w:w="1179"/>
        <w:gridCol w:w="664"/>
        <w:gridCol w:w="709"/>
        <w:gridCol w:w="709"/>
        <w:gridCol w:w="709"/>
        <w:gridCol w:w="709"/>
        <w:gridCol w:w="709"/>
        <w:gridCol w:w="709"/>
        <w:gridCol w:w="708"/>
      </w:tblGrid>
      <w:tr w:rsidR="00E87AA4" w:rsidTr="00E87AA4">
        <w:tc>
          <w:tcPr>
            <w:tcW w:w="10207" w:type="dxa"/>
            <w:gridSpan w:val="12"/>
            <w:tcBorders>
              <w:top w:val="single" w:sz="4" w:space="0" w:color="auto"/>
              <w:bottom w:val="single" w:sz="4" w:space="0" w:color="auto"/>
            </w:tcBorders>
          </w:tcPr>
          <w:p w:rsidR="00E87AA4" w:rsidRDefault="00E87AA4" w:rsidP="00E87AA4">
            <w:pPr>
              <w:pStyle w:val="afe"/>
              <w:jc w:val="center"/>
            </w:pPr>
            <w:r>
              <w:t>Спортивная экипировка, передаваемая в индивидуальное пользование</w:t>
            </w:r>
          </w:p>
        </w:tc>
      </w:tr>
      <w:tr w:rsidR="00E87AA4" w:rsidTr="00E87AA4">
        <w:tc>
          <w:tcPr>
            <w:tcW w:w="567" w:type="dxa"/>
            <w:vMerge w:val="restart"/>
            <w:tcBorders>
              <w:top w:val="single" w:sz="4" w:space="0" w:color="auto"/>
              <w:bottom w:val="nil"/>
              <w:right w:val="single" w:sz="4" w:space="0" w:color="auto"/>
            </w:tcBorders>
          </w:tcPr>
          <w:p w:rsidR="00E87AA4" w:rsidRPr="00E87AA4" w:rsidRDefault="00E87AA4" w:rsidP="009827BE">
            <w:pPr>
              <w:pStyle w:val="afe"/>
              <w:jc w:val="center"/>
              <w:rPr>
                <w:sz w:val="20"/>
                <w:szCs w:val="20"/>
              </w:rPr>
            </w:pPr>
            <w:r w:rsidRPr="00E87AA4">
              <w:rPr>
                <w:sz w:val="20"/>
                <w:szCs w:val="20"/>
              </w:rPr>
              <w:t>№</w:t>
            </w:r>
            <w:r w:rsidRPr="00E87AA4">
              <w:rPr>
                <w:sz w:val="20"/>
                <w:szCs w:val="20"/>
              </w:rPr>
              <w:br/>
            </w:r>
            <w:proofErr w:type="gramStart"/>
            <w:r w:rsidRPr="00E87AA4">
              <w:rPr>
                <w:sz w:val="20"/>
                <w:szCs w:val="20"/>
              </w:rPr>
              <w:t>п</w:t>
            </w:r>
            <w:proofErr w:type="gramEnd"/>
            <w:r w:rsidRPr="00E87AA4">
              <w:rPr>
                <w:sz w:val="20"/>
                <w:szCs w:val="20"/>
              </w:rPr>
              <w:t>/п</w:t>
            </w:r>
          </w:p>
        </w:tc>
        <w:tc>
          <w:tcPr>
            <w:tcW w:w="1985" w:type="dxa"/>
            <w:vMerge w:val="restart"/>
            <w:tcBorders>
              <w:top w:val="single" w:sz="4" w:space="0" w:color="auto"/>
              <w:left w:val="single" w:sz="4" w:space="0" w:color="auto"/>
              <w:bottom w:val="nil"/>
              <w:right w:val="single" w:sz="4" w:space="0" w:color="auto"/>
            </w:tcBorders>
          </w:tcPr>
          <w:p w:rsidR="00E87AA4" w:rsidRPr="00E87AA4" w:rsidRDefault="00E87AA4" w:rsidP="009827BE">
            <w:pPr>
              <w:pStyle w:val="afe"/>
              <w:jc w:val="center"/>
              <w:rPr>
                <w:sz w:val="20"/>
                <w:szCs w:val="20"/>
              </w:rPr>
            </w:pPr>
            <w:r w:rsidRPr="00E87AA4">
              <w:rPr>
                <w:sz w:val="20"/>
                <w:szCs w:val="20"/>
              </w:rPr>
              <w:t>Наименование</w:t>
            </w:r>
          </w:p>
        </w:tc>
        <w:tc>
          <w:tcPr>
            <w:tcW w:w="850" w:type="dxa"/>
            <w:vMerge w:val="restart"/>
            <w:tcBorders>
              <w:top w:val="single" w:sz="4" w:space="0" w:color="auto"/>
              <w:left w:val="single" w:sz="4" w:space="0" w:color="auto"/>
              <w:bottom w:val="nil"/>
              <w:right w:val="single" w:sz="4" w:space="0" w:color="auto"/>
            </w:tcBorders>
          </w:tcPr>
          <w:p w:rsidR="00E87AA4" w:rsidRPr="00E87AA4" w:rsidRDefault="00E87AA4" w:rsidP="009827BE">
            <w:pPr>
              <w:pStyle w:val="afe"/>
              <w:jc w:val="center"/>
              <w:rPr>
                <w:sz w:val="20"/>
                <w:szCs w:val="20"/>
              </w:rPr>
            </w:pPr>
            <w:r w:rsidRPr="00E87AA4">
              <w:rPr>
                <w:sz w:val="20"/>
                <w:szCs w:val="20"/>
              </w:rPr>
              <w:t>Единица измерения</w:t>
            </w:r>
          </w:p>
        </w:tc>
        <w:tc>
          <w:tcPr>
            <w:tcW w:w="1179" w:type="dxa"/>
            <w:vMerge w:val="restart"/>
            <w:tcBorders>
              <w:top w:val="single" w:sz="4" w:space="0" w:color="auto"/>
              <w:left w:val="single" w:sz="4" w:space="0" w:color="auto"/>
              <w:bottom w:val="nil"/>
              <w:right w:val="single" w:sz="4" w:space="0" w:color="auto"/>
            </w:tcBorders>
          </w:tcPr>
          <w:p w:rsidR="00E87AA4" w:rsidRPr="00E87AA4" w:rsidRDefault="00E87AA4" w:rsidP="009827BE">
            <w:pPr>
              <w:pStyle w:val="afe"/>
              <w:jc w:val="center"/>
              <w:rPr>
                <w:sz w:val="20"/>
                <w:szCs w:val="20"/>
              </w:rPr>
            </w:pPr>
            <w:r w:rsidRPr="00E87AA4">
              <w:rPr>
                <w:sz w:val="20"/>
                <w:szCs w:val="20"/>
              </w:rPr>
              <w:t>Расчетная единица</w:t>
            </w:r>
          </w:p>
        </w:tc>
        <w:tc>
          <w:tcPr>
            <w:tcW w:w="5626" w:type="dxa"/>
            <w:gridSpan w:val="8"/>
            <w:tcBorders>
              <w:top w:val="single" w:sz="4" w:space="0" w:color="auto"/>
              <w:left w:val="single" w:sz="4" w:space="0" w:color="auto"/>
              <w:bottom w:val="single" w:sz="4" w:space="0" w:color="auto"/>
            </w:tcBorders>
          </w:tcPr>
          <w:p w:rsidR="00E87AA4" w:rsidRPr="00E87AA4" w:rsidRDefault="00E87AA4" w:rsidP="009827BE">
            <w:pPr>
              <w:pStyle w:val="afe"/>
              <w:jc w:val="center"/>
              <w:rPr>
                <w:sz w:val="20"/>
                <w:szCs w:val="20"/>
              </w:rPr>
            </w:pPr>
            <w:r w:rsidRPr="00E87AA4">
              <w:rPr>
                <w:sz w:val="20"/>
                <w:szCs w:val="20"/>
              </w:rPr>
              <w:t>Этапы спортивной подготовки</w:t>
            </w:r>
          </w:p>
        </w:tc>
      </w:tr>
      <w:tr w:rsidR="00E87AA4" w:rsidTr="00E87AA4">
        <w:tc>
          <w:tcPr>
            <w:tcW w:w="567" w:type="dxa"/>
            <w:vMerge/>
            <w:tcBorders>
              <w:top w:val="single" w:sz="4" w:space="0" w:color="auto"/>
              <w:bottom w:val="single" w:sz="4" w:space="0" w:color="auto"/>
              <w:right w:val="single" w:sz="4" w:space="0" w:color="auto"/>
            </w:tcBorders>
          </w:tcPr>
          <w:p w:rsidR="00E87AA4" w:rsidRPr="00E87AA4" w:rsidRDefault="00E87AA4" w:rsidP="009827BE">
            <w:pPr>
              <w:pStyle w:val="afe"/>
              <w:rPr>
                <w:sz w:val="20"/>
                <w:szCs w:val="20"/>
              </w:rPr>
            </w:pPr>
          </w:p>
        </w:tc>
        <w:tc>
          <w:tcPr>
            <w:tcW w:w="1985" w:type="dxa"/>
            <w:vMerge/>
            <w:tcBorders>
              <w:top w:val="single" w:sz="4" w:space="0" w:color="auto"/>
              <w:left w:val="single" w:sz="4" w:space="0" w:color="auto"/>
              <w:bottom w:val="single" w:sz="4" w:space="0" w:color="auto"/>
              <w:right w:val="single" w:sz="4" w:space="0" w:color="auto"/>
            </w:tcBorders>
          </w:tcPr>
          <w:p w:rsidR="00E87AA4" w:rsidRPr="00E87AA4" w:rsidRDefault="00E87AA4" w:rsidP="009827BE">
            <w:pPr>
              <w:pStyle w:val="afe"/>
              <w:rPr>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E87AA4" w:rsidRPr="00E87AA4" w:rsidRDefault="00E87AA4" w:rsidP="009827BE">
            <w:pPr>
              <w:pStyle w:val="afe"/>
              <w:rPr>
                <w:sz w:val="20"/>
                <w:szCs w:val="20"/>
              </w:rPr>
            </w:pPr>
          </w:p>
        </w:tc>
        <w:tc>
          <w:tcPr>
            <w:tcW w:w="1179" w:type="dxa"/>
            <w:vMerge/>
            <w:tcBorders>
              <w:top w:val="single" w:sz="4" w:space="0" w:color="auto"/>
              <w:left w:val="single" w:sz="4" w:space="0" w:color="auto"/>
              <w:bottom w:val="single" w:sz="4" w:space="0" w:color="auto"/>
              <w:right w:val="single" w:sz="4" w:space="0" w:color="auto"/>
            </w:tcBorders>
          </w:tcPr>
          <w:p w:rsidR="00E87AA4" w:rsidRPr="00E87AA4" w:rsidRDefault="00E87AA4" w:rsidP="009827BE">
            <w:pPr>
              <w:pStyle w:val="afe"/>
              <w:rPr>
                <w:sz w:val="20"/>
                <w:szCs w:val="20"/>
              </w:rPr>
            </w:pPr>
          </w:p>
        </w:tc>
        <w:tc>
          <w:tcPr>
            <w:tcW w:w="1373" w:type="dxa"/>
            <w:gridSpan w:val="2"/>
            <w:tcBorders>
              <w:top w:val="single" w:sz="4" w:space="0" w:color="auto"/>
              <w:left w:val="single" w:sz="4" w:space="0" w:color="auto"/>
              <w:bottom w:val="single" w:sz="4" w:space="0" w:color="auto"/>
              <w:right w:val="single" w:sz="4" w:space="0" w:color="auto"/>
            </w:tcBorders>
          </w:tcPr>
          <w:p w:rsidR="00E87AA4" w:rsidRPr="00E87AA4" w:rsidRDefault="00E87AA4" w:rsidP="009827BE">
            <w:pPr>
              <w:pStyle w:val="afe"/>
              <w:jc w:val="center"/>
              <w:rPr>
                <w:sz w:val="20"/>
                <w:szCs w:val="20"/>
              </w:rPr>
            </w:pPr>
            <w:r w:rsidRPr="00E87AA4">
              <w:rPr>
                <w:sz w:val="20"/>
                <w:szCs w:val="20"/>
              </w:rPr>
              <w:t>Этап начальной подготовки</w:t>
            </w:r>
          </w:p>
        </w:tc>
        <w:tc>
          <w:tcPr>
            <w:tcW w:w="1418" w:type="dxa"/>
            <w:gridSpan w:val="2"/>
            <w:tcBorders>
              <w:top w:val="single" w:sz="4" w:space="0" w:color="auto"/>
              <w:left w:val="single" w:sz="4" w:space="0" w:color="auto"/>
              <w:bottom w:val="single" w:sz="4" w:space="0" w:color="auto"/>
              <w:right w:val="single" w:sz="4" w:space="0" w:color="auto"/>
            </w:tcBorders>
          </w:tcPr>
          <w:p w:rsidR="00E87AA4" w:rsidRPr="00E87AA4" w:rsidRDefault="00E87AA4" w:rsidP="009827BE">
            <w:pPr>
              <w:pStyle w:val="afe"/>
              <w:jc w:val="center"/>
              <w:rPr>
                <w:sz w:val="20"/>
                <w:szCs w:val="20"/>
              </w:rPr>
            </w:pPr>
            <w:r w:rsidRPr="00E87AA4">
              <w:rPr>
                <w:sz w:val="20"/>
                <w:szCs w:val="20"/>
              </w:rPr>
              <w:t>Учебно-тренировочный этап (этап спортивной специализации)</w:t>
            </w:r>
          </w:p>
        </w:tc>
        <w:tc>
          <w:tcPr>
            <w:tcW w:w="1418" w:type="dxa"/>
            <w:gridSpan w:val="2"/>
            <w:tcBorders>
              <w:top w:val="single" w:sz="4" w:space="0" w:color="auto"/>
              <w:left w:val="single" w:sz="4" w:space="0" w:color="auto"/>
              <w:bottom w:val="single" w:sz="4" w:space="0" w:color="auto"/>
              <w:right w:val="single" w:sz="4" w:space="0" w:color="auto"/>
            </w:tcBorders>
          </w:tcPr>
          <w:p w:rsidR="00E87AA4" w:rsidRPr="00E87AA4" w:rsidRDefault="00E87AA4" w:rsidP="009827BE">
            <w:pPr>
              <w:pStyle w:val="afe"/>
              <w:jc w:val="center"/>
              <w:rPr>
                <w:sz w:val="20"/>
                <w:szCs w:val="20"/>
              </w:rPr>
            </w:pPr>
            <w:r w:rsidRPr="00E87AA4">
              <w:rPr>
                <w:sz w:val="20"/>
                <w:szCs w:val="20"/>
              </w:rPr>
              <w:t>Этап совершенствования спортивного мастерства</w:t>
            </w:r>
          </w:p>
        </w:tc>
        <w:tc>
          <w:tcPr>
            <w:tcW w:w="1417" w:type="dxa"/>
            <w:gridSpan w:val="2"/>
            <w:tcBorders>
              <w:top w:val="single" w:sz="4" w:space="0" w:color="auto"/>
              <w:left w:val="single" w:sz="4" w:space="0" w:color="auto"/>
              <w:bottom w:val="single" w:sz="4" w:space="0" w:color="auto"/>
            </w:tcBorders>
          </w:tcPr>
          <w:p w:rsidR="00E87AA4" w:rsidRPr="00E87AA4" w:rsidRDefault="00E87AA4" w:rsidP="009827BE">
            <w:pPr>
              <w:pStyle w:val="afe"/>
              <w:jc w:val="center"/>
              <w:rPr>
                <w:sz w:val="20"/>
                <w:szCs w:val="20"/>
              </w:rPr>
            </w:pPr>
            <w:r w:rsidRPr="00E87AA4">
              <w:rPr>
                <w:sz w:val="20"/>
                <w:szCs w:val="20"/>
              </w:rPr>
              <w:t>Этап высшего спортивного мастерства</w:t>
            </w:r>
          </w:p>
        </w:tc>
      </w:tr>
      <w:tr w:rsidR="00E87AA4" w:rsidTr="00E87AA4">
        <w:tc>
          <w:tcPr>
            <w:tcW w:w="567" w:type="dxa"/>
            <w:vMerge/>
            <w:tcBorders>
              <w:top w:val="nil"/>
              <w:bottom w:val="single" w:sz="4" w:space="0" w:color="auto"/>
              <w:right w:val="single" w:sz="4" w:space="0" w:color="auto"/>
            </w:tcBorders>
          </w:tcPr>
          <w:p w:rsidR="00E87AA4" w:rsidRPr="00E87AA4" w:rsidRDefault="00E87AA4" w:rsidP="009827BE">
            <w:pPr>
              <w:pStyle w:val="afe"/>
              <w:rPr>
                <w:sz w:val="20"/>
                <w:szCs w:val="20"/>
              </w:rPr>
            </w:pPr>
          </w:p>
        </w:tc>
        <w:tc>
          <w:tcPr>
            <w:tcW w:w="1985" w:type="dxa"/>
            <w:vMerge/>
            <w:tcBorders>
              <w:top w:val="nil"/>
              <w:left w:val="single" w:sz="4" w:space="0" w:color="auto"/>
              <w:bottom w:val="single" w:sz="4" w:space="0" w:color="auto"/>
              <w:right w:val="single" w:sz="4" w:space="0" w:color="auto"/>
            </w:tcBorders>
          </w:tcPr>
          <w:p w:rsidR="00E87AA4" w:rsidRPr="00E87AA4" w:rsidRDefault="00E87AA4" w:rsidP="009827BE">
            <w:pPr>
              <w:pStyle w:val="afe"/>
              <w:rPr>
                <w:sz w:val="20"/>
                <w:szCs w:val="20"/>
              </w:rPr>
            </w:pPr>
          </w:p>
        </w:tc>
        <w:tc>
          <w:tcPr>
            <w:tcW w:w="850" w:type="dxa"/>
            <w:vMerge/>
            <w:tcBorders>
              <w:top w:val="nil"/>
              <w:left w:val="single" w:sz="4" w:space="0" w:color="auto"/>
              <w:bottom w:val="single" w:sz="4" w:space="0" w:color="auto"/>
              <w:right w:val="single" w:sz="4" w:space="0" w:color="auto"/>
            </w:tcBorders>
          </w:tcPr>
          <w:p w:rsidR="00E87AA4" w:rsidRPr="00E87AA4" w:rsidRDefault="00E87AA4" w:rsidP="009827BE">
            <w:pPr>
              <w:pStyle w:val="afe"/>
              <w:rPr>
                <w:sz w:val="20"/>
                <w:szCs w:val="20"/>
              </w:rPr>
            </w:pPr>
          </w:p>
        </w:tc>
        <w:tc>
          <w:tcPr>
            <w:tcW w:w="1179" w:type="dxa"/>
            <w:vMerge/>
            <w:tcBorders>
              <w:top w:val="nil"/>
              <w:left w:val="single" w:sz="4" w:space="0" w:color="auto"/>
              <w:bottom w:val="single" w:sz="4" w:space="0" w:color="auto"/>
              <w:right w:val="single" w:sz="4" w:space="0" w:color="auto"/>
            </w:tcBorders>
          </w:tcPr>
          <w:p w:rsidR="00E87AA4" w:rsidRPr="00E87AA4" w:rsidRDefault="00E87AA4" w:rsidP="009827BE">
            <w:pPr>
              <w:pStyle w:val="afe"/>
              <w:rPr>
                <w:sz w:val="20"/>
                <w:szCs w:val="20"/>
              </w:rPr>
            </w:pPr>
          </w:p>
        </w:tc>
        <w:tc>
          <w:tcPr>
            <w:tcW w:w="664" w:type="dxa"/>
            <w:tcBorders>
              <w:top w:val="single" w:sz="4" w:space="0" w:color="auto"/>
              <w:left w:val="single" w:sz="4" w:space="0" w:color="auto"/>
              <w:bottom w:val="single" w:sz="4" w:space="0" w:color="auto"/>
              <w:right w:val="single" w:sz="4" w:space="0" w:color="auto"/>
            </w:tcBorders>
          </w:tcPr>
          <w:p w:rsidR="00E87AA4" w:rsidRPr="00E87AA4" w:rsidRDefault="00E87AA4" w:rsidP="009827BE">
            <w:pPr>
              <w:pStyle w:val="afe"/>
              <w:jc w:val="center"/>
              <w:rPr>
                <w:sz w:val="20"/>
                <w:szCs w:val="20"/>
              </w:rPr>
            </w:pPr>
            <w:r w:rsidRPr="00E87AA4">
              <w:rPr>
                <w:sz w:val="20"/>
                <w:szCs w:val="20"/>
              </w:rPr>
              <w:t>количество</w:t>
            </w:r>
          </w:p>
        </w:tc>
        <w:tc>
          <w:tcPr>
            <w:tcW w:w="709" w:type="dxa"/>
            <w:tcBorders>
              <w:top w:val="single" w:sz="4" w:space="0" w:color="auto"/>
              <w:left w:val="single" w:sz="4" w:space="0" w:color="auto"/>
              <w:bottom w:val="single" w:sz="4" w:space="0" w:color="auto"/>
              <w:right w:val="single" w:sz="4" w:space="0" w:color="auto"/>
            </w:tcBorders>
          </w:tcPr>
          <w:p w:rsidR="00E87AA4" w:rsidRPr="00E87AA4" w:rsidRDefault="00E87AA4" w:rsidP="009827BE">
            <w:pPr>
              <w:pStyle w:val="afe"/>
              <w:jc w:val="center"/>
              <w:rPr>
                <w:sz w:val="20"/>
                <w:szCs w:val="20"/>
              </w:rPr>
            </w:pPr>
            <w:r w:rsidRPr="00E87AA4">
              <w:rPr>
                <w:sz w:val="20"/>
                <w:szCs w:val="20"/>
              </w:rPr>
              <w:t>срок эксплуатации (лет)</w:t>
            </w:r>
          </w:p>
        </w:tc>
        <w:tc>
          <w:tcPr>
            <w:tcW w:w="709" w:type="dxa"/>
            <w:tcBorders>
              <w:top w:val="single" w:sz="4" w:space="0" w:color="auto"/>
              <w:left w:val="single" w:sz="4" w:space="0" w:color="auto"/>
              <w:bottom w:val="single" w:sz="4" w:space="0" w:color="auto"/>
              <w:right w:val="single" w:sz="4" w:space="0" w:color="auto"/>
            </w:tcBorders>
          </w:tcPr>
          <w:p w:rsidR="00E87AA4" w:rsidRPr="00E87AA4" w:rsidRDefault="00E87AA4" w:rsidP="009827BE">
            <w:pPr>
              <w:pStyle w:val="afe"/>
              <w:jc w:val="center"/>
              <w:rPr>
                <w:sz w:val="20"/>
                <w:szCs w:val="20"/>
              </w:rPr>
            </w:pPr>
            <w:r w:rsidRPr="00E87AA4">
              <w:rPr>
                <w:sz w:val="20"/>
                <w:szCs w:val="20"/>
              </w:rPr>
              <w:t>количество</w:t>
            </w:r>
          </w:p>
        </w:tc>
        <w:tc>
          <w:tcPr>
            <w:tcW w:w="709" w:type="dxa"/>
            <w:tcBorders>
              <w:top w:val="single" w:sz="4" w:space="0" w:color="auto"/>
              <w:left w:val="single" w:sz="4" w:space="0" w:color="auto"/>
              <w:bottom w:val="single" w:sz="4" w:space="0" w:color="auto"/>
              <w:right w:val="single" w:sz="4" w:space="0" w:color="auto"/>
            </w:tcBorders>
          </w:tcPr>
          <w:p w:rsidR="00E87AA4" w:rsidRPr="00E87AA4" w:rsidRDefault="00E87AA4" w:rsidP="009827BE">
            <w:pPr>
              <w:pStyle w:val="afe"/>
              <w:jc w:val="center"/>
              <w:rPr>
                <w:sz w:val="20"/>
                <w:szCs w:val="20"/>
              </w:rPr>
            </w:pPr>
            <w:r w:rsidRPr="00E87AA4">
              <w:rPr>
                <w:sz w:val="20"/>
                <w:szCs w:val="20"/>
              </w:rPr>
              <w:t>срок эксплуатации (лет)</w:t>
            </w:r>
          </w:p>
        </w:tc>
        <w:tc>
          <w:tcPr>
            <w:tcW w:w="709" w:type="dxa"/>
            <w:tcBorders>
              <w:top w:val="single" w:sz="4" w:space="0" w:color="auto"/>
              <w:left w:val="single" w:sz="4" w:space="0" w:color="auto"/>
              <w:bottom w:val="single" w:sz="4" w:space="0" w:color="auto"/>
              <w:right w:val="single" w:sz="4" w:space="0" w:color="auto"/>
            </w:tcBorders>
          </w:tcPr>
          <w:p w:rsidR="00E87AA4" w:rsidRPr="00E87AA4" w:rsidRDefault="00E87AA4" w:rsidP="009827BE">
            <w:pPr>
              <w:pStyle w:val="afe"/>
              <w:jc w:val="center"/>
              <w:rPr>
                <w:sz w:val="20"/>
                <w:szCs w:val="20"/>
              </w:rPr>
            </w:pPr>
            <w:r w:rsidRPr="00E87AA4">
              <w:rPr>
                <w:sz w:val="20"/>
                <w:szCs w:val="20"/>
              </w:rPr>
              <w:t>количество</w:t>
            </w:r>
          </w:p>
        </w:tc>
        <w:tc>
          <w:tcPr>
            <w:tcW w:w="709" w:type="dxa"/>
            <w:tcBorders>
              <w:top w:val="single" w:sz="4" w:space="0" w:color="auto"/>
              <w:left w:val="single" w:sz="4" w:space="0" w:color="auto"/>
              <w:bottom w:val="single" w:sz="4" w:space="0" w:color="auto"/>
              <w:right w:val="single" w:sz="4" w:space="0" w:color="auto"/>
            </w:tcBorders>
          </w:tcPr>
          <w:p w:rsidR="00E87AA4" w:rsidRPr="00E87AA4" w:rsidRDefault="00E87AA4" w:rsidP="009827BE">
            <w:pPr>
              <w:pStyle w:val="afe"/>
              <w:jc w:val="center"/>
              <w:rPr>
                <w:sz w:val="20"/>
                <w:szCs w:val="20"/>
              </w:rPr>
            </w:pPr>
            <w:r w:rsidRPr="00E87AA4">
              <w:rPr>
                <w:sz w:val="20"/>
                <w:szCs w:val="20"/>
              </w:rPr>
              <w:t>срок эксплуатации (лет)</w:t>
            </w:r>
          </w:p>
        </w:tc>
        <w:tc>
          <w:tcPr>
            <w:tcW w:w="709" w:type="dxa"/>
            <w:tcBorders>
              <w:top w:val="single" w:sz="4" w:space="0" w:color="auto"/>
              <w:left w:val="single" w:sz="4" w:space="0" w:color="auto"/>
              <w:bottom w:val="single" w:sz="4" w:space="0" w:color="auto"/>
              <w:right w:val="single" w:sz="4" w:space="0" w:color="auto"/>
            </w:tcBorders>
          </w:tcPr>
          <w:p w:rsidR="00E87AA4" w:rsidRPr="00E87AA4" w:rsidRDefault="00E87AA4" w:rsidP="009827BE">
            <w:pPr>
              <w:pStyle w:val="afe"/>
              <w:jc w:val="center"/>
              <w:rPr>
                <w:sz w:val="20"/>
                <w:szCs w:val="20"/>
              </w:rPr>
            </w:pPr>
            <w:r w:rsidRPr="00E87AA4">
              <w:rPr>
                <w:sz w:val="20"/>
                <w:szCs w:val="20"/>
              </w:rPr>
              <w:t>количество</w:t>
            </w:r>
          </w:p>
        </w:tc>
        <w:tc>
          <w:tcPr>
            <w:tcW w:w="708" w:type="dxa"/>
            <w:tcBorders>
              <w:top w:val="single" w:sz="4" w:space="0" w:color="auto"/>
              <w:left w:val="single" w:sz="4" w:space="0" w:color="auto"/>
              <w:bottom w:val="single" w:sz="4" w:space="0" w:color="auto"/>
            </w:tcBorders>
          </w:tcPr>
          <w:p w:rsidR="00E87AA4" w:rsidRPr="00E87AA4" w:rsidRDefault="00E87AA4" w:rsidP="009827BE">
            <w:pPr>
              <w:pStyle w:val="afe"/>
              <w:jc w:val="center"/>
              <w:rPr>
                <w:sz w:val="20"/>
                <w:szCs w:val="20"/>
              </w:rPr>
            </w:pPr>
            <w:r w:rsidRPr="00E87AA4">
              <w:rPr>
                <w:sz w:val="20"/>
                <w:szCs w:val="20"/>
              </w:rPr>
              <w:t>срок эксплуатации (лет)</w:t>
            </w:r>
          </w:p>
        </w:tc>
      </w:tr>
      <w:tr w:rsidR="00E87AA4" w:rsidTr="00E87AA4">
        <w:tc>
          <w:tcPr>
            <w:tcW w:w="567" w:type="dxa"/>
            <w:tcBorders>
              <w:top w:val="single" w:sz="4" w:space="0" w:color="auto"/>
              <w:bottom w:val="single" w:sz="4" w:space="0" w:color="auto"/>
              <w:right w:val="single" w:sz="4" w:space="0" w:color="auto"/>
            </w:tcBorders>
          </w:tcPr>
          <w:p w:rsidR="00E87AA4" w:rsidRDefault="00E87AA4" w:rsidP="009827BE">
            <w:pPr>
              <w:pStyle w:val="afe"/>
              <w:jc w:val="center"/>
            </w:pPr>
            <w:r>
              <w:t>1.</w:t>
            </w:r>
          </w:p>
        </w:tc>
        <w:tc>
          <w:tcPr>
            <w:tcW w:w="1985" w:type="dxa"/>
            <w:tcBorders>
              <w:top w:val="single" w:sz="4" w:space="0" w:color="auto"/>
              <w:left w:val="single" w:sz="4" w:space="0" w:color="auto"/>
              <w:bottom w:val="single" w:sz="4" w:space="0" w:color="auto"/>
              <w:right w:val="single" w:sz="4" w:space="0" w:color="auto"/>
            </w:tcBorders>
          </w:tcPr>
          <w:p w:rsidR="00E87AA4" w:rsidRDefault="00E87AA4" w:rsidP="009827BE">
            <w:pPr>
              <w:pStyle w:val="aff0"/>
            </w:pPr>
            <w:r>
              <w:t>Гидрокостюм стартовый (женский)</w:t>
            </w:r>
          </w:p>
        </w:tc>
        <w:tc>
          <w:tcPr>
            <w:tcW w:w="850" w:type="dxa"/>
            <w:tcBorders>
              <w:top w:val="single" w:sz="4" w:space="0" w:color="auto"/>
              <w:left w:val="single" w:sz="4" w:space="0" w:color="auto"/>
              <w:bottom w:val="single" w:sz="4" w:space="0" w:color="auto"/>
              <w:right w:val="single" w:sz="4" w:space="0" w:color="auto"/>
            </w:tcBorders>
          </w:tcPr>
          <w:p w:rsidR="00E87AA4" w:rsidRDefault="00E87AA4" w:rsidP="009827BE">
            <w:pPr>
              <w:pStyle w:val="afe"/>
              <w:jc w:val="center"/>
            </w:pPr>
            <w:r>
              <w:t>штук</w:t>
            </w:r>
          </w:p>
        </w:tc>
        <w:tc>
          <w:tcPr>
            <w:tcW w:w="1179" w:type="dxa"/>
            <w:tcBorders>
              <w:top w:val="single" w:sz="4" w:space="0" w:color="auto"/>
              <w:left w:val="single" w:sz="4" w:space="0" w:color="auto"/>
              <w:bottom w:val="single" w:sz="4" w:space="0" w:color="auto"/>
              <w:right w:val="single" w:sz="4" w:space="0" w:color="auto"/>
            </w:tcBorders>
          </w:tcPr>
          <w:p w:rsidR="00E87AA4" w:rsidRPr="00E87AA4" w:rsidRDefault="00E87AA4" w:rsidP="009827BE">
            <w:pPr>
              <w:pStyle w:val="aff0"/>
              <w:rPr>
                <w:sz w:val="20"/>
                <w:szCs w:val="20"/>
              </w:rPr>
            </w:pPr>
            <w:r w:rsidRPr="00E87AA4">
              <w:rPr>
                <w:sz w:val="20"/>
                <w:szCs w:val="20"/>
              </w:rPr>
              <w:t>на обучающегося</w:t>
            </w:r>
          </w:p>
        </w:tc>
        <w:tc>
          <w:tcPr>
            <w:tcW w:w="664" w:type="dxa"/>
            <w:tcBorders>
              <w:top w:val="single" w:sz="4" w:space="0" w:color="auto"/>
              <w:left w:val="single" w:sz="4" w:space="0" w:color="auto"/>
              <w:bottom w:val="single" w:sz="4" w:space="0" w:color="auto"/>
              <w:right w:val="single" w:sz="4" w:space="0" w:color="auto"/>
            </w:tcBorders>
          </w:tcPr>
          <w:p w:rsidR="00E87AA4" w:rsidRDefault="00E87AA4" w:rsidP="009827BE">
            <w:pPr>
              <w:pStyle w:val="afe"/>
              <w:jc w:val="center"/>
            </w:pPr>
            <w:r>
              <w:t>-</w:t>
            </w:r>
          </w:p>
        </w:tc>
        <w:tc>
          <w:tcPr>
            <w:tcW w:w="709" w:type="dxa"/>
            <w:tcBorders>
              <w:top w:val="single" w:sz="4" w:space="0" w:color="auto"/>
              <w:left w:val="single" w:sz="4" w:space="0" w:color="auto"/>
              <w:bottom w:val="single" w:sz="4" w:space="0" w:color="auto"/>
              <w:right w:val="single" w:sz="4" w:space="0" w:color="auto"/>
            </w:tcBorders>
          </w:tcPr>
          <w:p w:rsidR="00E87AA4" w:rsidRDefault="00E87AA4" w:rsidP="009827BE">
            <w:pPr>
              <w:pStyle w:val="afe"/>
              <w:jc w:val="center"/>
            </w:pPr>
            <w:r>
              <w:t>-</w:t>
            </w:r>
          </w:p>
        </w:tc>
        <w:tc>
          <w:tcPr>
            <w:tcW w:w="709" w:type="dxa"/>
            <w:tcBorders>
              <w:top w:val="single" w:sz="4" w:space="0" w:color="auto"/>
              <w:left w:val="single" w:sz="4" w:space="0" w:color="auto"/>
              <w:bottom w:val="single" w:sz="4" w:space="0" w:color="auto"/>
              <w:right w:val="single" w:sz="4" w:space="0" w:color="auto"/>
            </w:tcBorders>
          </w:tcPr>
          <w:p w:rsidR="00E87AA4" w:rsidRDefault="00E87AA4" w:rsidP="009827BE">
            <w:pPr>
              <w:pStyle w:val="afe"/>
              <w:jc w:val="center"/>
            </w:pPr>
            <w:r>
              <w:t>-</w:t>
            </w:r>
          </w:p>
        </w:tc>
        <w:tc>
          <w:tcPr>
            <w:tcW w:w="709" w:type="dxa"/>
            <w:tcBorders>
              <w:top w:val="single" w:sz="4" w:space="0" w:color="auto"/>
              <w:left w:val="single" w:sz="4" w:space="0" w:color="auto"/>
              <w:bottom w:val="single" w:sz="4" w:space="0" w:color="auto"/>
              <w:right w:val="single" w:sz="4" w:space="0" w:color="auto"/>
            </w:tcBorders>
          </w:tcPr>
          <w:p w:rsidR="00E87AA4" w:rsidRDefault="00E87AA4" w:rsidP="009827BE">
            <w:pPr>
              <w:pStyle w:val="afe"/>
              <w:jc w:val="center"/>
            </w:pPr>
            <w:r>
              <w:t>-</w:t>
            </w:r>
          </w:p>
        </w:tc>
        <w:tc>
          <w:tcPr>
            <w:tcW w:w="709" w:type="dxa"/>
            <w:tcBorders>
              <w:top w:val="single" w:sz="4" w:space="0" w:color="auto"/>
              <w:left w:val="single" w:sz="4" w:space="0" w:color="auto"/>
              <w:bottom w:val="single" w:sz="4" w:space="0" w:color="auto"/>
              <w:right w:val="single" w:sz="4" w:space="0" w:color="auto"/>
            </w:tcBorders>
          </w:tcPr>
          <w:p w:rsidR="00E87AA4" w:rsidRDefault="00E87AA4" w:rsidP="009827BE">
            <w:pPr>
              <w:pStyle w:val="afe"/>
              <w:jc w:val="center"/>
            </w:pPr>
            <w:r>
              <w:t>1</w:t>
            </w:r>
          </w:p>
        </w:tc>
        <w:tc>
          <w:tcPr>
            <w:tcW w:w="709" w:type="dxa"/>
            <w:tcBorders>
              <w:top w:val="single" w:sz="4" w:space="0" w:color="auto"/>
              <w:left w:val="single" w:sz="4" w:space="0" w:color="auto"/>
              <w:bottom w:val="single" w:sz="4" w:space="0" w:color="auto"/>
              <w:right w:val="single" w:sz="4" w:space="0" w:color="auto"/>
            </w:tcBorders>
          </w:tcPr>
          <w:p w:rsidR="00E87AA4" w:rsidRDefault="00E87AA4" w:rsidP="009827BE">
            <w:pPr>
              <w:pStyle w:val="afe"/>
              <w:jc w:val="center"/>
            </w:pPr>
            <w:r>
              <w:t>1</w:t>
            </w:r>
          </w:p>
        </w:tc>
        <w:tc>
          <w:tcPr>
            <w:tcW w:w="709" w:type="dxa"/>
            <w:tcBorders>
              <w:top w:val="single" w:sz="4" w:space="0" w:color="auto"/>
              <w:left w:val="single" w:sz="4" w:space="0" w:color="auto"/>
              <w:bottom w:val="single" w:sz="4" w:space="0" w:color="auto"/>
              <w:right w:val="single" w:sz="4" w:space="0" w:color="auto"/>
            </w:tcBorders>
          </w:tcPr>
          <w:p w:rsidR="00E87AA4" w:rsidRDefault="00E87AA4" w:rsidP="009827BE">
            <w:pPr>
              <w:pStyle w:val="afe"/>
              <w:jc w:val="center"/>
            </w:pPr>
            <w:r>
              <w:t>2</w:t>
            </w:r>
          </w:p>
        </w:tc>
        <w:tc>
          <w:tcPr>
            <w:tcW w:w="708" w:type="dxa"/>
            <w:tcBorders>
              <w:top w:val="single" w:sz="4" w:space="0" w:color="auto"/>
              <w:left w:val="single" w:sz="4" w:space="0" w:color="auto"/>
              <w:bottom w:val="single" w:sz="4" w:space="0" w:color="auto"/>
            </w:tcBorders>
          </w:tcPr>
          <w:p w:rsidR="00E87AA4" w:rsidRDefault="00E87AA4" w:rsidP="009827BE">
            <w:pPr>
              <w:pStyle w:val="afe"/>
              <w:jc w:val="center"/>
            </w:pPr>
            <w:r>
              <w:t>1</w:t>
            </w:r>
          </w:p>
        </w:tc>
      </w:tr>
      <w:tr w:rsidR="00E87AA4" w:rsidTr="00E87AA4">
        <w:tc>
          <w:tcPr>
            <w:tcW w:w="567" w:type="dxa"/>
            <w:tcBorders>
              <w:top w:val="single" w:sz="4" w:space="0" w:color="auto"/>
              <w:bottom w:val="single" w:sz="4" w:space="0" w:color="auto"/>
              <w:right w:val="single" w:sz="4" w:space="0" w:color="auto"/>
            </w:tcBorders>
          </w:tcPr>
          <w:p w:rsidR="00E87AA4" w:rsidRDefault="00E87AA4" w:rsidP="009827BE">
            <w:pPr>
              <w:pStyle w:val="afe"/>
              <w:jc w:val="center"/>
            </w:pPr>
            <w:r>
              <w:t>2.</w:t>
            </w:r>
          </w:p>
        </w:tc>
        <w:tc>
          <w:tcPr>
            <w:tcW w:w="1985" w:type="dxa"/>
            <w:tcBorders>
              <w:top w:val="single" w:sz="4" w:space="0" w:color="auto"/>
              <w:left w:val="single" w:sz="4" w:space="0" w:color="auto"/>
              <w:bottom w:val="single" w:sz="4" w:space="0" w:color="auto"/>
              <w:right w:val="single" w:sz="4" w:space="0" w:color="auto"/>
            </w:tcBorders>
          </w:tcPr>
          <w:p w:rsidR="00E87AA4" w:rsidRDefault="00E87AA4" w:rsidP="009827BE">
            <w:pPr>
              <w:pStyle w:val="aff0"/>
            </w:pPr>
            <w:r>
              <w:t>Гидрокостюм стартовый (мужской)</w:t>
            </w:r>
          </w:p>
        </w:tc>
        <w:tc>
          <w:tcPr>
            <w:tcW w:w="850" w:type="dxa"/>
            <w:tcBorders>
              <w:top w:val="single" w:sz="4" w:space="0" w:color="auto"/>
              <w:left w:val="single" w:sz="4" w:space="0" w:color="auto"/>
              <w:bottom w:val="single" w:sz="4" w:space="0" w:color="auto"/>
              <w:right w:val="single" w:sz="4" w:space="0" w:color="auto"/>
            </w:tcBorders>
          </w:tcPr>
          <w:p w:rsidR="00E87AA4" w:rsidRDefault="00E87AA4" w:rsidP="009827BE">
            <w:pPr>
              <w:pStyle w:val="afe"/>
              <w:jc w:val="center"/>
            </w:pPr>
            <w:r>
              <w:t>штук</w:t>
            </w:r>
          </w:p>
        </w:tc>
        <w:tc>
          <w:tcPr>
            <w:tcW w:w="1179" w:type="dxa"/>
            <w:tcBorders>
              <w:top w:val="single" w:sz="4" w:space="0" w:color="auto"/>
              <w:left w:val="single" w:sz="4" w:space="0" w:color="auto"/>
              <w:bottom w:val="single" w:sz="4" w:space="0" w:color="auto"/>
              <w:right w:val="single" w:sz="4" w:space="0" w:color="auto"/>
            </w:tcBorders>
          </w:tcPr>
          <w:p w:rsidR="00E87AA4" w:rsidRPr="00E87AA4" w:rsidRDefault="00E87AA4" w:rsidP="009827BE">
            <w:pPr>
              <w:pStyle w:val="aff0"/>
              <w:rPr>
                <w:sz w:val="20"/>
                <w:szCs w:val="20"/>
              </w:rPr>
            </w:pPr>
            <w:r w:rsidRPr="00E87AA4">
              <w:rPr>
                <w:sz w:val="20"/>
                <w:szCs w:val="20"/>
              </w:rPr>
              <w:t>на обучающегося</w:t>
            </w:r>
          </w:p>
        </w:tc>
        <w:tc>
          <w:tcPr>
            <w:tcW w:w="664" w:type="dxa"/>
            <w:tcBorders>
              <w:top w:val="single" w:sz="4" w:space="0" w:color="auto"/>
              <w:left w:val="single" w:sz="4" w:space="0" w:color="auto"/>
              <w:bottom w:val="single" w:sz="4" w:space="0" w:color="auto"/>
              <w:right w:val="single" w:sz="4" w:space="0" w:color="auto"/>
            </w:tcBorders>
          </w:tcPr>
          <w:p w:rsidR="00E87AA4" w:rsidRDefault="00E87AA4" w:rsidP="009827BE">
            <w:pPr>
              <w:pStyle w:val="afe"/>
              <w:jc w:val="center"/>
            </w:pPr>
            <w:r>
              <w:t>-</w:t>
            </w:r>
          </w:p>
        </w:tc>
        <w:tc>
          <w:tcPr>
            <w:tcW w:w="709" w:type="dxa"/>
            <w:tcBorders>
              <w:top w:val="single" w:sz="4" w:space="0" w:color="auto"/>
              <w:left w:val="single" w:sz="4" w:space="0" w:color="auto"/>
              <w:bottom w:val="single" w:sz="4" w:space="0" w:color="auto"/>
              <w:right w:val="single" w:sz="4" w:space="0" w:color="auto"/>
            </w:tcBorders>
          </w:tcPr>
          <w:p w:rsidR="00E87AA4" w:rsidRDefault="00E87AA4" w:rsidP="009827BE">
            <w:pPr>
              <w:pStyle w:val="afe"/>
              <w:jc w:val="center"/>
            </w:pPr>
            <w:r>
              <w:t>-</w:t>
            </w:r>
          </w:p>
        </w:tc>
        <w:tc>
          <w:tcPr>
            <w:tcW w:w="709" w:type="dxa"/>
            <w:tcBorders>
              <w:top w:val="single" w:sz="4" w:space="0" w:color="auto"/>
              <w:left w:val="single" w:sz="4" w:space="0" w:color="auto"/>
              <w:bottom w:val="single" w:sz="4" w:space="0" w:color="auto"/>
              <w:right w:val="single" w:sz="4" w:space="0" w:color="auto"/>
            </w:tcBorders>
          </w:tcPr>
          <w:p w:rsidR="00E87AA4" w:rsidRDefault="00E87AA4" w:rsidP="009827BE">
            <w:pPr>
              <w:pStyle w:val="afe"/>
              <w:jc w:val="center"/>
            </w:pPr>
            <w:r>
              <w:t>-</w:t>
            </w:r>
          </w:p>
        </w:tc>
        <w:tc>
          <w:tcPr>
            <w:tcW w:w="709" w:type="dxa"/>
            <w:tcBorders>
              <w:top w:val="single" w:sz="4" w:space="0" w:color="auto"/>
              <w:left w:val="single" w:sz="4" w:space="0" w:color="auto"/>
              <w:bottom w:val="single" w:sz="4" w:space="0" w:color="auto"/>
              <w:right w:val="single" w:sz="4" w:space="0" w:color="auto"/>
            </w:tcBorders>
          </w:tcPr>
          <w:p w:rsidR="00E87AA4" w:rsidRDefault="00E87AA4" w:rsidP="009827BE">
            <w:pPr>
              <w:pStyle w:val="afe"/>
              <w:jc w:val="center"/>
            </w:pPr>
            <w:r>
              <w:t>-</w:t>
            </w:r>
          </w:p>
        </w:tc>
        <w:tc>
          <w:tcPr>
            <w:tcW w:w="709" w:type="dxa"/>
            <w:tcBorders>
              <w:top w:val="single" w:sz="4" w:space="0" w:color="auto"/>
              <w:left w:val="single" w:sz="4" w:space="0" w:color="auto"/>
              <w:bottom w:val="single" w:sz="4" w:space="0" w:color="auto"/>
              <w:right w:val="single" w:sz="4" w:space="0" w:color="auto"/>
            </w:tcBorders>
          </w:tcPr>
          <w:p w:rsidR="00E87AA4" w:rsidRDefault="00E87AA4" w:rsidP="009827BE">
            <w:pPr>
              <w:pStyle w:val="afe"/>
              <w:jc w:val="center"/>
            </w:pPr>
            <w:r>
              <w:t>1</w:t>
            </w:r>
          </w:p>
        </w:tc>
        <w:tc>
          <w:tcPr>
            <w:tcW w:w="709" w:type="dxa"/>
            <w:tcBorders>
              <w:top w:val="single" w:sz="4" w:space="0" w:color="auto"/>
              <w:left w:val="single" w:sz="4" w:space="0" w:color="auto"/>
              <w:bottom w:val="single" w:sz="4" w:space="0" w:color="auto"/>
              <w:right w:val="single" w:sz="4" w:space="0" w:color="auto"/>
            </w:tcBorders>
          </w:tcPr>
          <w:p w:rsidR="00E87AA4" w:rsidRDefault="00E87AA4" w:rsidP="009827BE">
            <w:pPr>
              <w:pStyle w:val="afe"/>
              <w:jc w:val="center"/>
            </w:pPr>
            <w:r>
              <w:t>1</w:t>
            </w:r>
          </w:p>
        </w:tc>
        <w:tc>
          <w:tcPr>
            <w:tcW w:w="709" w:type="dxa"/>
            <w:tcBorders>
              <w:top w:val="single" w:sz="4" w:space="0" w:color="auto"/>
              <w:left w:val="single" w:sz="4" w:space="0" w:color="auto"/>
              <w:bottom w:val="single" w:sz="4" w:space="0" w:color="auto"/>
              <w:right w:val="single" w:sz="4" w:space="0" w:color="auto"/>
            </w:tcBorders>
          </w:tcPr>
          <w:p w:rsidR="00E87AA4" w:rsidRDefault="00E87AA4" w:rsidP="009827BE">
            <w:pPr>
              <w:pStyle w:val="afe"/>
              <w:jc w:val="center"/>
            </w:pPr>
            <w:r>
              <w:t>2</w:t>
            </w:r>
          </w:p>
        </w:tc>
        <w:tc>
          <w:tcPr>
            <w:tcW w:w="708" w:type="dxa"/>
            <w:tcBorders>
              <w:top w:val="single" w:sz="4" w:space="0" w:color="auto"/>
              <w:left w:val="single" w:sz="4" w:space="0" w:color="auto"/>
              <w:bottom w:val="single" w:sz="4" w:space="0" w:color="auto"/>
            </w:tcBorders>
          </w:tcPr>
          <w:p w:rsidR="00E87AA4" w:rsidRDefault="00E87AA4" w:rsidP="009827BE">
            <w:pPr>
              <w:pStyle w:val="afe"/>
              <w:jc w:val="center"/>
            </w:pPr>
            <w:r>
              <w:t>1</w:t>
            </w:r>
          </w:p>
        </w:tc>
      </w:tr>
      <w:tr w:rsidR="00E87AA4" w:rsidTr="00E87AA4">
        <w:tc>
          <w:tcPr>
            <w:tcW w:w="567" w:type="dxa"/>
            <w:tcBorders>
              <w:top w:val="single" w:sz="4" w:space="0" w:color="auto"/>
              <w:bottom w:val="single" w:sz="4" w:space="0" w:color="auto"/>
              <w:right w:val="single" w:sz="4" w:space="0" w:color="auto"/>
            </w:tcBorders>
          </w:tcPr>
          <w:p w:rsidR="00E87AA4" w:rsidRDefault="00E87AA4" w:rsidP="009827BE">
            <w:pPr>
              <w:pStyle w:val="afe"/>
              <w:jc w:val="center"/>
            </w:pPr>
            <w:r>
              <w:lastRenderedPageBreak/>
              <w:t>3.</w:t>
            </w:r>
          </w:p>
        </w:tc>
        <w:tc>
          <w:tcPr>
            <w:tcW w:w="1985" w:type="dxa"/>
            <w:tcBorders>
              <w:top w:val="single" w:sz="4" w:space="0" w:color="auto"/>
              <w:left w:val="single" w:sz="4" w:space="0" w:color="auto"/>
              <w:bottom w:val="single" w:sz="4" w:space="0" w:color="auto"/>
              <w:right w:val="single" w:sz="4" w:space="0" w:color="auto"/>
            </w:tcBorders>
          </w:tcPr>
          <w:p w:rsidR="00E87AA4" w:rsidRDefault="00E87AA4" w:rsidP="009827BE">
            <w:pPr>
              <w:pStyle w:val="aff0"/>
            </w:pPr>
            <w:r>
              <w:t>Костюм спортивный</w:t>
            </w:r>
          </w:p>
        </w:tc>
        <w:tc>
          <w:tcPr>
            <w:tcW w:w="850" w:type="dxa"/>
            <w:tcBorders>
              <w:top w:val="single" w:sz="4" w:space="0" w:color="auto"/>
              <w:left w:val="single" w:sz="4" w:space="0" w:color="auto"/>
              <w:bottom w:val="single" w:sz="4" w:space="0" w:color="auto"/>
              <w:right w:val="single" w:sz="4" w:space="0" w:color="auto"/>
            </w:tcBorders>
          </w:tcPr>
          <w:p w:rsidR="00E87AA4" w:rsidRDefault="00E87AA4" w:rsidP="009827BE">
            <w:pPr>
              <w:pStyle w:val="afe"/>
              <w:jc w:val="center"/>
            </w:pPr>
            <w:r>
              <w:t>штук</w:t>
            </w:r>
          </w:p>
        </w:tc>
        <w:tc>
          <w:tcPr>
            <w:tcW w:w="1179" w:type="dxa"/>
            <w:tcBorders>
              <w:top w:val="single" w:sz="4" w:space="0" w:color="auto"/>
              <w:left w:val="single" w:sz="4" w:space="0" w:color="auto"/>
              <w:bottom w:val="single" w:sz="4" w:space="0" w:color="auto"/>
              <w:right w:val="single" w:sz="4" w:space="0" w:color="auto"/>
            </w:tcBorders>
          </w:tcPr>
          <w:p w:rsidR="00E87AA4" w:rsidRPr="00E87AA4" w:rsidRDefault="00E87AA4" w:rsidP="009827BE">
            <w:pPr>
              <w:pStyle w:val="aff0"/>
              <w:rPr>
                <w:sz w:val="20"/>
                <w:szCs w:val="20"/>
              </w:rPr>
            </w:pPr>
            <w:r w:rsidRPr="00E87AA4">
              <w:rPr>
                <w:sz w:val="20"/>
                <w:szCs w:val="20"/>
              </w:rPr>
              <w:t>на обучающегося</w:t>
            </w:r>
          </w:p>
        </w:tc>
        <w:tc>
          <w:tcPr>
            <w:tcW w:w="664" w:type="dxa"/>
            <w:tcBorders>
              <w:top w:val="single" w:sz="4" w:space="0" w:color="auto"/>
              <w:left w:val="single" w:sz="4" w:space="0" w:color="auto"/>
              <w:bottom w:val="single" w:sz="4" w:space="0" w:color="auto"/>
              <w:right w:val="single" w:sz="4" w:space="0" w:color="auto"/>
            </w:tcBorders>
          </w:tcPr>
          <w:p w:rsidR="00E87AA4" w:rsidRDefault="00E87AA4" w:rsidP="009827BE">
            <w:pPr>
              <w:pStyle w:val="afe"/>
              <w:jc w:val="center"/>
            </w:pPr>
            <w:r>
              <w:t>-</w:t>
            </w:r>
          </w:p>
        </w:tc>
        <w:tc>
          <w:tcPr>
            <w:tcW w:w="709" w:type="dxa"/>
            <w:tcBorders>
              <w:top w:val="single" w:sz="4" w:space="0" w:color="auto"/>
              <w:left w:val="single" w:sz="4" w:space="0" w:color="auto"/>
              <w:bottom w:val="single" w:sz="4" w:space="0" w:color="auto"/>
              <w:right w:val="single" w:sz="4" w:space="0" w:color="auto"/>
            </w:tcBorders>
          </w:tcPr>
          <w:p w:rsidR="00E87AA4" w:rsidRDefault="00E87AA4" w:rsidP="009827BE">
            <w:pPr>
              <w:pStyle w:val="afe"/>
              <w:jc w:val="center"/>
            </w:pPr>
            <w:r>
              <w:t>-</w:t>
            </w:r>
          </w:p>
        </w:tc>
        <w:tc>
          <w:tcPr>
            <w:tcW w:w="709" w:type="dxa"/>
            <w:tcBorders>
              <w:top w:val="single" w:sz="4" w:space="0" w:color="auto"/>
              <w:left w:val="single" w:sz="4" w:space="0" w:color="auto"/>
              <w:bottom w:val="single" w:sz="4" w:space="0" w:color="auto"/>
              <w:right w:val="single" w:sz="4" w:space="0" w:color="auto"/>
            </w:tcBorders>
          </w:tcPr>
          <w:p w:rsidR="00E87AA4" w:rsidRDefault="00E87AA4" w:rsidP="009827BE">
            <w:pPr>
              <w:pStyle w:val="afe"/>
              <w:jc w:val="center"/>
            </w:pPr>
            <w:r>
              <w:t>-</w:t>
            </w:r>
          </w:p>
        </w:tc>
        <w:tc>
          <w:tcPr>
            <w:tcW w:w="709" w:type="dxa"/>
            <w:tcBorders>
              <w:top w:val="single" w:sz="4" w:space="0" w:color="auto"/>
              <w:left w:val="single" w:sz="4" w:space="0" w:color="auto"/>
              <w:bottom w:val="single" w:sz="4" w:space="0" w:color="auto"/>
              <w:right w:val="single" w:sz="4" w:space="0" w:color="auto"/>
            </w:tcBorders>
          </w:tcPr>
          <w:p w:rsidR="00E87AA4" w:rsidRDefault="00E87AA4" w:rsidP="009827BE">
            <w:pPr>
              <w:pStyle w:val="afe"/>
              <w:jc w:val="center"/>
            </w:pPr>
            <w:r>
              <w:t>-</w:t>
            </w:r>
          </w:p>
        </w:tc>
        <w:tc>
          <w:tcPr>
            <w:tcW w:w="709" w:type="dxa"/>
            <w:tcBorders>
              <w:top w:val="single" w:sz="4" w:space="0" w:color="auto"/>
              <w:left w:val="single" w:sz="4" w:space="0" w:color="auto"/>
              <w:bottom w:val="single" w:sz="4" w:space="0" w:color="auto"/>
              <w:right w:val="single" w:sz="4" w:space="0" w:color="auto"/>
            </w:tcBorders>
          </w:tcPr>
          <w:p w:rsidR="00E87AA4" w:rsidRDefault="00E87AA4" w:rsidP="009827BE">
            <w:pPr>
              <w:pStyle w:val="afe"/>
              <w:jc w:val="center"/>
            </w:pPr>
            <w:r>
              <w:t>1</w:t>
            </w:r>
          </w:p>
        </w:tc>
        <w:tc>
          <w:tcPr>
            <w:tcW w:w="709" w:type="dxa"/>
            <w:tcBorders>
              <w:top w:val="single" w:sz="4" w:space="0" w:color="auto"/>
              <w:left w:val="single" w:sz="4" w:space="0" w:color="auto"/>
              <w:bottom w:val="single" w:sz="4" w:space="0" w:color="auto"/>
              <w:right w:val="single" w:sz="4" w:space="0" w:color="auto"/>
            </w:tcBorders>
          </w:tcPr>
          <w:p w:rsidR="00E87AA4" w:rsidRDefault="00E87AA4" w:rsidP="009827BE">
            <w:pPr>
              <w:pStyle w:val="afe"/>
              <w:jc w:val="center"/>
            </w:pPr>
            <w:r>
              <w:t>1</w:t>
            </w:r>
          </w:p>
        </w:tc>
        <w:tc>
          <w:tcPr>
            <w:tcW w:w="709" w:type="dxa"/>
            <w:tcBorders>
              <w:top w:val="single" w:sz="4" w:space="0" w:color="auto"/>
              <w:left w:val="single" w:sz="4" w:space="0" w:color="auto"/>
              <w:bottom w:val="single" w:sz="4" w:space="0" w:color="auto"/>
              <w:right w:val="single" w:sz="4" w:space="0" w:color="auto"/>
            </w:tcBorders>
          </w:tcPr>
          <w:p w:rsidR="00E87AA4" w:rsidRDefault="00E87AA4" w:rsidP="009827BE">
            <w:pPr>
              <w:pStyle w:val="afe"/>
              <w:jc w:val="center"/>
            </w:pPr>
            <w:r>
              <w:t>1</w:t>
            </w:r>
          </w:p>
        </w:tc>
        <w:tc>
          <w:tcPr>
            <w:tcW w:w="708" w:type="dxa"/>
            <w:tcBorders>
              <w:top w:val="single" w:sz="4" w:space="0" w:color="auto"/>
              <w:left w:val="single" w:sz="4" w:space="0" w:color="auto"/>
              <w:bottom w:val="single" w:sz="4" w:space="0" w:color="auto"/>
            </w:tcBorders>
          </w:tcPr>
          <w:p w:rsidR="00E87AA4" w:rsidRDefault="00E87AA4" w:rsidP="009827BE">
            <w:pPr>
              <w:pStyle w:val="afe"/>
              <w:jc w:val="center"/>
            </w:pPr>
            <w:r>
              <w:t>1</w:t>
            </w:r>
          </w:p>
        </w:tc>
      </w:tr>
      <w:tr w:rsidR="00E87AA4" w:rsidTr="00E87AA4">
        <w:tc>
          <w:tcPr>
            <w:tcW w:w="567" w:type="dxa"/>
            <w:tcBorders>
              <w:top w:val="single" w:sz="4" w:space="0" w:color="auto"/>
              <w:bottom w:val="single" w:sz="4" w:space="0" w:color="auto"/>
              <w:right w:val="single" w:sz="4" w:space="0" w:color="auto"/>
            </w:tcBorders>
          </w:tcPr>
          <w:p w:rsidR="00E87AA4" w:rsidRDefault="00E87AA4" w:rsidP="009827BE">
            <w:pPr>
              <w:pStyle w:val="afe"/>
              <w:jc w:val="center"/>
            </w:pPr>
            <w:r>
              <w:t>4.</w:t>
            </w:r>
          </w:p>
        </w:tc>
        <w:tc>
          <w:tcPr>
            <w:tcW w:w="1985" w:type="dxa"/>
            <w:tcBorders>
              <w:top w:val="single" w:sz="4" w:space="0" w:color="auto"/>
              <w:left w:val="single" w:sz="4" w:space="0" w:color="auto"/>
              <w:bottom w:val="single" w:sz="4" w:space="0" w:color="auto"/>
              <w:right w:val="single" w:sz="4" w:space="0" w:color="auto"/>
            </w:tcBorders>
          </w:tcPr>
          <w:p w:rsidR="00E87AA4" w:rsidRDefault="00E87AA4" w:rsidP="009827BE">
            <w:pPr>
              <w:pStyle w:val="aff0"/>
            </w:pPr>
            <w:r>
              <w:t>Кроссовки спортивные</w:t>
            </w:r>
          </w:p>
        </w:tc>
        <w:tc>
          <w:tcPr>
            <w:tcW w:w="850" w:type="dxa"/>
            <w:tcBorders>
              <w:top w:val="single" w:sz="4" w:space="0" w:color="auto"/>
              <w:left w:val="single" w:sz="4" w:space="0" w:color="auto"/>
              <w:bottom w:val="single" w:sz="4" w:space="0" w:color="auto"/>
              <w:right w:val="single" w:sz="4" w:space="0" w:color="auto"/>
            </w:tcBorders>
          </w:tcPr>
          <w:p w:rsidR="00E87AA4" w:rsidRDefault="00E87AA4" w:rsidP="009827BE">
            <w:pPr>
              <w:pStyle w:val="afe"/>
              <w:jc w:val="center"/>
            </w:pPr>
            <w:r>
              <w:t>пар</w:t>
            </w:r>
          </w:p>
        </w:tc>
        <w:tc>
          <w:tcPr>
            <w:tcW w:w="1179" w:type="dxa"/>
            <w:tcBorders>
              <w:top w:val="single" w:sz="4" w:space="0" w:color="auto"/>
              <w:left w:val="single" w:sz="4" w:space="0" w:color="auto"/>
              <w:bottom w:val="single" w:sz="4" w:space="0" w:color="auto"/>
              <w:right w:val="single" w:sz="4" w:space="0" w:color="auto"/>
            </w:tcBorders>
          </w:tcPr>
          <w:p w:rsidR="00E87AA4" w:rsidRPr="00E87AA4" w:rsidRDefault="00E87AA4" w:rsidP="009827BE">
            <w:pPr>
              <w:pStyle w:val="aff0"/>
              <w:rPr>
                <w:sz w:val="20"/>
                <w:szCs w:val="20"/>
              </w:rPr>
            </w:pPr>
            <w:r w:rsidRPr="00E87AA4">
              <w:rPr>
                <w:sz w:val="20"/>
                <w:szCs w:val="20"/>
              </w:rPr>
              <w:t>на обучающегося</w:t>
            </w:r>
          </w:p>
        </w:tc>
        <w:tc>
          <w:tcPr>
            <w:tcW w:w="664" w:type="dxa"/>
            <w:tcBorders>
              <w:top w:val="single" w:sz="4" w:space="0" w:color="auto"/>
              <w:left w:val="single" w:sz="4" w:space="0" w:color="auto"/>
              <w:bottom w:val="single" w:sz="4" w:space="0" w:color="auto"/>
              <w:right w:val="single" w:sz="4" w:space="0" w:color="auto"/>
            </w:tcBorders>
          </w:tcPr>
          <w:p w:rsidR="00E87AA4" w:rsidRDefault="00E87AA4" w:rsidP="009827BE">
            <w:pPr>
              <w:pStyle w:val="afe"/>
              <w:jc w:val="center"/>
            </w:pPr>
            <w:r>
              <w:t>-</w:t>
            </w:r>
          </w:p>
        </w:tc>
        <w:tc>
          <w:tcPr>
            <w:tcW w:w="709" w:type="dxa"/>
            <w:tcBorders>
              <w:top w:val="single" w:sz="4" w:space="0" w:color="auto"/>
              <w:left w:val="single" w:sz="4" w:space="0" w:color="auto"/>
              <w:bottom w:val="single" w:sz="4" w:space="0" w:color="auto"/>
              <w:right w:val="single" w:sz="4" w:space="0" w:color="auto"/>
            </w:tcBorders>
          </w:tcPr>
          <w:p w:rsidR="00E87AA4" w:rsidRDefault="00E87AA4" w:rsidP="009827BE">
            <w:pPr>
              <w:pStyle w:val="afe"/>
              <w:jc w:val="center"/>
            </w:pPr>
            <w:r>
              <w:t>-</w:t>
            </w:r>
          </w:p>
        </w:tc>
        <w:tc>
          <w:tcPr>
            <w:tcW w:w="709" w:type="dxa"/>
            <w:tcBorders>
              <w:top w:val="single" w:sz="4" w:space="0" w:color="auto"/>
              <w:left w:val="single" w:sz="4" w:space="0" w:color="auto"/>
              <w:bottom w:val="single" w:sz="4" w:space="0" w:color="auto"/>
              <w:right w:val="single" w:sz="4" w:space="0" w:color="auto"/>
            </w:tcBorders>
          </w:tcPr>
          <w:p w:rsidR="00E87AA4" w:rsidRDefault="00E87AA4" w:rsidP="009827BE">
            <w:pPr>
              <w:pStyle w:val="afe"/>
              <w:jc w:val="center"/>
            </w:pPr>
            <w:r>
              <w:t>-</w:t>
            </w:r>
          </w:p>
        </w:tc>
        <w:tc>
          <w:tcPr>
            <w:tcW w:w="709" w:type="dxa"/>
            <w:tcBorders>
              <w:top w:val="single" w:sz="4" w:space="0" w:color="auto"/>
              <w:left w:val="single" w:sz="4" w:space="0" w:color="auto"/>
              <w:bottom w:val="single" w:sz="4" w:space="0" w:color="auto"/>
              <w:right w:val="single" w:sz="4" w:space="0" w:color="auto"/>
            </w:tcBorders>
          </w:tcPr>
          <w:p w:rsidR="00E87AA4" w:rsidRDefault="00E87AA4" w:rsidP="009827BE">
            <w:pPr>
              <w:pStyle w:val="afe"/>
              <w:jc w:val="center"/>
            </w:pPr>
            <w:r>
              <w:t>-</w:t>
            </w:r>
          </w:p>
        </w:tc>
        <w:tc>
          <w:tcPr>
            <w:tcW w:w="709" w:type="dxa"/>
            <w:tcBorders>
              <w:top w:val="single" w:sz="4" w:space="0" w:color="auto"/>
              <w:left w:val="single" w:sz="4" w:space="0" w:color="auto"/>
              <w:bottom w:val="single" w:sz="4" w:space="0" w:color="auto"/>
              <w:right w:val="single" w:sz="4" w:space="0" w:color="auto"/>
            </w:tcBorders>
          </w:tcPr>
          <w:p w:rsidR="00E87AA4" w:rsidRDefault="00E87AA4" w:rsidP="009827BE">
            <w:pPr>
              <w:pStyle w:val="afe"/>
              <w:jc w:val="center"/>
            </w:pPr>
            <w:r>
              <w:t>1</w:t>
            </w:r>
          </w:p>
        </w:tc>
        <w:tc>
          <w:tcPr>
            <w:tcW w:w="709" w:type="dxa"/>
            <w:tcBorders>
              <w:top w:val="single" w:sz="4" w:space="0" w:color="auto"/>
              <w:left w:val="single" w:sz="4" w:space="0" w:color="auto"/>
              <w:bottom w:val="single" w:sz="4" w:space="0" w:color="auto"/>
              <w:right w:val="single" w:sz="4" w:space="0" w:color="auto"/>
            </w:tcBorders>
          </w:tcPr>
          <w:p w:rsidR="00E87AA4" w:rsidRDefault="00E87AA4" w:rsidP="009827BE">
            <w:pPr>
              <w:pStyle w:val="afe"/>
              <w:jc w:val="center"/>
            </w:pPr>
            <w:r>
              <w:t>1</w:t>
            </w:r>
          </w:p>
        </w:tc>
        <w:tc>
          <w:tcPr>
            <w:tcW w:w="709" w:type="dxa"/>
            <w:tcBorders>
              <w:top w:val="single" w:sz="4" w:space="0" w:color="auto"/>
              <w:left w:val="single" w:sz="4" w:space="0" w:color="auto"/>
              <w:bottom w:val="single" w:sz="4" w:space="0" w:color="auto"/>
              <w:right w:val="single" w:sz="4" w:space="0" w:color="auto"/>
            </w:tcBorders>
          </w:tcPr>
          <w:p w:rsidR="00E87AA4" w:rsidRDefault="00E87AA4" w:rsidP="009827BE">
            <w:pPr>
              <w:pStyle w:val="afe"/>
              <w:jc w:val="center"/>
            </w:pPr>
            <w:r>
              <w:t>1</w:t>
            </w:r>
          </w:p>
        </w:tc>
        <w:tc>
          <w:tcPr>
            <w:tcW w:w="708" w:type="dxa"/>
            <w:tcBorders>
              <w:top w:val="single" w:sz="4" w:space="0" w:color="auto"/>
              <w:left w:val="single" w:sz="4" w:space="0" w:color="auto"/>
              <w:bottom w:val="single" w:sz="4" w:space="0" w:color="auto"/>
            </w:tcBorders>
          </w:tcPr>
          <w:p w:rsidR="00E87AA4" w:rsidRDefault="00E87AA4" w:rsidP="009827BE">
            <w:pPr>
              <w:pStyle w:val="afe"/>
              <w:jc w:val="center"/>
            </w:pPr>
            <w:r>
              <w:t>1</w:t>
            </w:r>
          </w:p>
        </w:tc>
      </w:tr>
      <w:tr w:rsidR="00E87AA4" w:rsidTr="00E87AA4">
        <w:tc>
          <w:tcPr>
            <w:tcW w:w="567" w:type="dxa"/>
            <w:tcBorders>
              <w:top w:val="single" w:sz="4" w:space="0" w:color="auto"/>
              <w:bottom w:val="single" w:sz="4" w:space="0" w:color="auto"/>
              <w:right w:val="single" w:sz="4" w:space="0" w:color="auto"/>
            </w:tcBorders>
          </w:tcPr>
          <w:p w:rsidR="00E87AA4" w:rsidRDefault="00E87AA4" w:rsidP="009827BE">
            <w:pPr>
              <w:pStyle w:val="afe"/>
              <w:jc w:val="center"/>
            </w:pPr>
            <w:r>
              <w:t>5.</w:t>
            </w:r>
          </w:p>
        </w:tc>
        <w:tc>
          <w:tcPr>
            <w:tcW w:w="1985" w:type="dxa"/>
            <w:tcBorders>
              <w:top w:val="single" w:sz="4" w:space="0" w:color="auto"/>
              <w:left w:val="single" w:sz="4" w:space="0" w:color="auto"/>
              <w:bottom w:val="single" w:sz="4" w:space="0" w:color="auto"/>
              <w:right w:val="single" w:sz="4" w:space="0" w:color="auto"/>
            </w:tcBorders>
          </w:tcPr>
          <w:p w:rsidR="00E87AA4" w:rsidRDefault="00E87AA4" w:rsidP="009827BE">
            <w:pPr>
              <w:pStyle w:val="aff0"/>
            </w:pPr>
            <w:r>
              <w:t>Купальник женский</w:t>
            </w:r>
          </w:p>
        </w:tc>
        <w:tc>
          <w:tcPr>
            <w:tcW w:w="850" w:type="dxa"/>
            <w:tcBorders>
              <w:top w:val="single" w:sz="4" w:space="0" w:color="auto"/>
              <w:left w:val="single" w:sz="4" w:space="0" w:color="auto"/>
              <w:bottom w:val="single" w:sz="4" w:space="0" w:color="auto"/>
              <w:right w:val="single" w:sz="4" w:space="0" w:color="auto"/>
            </w:tcBorders>
          </w:tcPr>
          <w:p w:rsidR="00E87AA4" w:rsidRDefault="00E87AA4" w:rsidP="009827BE">
            <w:pPr>
              <w:pStyle w:val="afe"/>
              <w:jc w:val="center"/>
            </w:pPr>
            <w:r>
              <w:t>штук</w:t>
            </w:r>
          </w:p>
        </w:tc>
        <w:tc>
          <w:tcPr>
            <w:tcW w:w="1179" w:type="dxa"/>
            <w:tcBorders>
              <w:top w:val="single" w:sz="4" w:space="0" w:color="auto"/>
              <w:left w:val="single" w:sz="4" w:space="0" w:color="auto"/>
              <w:bottom w:val="single" w:sz="4" w:space="0" w:color="auto"/>
              <w:right w:val="single" w:sz="4" w:space="0" w:color="auto"/>
            </w:tcBorders>
          </w:tcPr>
          <w:p w:rsidR="00E87AA4" w:rsidRPr="00E87AA4" w:rsidRDefault="00E87AA4" w:rsidP="009827BE">
            <w:pPr>
              <w:pStyle w:val="aff0"/>
              <w:rPr>
                <w:sz w:val="20"/>
                <w:szCs w:val="20"/>
              </w:rPr>
            </w:pPr>
            <w:r w:rsidRPr="00E87AA4">
              <w:rPr>
                <w:sz w:val="20"/>
                <w:szCs w:val="20"/>
              </w:rPr>
              <w:t>на обучающегося</w:t>
            </w:r>
          </w:p>
        </w:tc>
        <w:tc>
          <w:tcPr>
            <w:tcW w:w="664" w:type="dxa"/>
            <w:tcBorders>
              <w:top w:val="single" w:sz="4" w:space="0" w:color="auto"/>
              <w:left w:val="single" w:sz="4" w:space="0" w:color="auto"/>
              <w:bottom w:val="single" w:sz="4" w:space="0" w:color="auto"/>
              <w:right w:val="single" w:sz="4" w:space="0" w:color="auto"/>
            </w:tcBorders>
          </w:tcPr>
          <w:p w:rsidR="00E87AA4" w:rsidRDefault="00E87AA4" w:rsidP="009827BE">
            <w:pPr>
              <w:pStyle w:val="afe"/>
              <w:jc w:val="center"/>
            </w:pPr>
            <w:r>
              <w:t>-</w:t>
            </w:r>
          </w:p>
        </w:tc>
        <w:tc>
          <w:tcPr>
            <w:tcW w:w="709" w:type="dxa"/>
            <w:tcBorders>
              <w:top w:val="single" w:sz="4" w:space="0" w:color="auto"/>
              <w:left w:val="single" w:sz="4" w:space="0" w:color="auto"/>
              <w:bottom w:val="single" w:sz="4" w:space="0" w:color="auto"/>
              <w:right w:val="single" w:sz="4" w:space="0" w:color="auto"/>
            </w:tcBorders>
          </w:tcPr>
          <w:p w:rsidR="00E87AA4" w:rsidRDefault="00E87AA4" w:rsidP="009827BE">
            <w:pPr>
              <w:pStyle w:val="afe"/>
              <w:jc w:val="center"/>
            </w:pPr>
            <w:r>
              <w:t>-</w:t>
            </w:r>
          </w:p>
        </w:tc>
        <w:tc>
          <w:tcPr>
            <w:tcW w:w="709" w:type="dxa"/>
            <w:tcBorders>
              <w:top w:val="single" w:sz="4" w:space="0" w:color="auto"/>
              <w:left w:val="single" w:sz="4" w:space="0" w:color="auto"/>
              <w:bottom w:val="single" w:sz="4" w:space="0" w:color="auto"/>
              <w:right w:val="single" w:sz="4" w:space="0" w:color="auto"/>
            </w:tcBorders>
          </w:tcPr>
          <w:p w:rsidR="00E87AA4" w:rsidRDefault="00E87AA4" w:rsidP="009827BE">
            <w:pPr>
              <w:pStyle w:val="afe"/>
              <w:jc w:val="center"/>
            </w:pPr>
            <w:r>
              <w:t>2</w:t>
            </w:r>
          </w:p>
        </w:tc>
        <w:tc>
          <w:tcPr>
            <w:tcW w:w="709" w:type="dxa"/>
            <w:tcBorders>
              <w:top w:val="single" w:sz="4" w:space="0" w:color="auto"/>
              <w:left w:val="single" w:sz="4" w:space="0" w:color="auto"/>
              <w:bottom w:val="single" w:sz="4" w:space="0" w:color="auto"/>
              <w:right w:val="single" w:sz="4" w:space="0" w:color="auto"/>
            </w:tcBorders>
          </w:tcPr>
          <w:p w:rsidR="00E87AA4" w:rsidRDefault="00E87AA4" w:rsidP="009827BE">
            <w:pPr>
              <w:pStyle w:val="afe"/>
              <w:jc w:val="center"/>
            </w:pPr>
            <w:r>
              <w:t>1</w:t>
            </w:r>
          </w:p>
        </w:tc>
        <w:tc>
          <w:tcPr>
            <w:tcW w:w="709" w:type="dxa"/>
            <w:tcBorders>
              <w:top w:val="single" w:sz="4" w:space="0" w:color="auto"/>
              <w:left w:val="single" w:sz="4" w:space="0" w:color="auto"/>
              <w:bottom w:val="single" w:sz="4" w:space="0" w:color="auto"/>
              <w:right w:val="single" w:sz="4" w:space="0" w:color="auto"/>
            </w:tcBorders>
          </w:tcPr>
          <w:p w:rsidR="00E87AA4" w:rsidRDefault="00E87AA4" w:rsidP="009827BE">
            <w:pPr>
              <w:pStyle w:val="afe"/>
              <w:jc w:val="center"/>
            </w:pPr>
            <w:r>
              <w:t>2</w:t>
            </w:r>
          </w:p>
        </w:tc>
        <w:tc>
          <w:tcPr>
            <w:tcW w:w="709" w:type="dxa"/>
            <w:tcBorders>
              <w:top w:val="single" w:sz="4" w:space="0" w:color="auto"/>
              <w:left w:val="single" w:sz="4" w:space="0" w:color="auto"/>
              <w:bottom w:val="single" w:sz="4" w:space="0" w:color="auto"/>
              <w:right w:val="single" w:sz="4" w:space="0" w:color="auto"/>
            </w:tcBorders>
          </w:tcPr>
          <w:p w:rsidR="00E87AA4" w:rsidRDefault="00E87AA4" w:rsidP="009827BE">
            <w:pPr>
              <w:pStyle w:val="afe"/>
              <w:jc w:val="center"/>
            </w:pPr>
            <w:r>
              <w:t>1</w:t>
            </w:r>
          </w:p>
        </w:tc>
        <w:tc>
          <w:tcPr>
            <w:tcW w:w="709" w:type="dxa"/>
            <w:tcBorders>
              <w:top w:val="single" w:sz="4" w:space="0" w:color="auto"/>
              <w:left w:val="single" w:sz="4" w:space="0" w:color="auto"/>
              <w:bottom w:val="single" w:sz="4" w:space="0" w:color="auto"/>
              <w:right w:val="single" w:sz="4" w:space="0" w:color="auto"/>
            </w:tcBorders>
          </w:tcPr>
          <w:p w:rsidR="00E87AA4" w:rsidRDefault="00E87AA4" w:rsidP="009827BE">
            <w:pPr>
              <w:pStyle w:val="afe"/>
              <w:jc w:val="center"/>
            </w:pPr>
            <w:r>
              <w:t>2</w:t>
            </w:r>
          </w:p>
        </w:tc>
        <w:tc>
          <w:tcPr>
            <w:tcW w:w="708" w:type="dxa"/>
            <w:tcBorders>
              <w:top w:val="single" w:sz="4" w:space="0" w:color="auto"/>
              <w:left w:val="single" w:sz="4" w:space="0" w:color="auto"/>
              <w:bottom w:val="single" w:sz="4" w:space="0" w:color="auto"/>
            </w:tcBorders>
          </w:tcPr>
          <w:p w:rsidR="00E87AA4" w:rsidRDefault="00E87AA4" w:rsidP="009827BE">
            <w:pPr>
              <w:pStyle w:val="afe"/>
              <w:jc w:val="center"/>
            </w:pPr>
            <w:r>
              <w:t>1</w:t>
            </w:r>
          </w:p>
        </w:tc>
      </w:tr>
      <w:tr w:rsidR="00E87AA4" w:rsidTr="00E87AA4">
        <w:tc>
          <w:tcPr>
            <w:tcW w:w="567" w:type="dxa"/>
            <w:tcBorders>
              <w:top w:val="single" w:sz="4" w:space="0" w:color="auto"/>
              <w:bottom w:val="single" w:sz="4" w:space="0" w:color="auto"/>
              <w:right w:val="single" w:sz="4" w:space="0" w:color="auto"/>
            </w:tcBorders>
          </w:tcPr>
          <w:p w:rsidR="00E87AA4" w:rsidRDefault="00E87AA4" w:rsidP="009827BE">
            <w:pPr>
              <w:pStyle w:val="afe"/>
              <w:jc w:val="center"/>
            </w:pPr>
            <w:r>
              <w:t>6.</w:t>
            </w:r>
          </w:p>
        </w:tc>
        <w:tc>
          <w:tcPr>
            <w:tcW w:w="1985" w:type="dxa"/>
            <w:tcBorders>
              <w:top w:val="single" w:sz="4" w:space="0" w:color="auto"/>
              <w:left w:val="single" w:sz="4" w:space="0" w:color="auto"/>
              <w:bottom w:val="single" w:sz="4" w:space="0" w:color="auto"/>
              <w:right w:val="single" w:sz="4" w:space="0" w:color="auto"/>
            </w:tcBorders>
          </w:tcPr>
          <w:p w:rsidR="00E87AA4" w:rsidRDefault="00E87AA4" w:rsidP="009827BE">
            <w:pPr>
              <w:pStyle w:val="aff0"/>
            </w:pPr>
            <w:r>
              <w:t>Носки</w:t>
            </w:r>
          </w:p>
        </w:tc>
        <w:tc>
          <w:tcPr>
            <w:tcW w:w="850" w:type="dxa"/>
            <w:tcBorders>
              <w:top w:val="single" w:sz="4" w:space="0" w:color="auto"/>
              <w:left w:val="single" w:sz="4" w:space="0" w:color="auto"/>
              <w:bottom w:val="single" w:sz="4" w:space="0" w:color="auto"/>
              <w:right w:val="single" w:sz="4" w:space="0" w:color="auto"/>
            </w:tcBorders>
          </w:tcPr>
          <w:p w:rsidR="00E87AA4" w:rsidRDefault="00E87AA4" w:rsidP="009827BE">
            <w:pPr>
              <w:pStyle w:val="afe"/>
              <w:jc w:val="center"/>
            </w:pPr>
            <w:r>
              <w:t>пар</w:t>
            </w:r>
          </w:p>
        </w:tc>
        <w:tc>
          <w:tcPr>
            <w:tcW w:w="1179" w:type="dxa"/>
            <w:tcBorders>
              <w:top w:val="single" w:sz="4" w:space="0" w:color="auto"/>
              <w:left w:val="single" w:sz="4" w:space="0" w:color="auto"/>
              <w:bottom w:val="single" w:sz="4" w:space="0" w:color="auto"/>
              <w:right w:val="single" w:sz="4" w:space="0" w:color="auto"/>
            </w:tcBorders>
          </w:tcPr>
          <w:p w:rsidR="00E87AA4" w:rsidRPr="00E87AA4" w:rsidRDefault="00E87AA4" w:rsidP="009827BE">
            <w:pPr>
              <w:pStyle w:val="aff0"/>
              <w:rPr>
                <w:sz w:val="20"/>
                <w:szCs w:val="20"/>
              </w:rPr>
            </w:pPr>
            <w:r w:rsidRPr="00E87AA4">
              <w:rPr>
                <w:sz w:val="20"/>
                <w:szCs w:val="20"/>
              </w:rPr>
              <w:t>на обучающегося</w:t>
            </w:r>
          </w:p>
        </w:tc>
        <w:tc>
          <w:tcPr>
            <w:tcW w:w="664" w:type="dxa"/>
            <w:tcBorders>
              <w:top w:val="single" w:sz="4" w:space="0" w:color="auto"/>
              <w:left w:val="single" w:sz="4" w:space="0" w:color="auto"/>
              <w:bottom w:val="single" w:sz="4" w:space="0" w:color="auto"/>
              <w:right w:val="single" w:sz="4" w:space="0" w:color="auto"/>
            </w:tcBorders>
          </w:tcPr>
          <w:p w:rsidR="00E87AA4" w:rsidRDefault="00E87AA4" w:rsidP="009827BE">
            <w:pPr>
              <w:pStyle w:val="afe"/>
              <w:jc w:val="center"/>
            </w:pPr>
            <w:r>
              <w:t>-</w:t>
            </w:r>
          </w:p>
        </w:tc>
        <w:tc>
          <w:tcPr>
            <w:tcW w:w="709" w:type="dxa"/>
            <w:tcBorders>
              <w:top w:val="single" w:sz="4" w:space="0" w:color="auto"/>
              <w:left w:val="single" w:sz="4" w:space="0" w:color="auto"/>
              <w:bottom w:val="single" w:sz="4" w:space="0" w:color="auto"/>
              <w:right w:val="single" w:sz="4" w:space="0" w:color="auto"/>
            </w:tcBorders>
          </w:tcPr>
          <w:p w:rsidR="00E87AA4" w:rsidRDefault="00E87AA4" w:rsidP="009827BE">
            <w:pPr>
              <w:pStyle w:val="afe"/>
              <w:jc w:val="center"/>
            </w:pPr>
            <w:r>
              <w:t>-</w:t>
            </w:r>
          </w:p>
        </w:tc>
        <w:tc>
          <w:tcPr>
            <w:tcW w:w="709" w:type="dxa"/>
            <w:tcBorders>
              <w:top w:val="single" w:sz="4" w:space="0" w:color="auto"/>
              <w:left w:val="single" w:sz="4" w:space="0" w:color="auto"/>
              <w:bottom w:val="single" w:sz="4" w:space="0" w:color="auto"/>
              <w:right w:val="single" w:sz="4" w:space="0" w:color="auto"/>
            </w:tcBorders>
          </w:tcPr>
          <w:p w:rsidR="00E87AA4" w:rsidRDefault="00E87AA4" w:rsidP="009827BE">
            <w:pPr>
              <w:pStyle w:val="afe"/>
              <w:jc w:val="center"/>
            </w:pPr>
            <w:r>
              <w:t>-</w:t>
            </w:r>
          </w:p>
        </w:tc>
        <w:tc>
          <w:tcPr>
            <w:tcW w:w="709" w:type="dxa"/>
            <w:tcBorders>
              <w:top w:val="single" w:sz="4" w:space="0" w:color="auto"/>
              <w:left w:val="single" w:sz="4" w:space="0" w:color="auto"/>
              <w:bottom w:val="single" w:sz="4" w:space="0" w:color="auto"/>
              <w:right w:val="single" w:sz="4" w:space="0" w:color="auto"/>
            </w:tcBorders>
          </w:tcPr>
          <w:p w:rsidR="00E87AA4" w:rsidRDefault="00E87AA4" w:rsidP="009827BE">
            <w:pPr>
              <w:pStyle w:val="afe"/>
              <w:jc w:val="center"/>
            </w:pPr>
            <w:r>
              <w:t>-</w:t>
            </w:r>
          </w:p>
        </w:tc>
        <w:tc>
          <w:tcPr>
            <w:tcW w:w="709" w:type="dxa"/>
            <w:tcBorders>
              <w:top w:val="single" w:sz="4" w:space="0" w:color="auto"/>
              <w:left w:val="single" w:sz="4" w:space="0" w:color="auto"/>
              <w:bottom w:val="single" w:sz="4" w:space="0" w:color="auto"/>
              <w:right w:val="single" w:sz="4" w:space="0" w:color="auto"/>
            </w:tcBorders>
          </w:tcPr>
          <w:p w:rsidR="00E87AA4" w:rsidRDefault="00E87AA4" w:rsidP="009827BE">
            <w:pPr>
              <w:pStyle w:val="afe"/>
              <w:jc w:val="center"/>
            </w:pPr>
            <w:r>
              <w:t>1</w:t>
            </w:r>
          </w:p>
        </w:tc>
        <w:tc>
          <w:tcPr>
            <w:tcW w:w="709" w:type="dxa"/>
            <w:tcBorders>
              <w:top w:val="single" w:sz="4" w:space="0" w:color="auto"/>
              <w:left w:val="single" w:sz="4" w:space="0" w:color="auto"/>
              <w:bottom w:val="single" w:sz="4" w:space="0" w:color="auto"/>
              <w:right w:val="single" w:sz="4" w:space="0" w:color="auto"/>
            </w:tcBorders>
          </w:tcPr>
          <w:p w:rsidR="00E87AA4" w:rsidRDefault="00E87AA4" w:rsidP="009827BE">
            <w:pPr>
              <w:pStyle w:val="afe"/>
              <w:jc w:val="center"/>
            </w:pPr>
            <w:r>
              <w:t>1</w:t>
            </w:r>
          </w:p>
        </w:tc>
        <w:tc>
          <w:tcPr>
            <w:tcW w:w="709" w:type="dxa"/>
            <w:tcBorders>
              <w:top w:val="single" w:sz="4" w:space="0" w:color="auto"/>
              <w:left w:val="single" w:sz="4" w:space="0" w:color="auto"/>
              <w:bottom w:val="single" w:sz="4" w:space="0" w:color="auto"/>
              <w:right w:val="single" w:sz="4" w:space="0" w:color="auto"/>
            </w:tcBorders>
          </w:tcPr>
          <w:p w:rsidR="00E87AA4" w:rsidRDefault="00E87AA4" w:rsidP="009827BE">
            <w:pPr>
              <w:pStyle w:val="afe"/>
              <w:jc w:val="center"/>
            </w:pPr>
            <w:r>
              <w:t>1</w:t>
            </w:r>
          </w:p>
        </w:tc>
        <w:tc>
          <w:tcPr>
            <w:tcW w:w="708" w:type="dxa"/>
            <w:tcBorders>
              <w:top w:val="single" w:sz="4" w:space="0" w:color="auto"/>
              <w:left w:val="single" w:sz="4" w:space="0" w:color="auto"/>
              <w:bottom w:val="single" w:sz="4" w:space="0" w:color="auto"/>
            </w:tcBorders>
          </w:tcPr>
          <w:p w:rsidR="00E87AA4" w:rsidRDefault="00E87AA4" w:rsidP="009827BE">
            <w:pPr>
              <w:pStyle w:val="afe"/>
              <w:jc w:val="center"/>
            </w:pPr>
            <w:r>
              <w:t>1</w:t>
            </w:r>
          </w:p>
        </w:tc>
      </w:tr>
      <w:tr w:rsidR="00E87AA4" w:rsidTr="00E87AA4">
        <w:tc>
          <w:tcPr>
            <w:tcW w:w="567" w:type="dxa"/>
            <w:tcBorders>
              <w:top w:val="single" w:sz="4" w:space="0" w:color="auto"/>
              <w:bottom w:val="single" w:sz="4" w:space="0" w:color="auto"/>
              <w:right w:val="single" w:sz="4" w:space="0" w:color="auto"/>
            </w:tcBorders>
          </w:tcPr>
          <w:p w:rsidR="00E87AA4" w:rsidRDefault="00E87AA4" w:rsidP="009827BE">
            <w:pPr>
              <w:pStyle w:val="afe"/>
              <w:jc w:val="center"/>
            </w:pPr>
            <w:r>
              <w:t>7.</w:t>
            </w:r>
          </w:p>
        </w:tc>
        <w:tc>
          <w:tcPr>
            <w:tcW w:w="1985" w:type="dxa"/>
            <w:tcBorders>
              <w:top w:val="single" w:sz="4" w:space="0" w:color="auto"/>
              <w:left w:val="single" w:sz="4" w:space="0" w:color="auto"/>
              <w:bottom w:val="single" w:sz="4" w:space="0" w:color="auto"/>
              <w:right w:val="single" w:sz="4" w:space="0" w:color="auto"/>
            </w:tcBorders>
          </w:tcPr>
          <w:p w:rsidR="00E87AA4" w:rsidRDefault="00E87AA4" w:rsidP="009827BE">
            <w:pPr>
              <w:pStyle w:val="aff0"/>
            </w:pPr>
            <w:r>
              <w:t>Очки для плавания</w:t>
            </w:r>
          </w:p>
        </w:tc>
        <w:tc>
          <w:tcPr>
            <w:tcW w:w="850" w:type="dxa"/>
            <w:tcBorders>
              <w:top w:val="single" w:sz="4" w:space="0" w:color="auto"/>
              <w:left w:val="single" w:sz="4" w:space="0" w:color="auto"/>
              <w:bottom w:val="single" w:sz="4" w:space="0" w:color="auto"/>
              <w:right w:val="single" w:sz="4" w:space="0" w:color="auto"/>
            </w:tcBorders>
          </w:tcPr>
          <w:p w:rsidR="00E87AA4" w:rsidRDefault="00E87AA4" w:rsidP="009827BE">
            <w:pPr>
              <w:pStyle w:val="afe"/>
              <w:jc w:val="center"/>
            </w:pPr>
            <w:r>
              <w:t>штук</w:t>
            </w:r>
          </w:p>
        </w:tc>
        <w:tc>
          <w:tcPr>
            <w:tcW w:w="1179" w:type="dxa"/>
            <w:tcBorders>
              <w:top w:val="single" w:sz="4" w:space="0" w:color="auto"/>
              <w:left w:val="single" w:sz="4" w:space="0" w:color="auto"/>
              <w:bottom w:val="single" w:sz="4" w:space="0" w:color="auto"/>
              <w:right w:val="single" w:sz="4" w:space="0" w:color="auto"/>
            </w:tcBorders>
          </w:tcPr>
          <w:p w:rsidR="00E87AA4" w:rsidRPr="00E87AA4" w:rsidRDefault="00E87AA4" w:rsidP="009827BE">
            <w:pPr>
              <w:pStyle w:val="aff0"/>
              <w:rPr>
                <w:sz w:val="20"/>
                <w:szCs w:val="20"/>
              </w:rPr>
            </w:pPr>
            <w:r w:rsidRPr="00E87AA4">
              <w:rPr>
                <w:sz w:val="20"/>
                <w:szCs w:val="20"/>
              </w:rPr>
              <w:t>на обучающегося</w:t>
            </w:r>
          </w:p>
        </w:tc>
        <w:tc>
          <w:tcPr>
            <w:tcW w:w="664" w:type="dxa"/>
            <w:tcBorders>
              <w:top w:val="single" w:sz="4" w:space="0" w:color="auto"/>
              <w:left w:val="single" w:sz="4" w:space="0" w:color="auto"/>
              <w:bottom w:val="single" w:sz="4" w:space="0" w:color="auto"/>
              <w:right w:val="single" w:sz="4" w:space="0" w:color="auto"/>
            </w:tcBorders>
          </w:tcPr>
          <w:p w:rsidR="00E87AA4" w:rsidRDefault="00E87AA4" w:rsidP="009827BE">
            <w:pPr>
              <w:pStyle w:val="afe"/>
              <w:jc w:val="center"/>
            </w:pPr>
            <w:r>
              <w:t>-</w:t>
            </w:r>
          </w:p>
        </w:tc>
        <w:tc>
          <w:tcPr>
            <w:tcW w:w="709" w:type="dxa"/>
            <w:tcBorders>
              <w:top w:val="single" w:sz="4" w:space="0" w:color="auto"/>
              <w:left w:val="single" w:sz="4" w:space="0" w:color="auto"/>
              <w:bottom w:val="single" w:sz="4" w:space="0" w:color="auto"/>
              <w:right w:val="single" w:sz="4" w:space="0" w:color="auto"/>
            </w:tcBorders>
          </w:tcPr>
          <w:p w:rsidR="00E87AA4" w:rsidRDefault="00E87AA4" w:rsidP="009827BE">
            <w:pPr>
              <w:pStyle w:val="afe"/>
              <w:jc w:val="center"/>
            </w:pPr>
            <w:r>
              <w:t>-</w:t>
            </w:r>
          </w:p>
        </w:tc>
        <w:tc>
          <w:tcPr>
            <w:tcW w:w="709" w:type="dxa"/>
            <w:tcBorders>
              <w:top w:val="single" w:sz="4" w:space="0" w:color="auto"/>
              <w:left w:val="single" w:sz="4" w:space="0" w:color="auto"/>
              <w:bottom w:val="single" w:sz="4" w:space="0" w:color="auto"/>
              <w:right w:val="single" w:sz="4" w:space="0" w:color="auto"/>
            </w:tcBorders>
          </w:tcPr>
          <w:p w:rsidR="00E87AA4" w:rsidRDefault="00E87AA4" w:rsidP="009827BE">
            <w:pPr>
              <w:pStyle w:val="afe"/>
              <w:jc w:val="center"/>
            </w:pPr>
            <w:r>
              <w:t>2</w:t>
            </w:r>
          </w:p>
        </w:tc>
        <w:tc>
          <w:tcPr>
            <w:tcW w:w="709" w:type="dxa"/>
            <w:tcBorders>
              <w:top w:val="single" w:sz="4" w:space="0" w:color="auto"/>
              <w:left w:val="single" w:sz="4" w:space="0" w:color="auto"/>
              <w:bottom w:val="single" w:sz="4" w:space="0" w:color="auto"/>
              <w:right w:val="single" w:sz="4" w:space="0" w:color="auto"/>
            </w:tcBorders>
          </w:tcPr>
          <w:p w:rsidR="00E87AA4" w:rsidRDefault="00E87AA4" w:rsidP="009827BE">
            <w:pPr>
              <w:pStyle w:val="afe"/>
              <w:jc w:val="center"/>
            </w:pPr>
            <w:r>
              <w:t>1</w:t>
            </w:r>
          </w:p>
        </w:tc>
        <w:tc>
          <w:tcPr>
            <w:tcW w:w="709" w:type="dxa"/>
            <w:tcBorders>
              <w:top w:val="single" w:sz="4" w:space="0" w:color="auto"/>
              <w:left w:val="single" w:sz="4" w:space="0" w:color="auto"/>
              <w:bottom w:val="single" w:sz="4" w:space="0" w:color="auto"/>
              <w:right w:val="single" w:sz="4" w:space="0" w:color="auto"/>
            </w:tcBorders>
          </w:tcPr>
          <w:p w:rsidR="00E87AA4" w:rsidRDefault="00E87AA4" w:rsidP="009827BE">
            <w:pPr>
              <w:pStyle w:val="afe"/>
              <w:jc w:val="center"/>
            </w:pPr>
            <w:r>
              <w:t>2</w:t>
            </w:r>
          </w:p>
        </w:tc>
        <w:tc>
          <w:tcPr>
            <w:tcW w:w="709" w:type="dxa"/>
            <w:tcBorders>
              <w:top w:val="single" w:sz="4" w:space="0" w:color="auto"/>
              <w:left w:val="single" w:sz="4" w:space="0" w:color="auto"/>
              <w:bottom w:val="single" w:sz="4" w:space="0" w:color="auto"/>
              <w:right w:val="single" w:sz="4" w:space="0" w:color="auto"/>
            </w:tcBorders>
          </w:tcPr>
          <w:p w:rsidR="00E87AA4" w:rsidRDefault="00E87AA4" w:rsidP="009827BE">
            <w:pPr>
              <w:pStyle w:val="afe"/>
              <w:jc w:val="center"/>
            </w:pPr>
            <w:r>
              <w:t>1</w:t>
            </w:r>
          </w:p>
        </w:tc>
        <w:tc>
          <w:tcPr>
            <w:tcW w:w="709" w:type="dxa"/>
            <w:tcBorders>
              <w:top w:val="single" w:sz="4" w:space="0" w:color="auto"/>
              <w:left w:val="single" w:sz="4" w:space="0" w:color="auto"/>
              <w:bottom w:val="single" w:sz="4" w:space="0" w:color="auto"/>
              <w:right w:val="single" w:sz="4" w:space="0" w:color="auto"/>
            </w:tcBorders>
          </w:tcPr>
          <w:p w:rsidR="00E87AA4" w:rsidRDefault="00E87AA4" w:rsidP="009827BE">
            <w:pPr>
              <w:pStyle w:val="afe"/>
              <w:jc w:val="center"/>
            </w:pPr>
            <w:r>
              <w:t>2</w:t>
            </w:r>
          </w:p>
        </w:tc>
        <w:tc>
          <w:tcPr>
            <w:tcW w:w="708" w:type="dxa"/>
            <w:tcBorders>
              <w:top w:val="single" w:sz="4" w:space="0" w:color="auto"/>
              <w:left w:val="single" w:sz="4" w:space="0" w:color="auto"/>
              <w:bottom w:val="single" w:sz="4" w:space="0" w:color="auto"/>
            </w:tcBorders>
          </w:tcPr>
          <w:p w:rsidR="00E87AA4" w:rsidRDefault="00E87AA4" w:rsidP="009827BE">
            <w:pPr>
              <w:pStyle w:val="afe"/>
              <w:jc w:val="center"/>
            </w:pPr>
            <w:r>
              <w:t>1</w:t>
            </w:r>
          </w:p>
        </w:tc>
      </w:tr>
      <w:tr w:rsidR="00E87AA4" w:rsidTr="00E87AA4">
        <w:tc>
          <w:tcPr>
            <w:tcW w:w="567" w:type="dxa"/>
            <w:tcBorders>
              <w:top w:val="single" w:sz="4" w:space="0" w:color="auto"/>
              <w:bottom w:val="single" w:sz="4" w:space="0" w:color="auto"/>
              <w:right w:val="single" w:sz="4" w:space="0" w:color="auto"/>
            </w:tcBorders>
          </w:tcPr>
          <w:p w:rsidR="00E87AA4" w:rsidRDefault="00E87AA4" w:rsidP="009827BE">
            <w:pPr>
              <w:pStyle w:val="afe"/>
              <w:jc w:val="center"/>
            </w:pPr>
            <w:r>
              <w:t>8.</w:t>
            </w:r>
          </w:p>
        </w:tc>
        <w:tc>
          <w:tcPr>
            <w:tcW w:w="1985" w:type="dxa"/>
            <w:tcBorders>
              <w:top w:val="single" w:sz="4" w:space="0" w:color="auto"/>
              <w:left w:val="single" w:sz="4" w:space="0" w:color="auto"/>
              <w:bottom w:val="single" w:sz="4" w:space="0" w:color="auto"/>
              <w:right w:val="single" w:sz="4" w:space="0" w:color="auto"/>
            </w:tcBorders>
          </w:tcPr>
          <w:p w:rsidR="00E87AA4" w:rsidRDefault="00E87AA4" w:rsidP="009827BE">
            <w:pPr>
              <w:pStyle w:val="aff0"/>
            </w:pPr>
            <w:r>
              <w:t>Плавки (мужские)</w:t>
            </w:r>
          </w:p>
        </w:tc>
        <w:tc>
          <w:tcPr>
            <w:tcW w:w="850" w:type="dxa"/>
            <w:tcBorders>
              <w:top w:val="single" w:sz="4" w:space="0" w:color="auto"/>
              <w:left w:val="single" w:sz="4" w:space="0" w:color="auto"/>
              <w:bottom w:val="single" w:sz="4" w:space="0" w:color="auto"/>
              <w:right w:val="single" w:sz="4" w:space="0" w:color="auto"/>
            </w:tcBorders>
          </w:tcPr>
          <w:p w:rsidR="00E87AA4" w:rsidRDefault="00E87AA4" w:rsidP="009827BE">
            <w:pPr>
              <w:pStyle w:val="afe"/>
              <w:jc w:val="center"/>
            </w:pPr>
            <w:r>
              <w:t>штук</w:t>
            </w:r>
          </w:p>
        </w:tc>
        <w:tc>
          <w:tcPr>
            <w:tcW w:w="1179" w:type="dxa"/>
            <w:tcBorders>
              <w:top w:val="single" w:sz="4" w:space="0" w:color="auto"/>
              <w:left w:val="single" w:sz="4" w:space="0" w:color="auto"/>
              <w:bottom w:val="single" w:sz="4" w:space="0" w:color="auto"/>
              <w:right w:val="single" w:sz="4" w:space="0" w:color="auto"/>
            </w:tcBorders>
          </w:tcPr>
          <w:p w:rsidR="00E87AA4" w:rsidRPr="00E87AA4" w:rsidRDefault="00E87AA4" w:rsidP="009827BE">
            <w:pPr>
              <w:pStyle w:val="aff0"/>
              <w:rPr>
                <w:sz w:val="20"/>
                <w:szCs w:val="20"/>
              </w:rPr>
            </w:pPr>
            <w:r w:rsidRPr="00E87AA4">
              <w:rPr>
                <w:sz w:val="20"/>
                <w:szCs w:val="20"/>
              </w:rPr>
              <w:t>на обучающегося</w:t>
            </w:r>
          </w:p>
        </w:tc>
        <w:tc>
          <w:tcPr>
            <w:tcW w:w="664" w:type="dxa"/>
            <w:tcBorders>
              <w:top w:val="single" w:sz="4" w:space="0" w:color="auto"/>
              <w:left w:val="single" w:sz="4" w:space="0" w:color="auto"/>
              <w:bottom w:val="single" w:sz="4" w:space="0" w:color="auto"/>
              <w:right w:val="single" w:sz="4" w:space="0" w:color="auto"/>
            </w:tcBorders>
          </w:tcPr>
          <w:p w:rsidR="00E87AA4" w:rsidRDefault="00E87AA4" w:rsidP="009827BE">
            <w:pPr>
              <w:pStyle w:val="afe"/>
              <w:jc w:val="center"/>
            </w:pPr>
            <w:r>
              <w:t>-</w:t>
            </w:r>
          </w:p>
        </w:tc>
        <w:tc>
          <w:tcPr>
            <w:tcW w:w="709" w:type="dxa"/>
            <w:tcBorders>
              <w:top w:val="single" w:sz="4" w:space="0" w:color="auto"/>
              <w:left w:val="single" w:sz="4" w:space="0" w:color="auto"/>
              <w:bottom w:val="single" w:sz="4" w:space="0" w:color="auto"/>
              <w:right w:val="single" w:sz="4" w:space="0" w:color="auto"/>
            </w:tcBorders>
          </w:tcPr>
          <w:p w:rsidR="00E87AA4" w:rsidRDefault="00E87AA4" w:rsidP="009827BE">
            <w:pPr>
              <w:pStyle w:val="afe"/>
              <w:jc w:val="center"/>
            </w:pPr>
            <w:r>
              <w:t>-</w:t>
            </w:r>
          </w:p>
        </w:tc>
        <w:tc>
          <w:tcPr>
            <w:tcW w:w="709" w:type="dxa"/>
            <w:tcBorders>
              <w:top w:val="single" w:sz="4" w:space="0" w:color="auto"/>
              <w:left w:val="single" w:sz="4" w:space="0" w:color="auto"/>
              <w:bottom w:val="single" w:sz="4" w:space="0" w:color="auto"/>
              <w:right w:val="single" w:sz="4" w:space="0" w:color="auto"/>
            </w:tcBorders>
          </w:tcPr>
          <w:p w:rsidR="00E87AA4" w:rsidRDefault="00E87AA4" w:rsidP="009827BE">
            <w:pPr>
              <w:pStyle w:val="afe"/>
              <w:jc w:val="center"/>
            </w:pPr>
            <w:r>
              <w:t>2</w:t>
            </w:r>
          </w:p>
        </w:tc>
        <w:tc>
          <w:tcPr>
            <w:tcW w:w="709" w:type="dxa"/>
            <w:tcBorders>
              <w:top w:val="single" w:sz="4" w:space="0" w:color="auto"/>
              <w:left w:val="single" w:sz="4" w:space="0" w:color="auto"/>
              <w:bottom w:val="single" w:sz="4" w:space="0" w:color="auto"/>
              <w:right w:val="single" w:sz="4" w:space="0" w:color="auto"/>
            </w:tcBorders>
          </w:tcPr>
          <w:p w:rsidR="00E87AA4" w:rsidRDefault="00E87AA4" w:rsidP="009827BE">
            <w:pPr>
              <w:pStyle w:val="afe"/>
              <w:jc w:val="center"/>
            </w:pPr>
            <w:r>
              <w:t>1</w:t>
            </w:r>
          </w:p>
        </w:tc>
        <w:tc>
          <w:tcPr>
            <w:tcW w:w="709" w:type="dxa"/>
            <w:tcBorders>
              <w:top w:val="single" w:sz="4" w:space="0" w:color="auto"/>
              <w:left w:val="single" w:sz="4" w:space="0" w:color="auto"/>
              <w:bottom w:val="single" w:sz="4" w:space="0" w:color="auto"/>
              <w:right w:val="single" w:sz="4" w:space="0" w:color="auto"/>
            </w:tcBorders>
          </w:tcPr>
          <w:p w:rsidR="00E87AA4" w:rsidRDefault="00E87AA4" w:rsidP="009827BE">
            <w:pPr>
              <w:pStyle w:val="afe"/>
              <w:jc w:val="center"/>
            </w:pPr>
            <w:r>
              <w:t>2</w:t>
            </w:r>
          </w:p>
        </w:tc>
        <w:tc>
          <w:tcPr>
            <w:tcW w:w="709" w:type="dxa"/>
            <w:tcBorders>
              <w:top w:val="single" w:sz="4" w:space="0" w:color="auto"/>
              <w:left w:val="single" w:sz="4" w:space="0" w:color="auto"/>
              <w:bottom w:val="single" w:sz="4" w:space="0" w:color="auto"/>
              <w:right w:val="single" w:sz="4" w:space="0" w:color="auto"/>
            </w:tcBorders>
          </w:tcPr>
          <w:p w:rsidR="00E87AA4" w:rsidRDefault="00E87AA4" w:rsidP="009827BE">
            <w:pPr>
              <w:pStyle w:val="afe"/>
              <w:jc w:val="center"/>
            </w:pPr>
            <w:r>
              <w:t>1</w:t>
            </w:r>
          </w:p>
        </w:tc>
        <w:tc>
          <w:tcPr>
            <w:tcW w:w="709" w:type="dxa"/>
            <w:tcBorders>
              <w:top w:val="single" w:sz="4" w:space="0" w:color="auto"/>
              <w:left w:val="single" w:sz="4" w:space="0" w:color="auto"/>
              <w:bottom w:val="single" w:sz="4" w:space="0" w:color="auto"/>
              <w:right w:val="single" w:sz="4" w:space="0" w:color="auto"/>
            </w:tcBorders>
          </w:tcPr>
          <w:p w:rsidR="00E87AA4" w:rsidRDefault="00E87AA4" w:rsidP="009827BE">
            <w:pPr>
              <w:pStyle w:val="afe"/>
              <w:jc w:val="center"/>
            </w:pPr>
            <w:r>
              <w:t>2</w:t>
            </w:r>
          </w:p>
        </w:tc>
        <w:tc>
          <w:tcPr>
            <w:tcW w:w="708" w:type="dxa"/>
            <w:tcBorders>
              <w:top w:val="single" w:sz="4" w:space="0" w:color="auto"/>
              <w:left w:val="single" w:sz="4" w:space="0" w:color="auto"/>
              <w:bottom w:val="single" w:sz="4" w:space="0" w:color="auto"/>
            </w:tcBorders>
          </w:tcPr>
          <w:p w:rsidR="00E87AA4" w:rsidRDefault="00E87AA4" w:rsidP="009827BE">
            <w:pPr>
              <w:pStyle w:val="afe"/>
              <w:jc w:val="center"/>
            </w:pPr>
            <w:r>
              <w:t>1</w:t>
            </w:r>
          </w:p>
        </w:tc>
      </w:tr>
      <w:tr w:rsidR="00E87AA4" w:rsidTr="00E87AA4">
        <w:tc>
          <w:tcPr>
            <w:tcW w:w="567" w:type="dxa"/>
            <w:tcBorders>
              <w:top w:val="single" w:sz="4" w:space="0" w:color="auto"/>
              <w:bottom w:val="single" w:sz="4" w:space="0" w:color="auto"/>
              <w:right w:val="single" w:sz="4" w:space="0" w:color="auto"/>
            </w:tcBorders>
          </w:tcPr>
          <w:p w:rsidR="00E87AA4" w:rsidRDefault="00E87AA4" w:rsidP="009827BE">
            <w:pPr>
              <w:pStyle w:val="afe"/>
              <w:jc w:val="center"/>
            </w:pPr>
            <w:r>
              <w:t>9.</w:t>
            </w:r>
          </w:p>
        </w:tc>
        <w:tc>
          <w:tcPr>
            <w:tcW w:w="1985" w:type="dxa"/>
            <w:tcBorders>
              <w:top w:val="single" w:sz="4" w:space="0" w:color="auto"/>
              <w:left w:val="single" w:sz="4" w:space="0" w:color="auto"/>
              <w:bottom w:val="single" w:sz="4" w:space="0" w:color="auto"/>
              <w:right w:val="single" w:sz="4" w:space="0" w:color="auto"/>
            </w:tcBorders>
          </w:tcPr>
          <w:p w:rsidR="00E87AA4" w:rsidRDefault="00E87AA4" w:rsidP="009827BE">
            <w:pPr>
              <w:pStyle w:val="aff0"/>
            </w:pPr>
            <w:r>
              <w:t>Полотенце</w:t>
            </w:r>
          </w:p>
        </w:tc>
        <w:tc>
          <w:tcPr>
            <w:tcW w:w="850" w:type="dxa"/>
            <w:tcBorders>
              <w:top w:val="single" w:sz="4" w:space="0" w:color="auto"/>
              <w:left w:val="single" w:sz="4" w:space="0" w:color="auto"/>
              <w:bottom w:val="single" w:sz="4" w:space="0" w:color="auto"/>
              <w:right w:val="single" w:sz="4" w:space="0" w:color="auto"/>
            </w:tcBorders>
          </w:tcPr>
          <w:p w:rsidR="00E87AA4" w:rsidRDefault="00E87AA4" w:rsidP="009827BE">
            <w:pPr>
              <w:pStyle w:val="afe"/>
              <w:jc w:val="center"/>
            </w:pPr>
            <w:r>
              <w:t>штук</w:t>
            </w:r>
          </w:p>
        </w:tc>
        <w:tc>
          <w:tcPr>
            <w:tcW w:w="1179" w:type="dxa"/>
            <w:tcBorders>
              <w:top w:val="single" w:sz="4" w:space="0" w:color="auto"/>
              <w:left w:val="single" w:sz="4" w:space="0" w:color="auto"/>
              <w:bottom w:val="single" w:sz="4" w:space="0" w:color="auto"/>
              <w:right w:val="single" w:sz="4" w:space="0" w:color="auto"/>
            </w:tcBorders>
          </w:tcPr>
          <w:p w:rsidR="00E87AA4" w:rsidRPr="00E87AA4" w:rsidRDefault="00E87AA4" w:rsidP="009827BE">
            <w:pPr>
              <w:pStyle w:val="aff0"/>
              <w:rPr>
                <w:sz w:val="20"/>
                <w:szCs w:val="20"/>
              </w:rPr>
            </w:pPr>
            <w:r w:rsidRPr="00E87AA4">
              <w:rPr>
                <w:sz w:val="20"/>
                <w:szCs w:val="20"/>
              </w:rPr>
              <w:t>на обучающегося</w:t>
            </w:r>
          </w:p>
        </w:tc>
        <w:tc>
          <w:tcPr>
            <w:tcW w:w="664" w:type="dxa"/>
            <w:tcBorders>
              <w:top w:val="single" w:sz="4" w:space="0" w:color="auto"/>
              <w:left w:val="single" w:sz="4" w:space="0" w:color="auto"/>
              <w:bottom w:val="single" w:sz="4" w:space="0" w:color="auto"/>
              <w:right w:val="single" w:sz="4" w:space="0" w:color="auto"/>
            </w:tcBorders>
          </w:tcPr>
          <w:p w:rsidR="00E87AA4" w:rsidRDefault="00E87AA4" w:rsidP="009827BE">
            <w:pPr>
              <w:pStyle w:val="afe"/>
              <w:jc w:val="center"/>
            </w:pPr>
            <w:r>
              <w:t>-</w:t>
            </w:r>
          </w:p>
        </w:tc>
        <w:tc>
          <w:tcPr>
            <w:tcW w:w="709" w:type="dxa"/>
            <w:tcBorders>
              <w:top w:val="single" w:sz="4" w:space="0" w:color="auto"/>
              <w:left w:val="single" w:sz="4" w:space="0" w:color="auto"/>
              <w:bottom w:val="single" w:sz="4" w:space="0" w:color="auto"/>
              <w:right w:val="single" w:sz="4" w:space="0" w:color="auto"/>
            </w:tcBorders>
          </w:tcPr>
          <w:p w:rsidR="00E87AA4" w:rsidRDefault="00E87AA4" w:rsidP="009827BE">
            <w:pPr>
              <w:pStyle w:val="afe"/>
              <w:jc w:val="center"/>
            </w:pPr>
            <w:r>
              <w:t>-</w:t>
            </w:r>
          </w:p>
        </w:tc>
        <w:tc>
          <w:tcPr>
            <w:tcW w:w="709" w:type="dxa"/>
            <w:tcBorders>
              <w:top w:val="single" w:sz="4" w:space="0" w:color="auto"/>
              <w:left w:val="single" w:sz="4" w:space="0" w:color="auto"/>
              <w:bottom w:val="single" w:sz="4" w:space="0" w:color="auto"/>
              <w:right w:val="single" w:sz="4" w:space="0" w:color="auto"/>
            </w:tcBorders>
          </w:tcPr>
          <w:p w:rsidR="00E87AA4" w:rsidRDefault="00E87AA4" w:rsidP="009827BE">
            <w:pPr>
              <w:pStyle w:val="afe"/>
              <w:jc w:val="center"/>
            </w:pPr>
            <w:r>
              <w:t>-</w:t>
            </w:r>
          </w:p>
        </w:tc>
        <w:tc>
          <w:tcPr>
            <w:tcW w:w="709" w:type="dxa"/>
            <w:tcBorders>
              <w:top w:val="single" w:sz="4" w:space="0" w:color="auto"/>
              <w:left w:val="single" w:sz="4" w:space="0" w:color="auto"/>
              <w:bottom w:val="single" w:sz="4" w:space="0" w:color="auto"/>
              <w:right w:val="single" w:sz="4" w:space="0" w:color="auto"/>
            </w:tcBorders>
          </w:tcPr>
          <w:p w:rsidR="00E87AA4" w:rsidRDefault="00E87AA4" w:rsidP="009827BE">
            <w:pPr>
              <w:pStyle w:val="afe"/>
              <w:jc w:val="center"/>
            </w:pPr>
            <w:r>
              <w:t>-</w:t>
            </w:r>
          </w:p>
        </w:tc>
        <w:tc>
          <w:tcPr>
            <w:tcW w:w="709" w:type="dxa"/>
            <w:tcBorders>
              <w:top w:val="single" w:sz="4" w:space="0" w:color="auto"/>
              <w:left w:val="single" w:sz="4" w:space="0" w:color="auto"/>
              <w:bottom w:val="single" w:sz="4" w:space="0" w:color="auto"/>
              <w:right w:val="single" w:sz="4" w:space="0" w:color="auto"/>
            </w:tcBorders>
          </w:tcPr>
          <w:p w:rsidR="00E87AA4" w:rsidRDefault="00E87AA4" w:rsidP="009827BE">
            <w:pPr>
              <w:pStyle w:val="afe"/>
              <w:jc w:val="center"/>
            </w:pPr>
            <w:r>
              <w:t>1</w:t>
            </w:r>
          </w:p>
        </w:tc>
        <w:tc>
          <w:tcPr>
            <w:tcW w:w="709" w:type="dxa"/>
            <w:tcBorders>
              <w:top w:val="single" w:sz="4" w:space="0" w:color="auto"/>
              <w:left w:val="single" w:sz="4" w:space="0" w:color="auto"/>
              <w:bottom w:val="single" w:sz="4" w:space="0" w:color="auto"/>
              <w:right w:val="single" w:sz="4" w:space="0" w:color="auto"/>
            </w:tcBorders>
          </w:tcPr>
          <w:p w:rsidR="00E87AA4" w:rsidRDefault="00E87AA4" w:rsidP="009827BE">
            <w:pPr>
              <w:pStyle w:val="afe"/>
              <w:jc w:val="center"/>
            </w:pPr>
            <w:r>
              <w:t>1</w:t>
            </w:r>
          </w:p>
        </w:tc>
        <w:tc>
          <w:tcPr>
            <w:tcW w:w="709" w:type="dxa"/>
            <w:tcBorders>
              <w:top w:val="single" w:sz="4" w:space="0" w:color="auto"/>
              <w:left w:val="single" w:sz="4" w:space="0" w:color="auto"/>
              <w:bottom w:val="single" w:sz="4" w:space="0" w:color="auto"/>
              <w:right w:val="single" w:sz="4" w:space="0" w:color="auto"/>
            </w:tcBorders>
          </w:tcPr>
          <w:p w:rsidR="00E87AA4" w:rsidRDefault="00E87AA4" w:rsidP="009827BE">
            <w:pPr>
              <w:pStyle w:val="afe"/>
              <w:jc w:val="center"/>
            </w:pPr>
            <w:r>
              <w:t>1</w:t>
            </w:r>
          </w:p>
        </w:tc>
        <w:tc>
          <w:tcPr>
            <w:tcW w:w="708" w:type="dxa"/>
            <w:tcBorders>
              <w:top w:val="single" w:sz="4" w:space="0" w:color="auto"/>
              <w:left w:val="single" w:sz="4" w:space="0" w:color="auto"/>
              <w:bottom w:val="single" w:sz="4" w:space="0" w:color="auto"/>
            </w:tcBorders>
          </w:tcPr>
          <w:p w:rsidR="00E87AA4" w:rsidRDefault="00E87AA4" w:rsidP="009827BE">
            <w:pPr>
              <w:pStyle w:val="afe"/>
              <w:jc w:val="center"/>
            </w:pPr>
            <w:r>
              <w:t>1</w:t>
            </w:r>
          </w:p>
        </w:tc>
      </w:tr>
      <w:tr w:rsidR="00E87AA4" w:rsidTr="00E87AA4">
        <w:tc>
          <w:tcPr>
            <w:tcW w:w="567" w:type="dxa"/>
            <w:tcBorders>
              <w:top w:val="single" w:sz="4" w:space="0" w:color="auto"/>
              <w:bottom w:val="single" w:sz="4" w:space="0" w:color="auto"/>
              <w:right w:val="single" w:sz="4" w:space="0" w:color="auto"/>
            </w:tcBorders>
          </w:tcPr>
          <w:p w:rsidR="00E87AA4" w:rsidRDefault="00E87AA4" w:rsidP="009827BE">
            <w:pPr>
              <w:pStyle w:val="afe"/>
              <w:jc w:val="center"/>
            </w:pPr>
            <w:r>
              <w:t>10.</w:t>
            </w:r>
          </w:p>
        </w:tc>
        <w:tc>
          <w:tcPr>
            <w:tcW w:w="1985" w:type="dxa"/>
            <w:tcBorders>
              <w:top w:val="single" w:sz="4" w:space="0" w:color="auto"/>
              <w:left w:val="single" w:sz="4" w:space="0" w:color="auto"/>
              <w:bottom w:val="single" w:sz="4" w:space="0" w:color="auto"/>
              <w:right w:val="single" w:sz="4" w:space="0" w:color="auto"/>
            </w:tcBorders>
          </w:tcPr>
          <w:p w:rsidR="00E87AA4" w:rsidRDefault="00E87AA4" w:rsidP="009827BE">
            <w:pPr>
              <w:pStyle w:val="aff0"/>
            </w:pPr>
            <w:r>
              <w:t>Рюкзак спортивный</w:t>
            </w:r>
          </w:p>
        </w:tc>
        <w:tc>
          <w:tcPr>
            <w:tcW w:w="850" w:type="dxa"/>
            <w:tcBorders>
              <w:top w:val="single" w:sz="4" w:space="0" w:color="auto"/>
              <w:left w:val="single" w:sz="4" w:space="0" w:color="auto"/>
              <w:bottom w:val="single" w:sz="4" w:space="0" w:color="auto"/>
              <w:right w:val="single" w:sz="4" w:space="0" w:color="auto"/>
            </w:tcBorders>
          </w:tcPr>
          <w:p w:rsidR="00E87AA4" w:rsidRDefault="00E87AA4" w:rsidP="009827BE">
            <w:pPr>
              <w:pStyle w:val="afe"/>
              <w:jc w:val="center"/>
            </w:pPr>
            <w:r>
              <w:t>штук</w:t>
            </w:r>
          </w:p>
        </w:tc>
        <w:tc>
          <w:tcPr>
            <w:tcW w:w="1179" w:type="dxa"/>
            <w:tcBorders>
              <w:top w:val="single" w:sz="4" w:space="0" w:color="auto"/>
              <w:left w:val="single" w:sz="4" w:space="0" w:color="auto"/>
              <w:bottom w:val="single" w:sz="4" w:space="0" w:color="auto"/>
              <w:right w:val="single" w:sz="4" w:space="0" w:color="auto"/>
            </w:tcBorders>
          </w:tcPr>
          <w:p w:rsidR="00E87AA4" w:rsidRPr="00E87AA4" w:rsidRDefault="00E87AA4" w:rsidP="009827BE">
            <w:pPr>
              <w:pStyle w:val="aff0"/>
              <w:rPr>
                <w:sz w:val="20"/>
                <w:szCs w:val="20"/>
              </w:rPr>
            </w:pPr>
            <w:r w:rsidRPr="00E87AA4">
              <w:rPr>
                <w:sz w:val="20"/>
                <w:szCs w:val="20"/>
              </w:rPr>
              <w:t>на обучающегося</w:t>
            </w:r>
          </w:p>
        </w:tc>
        <w:tc>
          <w:tcPr>
            <w:tcW w:w="664" w:type="dxa"/>
            <w:tcBorders>
              <w:top w:val="single" w:sz="4" w:space="0" w:color="auto"/>
              <w:left w:val="single" w:sz="4" w:space="0" w:color="auto"/>
              <w:bottom w:val="single" w:sz="4" w:space="0" w:color="auto"/>
              <w:right w:val="single" w:sz="4" w:space="0" w:color="auto"/>
            </w:tcBorders>
          </w:tcPr>
          <w:p w:rsidR="00E87AA4" w:rsidRDefault="00E87AA4" w:rsidP="009827BE">
            <w:pPr>
              <w:pStyle w:val="afe"/>
              <w:jc w:val="center"/>
            </w:pPr>
            <w:r>
              <w:t>-</w:t>
            </w:r>
          </w:p>
        </w:tc>
        <w:tc>
          <w:tcPr>
            <w:tcW w:w="709" w:type="dxa"/>
            <w:tcBorders>
              <w:top w:val="single" w:sz="4" w:space="0" w:color="auto"/>
              <w:left w:val="single" w:sz="4" w:space="0" w:color="auto"/>
              <w:bottom w:val="single" w:sz="4" w:space="0" w:color="auto"/>
              <w:right w:val="single" w:sz="4" w:space="0" w:color="auto"/>
            </w:tcBorders>
          </w:tcPr>
          <w:p w:rsidR="00E87AA4" w:rsidRDefault="00E87AA4" w:rsidP="009827BE">
            <w:pPr>
              <w:pStyle w:val="afe"/>
              <w:jc w:val="center"/>
            </w:pPr>
            <w:r>
              <w:t>-</w:t>
            </w:r>
          </w:p>
        </w:tc>
        <w:tc>
          <w:tcPr>
            <w:tcW w:w="709" w:type="dxa"/>
            <w:tcBorders>
              <w:top w:val="single" w:sz="4" w:space="0" w:color="auto"/>
              <w:left w:val="single" w:sz="4" w:space="0" w:color="auto"/>
              <w:bottom w:val="single" w:sz="4" w:space="0" w:color="auto"/>
              <w:right w:val="single" w:sz="4" w:space="0" w:color="auto"/>
            </w:tcBorders>
          </w:tcPr>
          <w:p w:rsidR="00E87AA4" w:rsidRDefault="00E87AA4" w:rsidP="009827BE">
            <w:pPr>
              <w:pStyle w:val="afe"/>
              <w:jc w:val="center"/>
            </w:pPr>
            <w:r>
              <w:t>-</w:t>
            </w:r>
          </w:p>
        </w:tc>
        <w:tc>
          <w:tcPr>
            <w:tcW w:w="709" w:type="dxa"/>
            <w:tcBorders>
              <w:top w:val="single" w:sz="4" w:space="0" w:color="auto"/>
              <w:left w:val="single" w:sz="4" w:space="0" w:color="auto"/>
              <w:bottom w:val="single" w:sz="4" w:space="0" w:color="auto"/>
              <w:right w:val="single" w:sz="4" w:space="0" w:color="auto"/>
            </w:tcBorders>
          </w:tcPr>
          <w:p w:rsidR="00E87AA4" w:rsidRDefault="00E87AA4" w:rsidP="009827BE">
            <w:pPr>
              <w:pStyle w:val="afe"/>
              <w:jc w:val="center"/>
            </w:pPr>
            <w:r>
              <w:t>-</w:t>
            </w:r>
          </w:p>
        </w:tc>
        <w:tc>
          <w:tcPr>
            <w:tcW w:w="709" w:type="dxa"/>
            <w:tcBorders>
              <w:top w:val="single" w:sz="4" w:space="0" w:color="auto"/>
              <w:left w:val="single" w:sz="4" w:space="0" w:color="auto"/>
              <w:bottom w:val="single" w:sz="4" w:space="0" w:color="auto"/>
              <w:right w:val="single" w:sz="4" w:space="0" w:color="auto"/>
            </w:tcBorders>
          </w:tcPr>
          <w:p w:rsidR="00E87AA4" w:rsidRDefault="00E87AA4" w:rsidP="009827BE">
            <w:pPr>
              <w:pStyle w:val="afe"/>
              <w:jc w:val="center"/>
            </w:pPr>
            <w:r>
              <w:t>1</w:t>
            </w:r>
          </w:p>
        </w:tc>
        <w:tc>
          <w:tcPr>
            <w:tcW w:w="709" w:type="dxa"/>
            <w:tcBorders>
              <w:top w:val="single" w:sz="4" w:space="0" w:color="auto"/>
              <w:left w:val="single" w:sz="4" w:space="0" w:color="auto"/>
              <w:bottom w:val="single" w:sz="4" w:space="0" w:color="auto"/>
              <w:right w:val="single" w:sz="4" w:space="0" w:color="auto"/>
            </w:tcBorders>
          </w:tcPr>
          <w:p w:rsidR="00E87AA4" w:rsidRDefault="00E87AA4" w:rsidP="009827BE">
            <w:pPr>
              <w:pStyle w:val="afe"/>
              <w:jc w:val="center"/>
            </w:pPr>
            <w:r>
              <w:t>1</w:t>
            </w:r>
          </w:p>
        </w:tc>
        <w:tc>
          <w:tcPr>
            <w:tcW w:w="709" w:type="dxa"/>
            <w:tcBorders>
              <w:top w:val="single" w:sz="4" w:space="0" w:color="auto"/>
              <w:left w:val="single" w:sz="4" w:space="0" w:color="auto"/>
              <w:bottom w:val="single" w:sz="4" w:space="0" w:color="auto"/>
              <w:right w:val="single" w:sz="4" w:space="0" w:color="auto"/>
            </w:tcBorders>
          </w:tcPr>
          <w:p w:rsidR="00E87AA4" w:rsidRDefault="00E87AA4" w:rsidP="009827BE">
            <w:pPr>
              <w:pStyle w:val="afe"/>
              <w:jc w:val="center"/>
            </w:pPr>
            <w:r>
              <w:t>1</w:t>
            </w:r>
          </w:p>
        </w:tc>
        <w:tc>
          <w:tcPr>
            <w:tcW w:w="708" w:type="dxa"/>
            <w:tcBorders>
              <w:top w:val="single" w:sz="4" w:space="0" w:color="auto"/>
              <w:left w:val="single" w:sz="4" w:space="0" w:color="auto"/>
              <w:bottom w:val="single" w:sz="4" w:space="0" w:color="auto"/>
            </w:tcBorders>
          </w:tcPr>
          <w:p w:rsidR="00E87AA4" w:rsidRDefault="00E87AA4" w:rsidP="009827BE">
            <w:pPr>
              <w:pStyle w:val="afe"/>
              <w:jc w:val="center"/>
            </w:pPr>
            <w:r>
              <w:t>1</w:t>
            </w:r>
          </w:p>
        </w:tc>
      </w:tr>
      <w:tr w:rsidR="00E87AA4" w:rsidTr="00E87AA4">
        <w:tc>
          <w:tcPr>
            <w:tcW w:w="567" w:type="dxa"/>
            <w:tcBorders>
              <w:top w:val="single" w:sz="4" w:space="0" w:color="auto"/>
              <w:bottom w:val="single" w:sz="4" w:space="0" w:color="auto"/>
              <w:right w:val="single" w:sz="4" w:space="0" w:color="auto"/>
            </w:tcBorders>
          </w:tcPr>
          <w:p w:rsidR="00E87AA4" w:rsidRDefault="00E87AA4" w:rsidP="009827BE">
            <w:pPr>
              <w:pStyle w:val="afe"/>
              <w:jc w:val="center"/>
            </w:pPr>
            <w:r>
              <w:t>11.</w:t>
            </w:r>
          </w:p>
        </w:tc>
        <w:tc>
          <w:tcPr>
            <w:tcW w:w="1985" w:type="dxa"/>
            <w:tcBorders>
              <w:top w:val="single" w:sz="4" w:space="0" w:color="auto"/>
              <w:left w:val="single" w:sz="4" w:space="0" w:color="auto"/>
              <w:bottom w:val="single" w:sz="4" w:space="0" w:color="auto"/>
              <w:right w:val="single" w:sz="4" w:space="0" w:color="auto"/>
            </w:tcBorders>
          </w:tcPr>
          <w:p w:rsidR="00E87AA4" w:rsidRDefault="00E87AA4" w:rsidP="009827BE">
            <w:pPr>
              <w:pStyle w:val="aff0"/>
            </w:pPr>
            <w:r>
              <w:t>Футболка с коротким рукавом</w:t>
            </w:r>
          </w:p>
        </w:tc>
        <w:tc>
          <w:tcPr>
            <w:tcW w:w="850" w:type="dxa"/>
            <w:tcBorders>
              <w:top w:val="single" w:sz="4" w:space="0" w:color="auto"/>
              <w:left w:val="single" w:sz="4" w:space="0" w:color="auto"/>
              <w:bottom w:val="single" w:sz="4" w:space="0" w:color="auto"/>
              <w:right w:val="single" w:sz="4" w:space="0" w:color="auto"/>
            </w:tcBorders>
          </w:tcPr>
          <w:p w:rsidR="00E87AA4" w:rsidRDefault="00E87AA4" w:rsidP="009827BE">
            <w:pPr>
              <w:pStyle w:val="afe"/>
              <w:jc w:val="center"/>
            </w:pPr>
            <w:r>
              <w:t>штук</w:t>
            </w:r>
          </w:p>
        </w:tc>
        <w:tc>
          <w:tcPr>
            <w:tcW w:w="1179" w:type="dxa"/>
            <w:tcBorders>
              <w:top w:val="single" w:sz="4" w:space="0" w:color="auto"/>
              <w:left w:val="single" w:sz="4" w:space="0" w:color="auto"/>
              <w:bottom w:val="single" w:sz="4" w:space="0" w:color="auto"/>
              <w:right w:val="single" w:sz="4" w:space="0" w:color="auto"/>
            </w:tcBorders>
          </w:tcPr>
          <w:p w:rsidR="00E87AA4" w:rsidRPr="00E87AA4" w:rsidRDefault="00E87AA4" w:rsidP="009827BE">
            <w:pPr>
              <w:pStyle w:val="aff0"/>
              <w:rPr>
                <w:sz w:val="20"/>
                <w:szCs w:val="20"/>
              </w:rPr>
            </w:pPr>
            <w:r w:rsidRPr="00E87AA4">
              <w:rPr>
                <w:sz w:val="20"/>
                <w:szCs w:val="20"/>
              </w:rPr>
              <w:t>на обучающегося</w:t>
            </w:r>
          </w:p>
        </w:tc>
        <w:tc>
          <w:tcPr>
            <w:tcW w:w="664" w:type="dxa"/>
            <w:tcBorders>
              <w:top w:val="single" w:sz="4" w:space="0" w:color="auto"/>
              <w:left w:val="single" w:sz="4" w:space="0" w:color="auto"/>
              <w:bottom w:val="single" w:sz="4" w:space="0" w:color="auto"/>
              <w:right w:val="single" w:sz="4" w:space="0" w:color="auto"/>
            </w:tcBorders>
          </w:tcPr>
          <w:p w:rsidR="00E87AA4" w:rsidRDefault="00E87AA4" w:rsidP="009827BE">
            <w:pPr>
              <w:pStyle w:val="afe"/>
              <w:jc w:val="center"/>
            </w:pPr>
            <w:r>
              <w:t>-</w:t>
            </w:r>
          </w:p>
        </w:tc>
        <w:tc>
          <w:tcPr>
            <w:tcW w:w="709" w:type="dxa"/>
            <w:tcBorders>
              <w:top w:val="single" w:sz="4" w:space="0" w:color="auto"/>
              <w:left w:val="single" w:sz="4" w:space="0" w:color="auto"/>
              <w:bottom w:val="single" w:sz="4" w:space="0" w:color="auto"/>
              <w:right w:val="single" w:sz="4" w:space="0" w:color="auto"/>
            </w:tcBorders>
          </w:tcPr>
          <w:p w:rsidR="00E87AA4" w:rsidRDefault="00E87AA4" w:rsidP="009827BE">
            <w:pPr>
              <w:pStyle w:val="afe"/>
              <w:jc w:val="center"/>
            </w:pPr>
            <w:r>
              <w:t>-</w:t>
            </w:r>
          </w:p>
        </w:tc>
        <w:tc>
          <w:tcPr>
            <w:tcW w:w="709" w:type="dxa"/>
            <w:tcBorders>
              <w:top w:val="single" w:sz="4" w:space="0" w:color="auto"/>
              <w:left w:val="single" w:sz="4" w:space="0" w:color="auto"/>
              <w:bottom w:val="single" w:sz="4" w:space="0" w:color="auto"/>
              <w:right w:val="single" w:sz="4" w:space="0" w:color="auto"/>
            </w:tcBorders>
          </w:tcPr>
          <w:p w:rsidR="00E87AA4" w:rsidRDefault="00E87AA4" w:rsidP="009827BE">
            <w:pPr>
              <w:pStyle w:val="afe"/>
              <w:jc w:val="center"/>
            </w:pPr>
            <w:r>
              <w:t>-</w:t>
            </w:r>
          </w:p>
        </w:tc>
        <w:tc>
          <w:tcPr>
            <w:tcW w:w="709" w:type="dxa"/>
            <w:tcBorders>
              <w:top w:val="single" w:sz="4" w:space="0" w:color="auto"/>
              <w:left w:val="single" w:sz="4" w:space="0" w:color="auto"/>
              <w:bottom w:val="single" w:sz="4" w:space="0" w:color="auto"/>
              <w:right w:val="single" w:sz="4" w:space="0" w:color="auto"/>
            </w:tcBorders>
          </w:tcPr>
          <w:p w:rsidR="00E87AA4" w:rsidRDefault="00E87AA4" w:rsidP="009827BE">
            <w:pPr>
              <w:pStyle w:val="afe"/>
              <w:jc w:val="center"/>
            </w:pPr>
            <w:r>
              <w:t>-</w:t>
            </w:r>
          </w:p>
        </w:tc>
        <w:tc>
          <w:tcPr>
            <w:tcW w:w="709" w:type="dxa"/>
            <w:tcBorders>
              <w:top w:val="single" w:sz="4" w:space="0" w:color="auto"/>
              <w:left w:val="single" w:sz="4" w:space="0" w:color="auto"/>
              <w:bottom w:val="single" w:sz="4" w:space="0" w:color="auto"/>
              <w:right w:val="single" w:sz="4" w:space="0" w:color="auto"/>
            </w:tcBorders>
          </w:tcPr>
          <w:p w:rsidR="00E87AA4" w:rsidRDefault="00E87AA4" w:rsidP="009827BE">
            <w:pPr>
              <w:pStyle w:val="afe"/>
              <w:jc w:val="center"/>
            </w:pPr>
            <w:r>
              <w:t>1</w:t>
            </w:r>
          </w:p>
        </w:tc>
        <w:tc>
          <w:tcPr>
            <w:tcW w:w="709" w:type="dxa"/>
            <w:tcBorders>
              <w:top w:val="single" w:sz="4" w:space="0" w:color="auto"/>
              <w:left w:val="single" w:sz="4" w:space="0" w:color="auto"/>
              <w:bottom w:val="single" w:sz="4" w:space="0" w:color="auto"/>
              <w:right w:val="single" w:sz="4" w:space="0" w:color="auto"/>
            </w:tcBorders>
          </w:tcPr>
          <w:p w:rsidR="00E87AA4" w:rsidRDefault="00E87AA4" w:rsidP="009827BE">
            <w:pPr>
              <w:pStyle w:val="afe"/>
              <w:jc w:val="center"/>
            </w:pPr>
            <w:r>
              <w:t>1</w:t>
            </w:r>
          </w:p>
        </w:tc>
        <w:tc>
          <w:tcPr>
            <w:tcW w:w="709" w:type="dxa"/>
            <w:tcBorders>
              <w:top w:val="single" w:sz="4" w:space="0" w:color="auto"/>
              <w:left w:val="single" w:sz="4" w:space="0" w:color="auto"/>
              <w:bottom w:val="single" w:sz="4" w:space="0" w:color="auto"/>
              <w:right w:val="single" w:sz="4" w:space="0" w:color="auto"/>
            </w:tcBorders>
          </w:tcPr>
          <w:p w:rsidR="00E87AA4" w:rsidRDefault="00E87AA4" w:rsidP="009827BE">
            <w:pPr>
              <w:pStyle w:val="afe"/>
              <w:jc w:val="center"/>
            </w:pPr>
            <w:r>
              <w:t>1</w:t>
            </w:r>
          </w:p>
        </w:tc>
        <w:tc>
          <w:tcPr>
            <w:tcW w:w="708" w:type="dxa"/>
            <w:tcBorders>
              <w:top w:val="single" w:sz="4" w:space="0" w:color="auto"/>
              <w:left w:val="single" w:sz="4" w:space="0" w:color="auto"/>
              <w:bottom w:val="single" w:sz="4" w:space="0" w:color="auto"/>
            </w:tcBorders>
          </w:tcPr>
          <w:p w:rsidR="00E87AA4" w:rsidRDefault="00E87AA4" w:rsidP="009827BE">
            <w:pPr>
              <w:pStyle w:val="afe"/>
              <w:jc w:val="center"/>
            </w:pPr>
            <w:r>
              <w:t>1</w:t>
            </w:r>
          </w:p>
        </w:tc>
      </w:tr>
      <w:tr w:rsidR="00E87AA4" w:rsidTr="00E87AA4">
        <w:tc>
          <w:tcPr>
            <w:tcW w:w="567" w:type="dxa"/>
            <w:tcBorders>
              <w:top w:val="single" w:sz="4" w:space="0" w:color="auto"/>
              <w:bottom w:val="single" w:sz="4" w:space="0" w:color="auto"/>
              <w:right w:val="single" w:sz="4" w:space="0" w:color="auto"/>
            </w:tcBorders>
          </w:tcPr>
          <w:p w:rsidR="00E87AA4" w:rsidRDefault="00E87AA4" w:rsidP="009827BE">
            <w:pPr>
              <w:pStyle w:val="afe"/>
              <w:jc w:val="center"/>
            </w:pPr>
            <w:r>
              <w:t>12.</w:t>
            </w:r>
          </w:p>
        </w:tc>
        <w:tc>
          <w:tcPr>
            <w:tcW w:w="1985" w:type="dxa"/>
            <w:tcBorders>
              <w:top w:val="single" w:sz="4" w:space="0" w:color="auto"/>
              <w:left w:val="single" w:sz="4" w:space="0" w:color="auto"/>
              <w:bottom w:val="single" w:sz="4" w:space="0" w:color="auto"/>
              <w:right w:val="single" w:sz="4" w:space="0" w:color="auto"/>
            </w:tcBorders>
          </w:tcPr>
          <w:p w:rsidR="00E87AA4" w:rsidRDefault="00E87AA4" w:rsidP="009827BE">
            <w:pPr>
              <w:pStyle w:val="aff0"/>
            </w:pPr>
            <w:r>
              <w:t>Шапочка для плавания</w:t>
            </w:r>
          </w:p>
        </w:tc>
        <w:tc>
          <w:tcPr>
            <w:tcW w:w="850" w:type="dxa"/>
            <w:tcBorders>
              <w:top w:val="single" w:sz="4" w:space="0" w:color="auto"/>
              <w:left w:val="single" w:sz="4" w:space="0" w:color="auto"/>
              <w:bottom w:val="single" w:sz="4" w:space="0" w:color="auto"/>
              <w:right w:val="single" w:sz="4" w:space="0" w:color="auto"/>
            </w:tcBorders>
            <w:vAlign w:val="center"/>
          </w:tcPr>
          <w:p w:rsidR="00E87AA4" w:rsidRDefault="00E87AA4" w:rsidP="009827BE">
            <w:pPr>
              <w:pStyle w:val="afe"/>
              <w:jc w:val="center"/>
            </w:pPr>
            <w:r>
              <w:t>штук</w:t>
            </w:r>
          </w:p>
        </w:tc>
        <w:tc>
          <w:tcPr>
            <w:tcW w:w="1179" w:type="dxa"/>
            <w:tcBorders>
              <w:top w:val="single" w:sz="4" w:space="0" w:color="auto"/>
              <w:left w:val="single" w:sz="4" w:space="0" w:color="auto"/>
              <w:bottom w:val="single" w:sz="4" w:space="0" w:color="auto"/>
              <w:right w:val="single" w:sz="4" w:space="0" w:color="auto"/>
            </w:tcBorders>
          </w:tcPr>
          <w:p w:rsidR="00E87AA4" w:rsidRPr="00E87AA4" w:rsidRDefault="00E87AA4" w:rsidP="009827BE">
            <w:pPr>
              <w:pStyle w:val="aff0"/>
              <w:rPr>
                <w:sz w:val="20"/>
                <w:szCs w:val="20"/>
              </w:rPr>
            </w:pPr>
            <w:r w:rsidRPr="00E87AA4">
              <w:rPr>
                <w:sz w:val="20"/>
                <w:szCs w:val="20"/>
              </w:rPr>
              <w:t>на обучающегося</w:t>
            </w:r>
          </w:p>
        </w:tc>
        <w:tc>
          <w:tcPr>
            <w:tcW w:w="664" w:type="dxa"/>
            <w:tcBorders>
              <w:top w:val="single" w:sz="4" w:space="0" w:color="auto"/>
              <w:left w:val="single" w:sz="4" w:space="0" w:color="auto"/>
              <w:bottom w:val="single" w:sz="4" w:space="0" w:color="auto"/>
              <w:right w:val="single" w:sz="4" w:space="0" w:color="auto"/>
            </w:tcBorders>
          </w:tcPr>
          <w:p w:rsidR="00E87AA4" w:rsidRDefault="00E87AA4" w:rsidP="009827BE">
            <w:pPr>
              <w:pStyle w:val="afe"/>
              <w:jc w:val="center"/>
            </w:pPr>
            <w:r>
              <w:t>-</w:t>
            </w:r>
          </w:p>
        </w:tc>
        <w:tc>
          <w:tcPr>
            <w:tcW w:w="709" w:type="dxa"/>
            <w:tcBorders>
              <w:top w:val="single" w:sz="4" w:space="0" w:color="auto"/>
              <w:left w:val="single" w:sz="4" w:space="0" w:color="auto"/>
              <w:bottom w:val="single" w:sz="4" w:space="0" w:color="auto"/>
              <w:right w:val="single" w:sz="4" w:space="0" w:color="auto"/>
            </w:tcBorders>
          </w:tcPr>
          <w:p w:rsidR="00E87AA4" w:rsidRDefault="00E87AA4" w:rsidP="009827BE">
            <w:pPr>
              <w:pStyle w:val="afe"/>
              <w:jc w:val="center"/>
            </w:pPr>
            <w:r>
              <w:t>-</w:t>
            </w:r>
          </w:p>
        </w:tc>
        <w:tc>
          <w:tcPr>
            <w:tcW w:w="709" w:type="dxa"/>
            <w:tcBorders>
              <w:top w:val="single" w:sz="4" w:space="0" w:color="auto"/>
              <w:left w:val="single" w:sz="4" w:space="0" w:color="auto"/>
              <w:bottom w:val="single" w:sz="4" w:space="0" w:color="auto"/>
              <w:right w:val="single" w:sz="4" w:space="0" w:color="auto"/>
            </w:tcBorders>
          </w:tcPr>
          <w:p w:rsidR="00E87AA4" w:rsidRDefault="00E87AA4" w:rsidP="009827BE">
            <w:pPr>
              <w:pStyle w:val="afe"/>
              <w:jc w:val="center"/>
            </w:pPr>
            <w:r>
              <w:t>2</w:t>
            </w:r>
          </w:p>
        </w:tc>
        <w:tc>
          <w:tcPr>
            <w:tcW w:w="709" w:type="dxa"/>
            <w:tcBorders>
              <w:top w:val="single" w:sz="4" w:space="0" w:color="auto"/>
              <w:left w:val="single" w:sz="4" w:space="0" w:color="auto"/>
              <w:bottom w:val="single" w:sz="4" w:space="0" w:color="auto"/>
              <w:right w:val="single" w:sz="4" w:space="0" w:color="auto"/>
            </w:tcBorders>
          </w:tcPr>
          <w:p w:rsidR="00E87AA4" w:rsidRDefault="00E87AA4" w:rsidP="009827BE">
            <w:pPr>
              <w:pStyle w:val="afe"/>
              <w:jc w:val="center"/>
            </w:pPr>
            <w:r>
              <w:t>1</w:t>
            </w:r>
          </w:p>
        </w:tc>
        <w:tc>
          <w:tcPr>
            <w:tcW w:w="709" w:type="dxa"/>
            <w:tcBorders>
              <w:top w:val="single" w:sz="4" w:space="0" w:color="auto"/>
              <w:left w:val="single" w:sz="4" w:space="0" w:color="auto"/>
              <w:bottom w:val="single" w:sz="4" w:space="0" w:color="auto"/>
              <w:right w:val="single" w:sz="4" w:space="0" w:color="auto"/>
            </w:tcBorders>
          </w:tcPr>
          <w:p w:rsidR="00E87AA4" w:rsidRDefault="00E87AA4" w:rsidP="009827BE">
            <w:pPr>
              <w:pStyle w:val="afe"/>
              <w:jc w:val="center"/>
            </w:pPr>
            <w:r>
              <w:t>3</w:t>
            </w:r>
          </w:p>
        </w:tc>
        <w:tc>
          <w:tcPr>
            <w:tcW w:w="709" w:type="dxa"/>
            <w:tcBorders>
              <w:top w:val="single" w:sz="4" w:space="0" w:color="auto"/>
              <w:left w:val="single" w:sz="4" w:space="0" w:color="auto"/>
              <w:bottom w:val="single" w:sz="4" w:space="0" w:color="auto"/>
              <w:right w:val="single" w:sz="4" w:space="0" w:color="auto"/>
            </w:tcBorders>
          </w:tcPr>
          <w:p w:rsidR="00E87AA4" w:rsidRDefault="00E87AA4" w:rsidP="009827BE">
            <w:pPr>
              <w:pStyle w:val="afe"/>
              <w:jc w:val="center"/>
            </w:pPr>
            <w:r>
              <w:t>1</w:t>
            </w:r>
          </w:p>
        </w:tc>
        <w:tc>
          <w:tcPr>
            <w:tcW w:w="709" w:type="dxa"/>
            <w:tcBorders>
              <w:top w:val="single" w:sz="4" w:space="0" w:color="auto"/>
              <w:left w:val="single" w:sz="4" w:space="0" w:color="auto"/>
              <w:bottom w:val="single" w:sz="4" w:space="0" w:color="auto"/>
              <w:right w:val="single" w:sz="4" w:space="0" w:color="auto"/>
            </w:tcBorders>
          </w:tcPr>
          <w:p w:rsidR="00E87AA4" w:rsidRDefault="00E87AA4" w:rsidP="009827BE">
            <w:pPr>
              <w:pStyle w:val="afe"/>
              <w:jc w:val="center"/>
            </w:pPr>
            <w:r>
              <w:t>3</w:t>
            </w:r>
          </w:p>
        </w:tc>
        <w:tc>
          <w:tcPr>
            <w:tcW w:w="708" w:type="dxa"/>
            <w:tcBorders>
              <w:top w:val="single" w:sz="4" w:space="0" w:color="auto"/>
              <w:left w:val="single" w:sz="4" w:space="0" w:color="auto"/>
              <w:bottom w:val="single" w:sz="4" w:space="0" w:color="auto"/>
            </w:tcBorders>
          </w:tcPr>
          <w:p w:rsidR="00E87AA4" w:rsidRDefault="00E87AA4" w:rsidP="009827BE">
            <w:pPr>
              <w:pStyle w:val="afe"/>
              <w:jc w:val="center"/>
            </w:pPr>
            <w:r>
              <w:t>1</w:t>
            </w:r>
          </w:p>
        </w:tc>
      </w:tr>
    </w:tbl>
    <w:p w:rsidR="00E87AA4" w:rsidRPr="00E87AA4" w:rsidRDefault="00E87AA4" w:rsidP="00E87AA4">
      <w:pPr>
        <w:pStyle w:val="a8"/>
        <w:ind w:firstLine="567"/>
        <w:jc w:val="both"/>
        <w:rPr>
          <w:rFonts w:ascii="Times New Roman" w:hAnsi="Times New Roman" w:cs="Times New Roman"/>
          <w:sz w:val="24"/>
          <w:szCs w:val="24"/>
        </w:rPr>
      </w:pPr>
      <w:r w:rsidRPr="00E87AA4">
        <w:rPr>
          <w:rFonts w:ascii="Times New Roman" w:hAnsi="Times New Roman" w:cs="Times New Roman"/>
          <w:sz w:val="24"/>
          <w:szCs w:val="24"/>
        </w:rPr>
        <w:t>6.3. Требования к кадровому составу:</w:t>
      </w:r>
    </w:p>
    <w:p w:rsidR="00E87AA4" w:rsidRDefault="00E87AA4" w:rsidP="00E87AA4">
      <w:pPr>
        <w:pStyle w:val="a8"/>
        <w:ind w:firstLine="567"/>
        <w:jc w:val="both"/>
        <w:rPr>
          <w:rFonts w:ascii="Times New Roman" w:hAnsi="Times New Roman" w:cs="Times New Roman"/>
          <w:sz w:val="24"/>
          <w:szCs w:val="24"/>
        </w:rPr>
      </w:pPr>
      <w:bookmarkStart w:id="72" w:name="sub_1131"/>
      <w:r w:rsidRPr="00E87AA4">
        <w:rPr>
          <w:rFonts w:ascii="Times New Roman" w:hAnsi="Times New Roman" w:cs="Times New Roman"/>
          <w:sz w:val="24"/>
          <w:szCs w:val="24"/>
        </w:rPr>
        <w:t>6.3.1. Уровень квалификации лиц, осуществляющих спортивную подготовку, соответствует требованиям, установленным</w:t>
      </w:r>
      <w:r>
        <w:rPr>
          <w:rFonts w:ascii="Times New Roman" w:hAnsi="Times New Roman" w:cs="Times New Roman"/>
          <w:sz w:val="24"/>
          <w:szCs w:val="24"/>
        </w:rPr>
        <w:t>:</w:t>
      </w:r>
    </w:p>
    <w:p w:rsidR="00E87AA4" w:rsidRDefault="00E87AA4" w:rsidP="00E87AA4">
      <w:pPr>
        <w:pStyle w:val="a8"/>
        <w:ind w:firstLine="567"/>
        <w:jc w:val="both"/>
        <w:rPr>
          <w:rFonts w:ascii="Times New Roman" w:hAnsi="Times New Roman" w:cs="Times New Roman"/>
          <w:sz w:val="24"/>
          <w:szCs w:val="24"/>
        </w:rPr>
      </w:pPr>
      <w:r w:rsidRPr="00E87AA4">
        <w:rPr>
          <w:rFonts w:ascii="Times New Roman" w:hAnsi="Times New Roman" w:cs="Times New Roman"/>
          <w:sz w:val="24"/>
          <w:szCs w:val="24"/>
        </w:rPr>
        <w:t xml:space="preserve"> </w:t>
      </w:r>
      <w:hyperlink r:id="rId9" w:history="1">
        <w:r w:rsidRPr="00E87AA4">
          <w:rPr>
            <w:rStyle w:val="aff"/>
            <w:rFonts w:ascii="Times New Roman" w:hAnsi="Times New Roman"/>
            <w:color w:val="auto"/>
            <w:sz w:val="24"/>
            <w:szCs w:val="24"/>
          </w:rPr>
          <w:t>профессиональным стандартом</w:t>
        </w:r>
      </w:hyperlink>
      <w:r w:rsidRPr="00E87AA4">
        <w:rPr>
          <w:rFonts w:ascii="Times New Roman" w:hAnsi="Times New Roman" w:cs="Times New Roman"/>
          <w:sz w:val="24"/>
          <w:szCs w:val="24"/>
        </w:rPr>
        <w:t xml:space="preserve"> "Тренер-преподаватель", утвержденным </w:t>
      </w:r>
      <w:hyperlink r:id="rId10" w:history="1">
        <w:r w:rsidRPr="00E87AA4">
          <w:rPr>
            <w:rStyle w:val="aff"/>
            <w:rFonts w:ascii="Times New Roman" w:hAnsi="Times New Roman"/>
            <w:color w:val="auto"/>
            <w:sz w:val="24"/>
            <w:szCs w:val="24"/>
          </w:rPr>
          <w:t>приказом</w:t>
        </w:r>
      </w:hyperlink>
      <w:r w:rsidRPr="00E87AA4">
        <w:rPr>
          <w:rFonts w:ascii="Times New Roman" w:hAnsi="Times New Roman" w:cs="Times New Roman"/>
          <w:sz w:val="24"/>
          <w:szCs w:val="24"/>
        </w:rPr>
        <w:t xml:space="preserve"> Минтруда России от 24.12.2020 N 952н (зарегистрирован Минюстом России 25.01.2021, регистрационный N 62203), </w:t>
      </w:r>
    </w:p>
    <w:p w:rsidR="00E87AA4" w:rsidRDefault="00244652" w:rsidP="00E87AA4">
      <w:pPr>
        <w:pStyle w:val="a8"/>
        <w:ind w:firstLine="567"/>
        <w:jc w:val="both"/>
        <w:rPr>
          <w:rFonts w:ascii="Times New Roman" w:hAnsi="Times New Roman" w:cs="Times New Roman"/>
          <w:sz w:val="24"/>
          <w:szCs w:val="24"/>
        </w:rPr>
      </w:pPr>
      <w:hyperlink r:id="rId11" w:history="1">
        <w:r w:rsidR="00E87AA4" w:rsidRPr="00E87AA4">
          <w:rPr>
            <w:rStyle w:val="aff"/>
            <w:rFonts w:ascii="Times New Roman" w:hAnsi="Times New Roman"/>
            <w:color w:val="auto"/>
            <w:sz w:val="24"/>
            <w:szCs w:val="24"/>
          </w:rPr>
          <w:t>профессиональным стандартом</w:t>
        </w:r>
      </w:hyperlink>
      <w:r w:rsidR="00E87AA4" w:rsidRPr="00E87AA4">
        <w:rPr>
          <w:rFonts w:ascii="Times New Roman" w:hAnsi="Times New Roman" w:cs="Times New Roman"/>
          <w:sz w:val="24"/>
          <w:szCs w:val="24"/>
        </w:rPr>
        <w:t xml:space="preserve"> "Специалист по инструкторской и методической работе в области физической культуры и спорта", утвержденным </w:t>
      </w:r>
      <w:hyperlink r:id="rId12" w:history="1">
        <w:r w:rsidR="00E87AA4" w:rsidRPr="00E87AA4">
          <w:rPr>
            <w:rStyle w:val="aff"/>
            <w:rFonts w:ascii="Times New Roman" w:hAnsi="Times New Roman"/>
            <w:color w:val="auto"/>
            <w:sz w:val="24"/>
            <w:szCs w:val="24"/>
          </w:rPr>
          <w:t>приказом</w:t>
        </w:r>
      </w:hyperlink>
      <w:r w:rsidR="00E87AA4" w:rsidRPr="00E87AA4">
        <w:rPr>
          <w:rFonts w:ascii="Times New Roman" w:hAnsi="Times New Roman" w:cs="Times New Roman"/>
          <w:sz w:val="24"/>
          <w:szCs w:val="24"/>
        </w:rPr>
        <w:t xml:space="preserve"> Минтруда России от 21.04.2022 N 237н (зарегистрирован Минюстом России 22.05.2022, регистрационный N 68615),</w:t>
      </w:r>
    </w:p>
    <w:p w:rsidR="00E87AA4" w:rsidRPr="00E87AA4" w:rsidRDefault="00E87AA4" w:rsidP="00E87AA4">
      <w:pPr>
        <w:pStyle w:val="a8"/>
        <w:ind w:firstLine="567"/>
        <w:jc w:val="both"/>
        <w:rPr>
          <w:rFonts w:ascii="Times New Roman" w:hAnsi="Times New Roman" w:cs="Times New Roman"/>
          <w:sz w:val="24"/>
          <w:szCs w:val="24"/>
        </w:rPr>
      </w:pPr>
      <w:r w:rsidRPr="00E87AA4">
        <w:rPr>
          <w:rFonts w:ascii="Times New Roman" w:hAnsi="Times New Roman" w:cs="Times New Roman"/>
          <w:sz w:val="24"/>
          <w:szCs w:val="24"/>
        </w:rPr>
        <w:t xml:space="preserve"> или </w:t>
      </w:r>
      <w:hyperlink r:id="rId13" w:history="1">
        <w:r w:rsidRPr="00E87AA4">
          <w:rPr>
            <w:rStyle w:val="aff"/>
            <w:rFonts w:ascii="Times New Roman" w:hAnsi="Times New Roman"/>
            <w:color w:val="auto"/>
            <w:sz w:val="24"/>
            <w:szCs w:val="24"/>
          </w:rPr>
          <w:t>Единым квалификационным справочником</w:t>
        </w:r>
      </w:hyperlink>
      <w:r w:rsidRPr="00E87AA4">
        <w:rPr>
          <w:rFonts w:ascii="Times New Roman" w:hAnsi="Times New Roman" w:cs="Times New Roman"/>
          <w:sz w:val="24"/>
          <w:szCs w:val="24"/>
        </w:rPr>
        <w:t xml:space="preserve">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w:t>
      </w:r>
      <w:hyperlink r:id="rId14" w:history="1">
        <w:r w:rsidRPr="00E87AA4">
          <w:rPr>
            <w:rStyle w:val="aff"/>
            <w:rFonts w:ascii="Times New Roman" w:hAnsi="Times New Roman"/>
            <w:color w:val="auto"/>
            <w:sz w:val="24"/>
            <w:szCs w:val="24"/>
          </w:rPr>
          <w:t>приказом</w:t>
        </w:r>
      </w:hyperlink>
      <w:r w:rsidRPr="00E87AA4">
        <w:rPr>
          <w:rFonts w:ascii="Times New Roman" w:hAnsi="Times New Roman" w:cs="Times New Roman"/>
          <w:sz w:val="24"/>
          <w:szCs w:val="24"/>
        </w:rPr>
        <w:t xml:space="preserve"> </w:t>
      </w:r>
      <w:proofErr w:type="spellStart"/>
      <w:r w:rsidRPr="00E87AA4">
        <w:rPr>
          <w:rFonts w:ascii="Times New Roman" w:hAnsi="Times New Roman" w:cs="Times New Roman"/>
          <w:sz w:val="24"/>
          <w:szCs w:val="24"/>
        </w:rPr>
        <w:t>Минздравсоцразвития</w:t>
      </w:r>
      <w:proofErr w:type="spellEnd"/>
      <w:r w:rsidRPr="00E87AA4">
        <w:rPr>
          <w:rFonts w:ascii="Times New Roman" w:hAnsi="Times New Roman" w:cs="Times New Roman"/>
          <w:sz w:val="24"/>
          <w:szCs w:val="24"/>
        </w:rPr>
        <w:t xml:space="preserve"> России от 15.08.2011 N 916н (зарегистрирован Минюстом России 14.10.2011, регистрационный N 22054).</w:t>
      </w:r>
    </w:p>
    <w:p w:rsidR="00E87AA4" w:rsidRPr="00E87AA4" w:rsidRDefault="00E87AA4" w:rsidP="00E87AA4">
      <w:pPr>
        <w:pStyle w:val="a8"/>
        <w:ind w:firstLine="567"/>
        <w:jc w:val="both"/>
        <w:rPr>
          <w:rFonts w:ascii="Times New Roman" w:hAnsi="Times New Roman" w:cs="Times New Roman"/>
          <w:sz w:val="24"/>
          <w:szCs w:val="24"/>
        </w:rPr>
      </w:pPr>
      <w:bookmarkStart w:id="73" w:name="sub_1132"/>
      <w:bookmarkEnd w:id="72"/>
      <w:r>
        <w:rPr>
          <w:rFonts w:ascii="Times New Roman" w:hAnsi="Times New Roman" w:cs="Times New Roman"/>
          <w:sz w:val="24"/>
          <w:szCs w:val="24"/>
        </w:rPr>
        <w:t>6.</w:t>
      </w:r>
      <w:r w:rsidRPr="00E87AA4">
        <w:rPr>
          <w:rFonts w:ascii="Times New Roman" w:hAnsi="Times New Roman" w:cs="Times New Roman"/>
          <w:sz w:val="24"/>
          <w:szCs w:val="24"/>
        </w:rPr>
        <w:t xml:space="preserve">3.2. </w:t>
      </w:r>
      <w:proofErr w:type="gramStart"/>
      <w:r w:rsidRPr="00E87AA4">
        <w:rPr>
          <w:rFonts w:ascii="Times New Roman" w:hAnsi="Times New Roman" w:cs="Times New Roman"/>
          <w:sz w:val="24"/>
          <w:szCs w:val="24"/>
        </w:rPr>
        <w:t>Для проведения учебно-тренировочных занятий и участия в официальных спортивных соревнованиях на учебно-тренировочном этапе (этапе спортивной специализации), этапах совершенствования спортивного мастерства и высшего спортивного мастерства, кроме основного тренера-преподавателя, допускается привлечение тренера-преподавателя по видам спортивной подготовки, с учетом специфики вида спорта "плавание", а также на всех этапах спортивной подготовки привлечение иных специалистов (при условии их одновременной работы с обучающимися).</w:t>
      </w:r>
      <w:proofErr w:type="gramEnd"/>
    </w:p>
    <w:bookmarkEnd w:id="73"/>
    <w:p w:rsidR="00E87AA4" w:rsidRPr="00E87AA4" w:rsidRDefault="00E87AA4" w:rsidP="00E87AA4">
      <w:pPr>
        <w:autoSpaceDE w:val="0"/>
        <w:autoSpaceDN w:val="0"/>
        <w:adjustRightInd w:val="0"/>
        <w:ind w:firstLine="709"/>
        <w:jc w:val="both"/>
        <w:rPr>
          <w:rStyle w:val="a9"/>
          <w:rFonts w:ascii="Times New Roman" w:hAnsi="Times New Roman" w:cs="Times New Roman"/>
          <w:sz w:val="24"/>
          <w:szCs w:val="24"/>
        </w:rPr>
      </w:pPr>
      <w:r w:rsidRPr="00E87AA4">
        <w:rPr>
          <w:rStyle w:val="a9"/>
          <w:rFonts w:ascii="Times New Roman" w:hAnsi="Times New Roman" w:cs="Times New Roman"/>
          <w:sz w:val="24"/>
          <w:szCs w:val="24"/>
        </w:rPr>
        <w:t>6.3.3. Учреждение укомплектовано педагогическими, руководящими и иными работниками для реализации Программы:</w:t>
      </w:r>
    </w:p>
    <w:tbl>
      <w:tblPr>
        <w:tblStyle w:val="aa"/>
        <w:tblW w:w="0" w:type="auto"/>
        <w:tblLook w:val="04A0" w:firstRow="1" w:lastRow="0" w:firstColumn="1" w:lastColumn="0" w:noHBand="0" w:noVBand="1"/>
      </w:tblPr>
      <w:tblGrid>
        <w:gridCol w:w="3780"/>
        <w:gridCol w:w="2480"/>
        <w:gridCol w:w="2263"/>
        <w:gridCol w:w="1616"/>
      </w:tblGrid>
      <w:tr w:rsidR="00E87AA4" w:rsidRPr="00E87AA4" w:rsidTr="009827BE">
        <w:tc>
          <w:tcPr>
            <w:tcW w:w="3936" w:type="dxa"/>
          </w:tcPr>
          <w:p w:rsidR="00E87AA4" w:rsidRPr="00E87AA4" w:rsidRDefault="00E87AA4" w:rsidP="009827BE">
            <w:pPr>
              <w:pStyle w:val="a8"/>
              <w:rPr>
                <w:rFonts w:ascii="Times New Roman" w:hAnsi="Times New Roman" w:cs="Times New Roman"/>
                <w:sz w:val="24"/>
                <w:szCs w:val="24"/>
              </w:rPr>
            </w:pPr>
            <w:r w:rsidRPr="00E87AA4">
              <w:rPr>
                <w:rFonts w:ascii="Times New Roman" w:hAnsi="Times New Roman" w:cs="Times New Roman"/>
                <w:sz w:val="24"/>
                <w:szCs w:val="24"/>
              </w:rPr>
              <w:t>Наименование должности</w:t>
            </w:r>
          </w:p>
        </w:tc>
        <w:tc>
          <w:tcPr>
            <w:tcW w:w="2551" w:type="dxa"/>
          </w:tcPr>
          <w:p w:rsidR="00E87AA4" w:rsidRPr="00E87AA4" w:rsidRDefault="00E87AA4" w:rsidP="009827BE">
            <w:pPr>
              <w:pStyle w:val="a8"/>
              <w:rPr>
                <w:rFonts w:ascii="Times New Roman" w:hAnsi="Times New Roman" w:cs="Times New Roman"/>
                <w:sz w:val="24"/>
                <w:szCs w:val="24"/>
              </w:rPr>
            </w:pPr>
            <w:r w:rsidRPr="00E87AA4">
              <w:rPr>
                <w:rFonts w:ascii="Times New Roman" w:hAnsi="Times New Roman" w:cs="Times New Roman"/>
                <w:sz w:val="24"/>
                <w:szCs w:val="24"/>
              </w:rPr>
              <w:t>Образование</w:t>
            </w:r>
          </w:p>
        </w:tc>
        <w:tc>
          <w:tcPr>
            <w:tcW w:w="2268" w:type="dxa"/>
          </w:tcPr>
          <w:p w:rsidR="00E87AA4" w:rsidRPr="00E87AA4" w:rsidRDefault="00E87AA4" w:rsidP="009827BE">
            <w:pPr>
              <w:pStyle w:val="a8"/>
              <w:rPr>
                <w:rFonts w:ascii="Times New Roman" w:hAnsi="Times New Roman" w:cs="Times New Roman"/>
                <w:sz w:val="24"/>
                <w:szCs w:val="24"/>
              </w:rPr>
            </w:pPr>
            <w:r w:rsidRPr="00E87AA4">
              <w:rPr>
                <w:rFonts w:ascii="Times New Roman" w:hAnsi="Times New Roman" w:cs="Times New Roman"/>
                <w:sz w:val="24"/>
                <w:szCs w:val="24"/>
              </w:rPr>
              <w:t>Квалификационная категория</w:t>
            </w:r>
          </w:p>
        </w:tc>
        <w:tc>
          <w:tcPr>
            <w:tcW w:w="1666" w:type="dxa"/>
          </w:tcPr>
          <w:p w:rsidR="00E87AA4" w:rsidRPr="00E87AA4" w:rsidRDefault="00E87AA4" w:rsidP="009827BE">
            <w:pPr>
              <w:pStyle w:val="a8"/>
              <w:rPr>
                <w:rFonts w:ascii="Times New Roman" w:hAnsi="Times New Roman" w:cs="Times New Roman"/>
                <w:sz w:val="24"/>
                <w:szCs w:val="24"/>
              </w:rPr>
            </w:pPr>
            <w:r w:rsidRPr="00E87AA4">
              <w:rPr>
                <w:rFonts w:ascii="Times New Roman" w:hAnsi="Times New Roman" w:cs="Times New Roman"/>
                <w:sz w:val="24"/>
                <w:szCs w:val="24"/>
              </w:rPr>
              <w:t>Стаж работы</w:t>
            </w:r>
          </w:p>
        </w:tc>
      </w:tr>
      <w:tr w:rsidR="00E87AA4" w:rsidRPr="00E87AA4" w:rsidTr="009827BE">
        <w:tc>
          <w:tcPr>
            <w:tcW w:w="3936" w:type="dxa"/>
          </w:tcPr>
          <w:p w:rsidR="00E87AA4" w:rsidRPr="00E87AA4" w:rsidRDefault="00E87AA4" w:rsidP="009827BE">
            <w:pPr>
              <w:pStyle w:val="a8"/>
              <w:rPr>
                <w:rFonts w:ascii="Times New Roman" w:hAnsi="Times New Roman" w:cs="Times New Roman"/>
                <w:sz w:val="24"/>
                <w:szCs w:val="24"/>
              </w:rPr>
            </w:pPr>
            <w:r w:rsidRPr="00E87AA4">
              <w:rPr>
                <w:rFonts w:ascii="Times New Roman" w:hAnsi="Times New Roman" w:cs="Times New Roman"/>
                <w:sz w:val="24"/>
                <w:szCs w:val="24"/>
              </w:rPr>
              <w:t xml:space="preserve">Заместитель директора </w:t>
            </w:r>
          </w:p>
        </w:tc>
        <w:tc>
          <w:tcPr>
            <w:tcW w:w="2551" w:type="dxa"/>
          </w:tcPr>
          <w:p w:rsidR="00E87AA4" w:rsidRPr="00E87AA4" w:rsidRDefault="00E87AA4" w:rsidP="009827BE">
            <w:pPr>
              <w:pStyle w:val="a8"/>
              <w:rPr>
                <w:rFonts w:ascii="Times New Roman" w:hAnsi="Times New Roman" w:cs="Times New Roman"/>
                <w:sz w:val="24"/>
                <w:szCs w:val="24"/>
              </w:rPr>
            </w:pPr>
            <w:r w:rsidRPr="00E87AA4">
              <w:rPr>
                <w:rFonts w:ascii="Times New Roman" w:hAnsi="Times New Roman" w:cs="Times New Roman"/>
                <w:sz w:val="24"/>
                <w:szCs w:val="24"/>
              </w:rPr>
              <w:t>Высшее специальное</w:t>
            </w:r>
          </w:p>
        </w:tc>
        <w:tc>
          <w:tcPr>
            <w:tcW w:w="2268" w:type="dxa"/>
          </w:tcPr>
          <w:p w:rsidR="00E87AA4" w:rsidRPr="00E87AA4" w:rsidRDefault="00E87AA4" w:rsidP="009827BE">
            <w:pPr>
              <w:pStyle w:val="a8"/>
              <w:rPr>
                <w:rFonts w:ascii="Times New Roman" w:hAnsi="Times New Roman" w:cs="Times New Roman"/>
                <w:sz w:val="24"/>
                <w:szCs w:val="24"/>
              </w:rPr>
            </w:pPr>
          </w:p>
        </w:tc>
        <w:tc>
          <w:tcPr>
            <w:tcW w:w="1666" w:type="dxa"/>
          </w:tcPr>
          <w:p w:rsidR="00E87AA4" w:rsidRPr="00E87AA4" w:rsidRDefault="00E87AA4" w:rsidP="009827BE">
            <w:pPr>
              <w:pStyle w:val="a8"/>
              <w:rPr>
                <w:rFonts w:ascii="Times New Roman" w:hAnsi="Times New Roman" w:cs="Times New Roman"/>
                <w:sz w:val="24"/>
                <w:szCs w:val="24"/>
              </w:rPr>
            </w:pPr>
            <w:r w:rsidRPr="00E87AA4">
              <w:rPr>
                <w:rFonts w:ascii="Times New Roman" w:hAnsi="Times New Roman" w:cs="Times New Roman"/>
                <w:sz w:val="24"/>
                <w:szCs w:val="24"/>
              </w:rPr>
              <w:t>8 лет</w:t>
            </w:r>
          </w:p>
        </w:tc>
      </w:tr>
      <w:tr w:rsidR="00E87AA4" w:rsidRPr="00E87AA4" w:rsidTr="009827BE">
        <w:tc>
          <w:tcPr>
            <w:tcW w:w="3936" w:type="dxa"/>
          </w:tcPr>
          <w:p w:rsidR="00E87AA4" w:rsidRPr="00E87AA4" w:rsidRDefault="00E87AA4" w:rsidP="009827BE">
            <w:pPr>
              <w:pStyle w:val="a8"/>
              <w:rPr>
                <w:rFonts w:ascii="Times New Roman" w:hAnsi="Times New Roman" w:cs="Times New Roman"/>
                <w:sz w:val="24"/>
                <w:szCs w:val="24"/>
              </w:rPr>
            </w:pPr>
            <w:r w:rsidRPr="00E87AA4">
              <w:rPr>
                <w:rFonts w:ascii="Times New Roman" w:hAnsi="Times New Roman" w:cs="Times New Roman"/>
                <w:sz w:val="24"/>
                <w:szCs w:val="24"/>
              </w:rPr>
              <w:lastRenderedPageBreak/>
              <w:t>Инструктор-методист</w:t>
            </w:r>
          </w:p>
        </w:tc>
        <w:tc>
          <w:tcPr>
            <w:tcW w:w="2551" w:type="dxa"/>
          </w:tcPr>
          <w:p w:rsidR="00E87AA4" w:rsidRPr="00E87AA4" w:rsidRDefault="00E87AA4" w:rsidP="009827BE">
            <w:pPr>
              <w:rPr>
                <w:rFonts w:ascii="Times New Roman" w:hAnsi="Times New Roman" w:cs="Times New Roman"/>
              </w:rPr>
            </w:pPr>
            <w:r w:rsidRPr="00E87AA4">
              <w:rPr>
                <w:rFonts w:ascii="Times New Roman" w:hAnsi="Times New Roman" w:cs="Times New Roman"/>
                <w:sz w:val="24"/>
                <w:szCs w:val="24"/>
              </w:rPr>
              <w:t>Высшее специальное</w:t>
            </w:r>
          </w:p>
        </w:tc>
        <w:tc>
          <w:tcPr>
            <w:tcW w:w="2268" w:type="dxa"/>
          </w:tcPr>
          <w:p w:rsidR="00E87AA4" w:rsidRPr="00E87AA4" w:rsidRDefault="00E87AA4" w:rsidP="009827BE">
            <w:pPr>
              <w:pStyle w:val="a8"/>
              <w:rPr>
                <w:rFonts w:ascii="Times New Roman" w:hAnsi="Times New Roman" w:cs="Times New Roman"/>
                <w:sz w:val="24"/>
                <w:szCs w:val="24"/>
              </w:rPr>
            </w:pPr>
          </w:p>
        </w:tc>
        <w:tc>
          <w:tcPr>
            <w:tcW w:w="1666" w:type="dxa"/>
          </w:tcPr>
          <w:p w:rsidR="00E87AA4" w:rsidRPr="00E87AA4" w:rsidRDefault="00E87AA4" w:rsidP="009827BE">
            <w:pPr>
              <w:pStyle w:val="a8"/>
              <w:rPr>
                <w:rFonts w:ascii="Times New Roman" w:hAnsi="Times New Roman" w:cs="Times New Roman"/>
                <w:sz w:val="24"/>
                <w:szCs w:val="24"/>
              </w:rPr>
            </w:pPr>
            <w:r w:rsidRPr="00E87AA4">
              <w:rPr>
                <w:rFonts w:ascii="Times New Roman" w:hAnsi="Times New Roman" w:cs="Times New Roman"/>
                <w:sz w:val="24"/>
                <w:szCs w:val="24"/>
              </w:rPr>
              <w:t>4 года</w:t>
            </w:r>
          </w:p>
        </w:tc>
      </w:tr>
      <w:tr w:rsidR="00E87AA4" w:rsidRPr="00E87AA4" w:rsidTr="009827BE">
        <w:tc>
          <w:tcPr>
            <w:tcW w:w="3936" w:type="dxa"/>
          </w:tcPr>
          <w:p w:rsidR="00E87AA4" w:rsidRPr="00E87AA4" w:rsidRDefault="00E87AA4" w:rsidP="009827BE">
            <w:pPr>
              <w:pStyle w:val="a8"/>
              <w:rPr>
                <w:rFonts w:ascii="Times New Roman" w:hAnsi="Times New Roman" w:cs="Times New Roman"/>
                <w:sz w:val="24"/>
                <w:szCs w:val="24"/>
              </w:rPr>
            </w:pPr>
            <w:r w:rsidRPr="00E87AA4">
              <w:rPr>
                <w:rFonts w:ascii="Times New Roman" w:hAnsi="Times New Roman" w:cs="Times New Roman"/>
                <w:sz w:val="24"/>
                <w:szCs w:val="24"/>
              </w:rPr>
              <w:t>Тренер-преподаватель</w:t>
            </w:r>
          </w:p>
        </w:tc>
        <w:tc>
          <w:tcPr>
            <w:tcW w:w="2551" w:type="dxa"/>
          </w:tcPr>
          <w:p w:rsidR="00E87AA4" w:rsidRPr="00E87AA4" w:rsidRDefault="00E87AA4" w:rsidP="009827BE">
            <w:pPr>
              <w:rPr>
                <w:rFonts w:ascii="Times New Roman" w:hAnsi="Times New Roman" w:cs="Times New Roman"/>
              </w:rPr>
            </w:pPr>
            <w:r w:rsidRPr="00E87AA4">
              <w:rPr>
                <w:rFonts w:ascii="Times New Roman" w:hAnsi="Times New Roman" w:cs="Times New Roman"/>
                <w:sz w:val="24"/>
                <w:szCs w:val="24"/>
              </w:rPr>
              <w:t>Высшее специальное</w:t>
            </w:r>
          </w:p>
        </w:tc>
        <w:tc>
          <w:tcPr>
            <w:tcW w:w="2268" w:type="dxa"/>
          </w:tcPr>
          <w:p w:rsidR="00E87AA4" w:rsidRPr="00E87AA4" w:rsidRDefault="009E2435" w:rsidP="009827BE">
            <w:pPr>
              <w:pStyle w:val="a8"/>
              <w:rPr>
                <w:rFonts w:ascii="Times New Roman" w:hAnsi="Times New Roman" w:cs="Times New Roman"/>
                <w:sz w:val="24"/>
                <w:szCs w:val="24"/>
              </w:rPr>
            </w:pPr>
            <w:r>
              <w:rPr>
                <w:rFonts w:ascii="Times New Roman" w:hAnsi="Times New Roman" w:cs="Times New Roman"/>
                <w:sz w:val="24"/>
                <w:szCs w:val="24"/>
              </w:rPr>
              <w:t>первая</w:t>
            </w:r>
          </w:p>
        </w:tc>
        <w:tc>
          <w:tcPr>
            <w:tcW w:w="1666" w:type="dxa"/>
          </w:tcPr>
          <w:p w:rsidR="00E87AA4" w:rsidRPr="00E87AA4" w:rsidRDefault="009E2435" w:rsidP="009827BE">
            <w:pPr>
              <w:pStyle w:val="a8"/>
              <w:rPr>
                <w:rFonts w:ascii="Times New Roman" w:hAnsi="Times New Roman" w:cs="Times New Roman"/>
                <w:sz w:val="24"/>
                <w:szCs w:val="24"/>
              </w:rPr>
            </w:pPr>
            <w:r>
              <w:rPr>
                <w:rFonts w:ascii="Times New Roman" w:hAnsi="Times New Roman" w:cs="Times New Roman"/>
                <w:sz w:val="24"/>
                <w:szCs w:val="24"/>
              </w:rPr>
              <w:t>3,5</w:t>
            </w:r>
            <w:r w:rsidR="00E87AA4" w:rsidRPr="00E87AA4">
              <w:rPr>
                <w:rFonts w:ascii="Times New Roman" w:hAnsi="Times New Roman" w:cs="Times New Roman"/>
                <w:sz w:val="24"/>
                <w:szCs w:val="24"/>
              </w:rPr>
              <w:t xml:space="preserve"> года</w:t>
            </w:r>
          </w:p>
        </w:tc>
      </w:tr>
      <w:tr w:rsidR="00E87AA4" w:rsidRPr="00E87AA4" w:rsidTr="009827BE">
        <w:tc>
          <w:tcPr>
            <w:tcW w:w="3936" w:type="dxa"/>
          </w:tcPr>
          <w:p w:rsidR="00E87AA4" w:rsidRPr="00E87AA4" w:rsidRDefault="00E87AA4" w:rsidP="009827BE">
            <w:pPr>
              <w:pStyle w:val="a8"/>
              <w:rPr>
                <w:rFonts w:ascii="Times New Roman" w:hAnsi="Times New Roman" w:cs="Times New Roman"/>
                <w:sz w:val="24"/>
                <w:szCs w:val="24"/>
              </w:rPr>
            </w:pPr>
            <w:r w:rsidRPr="00E87AA4">
              <w:rPr>
                <w:rFonts w:ascii="Times New Roman" w:hAnsi="Times New Roman" w:cs="Times New Roman"/>
                <w:sz w:val="24"/>
                <w:szCs w:val="24"/>
              </w:rPr>
              <w:t>Тренер-преподаватель</w:t>
            </w:r>
          </w:p>
        </w:tc>
        <w:tc>
          <w:tcPr>
            <w:tcW w:w="2551" w:type="dxa"/>
          </w:tcPr>
          <w:p w:rsidR="00E87AA4" w:rsidRPr="00E87AA4" w:rsidRDefault="00E87AA4" w:rsidP="009827BE">
            <w:pPr>
              <w:rPr>
                <w:rFonts w:ascii="Times New Roman" w:hAnsi="Times New Roman" w:cs="Times New Roman"/>
              </w:rPr>
            </w:pPr>
            <w:r w:rsidRPr="00E87AA4">
              <w:rPr>
                <w:rFonts w:ascii="Times New Roman" w:hAnsi="Times New Roman" w:cs="Times New Roman"/>
                <w:sz w:val="24"/>
                <w:szCs w:val="24"/>
              </w:rPr>
              <w:t>Высшее специальное</w:t>
            </w:r>
          </w:p>
        </w:tc>
        <w:tc>
          <w:tcPr>
            <w:tcW w:w="2268" w:type="dxa"/>
          </w:tcPr>
          <w:p w:rsidR="00E87AA4" w:rsidRPr="00E87AA4" w:rsidRDefault="009E2435" w:rsidP="009827BE">
            <w:pPr>
              <w:pStyle w:val="a8"/>
              <w:rPr>
                <w:rFonts w:ascii="Times New Roman" w:hAnsi="Times New Roman" w:cs="Times New Roman"/>
                <w:sz w:val="24"/>
                <w:szCs w:val="24"/>
              </w:rPr>
            </w:pPr>
            <w:r>
              <w:rPr>
                <w:rFonts w:ascii="Times New Roman" w:hAnsi="Times New Roman" w:cs="Times New Roman"/>
                <w:sz w:val="24"/>
                <w:szCs w:val="24"/>
              </w:rPr>
              <w:t>соответствие занимаемой должности</w:t>
            </w:r>
          </w:p>
        </w:tc>
        <w:tc>
          <w:tcPr>
            <w:tcW w:w="1666" w:type="dxa"/>
          </w:tcPr>
          <w:p w:rsidR="00E87AA4" w:rsidRPr="00E87AA4" w:rsidRDefault="009E2435" w:rsidP="009827BE">
            <w:pPr>
              <w:pStyle w:val="a8"/>
              <w:rPr>
                <w:rFonts w:ascii="Times New Roman" w:hAnsi="Times New Roman" w:cs="Times New Roman"/>
                <w:sz w:val="24"/>
                <w:szCs w:val="24"/>
              </w:rPr>
            </w:pPr>
            <w:r>
              <w:rPr>
                <w:rFonts w:ascii="Times New Roman" w:hAnsi="Times New Roman" w:cs="Times New Roman"/>
                <w:sz w:val="24"/>
                <w:szCs w:val="24"/>
              </w:rPr>
              <w:t>2</w:t>
            </w:r>
            <w:r w:rsidR="00E87AA4" w:rsidRPr="00E87AA4">
              <w:rPr>
                <w:rFonts w:ascii="Times New Roman" w:hAnsi="Times New Roman" w:cs="Times New Roman"/>
                <w:sz w:val="24"/>
                <w:szCs w:val="24"/>
              </w:rPr>
              <w:t xml:space="preserve"> года</w:t>
            </w:r>
          </w:p>
        </w:tc>
      </w:tr>
    </w:tbl>
    <w:p w:rsidR="00E87AA4" w:rsidRPr="0066329E" w:rsidRDefault="00E87AA4" w:rsidP="00E87AA4">
      <w:pPr>
        <w:pStyle w:val="a"/>
        <w:numPr>
          <w:ilvl w:val="0"/>
          <w:numId w:val="0"/>
        </w:numPr>
        <w:spacing w:line="240" w:lineRule="auto"/>
        <w:ind w:firstLine="709"/>
        <w:rPr>
          <w:sz w:val="24"/>
          <w:szCs w:val="24"/>
        </w:rPr>
      </w:pPr>
      <w:r>
        <w:rPr>
          <w:sz w:val="24"/>
          <w:szCs w:val="24"/>
        </w:rPr>
        <w:t>Не реже 1 раза в три года</w:t>
      </w:r>
      <w:r w:rsidRPr="0066329E">
        <w:rPr>
          <w:sz w:val="24"/>
          <w:szCs w:val="24"/>
        </w:rPr>
        <w:t xml:space="preserve"> </w:t>
      </w:r>
      <w:r>
        <w:rPr>
          <w:sz w:val="24"/>
          <w:szCs w:val="24"/>
        </w:rPr>
        <w:t xml:space="preserve">все </w:t>
      </w:r>
      <w:r w:rsidRPr="0066329E">
        <w:rPr>
          <w:sz w:val="24"/>
          <w:szCs w:val="24"/>
        </w:rPr>
        <w:t>тренеры-преподаватели проходят курсы повышения квалификации.</w:t>
      </w:r>
    </w:p>
    <w:p w:rsidR="00E87AA4" w:rsidRDefault="00E87AA4" w:rsidP="00E87AA4">
      <w:pPr>
        <w:pStyle w:val="a8"/>
        <w:numPr>
          <w:ilvl w:val="1"/>
          <w:numId w:val="39"/>
        </w:numPr>
        <w:rPr>
          <w:rFonts w:ascii="Times New Roman" w:hAnsi="Times New Roman" w:cs="Times New Roman"/>
          <w:sz w:val="24"/>
          <w:szCs w:val="24"/>
        </w:rPr>
      </w:pPr>
      <w:r w:rsidRPr="00712445">
        <w:rPr>
          <w:rFonts w:ascii="Times New Roman" w:hAnsi="Times New Roman" w:cs="Times New Roman"/>
          <w:lang w:eastAsia="ru-RU"/>
        </w:rPr>
        <w:t>Информационно-методические условия реализации Программы</w:t>
      </w:r>
      <w:r w:rsidRPr="000B42FA">
        <w:rPr>
          <w:rFonts w:ascii="Times New Roman" w:hAnsi="Times New Roman" w:cs="Times New Roman"/>
          <w:sz w:val="28"/>
          <w:szCs w:val="28"/>
          <w:lang w:eastAsia="ru-RU"/>
        </w:rPr>
        <w:br/>
      </w:r>
      <w:bookmarkStart w:id="74" w:name="bookmark82"/>
      <w:r w:rsidRPr="00712445">
        <w:rPr>
          <w:rFonts w:ascii="Times New Roman" w:hAnsi="Times New Roman" w:cs="Times New Roman"/>
          <w:sz w:val="24"/>
          <w:szCs w:val="24"/>
        </w:rPr>
        <w:t>Нормативно-правовая база</w:t>
      </w:r>
      <w:bookmarkEnd w:id="74"/>
      <w:r w:rsidRPr="00712445">
        <w:rPr>
          <w:rFonts w:ascii="Times New Roman" w:hAnsi="Times New Roman" w:cs="Times New Roman"/>
          <w:sz w:val="24"/>
          <w:szCs w:val="24"/>
        </w:rPr>
        <w:t>:</w:t>
      </w:r>
    </w:p>
    <w:p w:rsidR="00E87AA4" w:rsidRDefault="00E87AA4" w:rsidP="00E87AA4">
      <w:pPr>
        <w:pStyle w:val="a8"/>
        <w:ind w:firstLine="567"/>
        <w:rPr>
          <w:rFonts w:ascii="Times New Roman" w:hAnsi="Times New Roman" w:cs="Times New Roman"/>
          <w:sz w:val="24"/>
          <w:szCs w:val="24"/>
        </w:rPr>
      </w:pPr>
      <w:r>
        <w:rPr>
          <w:rFonts w:ascii="Times New Roman" w:hAnsi="Times New Roman" w:cs="Times New Roman"/>
          <w:sz w:val="24"/>
          <w:szCs w:val="24"/>
        </w:rPr>
        <w:t>- Федеральный закон от 29.12.2012 №273-ФЗ «Об образовании в Российской Федерации»;</w:t>
      </w:r>
    </w:p>
    <w:p w:rsidR="00E87AA4" w:rsidRPr="00712445" w:rsidRDefault="00E87AA4" w:rsidP="00E87AA4">
      <w:pPr>
        <w:pStyle w:val="a8"/>
        <w:ind w:firstLine="567"/>
        <w:rPr>
          <w:rFonts w:ascii="Times New Roman" w:hAnsi="Times New Roman" w:cs="Times New Roman"/>
          <w:sz w:val="24"/>
          <w:szCs w:val="24"/>
        </w:rPr>
      </w:pPr>
      <w:r>
        <w:rPr>
          <w:rFonts w:ascii="Times New Roman" w:hAnsi="Times New Roman" w:cs="Times New Roman"/>
          <w:sz w:val="24"/>
          <w:szCs w:val="24"/>
        </w:rPr>
        <w:t>- Федеральный закон от 04.12.2007 №329-ФЗ «О физической культуре и спорте в Российской Федерации»;</w:t>
      </w:r>
    </w:p>
    <w:p w:rsidR="00E87AA4" w:rsidRPr="00CC064D" w:rsidRDefault="00E87AA4" w:rsidP="00E87AA4">
      <w:pPr>
        <w:pStyle w:val="a8"/>
        <w:ind w:firstLine="567"/>
        <w:rPr>
          <w:rFonts w:ascii="Times New Roman" w:hAnsi="Times New Roman" w:cs="Times New Roman"/>
          <w:sz w:val="24"/>
          <w:szCs w:val="24"/>
        </w:rPr>
      </w:pPr>
      <w:r w:rsidRPr="00CC064D">
        <w:rPr>
          <w:rFonts w:ascii="Times New Roman" w:hAnsi="Times New Roman" w:cs="Times New Roman"/>
          <w:sz w:val="24"/>
          <w:szCs w:val="24"/>
        </w:rPr>
        <w:t>- Федеральный стандарт спортивной подготовки по виду спорта "</w:t>
      </w:r>
      <w:r>
        <w:rPr>
          <w:rFonts w:ascii="Times New Roman" w:hAnsi="Times New Roman" w:cs="Times New Roman"/>
          <w:sz w:val="24"/>
          <w:szCs w:val="24"/>
        </w:rPr>
        <w:t>плавание</w:t>
      </w:r>
      <w:r w:rsidRPr="00CC064D">
        <w:rPr>
          <w:rFonts w:ascii="Times New Roman" w:hAnsi="Times New Roman" w:cs="Times New Roman"/>
          <w:sz w:val="24"/>
          <w:szCs w:val="24"/>
        </w:rPr>
        <w:t xml:space="preserve">", утвержденный приказом </w:t>
      </w:r>
      <w:proofErr w:type="spellStart"/>
      <w:r w:rsidRPr="00CC064D">
        <w:rPr>
          <w:rFonts w:ascii="Times New Roman" w:hAnsi="Times New Roman" w:cs="Times New Roman"/>
          <w:sz w:val="24"/>
          <w:szCs w:val="24"/>
        </w:rPr>
        <w:t>Минспорта</w:t>
      </w:r>
      <w:proofErr w:type="spellEnd"/>
      <w:r w:rsidRPr="00CC064D">
        <w:rPr>
          <w:rFonts w:ascii="Times New Roman" w:hAnsi="Times New Roman" w:cs="Times New Roman"/>
          <w:sz w:val="24"/>
          <w:szCs w:val="24"/>
        </w:rPr>
        <w:t xml:space="preserve"> России от </w:t>
      </w:r>
      <w:r w:rsidR="009E2435">
        <w:rPr>
          <w:rFonts w:ascii="Times New Roman" w:hAnsi="Times New Roman" w:cs="Times New Roman"/>
        </w:rPr>
        <w:t>16 ноября 2022 г. №100</w:t>
      </w:r>
      <w:r w:rsidRPr="00145A92">
        <w:rPr>
          <w:rFonts w:ascii="Times New Roman" w:hAnsi="Times New Roman" w:cs="Times New Roman"/>
        </w:rPr>
        <w:t>4</w:t>
      </w:r>
      <w:proofErr w:type="gramStart"/>
      <w:r w:rsidRPr="00CC064D">
        <w:rPr>
          <w:rFonts w:ascii="Times New Roman" w:hAnsi="Times New Roman" w:cs="Times New Roman"/>
          <w:sz w:val="24"/>
          <w:szCs w:val="24"/>
        </w:rPr>
        <w:t xml:space="preserve"> ;</w:t>
      </w:r>
      <w:proofErr w:type="gramEnd"/>
    </w:p>
    <w:p w:rsidR="00E87AA4" w:rsidRPr="00CC064D" w:rsidRDefault="00E87AA4" w:rsidP="00E87AA4">
      <w:pPr>
        <w:pStyle w:val="a8"/>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профессиональный стандарт</w:t>
      </w:r>
      <w:r w:rsidRPr="00CC064D">
        <w:rPr>
          <w:rFonts w:ascii="Times New Roman" w:eastAsia="Times New Roman" w:hAnsi="Times New Roman" w:cs="Times New Roman"/>
          <w:sz w:val="24"/>
          <w:szCs w:val="24"/>
          <w:lang w:eastAsia="ru-RU"/>
        </w:rPr>
        <w:t xml:space="preserve"> "Тре</w:t>
      </w:r>
      <w:r>
        <w:rPr>
          <w:rFonts w:ascii="Times New Roman" w:eastAsia="Times New Roman" w:hAnsi="Times New Roman" w:cs="Times New Roman"/>
          <w:sz w:val="24"/>
          <w:szCs w:val="24"/>
          <w:lang w:eastAsia="ru-RU"/>
        </w:rPr>
        <w:t>нер-преподаватель", утвержденный</w:t>
      </w:r>
      <w:r w:rsidRPr="00CC064D">
        <w:rPr>
          <w:rFonts w:ascii="Times New Roman" w:eastAsia="Times New Roman" w:hAnsi="Times New Roman" w:cs="Times New Roman"/>
          <w:sz w:val="24"/>
          <w:szCs w:val="24"/>
          <w:lang w:eastAsia="ru-RU"/>
        </w:rPr>
        <w:t xml:space="preserve"> приказом Минтруда России от 24.12.2020 № 952н (зарегистрирован Минюстом России 25.01.2021, регистрационный № 62203);</w:t>
      </w:r>
    </w:p>
    <w:p w:rsidR="00E87AA4" w:rsidRPr="00CC064D" w:rsidRDefault="00E87AA4" w:rsidP="00E87AA4">
      <w:pPr>
        <w:pStyle w:val="a8"/>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профессиональный  стандарт</w:t>
      </w:r>
      <w:r w:rsidRPr="00CC064D">
        <w:rPr>
          <w:rFonts w:ascii="Times New Roman" w:eastAsia="Times New Roman" w:hAnsi="Times New Roman" w:cs="Times New Roman"/>
          <w:sz w:val="24"/>
          <w:szCs w:val="24"/>
          <w:lang w:eastAsia="ru-RU"/>
        </w:rPr>
        <w:t xml:space="preserve"> "Специалист по инструкторской и методической работе в области физической культуры и спорта", утвержденным </w:t>
      </w:r>
      <w:hyperlink r:id="rId15" w:history="1">
        <w:r w:rsidRPr="00CC064D">
          <w:rPr>
            <w:rFonts w:ascii="Times New Roman" w:eastAsia="Times New Roman" w:hAnsi="Times New Roman" w:cs="Times New Roman"/>
            <w:sz w:val="24"/>
            <w:szCs w:val="24"/>
            <w:lang w:eastAsia="ru-RU"/>
          </w:rPr>
          <w:t>приказом Минтруда России от 21.04.2022 N 237н</w:t>
        </w:r>
      </w:hyperlink>
      <w:r w:rsidRPr="00CC064D">
        <w:rPr>
          <w:rFonts w:ascii="Times New Roman" w:eastAsia="Times New Roman" w:hAnsi="Times New Roman" w:cs="Times New Roman"/>
          <w:sz w:val="24"/>
          <w:szCs w:val="24"/>
          <w:lang w:eastAsia="ru-RU"/>
        </w:rPr>
        <w:t xml:space="preserve"> (зарегистрирован Минюстом России 27.05.2022, регистрационный № 68615), </w:t>
      </w:r>
    </w:p>
    <w:p w:rsidR="00E87AA4" w:rsidRPr="00CC064D" w:rsidRDefault="00E87AA4" w:rsidP="00E87AA4">
      <w:pPr>
        <w:pStyle w:val="a8"/>
        <w:ind w:firstLine="567"/>
        <w:rPr>
          <w:rFonts w:ascii="Times New Roman" w:eastAsia="Times New Roman" w:hAnsi="Times New Roman" w:cs="Times New Roman"/>
          <w:sz w:val="24"/>
          <w:szCs w:val="24"/>
          <w:lang w:eastAsia="ru-RU"/>
        </w:rPr>
      </w:pPr>
      <w:r w:rsidRPr="00CC064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профессиональный стандарт</w:t>
      </w:r>
      <w:r w:rsidRPr="00CC064D">
        <w:rPr>
          <w:rFonts w:ascii="Times New Roman" w:eastAsia="Times New Roman" w:hAnsi="Times New Roman" w:cs="Times New Roman"/>
          <w:sz w:val="24"/>
          <w:szCs w:val="24"/>
          <w:lang w:eastAsia="ru-RU"/>
        </w:rPr>
        <w:t xml:space="preserve"> "Специалист по обслуживанию и ремонту спортивного инвентаря и оборудования", утвержденным </w:t>
      </w:r>
      <w:hyperlink r:id="rId16" w:history="1">
        <w:r w:rsidRPr="00CC064D">
          <w:rPr>
            <w:rFonts w:ascii="Times New Roman" w:eastAsia="Times New Roman" w:hAnsi="Times New Roman" w:cs="Times New Roman"/>
            <w:sz w:val="24"/>
            <w:szCs w:val="24"/>
            <w:lang w:eastAsia="ru-RU"/>
          </w:rPr>
          <w:t>приказом Минтруда России от 28.03.2019 № 192н</w:t>
        </w:r>
      </w:hyperlink>
      <w:r w:rsidRPr="00CC064D">
        <w:rPr>
          <w:rFonts w:ascii="Times New Roman" w:eastAsia="Times New Roman" w:hAnsi="Times New Roman" w:cs="Times New Roman"/>
          <w:sz w:val="24"/>
          <w:szCs w:val="24"/>
          <w:lang w:eastAsia="ru-RU"/>
        </w:rPr>
        <w:t xml:space="preserve"> (зарегистрирован Минюстом России 23.04.2019, регистрационный № 54475)</w:t>
      </w:r>
      <w:r>
        <w:rPr>
          <w:rFonts w:ascii="Times New Roman" w:eastAsia="Times New Roman" w:hAnsi="Times New Roman" w:cs="Times New Roman"/>
          <w:sz w:val="24"/>
          <w:szCs w:val="24"/>
          <w:lang w:eastAsia="ru-RU"/>
        </w:rPr>
        <w:t>;</w:t>
      </w:r>
      <w:r w:rsidRPr="00CC064D">
        <w:rPr>
          <w:rFonts w:ascii="Times New Roman" w:eastAsia="Times New Roman" w:hAnsi="Times New Roman" w:cs="Times New Roman"/>
          <w:sz w:val="24"/>
          <w:szCs w:val="24"/>
          <w:lang w:eastAsia="ru-RU"/>
        </w:rPr>
        <w:t xml:space="preserve"> </w:t>
      </w:r>
    </w:p>
    <w:p w:rsidR="00E87AA4" w:rsidRPr="00CC064D" w:rsidRDefault="00E87AA4" w:rsidP="00E87AA4">
      <w:pPr>
        <w:pStyle w:val="a8"/>
        <w:ind w:firstLine="567"/>
        <w:rPr>
          <w:rFonts w:ascii="Times New Roman" w:eastAsia="Times New Roman" w:hAnsi="Times New Roman" w:cs="Times New Roman"/>
          <w:sz w:val="24"/>
          <w:szCs w:val="24"/>
          <w:lang w:eastAsia="ru-RU"/>
        </w:rPr>
      </w:pPr>
      <w:r w:rsidRPr="00CC064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Единый квалификационный</w:t>
      </w:r>
      <w:r w:rsidRPr="00CC064D">
        <w:rPr>
          <w:rFonts w:ascii="Times New Roman" w:eastAsia="Times New Roman" w:hAnsi="Times New Roman" w:cs="Times New Roman"/>
          <w:sz w:val="24"/>
          <w:szCs w:val="24"/>
          <w:lang w:eastAsia="ru-RU"/>
        </w:rPr>
        <w:t xml:space="preserve"> справочник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w:t>
      </w:r>
      <w:hyperlink r:id="rId17" w:history="1">
        <w:r w:rsidRPr="00CC064D">
          <w:rPr>
            <w:rFonts w:ascii="Times New Roman" w:eastAsia="Times New Roman" w:hAnsi="Times New Roman" w:cs="Times New Roman"/>
            <w:sz w:val="24"/>
            <w:szCs w:val="24"/>
            <w:lang w:eastAsia="ru-RU"/>
          </w:rPr>
          <w:t xml:space="preserve">приказом </w:t>
        </w:r>
        <w:proofErr w:type="spellStart"/>
        <w:r w:rsidRPr="00CC064D">
          <w:rPr>
            <w:rFonts w:ascii="Times New Roman" w:eastAsia="Times New Roman" w:hAnsi="Times New Roman" w:cs="Times New Roman"/>
            <w:sz w:val="24"/>
            <w:szCs w:val="24"/>
            <w:lang w:eastAsia="ru-RU"/>
          </w:rPr>
          <w:t>Минздравсоцразвития</w:t>
        </w:r>
        <w:proofErr w:type="spellEnd"/>
        <w:r w:rsidRPr="00CC064D">
          <w:rPr>
            <w:rFonts w:ascii="Times New Roman" w:eastAsia="Times New Roman" w:hAnsi="Times New Roman" w:cs="Times New Roman"/>
            <w:sz w:val="24"/>
            <w:szCs w:val="24"/>
            <w:lang w:eastAsia="ru-RU"/>
          </w:rPr>
          <w:t xml:space="preserve"> России от 15.08.2011 № 916н</w:t>
        </w:r>
      </w:hyperlink>
      <w:r w:rsidRPr="00CC064D">
        <w:rPr>
          <w:rFonts w:ascii="Times New Roman" w:eastAsia="Times New Roman" w:hAnsi="Times New Roman" w:cs="Times New Roman"/>
          <w:sz w:val="24"/>
          <w:szCs w:val="24"/>
          <w:lang w:eastAsia="ru-RU"/>
        </w:rPr>
        <w:t xml:space="preserve"> (зарегистрирован Минюстом России 14.10.2011, регистрационный № 22054).</w:t>
      </w:r>
    </w:p>
    <w:p w:rsidR="00E87AA4" w:rsidRPr="00CC064D" w:rsidRDefault="00E87AA4" w:rsidP="00E87AA4">
      <w:pPr>
        <w:pStyle w:val="a8"/>
        <w:ind w:firstLine="567"/>
        <w:rPr>
          <w:rFonts w:ascii="Times New Roman" w:hAnsi="Times New Roman" w:cs="Times New Roman"/>
          <w:sz w:val="24"/>
          <w:szCs w:val="24"/>
        </w:rPr>
      </w:pPr>
    </w:p>
    <w:p w:rsidR="00E87AA4" w:rsidRPr="00712445" w:rsidRDefault="00E87AA4" w:rsidP="00E87AA4">
      <w:pPr>
        <w:pStyle w:val="a8"/>
        <w:rPr>
          <w:rFonts w:ascii="Times New Roman" w:hAnsi="Times New Roman" w:cs="Times New Roman"/>
          <w:sz w:val="24"/>
          <w:szCs w:val="24"/>
        </w:rPr>
      </w:pPr>
      <w:r>
        <w:rPr>
          <w:rFonts w:ascii="Times New Roman" w:hAnsi="Times New Roman" w:cs="Times New Roman"/>
          <w:sz w:val="24"/>
          <w:szCs w:val="24"/>
        </w:rPr>
        <w:t>Список литературных источников:</w:t>
      </w:r>
    </w:p>
    <w:p w:rsidR="00E87AA4" w:rsidRPr="00E87AA4" w:rsidRDefault="00E87AA4" w:rsidP="00E87AA4">
      <w:pPr>
        <w:pStyle w:val="a8"/>
        <w:numPr>
          <w:ilvl w:val="0"/>
          <w:numId w:val="40"/>
        </w:numPr>
        <w:jc w:val="both"/>
        <w:rPr>
          <w:rFonts w:ascii="Times New Roman" w:hAnsi="Times New Roman"/>
          <w:sz w:val="24"/>
          <w:szCs w:val="24"/>
        </w:rPr>
      </w:pPr>
      <w:r w:rsidRPr="00E87AA4">
        <w:rPr>
          <w:rStyle w:val="markedcontent"/>
          <w:rFonts w:ascii="Times New Roman" w:hAnsi="Times New Roman"/>
          <w:sz w:val="24"/>
          <w:szCs w:val="24"/>
        </w:rPr>
        <w:t xml:space="preserve">Булгакова Н.Ж. Плавание М.: Физкультура и спорт, 2009. – 400с </w:t>
      </w:r>
    </w:p>
    <w:p w:rsidR="00E87AA4" w:rsidRPr="00E87AA4" w:rsidRDefault="00E87AA4" w:rsidP="00E87AA4">
      <w:pPr>
        <w:pStyle w:val="a8"/>
        <w:numPr>
          <w:ilvl w:val="0"/>
          <w:numId w:val="40"/>
        </w:numPr>
        <w:jc w:val="both"/>
        <w:rPr>
          <w:rStyle w:val="markedcontent"/>
          <w:rFonts w:ascii="Times New Roman" w:hAnsi="Times New Roman"/>
          <w:sz w:val="24"/>
          <w:szCs w:val="24"/>
        </w:rPr>
      </w:pPr>
      <w:proofErr w:type="spellStart"/>
      <w:r w:rsidRPr="00E87AA4">
        <w:rPr>
          <w:rStyle w:val="markedcontent"/>
          <w:rFonts w:ascii="Times New Roman" w:hAnsi="Times New Roman"/>
          <w:sz w:val="24"/>
          <w:szCs w:val="24"/>
        </w:rPr>
        <w:t>Викулов</w:t>
      </w:r>
      <w:proofErr w:type="spellEnd"/>
      <w:r w:rsidRPr="00E87AA4">
        <w:rPr>
          <w:rStyle w:val="markedcontent"/>
          <w:rFonts w:ascii="Times New Roman" w:hAnsi="Times New Roman"/>
          <w:sz w:val="24"/>
          <w:szCs w:val="24"/>
        </w:rPr>
        <w:t xml:space="preserve"> А.Д. Плавание. </w:t>
      </w:r>
      <w:proofErr w:type="spellStart"/>
      <w:r w:rsidRPr="00E87AA4">
        <w:rPr>
          <w:rStyle w:val="markedcontent"/>
          <w:rFonts w:ascii="Times New Roman" w:hAnsi="Times New Roman"/>
          <w:sz w:val="24"/>
          <w:szCs w:val="24"/>
        </w:rPr>
        <w:t>Владос</w:t>
      </w:r>
      <w:proofErr w:type="spellEnd"/>
      <w:r w:rsidRPr="00E87AA4">
        <w:rPr>
          <w:rStyle w:val="markedcontent"/>
          <w:rFonts w:ascii="Times New Roman" w:hAnsi="Times New Roman"/>
          <w:sz w:val="24"/>
          <w:szCs w:val="24"/>
        </w:rPr>
        <w:t>-пресс, 2003г.</w:t>
      </w:r>
    </w:p>
    <w:p w:rsidR="00E87AA4" w:rsidRPr="00E87AA4" w:rsidRDefault="00E87AA4" w:rsidP="00E87AA4">
      <w:pPr>
        <w:pStyle w:val="a8"/>
        <w:numPr>
          <w:ilvl w:val="0"/>
          <w:numId w:val="40"/>
        </w:numPr>
        <w:jc w:val="both"/>
        <w:rPr>
          <w:rStyle w:val="markedcontent"/>
          <w:rFonts w:ascii="Times New Roman" w:hAnsi="Times New Roman"/>
          <w:sz w:val="24"/>
          <w:szCs w:val="24"/>
        </w:rPr>
      </w:pPr>
      <w:r w:rsidRPr="00E87AA4">
        <w:rPr>
          <w:rStyle w:val="markedcontent"/>
          <w:rFonts w:ascii="Times New Roman" w:hAnsi="Times New Roman"/>
          <w:sz w:val="24"/>
          <w:szCs w:val="24"/>
        </w:rPr>
        <w:t>Дубровский В. Спортивная медицина. Учебник для вузов. – М: Владос,2002</w:t>
      </w:r>
    </w:p>
    <w:p w:rsidR="00E87AA4" w:rsidRPr="00E87AA4" w:rsidRDefault="00E87AA4" w:rsidP="00E87AA4">
      <w:pPr>
        <w:pStyle w:val="a8"/>
        <w:numPr>
          <w:ilvl w:val="0"/>
          <w:numId w:val="40"/>
        </w:numPr>
        <w:jc w:val="both"/>
        <w:rPr>
          <w:rStyle w:val="markedcontent"/>
          <w:rFonts w:ascii="Times New Roman" w:hAnsi="Times New Roman"/>
          <w:sz w:val="24"/>
          <w:szCs w:val="24"/>
        </w:rPr>
      </w:pPr>
      <w:r w:rsidRPr="00E87AA4">
        <w:rPr>
          <w:rStyle w:val="markedcontent"/>
          <w:rFonts w:ascii="Times New Roman" w:hAnsi="Times New Roman"/>
          <w:sz w:val="24"/>
          <w:szCs w:val="24"/>
        </w:rPr>
        <w:t xml:space="preserve">Йен </w:t>
      </w:r>
      <w:proofErr w:type="spellStart"/>
      <w:r w:rsidRPr="00E87AA4">
        <w:rPr>
          <w:rStyle w:val="markedcontent"/>
          <w:rFonts w:ascii="Times New Roman" w:hAnsi="Times New Roman"/>
          <w:sz w:val="24"/>
          <w:szCs w:val="24"/>
        </w:rPr>
        <w:t>Маклауд</w:t>
      </w:r>
      <w:proofErr w:type="spellEnd"/>
      <w:r w:rsidRPr="00E87AA4">
        <w:rPr>
          <w:rStyle w:val="markedcontent"/>
          <w:rFonts w:ascii="Times New Roman" w:hAnsi="Times New Roman"/>
          <w:sz w:val="24"/>
          <w:szCs w:val="24"/>
        </w:rPr>
        <w:t xml:space="preserve"> Анатомия ПЛАВАНИЯ, ООО «Попурри» г</w:t>
      </w:r>
      <w:proofErr w:type="gramStart"/>
      <w:r w:rsidRPr="00E87AA4">
        <w:rPr>
          <w:rStyle w:val="markedcontent"/>
          <w:rFonts w:ascii="Times New Roman" w:hAnsi="Times New Roman"/>
          <w:sz w:val="24"/>
          <w:szCs w:val="24"/>
        </w:rPr>
        <w:t>.М</w:t>
      </w:r>
      <w:proofErr w:type="gramEnd"/>
      <w:r w:rsidRPr="00E87AA4">
        <w:rPr>
          <w:rStyle w:val="markedcontent"/>
          <w:rFonts w:ascii="Times New Roman" w:hAnsi="Times New Roman"/>
          <w:sz w:val="24"/>
          <w:szCs w:val="24"/>
        </w:rPr>
        <w:t>инск, 2011.</w:t>
      </w:r>
    </w:p>
    <w:p w:rsidR="00E87AA4" w:rsidRPr="00E87AA4" w:rsidRDefault="00E87AA4" w:rsidP="00E87AA4">
      <w:pPr>
        <w:pStyle w:val="a8"/>
        <w:numPr>
          <w:ilvl w:val="0"/>
          <w:numId w:val="40"/>
        </w:numPr>
        <w:jc w:val="both"/>
        <w:rPr>
          <w:rStyle w:val="markedcontent"/>
          <w:rFonts w:ascii="Times New Roman" w:hAnsi="Times New Roman"/>
          <w:sz w:val="24"/>
          <w:szCs w:val="24"/>
        </w:rPr>
      </w:pPr>
      <w:r w:rsidRPr="00E87AA4">
        <w:rPr>
          <w:rStyle w:val="markedcontent"/>
          <w:rFonts w:ascii="Times New Roman" w:hAnsi="Times New Roman"/>
          <w:sz w:val="24"/>
          <w:szCs w:val="24"/>
        </w:rPr>
        <w:t xml:space="preserve">Макаренко Л.П. Юный пловец. Физкультура и спорт, 2000г. </w:t>
      </w:r>
    </w:p>
    <w:p w:rsidR="00E87AA4" w:rsidRPr="00E87AA4" w:rsidRDefault="00E87AA4" w:rsidP="00E87AA4">
      <w:pPr>
        <w:pStyle w:val="a8"/>
        <w:numPr>
          <w:ilvl w:val="0"/>
          <w:numId w:val="40"/>
        </w:numPr>
        <w:jc w:val="both"/>
        <w:rPr>
          <w:rFonts w:ascii="Times New Roman" w:hAnsi="Times New Roman"/>
          <w:sz w:val="24"/>
          <w:szCs w:val="24"/>
        </w:rPr>
      </w:pPr>
      <w:r w:rsidRPr="00E87AA4">
        <w:rPr>
          <w:rStyle w:val="markedcontent"/>
          <w:rFonts w:ascii="Times New Roman" w:hAnsi="Times New Roman"/>
          <w:sz w:val="24"/>
          <w:szCs w:val="24"/>
        </w:rPr>
        <w:t>Настольная книга тренера. Озолин Н.Г.- М.: Апрель, 2003.</w:t>
      </w:r>
    </w:p>
    <w:p w:rsidR="00E87AA4" w:rsidRPr="00E87AA4" w:rsidRDefault="00E87AA4" w:rsidP="00E87AA4">
      <w:pPr>
        <w:pStyle w:val="a8"/>
        <w:numPr>
          <w:ilvl w:val="0"/>
          <w:numId w:val="40"/>
        </w:numPr>
        <w:jc w:val="both"/>
        <w:rPr>
          <w:rFonts w:ascii="Times New Roman" w:hAnsi="Times New Roman"/>
          <w:sz w:val="24"/>
          <w:szCs w:val="24"/>
        </w:rPr>
      </w:pPr>
      <w:r w:rsidRPr="00E87AA4">
        <w:rPr>
          <w:rStyle w:val="markedcontent"/>
          <w:rFonts w:ascii="Times New Roman" w:hAnsi="Times New Roman"/>
          <w:sz w:val="24"/>
          <w:szCs w:val="24"/>
        </w:rPr>
        <w:t xml:space="preserve">Плавание. Методические рекомендации (учебная программа) для </w:t>
      </w:r>
      <w:r w:rsidRPr="00E87AA4">
        <w:rPr>
          <w:rFonts w:ascii="Times New Roman" w:hAnsi="Times New Roman"/>
          <w:sz w:val="24"/>
          <w:szCs w:val="24"/>
        </w:rPr>
        <w:br/>
      </w:r>
      <w:r w:rsidRPr="00E87AA4">
        <w:rPr>
          <w:rStyle w:val="markedcontent"/>
          <w:rFonts w:ascii="Times New Roman" w:hAnsi="Times New Roman"/>
          <w:sz w:val="24"/>
          <w:szCs w:val="24"/>
        </w:rPr>
        <w:t xml:space="preserve">тренеров детско-юношеских спортивных школ и училищ олимпийского </w:t>
      </w:r>
      <w:r w:rsidRPr="00E87AA4">
        <w:rPr>
          <w:rFonts w:ascii="Times New Roman" w:hAnsi="Times New Roman"/>
          <w:sz w:val="24"/>
          <w:szCs w:val="24"/>
        </w:rPr>
        <w:br/>
      </w:r>
      <w:r w:rsidRPr="00E87AA4">
        <w:rPr>
          <w:rStyle w:val="markedcontent"/>
          <w:rFonts w:ascii="Times New Roman" w:hAnsi="Times New Roman"/>
          <w:sz w:val="24"/>
          <w:szCs w:val="24"/>
        </w:rPr>
        <w:t xml:space="preserve">резерва.- М.: Комитет Российской Федерации по физической культуре. </w:t>
      </w:r>
      <w:r w:rsidRPr="00E87AA4">
        <w:rPr>
          <w:rFonts w:ascii="Times New Roman" w:hAnsi="Times New Roman"/>
          <w:sz w:val="24"/>
          <w:szCs w:val="24"/>
        </w:rPr>
        <w:br/>
      </w:r>
      <w:r w:rsidRPr="00E87AA4">
        <w:rPr>
          <w:rStyle w:val="markedcontent"/>
          <w:rFonts w:ascii="Times New Roman" w:hAnsi="Times New Roman"/>
          <w:sz w:val="24"/>
          <w:szCs w:val="24"/>
        </w:rPr>
        <w:t xml:space="preserve">Всероссийская федерация плавания, 1993. </w:t>
      </w:r>
    </w:p>
    <w:p w:rsidR="00E87AA4" w:rsidRPr="00E87AA4" w:rsidRDefault="00E87AA4" w:rsidP="00E87AA4">
      <w:pPr>
        <w:pStyle w:val="a8"/>
        <w:numPr>
          <w:ilvl w:val="0"/>
          <w:numId w:val="40"/>
        </w:numPr>
        <w:jc w:val="both"/>
        <w:rPr>
          <w:rStyle w:val="markedcontent"/>
          <w:rFonts w:ascii="Times New Roman" w:hAnsi="Times New Roman"/>
          <w:sz w:val="24"/>
          <w:szCs w:val="24"/>
        </w:rPr>
      </w:pPr>
      <w:r w:rsidRPr="00E87AA4">
        <w:rPr>
          <w:rStyle w:val="markedcontent"/>
          <w:rFonts w:ascii="Times New Roman" w:hAnsi="Times New Roman"/>
          <w:sz w:val="24"/>
          <w:szCs w:val="24"/>
        </w:rPr>
        <w:t xml:space="preserve">Плавание. Правила соревнований </w:t>
      </w:r>
      <w:proofErr w:type="spellStart"/>
      <w:r w:rsidRPr="00E87AA4">
        <w:rPr>
          <w:rStyle w:val="markedcontent"/>
          <w:rFonts w:ascii="Times New Roman" w:hAnsi="Times New Roman"/>
          <w:sz w:val="24"/>
          <w:szCs w:val="24"/>
        </w:rPr>
        <w:t>Д.Ф.Белов</w:t>
      </w:r>
      <w:proofErr w:type="gramStart"/>
      <w:r w:rsidRPr="00E87AA4">
        <w:rPr>
          <w:rStyle w:val="markedcontent"/>
          <w:rFonts w:ascii="Times New Roman" w:hAnsi="Times New Roman"/>
          <w:sz w:val="24"/>
          <w:szCs w:val="24"/>
        </w:rPr>
        <w:t>,Е</w:t>
      </w:r>
      <w:proofErr w:type="gramEnd"/>
      <w:r w:rsidRPr="00E87AA4">
        <w:rPr>
          <w:rStyle w:val="markedcontent"/>
          <w:rFonts w:ascii="Times New Roman" w:hAnsi="Times New Roman"/>
          <w:sz w:val="24"/>
          <w:szCs w:val="24"/>
        </w:rPr>
        <w:t>.Г.Борисов</w:t>
      </w:r>
      <w:proofErr w:type="spellEnd"/>
      <w:r w:rsidRPr="00E87AA4">
        <w:rPr>
          <w:rStyle w:val="markedcontent"/>
          <w:rFonts w:ascii="Times New Roman" w:hAnsi="Times New Roman"/>
          <w:sz w:val="24"/>
          <w:szCs w:val="24"/>
        </w:rPr>
        <w:t xml:space="preserve">, </w:t>
      </w:r>
      <w:proofErr w:type="spellStart"/>
      <w:r w:rsidRPr="00E87AA4">
        <w:rPr>
          <w:rStyle w:val="markedcontent"/>
          <w:rFonts w:ascii="Times New Roman" w:hAnsi="Times New Roman"/>
          <w:sz w:val="24"/>
          <w:szCs w:val="24"/>
        </w:rPr>
        <w:t>Г.М.Ерохин</w:t>
      </w:r>
      <w:proofErr w:type="spellEnd"/>
      <w:r w:rsidRPr="00E87AA4">
        <w:rPr>
          <w:rStyle w:val="markedcontent"/>
          <w:rFonts w:ascii="Times New Roman" w:hAnsi="Times New Roman"/>
          <w:sz w:val="24"/>
          <w:szCs w:val="24"/>
        </w:rPr>
        <w:t xml:space="preserve">, </w:t>
      </w:r>
      <w:proofErr w:type="spellStart"/>
      <w:r w:rsidRPr="00E87AA4">
        <w:rPr>
          <w:rStyle w:val="markedcontent"/>
          <w:rFonts w:ascii="Times New Roman" w:hAnsi="Times New Roman"/>
          <w:sz w:val="24"/>
          <w:szCs w:val="24"/>
        </w:rPr>
        <w:t>Ф.М.Михайлов</w:t>
      </w:r>
      <w:proofErr w:type="spellEnd"/>
      <w:r w:rsidRPr="00E87AA4">
        <w:rPr>
          <w:rStyle w:val="markedcontent"/>
          <w:rFonts w:ascii="Times New Roman" w:hAnsi="Times New Roman"/>
          <w:sz w:val="24"/>
          <w:szCs w:val="24"/>
        </w:rPr>
        <w:t xml:space="preserve"> Официальное издание Всероссийской федерации плавания М., 2008.64 с. </w:t>
      </w:r>
    </w:p>
    <w:p w:rsidR="00E87AA4" w:rsidRPr="00E87AA4" w:rsidRDefault="00E87AA4" w:rsidP="00E87AA4">
      <w:pPr>
        <w:pStyle w:val="a8"/>
        <w:numPr>
          <w:ilvl w:val="0"/>
          <w:numId w:val="40"/>
        </w:numPr>
        <w:jc w:val="both"/>
        <w:rPr>
          <w:rStyle w:val="markedcontent"/>
          <w:rFonts w:ascii="Times New Roman" w:hAnsi="Times New Roman"/>
          <w:sz w:val="24"/>
          <w:szCs w:val="24"/>
        </w:rPr>
      </w:pPr>
      <w:r w:rsidRPr="00E87AA4">
        <w:rPr>
          <w:rStyle w:val="markedcontent"/>
          <w:rFonts w:ascii="Times New Roman" w:hAnsi="Times New Roman"/>
          <w:sz w:val="24"/>
          <w:szCs w:val="24"/>
        </w:rPr>
        <w:t xml:space="preserve">Плавание. Примерная программа спортивной подготовки для детско - </w:t>
      </w:r>
      <w:r w:rsidRPr="00E87AA4">
        <w:rPr>
          <w:rFonts w:ascii="Times New Roman" w:hAnsi="Times New Roman"/>
          <w:sz w:val="24"/>
          <w:szCs w:val="24"/>
        </w:rPr>
        <w:br/>
      </w:r>
      <w:r w:rsidRPr="00E87AA4">
        <w:rPr>
          <w:rStyle w:val="markedcontent"/>
          <w:rFonts w:ascii="Times New Roman" w:hAnsi="Times New Roman"/>
          <w:sz w:val="24"/>
          <w:szCs w:val="24"/>
        </w:rPr>
        <w:t xml:space="preserve">юношеских спортивных школ, специализированных детско-юношеских </w:t>
      </w:r>
      <w:r w:rsidRPr="00E87AA4">
        <w:rPr>
          <w:rFonts w:ascii="Times New Roman" w:hAnsi="Times New Roman"/>
          <w:sz w:val="24"/>
          <w:szCs w:val="24"/>
        </w:rPr>
        <w:br/>
      </w:r>
      <w:r w:rsidRPr="00E87AA4">
        <w:rPr>
          <w:rStyle w:val="markedcontent"/>
          <w:rFonts w:ascii="Times New Roman" w:hAnsi="Times New Roman"/>
          <w:sz w:val="24"/>
          <w:szCs w:val="24"/>
        </w:rPr>
        <w:t xml:space="preserve">школ олимпийского резерва. – А.А. </w:t>
      </w:r>
      <w:proofErr w:type="spellStart"/>
      <w:r w:rsidRPr="00E87AA4">
        <w:rPr>
          <w:rStyle w:val="markedcontent"/>
          <w:rFonts w:ascii="Times New Roman" w:hAnsi="Times New Roman"/>
          <w:sz w:val="24"/>
          <w:szCs w:val="24"/>
        </w:rPr>
        <w:t>Кашкин</w:t>
      </w:r>
      <w:proofErr w:type="spellEnd"/>
      <w:r w:rsidRPr="00E87AA4">
        <w:rPr>
          <w:rStyle w:val="markedcontent"/>
          <w:rFonts w:ascii="Times New Roman" w:hAnsi="Times New Roman"/>
          <w:sz w:val="24"/>
          <w:szCs w:val="24"/>
        </w:rPr>
        <w:t>, О.И. Попов, В.В. Смирнов, М.: Советский спорт, 2009- 216 с.</w:t>
      </w:r>
    </w:p>
    <w:p w:rsidR="00E87AA4" w:rsidRPr="00E87AA4" w:rsidRDefault="00E87AA4" w:rsidP="00E87AA4">
      <w:pPr>
        <w:pStyle w:val="a8"/>
        <w:numPr>
          <w:ilvl w:val="0"/>
          <w:numId w:val="40"/>
        </w:numPr>
        <w:jc w:val="both"/>
        <w:rPr>
          <w:rStyle w:val="markedcontent"/>
          <w:rFonts w:ascii="Times New Roman" w:hAnsi="Times New Roman"/>
          <w:sz w:val="24"/>
          <w:szCs w:val="24"/>
        </w:rPr>
      </w:pPr>
      <w:r w:rsidRPr="00E87AA4">
        <w:rPr>
          <w:rStyle w:val="markedcontent"/>
          <w:rFonts w:ascii="Times New Roman" w:hAnsi="Times New Roman"/>
          <w:sz w:val="24"/>
          <w:szCs w:val="24"/>
        </w:rPr>
        <w:t xml:space="preserve"> ПЛАВАНИЕ, книга-тренер, Москва, ООО «</w:t>
      </w:r>
      <w:proofErr w:type="spellStart"/>
      <w:r w:rsidRPr="00E87AA4">
        <w:rPr>
          <w:rStyle w:val="markedcontent"/>
          <w:rFonts w:ascii="Times New Roman" w:hAnsi="Times New Roman"/>
          <w:sz w:val="24"/>
          <w:szCs w:val="24"/>
        </w:rPr>
        <w:t>Издательств</w:t>
      </w:r>
      <w:proofErr w:type="gramStart"/>
      <w:r w:rsidRPr="00E87AA4">
        <w:rPr>
          <w:rStyle w:val="markedcontent"/>
          <w:rFonts w:ascii="Times New Roman" w:hAnsi="Times New Roman"/>
          <w:sz w:val="24"/>
          <w:szCs w:val="24"/>
        </w:rPr>
        <w:t>о»</w:t>
      </w:r>
      <w:proofErr w:type="gramEnd"/>
      <w:r w:rsidRPr="00E87AA4">
        <w:rPr>
          <w:rStyle w:val="markedcontent"/>
          <w:rFonts w:ascii="Times New Roman" w:hAnsi="Times New Roman"/>
          <w:sz w:val="24"/>
          <w:szCs w:val="24"/>
        </w:rPr>
        <w:t>Эксмо</w:t>
      </w:r>
      <w:proofErr w:type="spellEnd"/>
      <w:r w:rsidRPr="00E87AA4">
        <w:rPr>
          <w:rStyle w:val="markedcontent"/>
          <w:rFonts w:ascii="Times New Roman" w:hAnsi="Times New Roman"/>
          <w:sz w:val="24"/>
          <w:szCs w:val="24"/>
        </w:rPr>
        <w:t>», 2013</w:t>
      </w:r>
    </w:p>
    <w:p w:rsidR="00E87AA4" w:rsidRPr="00E87AA4" w:rsidRDefault="00E87AA4" w:rsidP="00E87AA4">
      <w:pPr>
        <w:pStyle w:val="a8"/>
        <w:numPr>
          <w:ilvl w:val="0"/>
          <w:numId w:val="40"/>
        </w:numPr>
        <w:jc w:val="both"/>
        <w:rPr>
          <w:rStyle w:val="markedcontent"/>
          <w:rFonts w:ascii="Times New Roman" w:hAnsi="Times New Roman"/>
          <w:sz w:val="24"/>
          <w:szCs w:val="24"/>
        </w:rPr>
      </w:pPr>
      <w:r w:rsidRPr="00E87AA4">
        <w:rPr>
          <w:rStyle w:val="markedcontent"/>
          <w:rFonts w:ascii="Times New Roman" w:hAnsi="Times New Roman"/>
          <w:sz w:val="24"/>
          <w:szCs w:val="24"/>
        </w:rPr>
        <w:t xml:space="preserve">Рубен </w:t>
      </w:r>
      <w:proofErr w:type="spellStart"/>
      <w:r w:rsidRPr="00E87AA4">
        <w:rPr>
          <w:rStyle w:val="markedcontent"/>
          <w:rFonts w:ascii="Times New Roman" w:hAnsi="Times New Roman"/>
          <w:sz w:val="24"/>
          <w:szCs w:val="24"/>
        </w:rPr>
        <w:t>Гузман</w:t>
      </w:r>
      <w:proofErr w:type="spellEnd"/>
      <w:r w:rsidRPr="00E87AA4">
        <w:rPr>
          <w:rStyle w:val="markedcontent"/>
          <w:rFonts w:ascii="Times New Roman" w:hAnsi="Times New Roman"/>
          <w:sz w:val="24"/>
          <w:szCs w:val="24"/>
        </w:rPr>
        <w:t xml:space="preserve"> Плавание. Упражнения для обучения и </w:t>
      </w:r>
      <w:r w:rsidRPr="00E87AA4">
        <w:rPr>
          <w:rFonts w:ascii="Times New Roman" w:hAnsi="Times New Roman"/>
          <w:sz w:val="24"/>
          <w:szCs w:val="24"/>
        </w:rPr>
        <w:br/>
      </w:r>
      <w:r w:rsidRPr="00E87AA4">
        <w:rPr>
          <w:rStyle w:val="markedcontent"/>
          <w:rFonts w:ascii="Times New Roman" w:hAnsi="Times New Roman"/>
          <w:sz w:val="24"/>
          <w:szCs w:val="24"/>
        </w:rPr>
        <w:t>совершенствования техники всех стилей, ООО «Попурри» г</w:t>
      </w:r>
      <w:proofErr w:type="gramStart"/>
      <w:r w:rsidRPr="00E87AA4">
        <w:rPr>
          <w:rStyle w:val="markedcontent"/>
          <w:rFonts w:ascii="Times New Roman" w:hAnsi="Times New Roman"/>
          <w:sz w:val="24"/>
          <w:szCs w:val="24"/>
        </w:rPr>
        <w:t>.М</w:t>
      </w:r>
      <w:proofErr w:type="gramEnd"/>
      <w:r w:rsidRPr="00E87AA4">
        <w:rPr>
          <w:rStyle w:val="markedcontent"/>
          <w:rFonts w:ascii="Times New Roman" w:hAnsi="Times New Roman"/>
          <w:sz w:val="24"/>
          <w:szCs w:val="24"/>
        </w:rPr>
        <w:t xml:space="preserve">инск, </w:t>
      </w:r>
      <w:r w:rsidRPr="00E87AA4">
        <w:rPr>
          <w:rFonts w:ascii="Times New Roman" w:hAnsi="Times New Roman"/>
          <w:sz w:val="24"/>
          <w:szCs w:val="24"/>
        </w:rPr>
        <w:br/>
      </w:r>
      <w:r w:rsidRPr="00E87AA4">
        <w:rPr>
          <w:rStyle w:val="markedcontent"/>
          <w:rFonts w:ascii="Times New Roman" w:hAnsi="Times New Roman"/>
          <w:sz w:val="24"/>
          <w:szCs w:val="24"/>
        </w:rPr>
        <w:t>2013.</w:t>
      </w:r>
    </w:p>
    <w:p w:rsidR="00E87AA4" w:rsidRPr="00E87AA4" w:rsidRDefault="00E87AA4" w:rsidP="00E87AA4">
      <w:pPr>
        <w:pStyle w:val="a8"/>
        <w:numPr>
          <w:ilvl w:val="0"/>
          <w:numId w:val="40"/>
        </w:numPr>
        <w:jc w:val="both"/>
        <w:rPr>
          <w:rStyle w:val="markedcontent"/>
          <w:rFonts w:ascii="Times New Roman" w:hAnsi="Times New Roman"/>
          <w:sz w:val="24"/>
          <w:szCs w:val="24"/>
        </w:rPr>
      </w:pPr>
      <w:r w:rsidRPr="00E87AA4">
        <w:rPr>
          <w:rStyle w:val="markedcontent"/>
          <w:rFonts w:ascii="Times New Roman" w:hAnsi="Times New Roman"/>
          <w:sz w:val="24"/>
          <w:szCs w:val="24"/>
        </w:rPr>
        <w:t>Спортивное плавание: путь к успеху: в 2 кн. Кн. 1 и</w:t>
      </w:r>
      <w:proofErr w:type="gramStart"/>
      <w:r w:rsidRPr="00E87AA4">
        <w:rPr>
          <w:rStyle w:val="markedcontent"/>
          <w:rFonts w:ascii="Times New Roman" w:hAnsi="Times New Roman"/>
          <w:sz w:val="24"/>
          <w:szCs w:val="24"/>
        </w:rPr>
        <w:t xml:space="preserve"> К</w:t>
      </w:r>
      <w:proofErr w:type="gramEnd"/>
      <w:r w:rsidRPr="00E87AA4">
        <w:rPr>
          <w:rStyle w:val="markedcontent"/>
          <w:rFonts w:ascii="Times New Roman" w:hAnsi="Times New Roman"/>
          <w:sz w:val="24"/>
          <w:szCs w:val="24"/>
        </w:rPr>
        <w:t>н.2/ под общ. Ред. В.Н. Платонова. – М: Советский спорт, 2012 г.</w:t>
      </w:r>
    </w:p>
    <w:p w:rsidR="00E87AA4" w:rsidRPr="00E87AA4" w:rsidRDefault="00E87AA4" w:rsidP="00E87AA4">
      <w:pPr>
        <w:pStyle w:val="a8"/>
        <w:numPr>
          <w:ilvl w:val="0"/>
          <w:numId w:val="40"/>
        </w:numPr>
        <w:jc w:val="both"/>
        <w:rPr>
          <w:rFonts w:ascii="Times New Roman" w:hAnsi="Times New Roman"/>
          <w:sz w:val="24"/>
          <w:szCs w:val="24"/>
        </w:rPr>
      </w:pPr>
      <w:r w:rsidRPr="00E87AA4">
        <w:rPr>
          <w:rStyle w:val="markedcontent"/>
          <w:rFonts w:ascii="Times New Roman" w:hAnsi="Times New Roman"/>
          <w:sz w:val="24"/>
          <w:szCs w:val="24"/>
        </w:rPr>
        <w:lastRenderedPageBreak/>
        <w:t xml:space="preserve">Техника спортивного плавания (пособие для тренеров). Макаренко Л.П.- </w:t>
      </w:r>
      <w:r w:rsidRPr="00E87AA4">
        <w:rPr>
          <w:rFonts w:ascii="Times New Roman" w:hAnsi="Times New Roman"/>
          <w:sz w:val="24"/>
          <w:szCs w:val="24"/>
        </w:rPr>
        <w:br/>
      </w:r>
      <w:proofErr w:type="spellStart"/>
      <w:r w:rsidRPr="00E87AA4">
        <w:rPr>
          <w:rStyle w:val="markedcontent"/>
          <w:rFonts w:ascii="Times New Roman" w:hAnsi="Times New Roman"/>
          <w:sz w:val="24"/>
          <w:szCs w:val="24"/>
        </w:rPr>
        <w:t>М.:Всероссийская</w:t>
      </w:r>
      <w:proofErr w:type="spellEnd"/>
      <w:r w:rsidRPr="00E87AA4">
        <w:rPr>
          <w:rStyle w:val="markedcontent"/>
          <w:rFonts w:ascii="Times New Roman" w:hAnsi="Times New Roman"/>
          <w:sz w:val="24"/>
          <w:szCs w:val="24"/>
        </w:rPr>
        <w:t xml:space="preserve"> федерация плавания, 2000. </w:t>
      </w:r>
    </w:p>
    <w:p w:rsidR="00E87AA4" w:rsidRDefault="00E87AA4" w:rsidP="00E87AA4">
      <w:pPr>
        <w:pStyle w:val="a8"/>
        <w:rPr>
          <w:rFonts w:ascii="Times New Roman" w:hAnsi="Times New Roman" w:cs="Times New Roman"/>
          <w:sz w:val="24"/>
          <w:szCs w:val="24"/>
        </w:rPr>
      </w:pPr>
    </w:p>
    <w:p w:rsidR="00E87AA4" w:rsidRPr="00331908" w:rsidRDefault="00E87AA4" w:rsidP="00E87AA4">
      <w:pPr>
        <w:pStyle w:val="a8"/>
        <w:rPr>
          <w:rFonts w:ascii="Times New Roman" w:hAnsi="Times New Roman" w:cs="Times New Roman"/>
          <w:sz w:val="24"/>
          <w:szCs w:val="24"/>
        </w:rPr>
      </w:pPr>
      <w:r w:rsidRPr="00331908">
        <w:rPr>
          <w:rFonts w:ascii="Times New Roman" w:hAnsi="Times New Roman" w:cs="Times New Roman"/>
          <w:sz w:val="24"/>
          <w:szCs w:val="24"/>
        </w:rPr>
        <w:t>Перечень Интернет-ресурсов</w:t>
      </w:r>
      <w:r>
        <w:rPr>
          <w:rFonts w:ascii="Times New Roman" w:hAnsi="Times New Roman" w:cs="Times New Roman"/>
          <w:sz w:val="24"/>
          <w:szCs w:val="24"/>
        </w:rPr>
        <w:t>:</w:t>
      </w:r>
    </w:p>
    <w:p w:rsidR="00E87AA4" w:rsidRPr="00331908" w:rsidRDefault="00244652" w:rsidP="00E87AA4">
      <w:pPr>
        <w:pStyle w:val="a8"/>
        <w:rPr>
          <w:rFonts w:ascii="Times New Roman" w:hAnsi="Times New Roman" w:cs="Times New Roman"/>
          <w:sz w:val="24"/>
          <w:szCs w:val="24"/>
        </w:rPr>
      </w:pPr>
      <w:hyperlink r:id="rId18" w:history="1">
        <w:r w:rsidR="00E87AA4" w:rsidRPr="00E10CC8">
          <w:rPr>
            <w:rStyle w:val="af1"/>
            <w:rFonts w:ascii="Times New Roman" w:hAnsi="Times New Roman" w:cs="Times New Roman"/>
            <w:sz w:val="24"/>
            <w:szCs w:val="24"/>
          </w:rPr>
          <w:t>http://www.minsport.gov.ru/</w:t>
        </w:r>
      </w:hyperlink>
      <w:r w:rsidR="00E87AA4">
        <w:rPr>
          <w:rFonts w:ascii="Times New Roman" w:hAnsi="Times New Roman" w:cs="Times New Roman"/>
          <w:sz w:val="24"/>
          <w:szCs w:val="24"/>
        </w:rPr>
        <w:t xml:space="preserve">  </w:t>
      </w:r>
      <w:r w:rsidR="00E87AA4" w:rsidRPr="00331908">
        <w:rPr>
          <w:rFonts w:ascii="Times New Roman" w:hAnsi="Times New Roman" w:cs="Times New Roman"/>
          <w:sz w:val="24"/>
          <w:szCs w:val="24"/>
          <w:lang w:bidi="en-US"/>
        </w:rPr>
        <w:t xml:space="preserve"> </w:t>
      </w:r>
      <w:r w:rsidR="00E87AA4" w:rsidRPr="00331908">
        <w:rPr>
          <w:rFonts w:ascii="Times New Roman" w:hAnsi="Times New Roman" w:cs="Times New Roman"/>
          <w:sz w:val="24"/>
          <w:szCs w:val="24"/>
        </w:rPr>
        <w:t>Официальный сайт Министерство спорта Российской Федерации</w:t>
      </w:r>
    </w:p>
    <w:p w:rsidR="00E87AA4" w:rsidRPr="00331908" w:rsidRDefault="00244652" w:rsidP="00E87AA4">
      <w:pPr>
        <w:pStyle w:val="a8"/>
        <w:rPr>
          <w:rFonts w:ascii="Times New Roman" w:hAnsi="Times New Roman" w:cs="Times New Roman"/>
          <w:sz w:val="24"/>
          <w:szCs w:val="24"/>
        </w:rPr>
      </w:pPr>
      <w:hyperlink r:id="rId19" w:history="1">
        <w:r w:rsidR="00E87AA4" w:rsidRPr="00E10CC8">
          <w:rPr>
            <w:rStyle w:val="af1"/>
            <w:rFonts w:ascii="Times New Roman" w:hAnsi="Times New Roman" w:cs="Times New Roman"/>
            <w:sz w:val="24"/>
            <w:szCs w:val="24"/>
            <w:lang w:val="en-US" w:bidi="en-US"/>
          </w:rPr>
          <w:t>http</w:t>
        </w:r>
        <w:r w:rsidR="00E87AA4" w:rsidRPr="00E10CC8">
          <w:rPr>
            <w:rStyle w:val="af1"/>
            <w:rFonts w:ascii="Times New Roman" w:hAnsi="Times New Roman" w:cs="Times New Roman"/>
            <w:sz w:val="24"/>
            <w:szCs w:val="24"/>
            <w:lang w:bidi="en-US"/>
          </w:rPr>
          <w:t>://</w:t>
        </w:r>
        <w:r w:rsidR="00E87AA4" w:rsidRPr="00E10CC8">
          <w:rPr>
            <w:rStyle w:val="af1"/>
            <w:rFonts w:ascii="Times New Roman" w:hAnsi="Times New Roman" w:cs="Times New Roman"/>
            <w:sz w:val="24"/>
            <w:szCs w:val="24"/>
            <w:lang w:val="en-US" w:bidi="en-US"/>
          </w:rPr>
          <w:t>www</w:t>
        </w:r>
        <w:r w:rsidR="00E87AA4" w:rsidRPr="00E10CC8">
          <w:rPr>
            <w:rStyle w:val="af1"/>
            <w:rFonts w:ascii="Times New Roman" w:hAnsi="Times New Roman" w:cs="Times New Roman"/>
            <w:sz w:val="24"/>
            <w:szCs w:val="24"/>
            <w:lang w:bidi="en-US"/>
          </w:rPr>
          <w:t>.</w:t>
        </w:r>
        <w:proofErr w:type="spellStart"/>
        <w:r w:rsidR="00E87AA4" w:rsidRPr="00E10CC8">
          <w:rPr>
            <w:rStyle w:val="af1"/>
            <w:rFonts w:ascii="Times New Roman" w:hAnsi="Times New Roman" w:cs="Times New Roman"/>
            <w:sz w:val="24"/>
            <w:szCs w:val="24"/>
            <w:lang w:val="en-US" w:bidi="en-US"/>
          </w:rPr>
          <w:t>rusada</w:t>
        </w:r>
        <w:proofErr w:type="spellEnd"/>
        <w:r w:rsidR="00E87AA4" w:rsidRPr="00E10CC8">
          <w:rPr>
            <w:rStyle w:val="af1"/>
            <w:rFonts w:ascii="Times New Roman" w:hAnsi="Times New Roman" w:cs="Times New Roman"/>
            <w:sz w:val="24"/>
            <w:szCs w:val="24"/>
            <w:lang w:bidi="en-US"/>
          </w:rPr>
          <w:t>.</w:t>
        </w:r>
        <w:proofErr w:type="spellStart"/>
        <w:r w:rsidR="00E87AA4" w:rsidRPr="00E10CC8">
          <w:rPr>
            <w:rStyle w:val="af1"/>
            <w:rFonts w:ascii="Times New Roman" w:hAnsi="Times New Roman" w:cs="Times New Roman"/>
            <w:sz w:val="24"/>
            <w:szCs w:val="24"/>
            <w:lang w:val="en-US" w:bidi="en-US"/>
          </w:rPr>
          <w:t>ru</w:t>
        </w:r>
        <w:proofErr w:type="spellEnd"/>
        <w:r w:rsidR="00E87AA4" w:rsidRPr="00E10CC8">
          <w:rPr>
            <w:rStyle w:val="af1"/>
            <w:rFonts w:ascii="Times New Roman" w:hAnsi="Times New Roman" w:cs="Times New Roman"/>
            <w:sz w:val="24"/>
            <w:szCs w:val="24"/>
            <w:lang w:bidi="en-US"/>
          </w:rPr>
          <w:t>/</w:t>
        </w:r>
      </w:hyperlink>
      <w:r w:rsidR="00E87AA4" w:rsidRPr="00331908">
        <w:rPr>
          <w:rFonts w:ascii="Times New Roman" w:hAnsi="Times New Roman" w:cs="Times New Roman"/>
          <w:sz w:val="24"/>
          <w:szCs w:val="24"/>
        </w:rPr>
        <w:t xml:space="preserve"> Официальный интернет-сайт РУСАДА</w:t>
      </w:r>
    </w:p>
    <w:p w:rsidR="00E87AA4" w:rsidRDefault="00244652" w:rsidP="00E87AA4">
      <w:pPr>
        <w:pStyle w:val="a8"/>
        <w:rPr>
          <w:rFonts w:ascii="Times New Roman" w:hAnsi="Times New Roman" w:cs="Times New Roman"/>
          <w:sz w:val="24"/>
          <w:szCs w:val="24"/>
        </w:rPr>
      </w:pPr>
      <w:hyperlink r:id="rId20" w:history="1">
        <w:r w:rsidR="00E87AA4" w:rsidRPr="00E10CC8">
          <w:rPr>
            <w:rStyle w:val="af1"/>
            <w:rFonts w:ascii="Times New Roman" w:hAnsi="Times New Roman" w:cs="Times New Roman"/>
            <w:sz w:val="24"/>
            <w:szCs w:val="24"/>
          </w:rPr>
          <w:t>http://www.wada-ama.org</w:t>
        </w:r>
      </w:hyperlink>
      <w:r w:rsidR="00E87AA4">
        <w:rPr>
          <w:rFonts w:ascii="Times New Roman" w:hAnsi="Times New Roman" w:cs="Times New Roman"/>
          <w:sz w:val="24"/>
          <w:szCs w:val="24"/>
        </w:rPr>
        <w:t xml:space="preserve"> </w:t>
      </w:r>
      <w:r w:rsidR="00E87AA4" w:rsidRPr="00331908">
        <w:rPr>
          <w:rFonts w:ascii="Times New Roman" w:hAnsi="Times New Roman" w:cs="Times New Roman"/>
          <w:sz w:val="24"/>
          <w:szCs w:val="24"/>
        </w:rPr>
        <w:t xml:space="preserve">Официальный интернет-сайт ВАДА </w:t>
      </w:r>
    </w:p>
    <w:p w:rsidR="000F0217" w:rsidRDefault="00244652" w:rsidP="00F115C5">
      <w:pPr>
        <w:pStyle w:val="a8"/>
        <w:rPr>
          <w:bCs/>
          <w:sz w:val="28"/>
          <w:szCs w:val="28"/>
        </w:rPr>
      </w:pPr>
      <w:hyperlink r:id="rId21" w:history="1">
        <w:r w:rsidR="00E87AA4" w:rsidRPr="009345B1">
          <w:rPr>
            <w:rStyle w:val="af1"/>
            <w:rFonts w:ascii="Times New Roman" w:hAnsi="Times New Roman" w:cs="Times New Roman"/>
            <w:sz w:val="24"/>
            <w:szCs w:val="24"/>
          </w:rPr>
          <w:t>https://russwimming.ru</w:t>
        </w:r>
      </w:hyperlink>
      <w:r w:rsidR="00E87AA4">
        <w:rPr>
          <w:rFonts w:ascii="Times New Roman" w:hAnsi="Times New Roman" w:cs="Times New Roman"/>
          <w:sz w:val="24"/>
          <w:szCs w:val="24"/>
        </w:rPr>
        <w:t xml:space="preserve"> Всероссийская федерация плавания</w:t>
      </w:r>
    </w:p>
    <w:sectPr w:rsidR="000F0217" w:rsidSect="00E87AA4">
      <w:headerReference w:type="default" r:id="rId22"/>
      <w:pgSz w:w="11906" w:h="16838"/>
      <w:pgMar w:top="567" w:right="849"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8BB" w:rsidRDefault="004B18BB" w:rsidP="00F4658F">
      <w:pPr>
        <w:spacing w:after="0" w:line="240" w:lineRule="auto"/>
      </w:pPr>
      <w:r>
        <w:separator/>
      </w:r>
    </w:p>
  </w:endnote>
  <w:endnote w:type="continuationSeparator" w:id="0">
    <w:p w:rsidR="004B18BB" w:rsidRDefault="004B18BB" w:rsidP="00F46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ndale Sans UI">
    <w:altName w:val="Times New Roman"/>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8BB" w:rsidRDefault="004B18BB" w:rsidP="00F4658F">
      <w:pPr>
        <w:spacing w:after="0" w:line="240" w:lineRule="auto"/>
      </w:pPr>
      <w:r>
        <w:separator/>
      </w:r>
    </w:p>
  </w:footnote>
  <w:footnote w:type="continuationSeparator" w:id="0">
    <w:p w:rsidR="004B18BB" w:rsidRDefault="004B18BB" w:rsidP="00F465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9585193"/>
    </w:sdtPr>
    <w:sdtEndPr>
      <w:rPr>
        <w:rFonts w:ascii="Times New Roman" w:hAnsi="Times New Roman" w:cs="Times New Roman"/>
      </w:rPr>
    </w:sdtEndPr>
    <w:sdtContent>
      <w:p w:rsidR="009E2435" w:rsidRPr="00F4658F" w:rsidRDefault="005B1407">
        <w:pPr>
          <w:pStyle w:val="ab"/>
          <w:jc w:val="center"/>
          <w:rPr>
            <w:rFonts w:ascii="Times New Roman" w:hAnsi="Times New Roman" w:cs="Times New Roman"/>
          </w:rPr>
        </w:pPr>
        <w:r w:rsidRPr="00F4658F">
          <w:rPr>
            <w:rFonts w:ascii="Times New Roman" w:hAnsi="Times New Roman" w:cs="Times New Roman"/>
          </w:rPr>
          <w:fldChar w:fldCharType="begin"/>
        </w:r>
        <w:r w:rsidR="009E2435" w:rsidRPr="00F4658F">
          <w:rPr>
            <w:rFonts w:ascii="Times New Roman" w:hAnsi="Times New Roman" w:cs="Times New Roman"/>
          </w:rPr>
          <w:instrText>PAGE   \* MERGEFORMAT</w:instrText>
        </w:r>
        <w:r w:rsidRPr="00F4658F">
          <w:rPr>
            <w:rFonts w:ascii="Times New Roman" w:hAnsi="Times New Roman" w:cs="Times New Roman"/>
          </w:rPr>
          <w:fldChar w:fldCharType="separate"/>
        </w:r>
        <w:r w:rsidR="00244652">
          <w:rPr>
            <w:rFonts w:ascii="Times New Roman" w:hAnsi="Times New Roman" w:cs="Times New Roman"/>
            <w:noProof/>
          </w:rPr>
          <w:t>38</w:t>
        </w:r>
        <w:r w:rsidRPr="00F4658F">
          <w:rPr>
            <w:rFonts w:ascii="Times New Roman" w:hAnsi="Times New Roman" w:cs="Times New Roman"/>
          </w:rPr>
          <w:fldChar w:fldCharType="end"/>
        </w:r>
      </w:p>
    </w:sdtContent>
  </w:sdt>
  <w:p w:rsidR="009E2435" w:rsidRDefault="009E243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52CA"/>
    <w:multiLevelType w:val="multilevel"/>
    <w:tmpl w:val="3944543A"/>
    <w:lvl w:ilvl="0">
      <w:start w:val="2"/>
      <w:numFmt w:val="decimal"/>
      <w:lvlText w:val="%1."/>
      <w:lvlJc w:val="left"/>
      <w:pPr>
        <w:ind w:left="1211" w:hanging="360"/>
      </w:pPr>
      <w:rPr>
        <w:rFonts w:hint="default"/>
        <w:sz w:val="24"/>
        <w:szCs w:val="24"/>
      </w:rPr>
    </w:lvl>
    <w:lvl w:ilvl="1">
      <w:start w:val="1"/>
      <w:numFmt w:val="decimal"/>
      <w:lvlText w:val="%1.%2."/>
      <w:lvlJc w:val="left"/>
      <w:pPr>
        <w:ind w:left="928" w:hanging="360"/>
      </w:pPr>
      <w:rPr>
        <w:rFonts w:hint="default"/>
        <w:sz w:val="24"/>
        <w:szCs w:val="24"/>
      </w:rPr>
    </w:lvl>
    <w:lvl w:ilvl="2">
      <w:start w:val="1"/>
      <w:numFmt w:val="decimal"/>
      <w:lvlText w:val="%1.%2.%3."/>
      <w:lvlJc w:val="left"/>
      <w:pPr>
        <w:ind w:left="1430" w:hanging="720"/>
      </w:pPr>
      <w:rPr>
        <w:rFonts w:hint="default"/>
        <w:sz w:val="24"/>
        <w:szCs w:val="24"/>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064B221A"/>
    <w:multiLevelType w:val="hybridMultilevel"/>
    <w:tmpl w:val="B6148B9C"/>
    <w:lvl w:ilvl="0" w:tplc="93C46756">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D67BC6"/>
    <w:multiLevelType w:val="hybridMultilevel"/>
    <w:tmpl w:val="A008DD7A"/>
    <w:lvl w:ilvl="0" w:tplc="9A0C524C">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A90E7A"/>
    <w:multiLevelType w:val="hybridMultilevel"/>
    <w:tmpl w:val="1CCAB39E"/>
    <w:lvl w:ilvl="0" w:tplc="302A1D78">
      <w:start w:val="1"/>
      <w:numFmt w:val="decimal"/>
      <w:lvlText w:val="%1."/>
      <w:lvlJc w:val="left"/>
      <w:pPr>
        <w:ind w:left="720" w:hanging="360"/>
      </w:pPr>
    </w:lvl>
    <w:lvl w:ilvl="1" w:tplc="E4868E30">
      <w:start w:val="1"/>
      <w:numFmt w:val="lowerLetter"/>
      <w:lvlText w:val="%2."/>
      <w:lvlJc w:val="left"/>
      <w:pPr>
        <w:ind w:left="1440" w:hanging="360"/>
      </w:pPr>
    </w:lvl>
    <w:lvl w:ilvl="2" w:tplc="70D29DCC">
      <w:start w:val="1"/>
      <w:numFmt w:val="lowerRoman"/>
      <w:lvlText w:val="%3."/>
      <w:lvlJc w:val="right"/>
      <w:pPr>
        <w:ind w:left="2160" w:hanging="180"/>
      </w:pPr>
    </w:lvl>
    <w:lvl w:ilvl="3" w:tplc="3C946150">
      <w:start w:val="1"/>
      <w:numFmt w:val="decimal"/>
      <w:lvlText w:val="%4."/>
      <w:lvlJc w:val="left"/>
      <w:pPr>
        <w:ind w:left="2880" w:hanging="360"/>
      </w:pPr>
    </w:lvl>
    <w:lvl w:ilvl="4" w:tplc="B4F6F36C">
      <w:start w:val="1"/>
      <w:numFmt w:val="lowerLetter"/>
      <w:lvlText w:val="%5."/>
      <w:lvlJc w:val="left"/>
      <w:pPr>
        <w:ind w:left="3600" w:hanging="360"/>
      </w:pPr>
    </w:lvl>
    <w:lvl w:ilvl="5" w:tplc="0922E0D2">
      <w:start w:val="1"/>
      <w:numFmt w:val="lowerRoman"/>
      <w:lvlText w:val="%6."/>
      <w:lvlJc w:val="right"/>
      <w:pPr>
        <w:ind w:left="4320" w:hanging="180"/>
      </w:pPr>
    </w:lvl>
    <w:lvl w:ilvl="6" w:tplc="94AAB20C">
      <w:start w:val="1"/>
      <w:numFmt w:val="decimal"/>
      <w:lvlText w:val="%7."/>
      <w:lvlJc w:val="left"/>
      <w:pPr>
        <w:ind w:left="5040" w:hanging="360"/>
      </w:pPr>
    </w:lvl>
    <w:lvl w:ilvl="7" w:tplc="F2100288">
      <w:start w:val="1"/>
      <w:numFmt w:val="lowerLetter"/>
      <w:lvlText w:val="%8."/>
      <w:lvlJc w:val="left"/>
      <w:pPr>
        <w:ind w:left="5760" w:hanging="360"/>
      </w:pPr>
    </w:lvl>
    <w:lvl w:ilvl="8" w:tplc="54C0A184">
      <w:start w:val="1"/>
      <w:numFmt w:val="lowerRoman"/>
      <w:lvlText w:val="%9."/>
      <w:lvlJc w:val="right"/>
      <w:pPr>
        <w:ind w:left="6480" w:hanging="180"/>
      </w:pPr>
    </w:lvl>
  </w:abstractNum>
  <w:abstractNum w:abstractNumId="4">
    <w:nsid w:val="08817744"/>
    <w:multiLevelType w:val="multilevel"/>
    <w:tmpl w:val="58C879B0"/>
    <w:lvl w:ilvl="0">
      <w:start w:val="2"/>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
    <w:nsid w:val="0B7E1B16"/>
    <w:multiLevelType w:val="multilevel"/>
    <w:tmpl w:val="6FC0A554"/>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nsid w:val="14F94E01"/>
    <w:multiLevelType w:val="multilevel"/>
    <w:tmpl w:val="7BA4BE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BC505D"/>
    <w:multiLevelType w:val="multilevel"/>
    <w:tmpl w:val="D380706C"/>
    <w:lvl w:ilvl="0">
      <w:start w:val="1"/>
      <w:numFmt w:val="decimal"/>
      <w:lvlText w:val="%1."/>
      <w:lvlJc w:val="left"/>
      <w:pPr>
        <w:ind w:left="1070" w:hanging="360"/>
      </w:pPr>
      <w:rPr>
        <w:rFonts w:hint="default"/>
        <w:sz w:val="24"/>
        <w:szCs w:val="24"/>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8">
    <w:nsid w:val="1AC52AE3"/>
    <w:multiLevelType w:val="multilevel"/>
    <w:tmpl w:val="3944543A"/>
    <w:lvl w:ilvl="0">
      <w:start w:val="2"/>
      <w:numFmt w:val="decimal"/>
      <w:lvlText w:val="%1."/>
      <w:lvlJc w:val="left"/>
      <w:pPr>
        <w:ind w:left="1211" w:hanging="360"/>
      </w:pPr>
      <w:rPr>
        <w:rFonts w:hint="default"/>
        <w:sz w:val="24"/>
        <w:szCs w:val="24"/>
      </w:rPr>
    </w:lvl>
    <w:lvl w:ilvl="1">
      <w:start w:val="1"/>
      <w:numFmt w:val="decimal"/>
      <w:lvlText w:val="%1.%2."/>
      <w:lvlJc w:val="left"/>
      <w:pPr>
        <w:ind w:left="928" w:hanging="360"/>
      </w:pPr>
      <w:rPr>
        <w:rFonts w:hint="default"/>
        <w:sz w:val="24"/>
        <w:szCs w:val="24"/>
      </w:rPr>
    </w:lvl>
    <w:lvl w:ilvl="2">
      <w:start w:val="1"/>
      <w:numFmt w:val="decimal"/>
      <w:lvlText w:val="%1.%2.%3."/>
      <w:lvlJc w:val="left"/>
      <w:pPr>
        <w:ind w:left="1430" w:hanging="720"/>
      </w:pPr>
      <w:rPr>
        <w:rFonts w:hint="default"/>
        <w:sz w:val="24"/>
        <w:szCs w:val="24"/>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1B180FE0"/>
    <w:multiLevelType w:val="multilevel"/>
    <w:tmpl w:val="3944543A"/>
    <w:lvl w:ilvl="0">
      <w:start w:val="2"/>
      <w:numFmt w:val="decimal"/>
      <w:lvlText w:val="%1."/>
      <w:lvlJc w:val="left"/>
      <w:pPr>
        <w:ind w:left="1211" w:hanging="360"/>
      </w:pPr>
      <w:rPr>
        <w:rFonts w:hint="default"/>
        <w:sz w:val="24"/>
        <w:szCs w:val="24"/>
      </w:rPr>
    </w:lvl>
    <w:lvl w:ilvl="1">
      <w:start w:val="1"/>
      <w:numFmt w:val="decimal"/>
      <w:lvlText w:val="%1.%2."/>
      <w:lvlJc w:val="left"/>
      <w:pPr>
        <w:ind w:left="928" w:hanging="360"/>
      </w:pPr>
      <w:rPr>
        <w:rFonts w:hint="default"/>
        <w:sz w:val="24"/>
        <w:szCs w:val="24"/>
      </w:rPr>
    </w:lvl>
    <w:lvl w:ilvl="2">
      <w:start w:val="1"/>
      <w:numFmt w:val="decimal"/>
      <w:lvlText w:val="%1.%2.%3."/>
      <w:lvlJc w:val="left"/>
      <w:pPr>
        <w:ind w:left="1430" w:hanging="720"/>
      </w:pPr>
      <w:rPr>
        <w:rFonts w:hint="default"/>
        <w:sz w:val="24"/>
        <w:szCs w:val="24"/>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1B966F28"/>
    <w:multiLevelType w:val="hybridMultilevel"/>
    <w:tmpl w:val="5372C594"/>
    <w:lvl w:ilvl="0" w:tplc="697E5E4C">
      <w:start w:val="1"/>
      <w:numFmt w:val="decimal"/>
      <w:lvlText w:val="%1."/>
      <w:lvlJc w:val="left"/>
      <w:pPr>
        <w:ind w:left="1778" w:hanging="360"/>
      </w:pPr>
      <w:rPr>
        <w:rFonts w:hint="default"/>
        <w:sz w:val="28"/>
        <w:szCs w:val="28"/>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nsid w:val="1E060BAD"/>
    <w:multiLevelType w:val="hybridMultilevel"/>
    <w:tmpl w:val="1FF69402"/>
    <w:lvl w:ilvl="0" w:tplc="FFFFFFFF">
      <w:start w:val="13"/>
      <w:numFmt w:val="decimal"/>
      <w:lvlText w:val="%1."/>
      <w:lvlJc w:val="left"/>
      <w:pPr>
        <w:ind w:left="1084" w:hanging="37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2">
    <w:nsid w:val="1E7A714E"/>
    <w:multiLevelType w:val="hybridMultilevel"/>
    <w:tmpl w:val="1FF69402"/>
    <w:lvl w:ilvl="0" w:tplc="C8FAA91C">
      <w:start w:val="1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F13571C"/>
    <w:multiLevelType w:val="hybridMultilevel"/>
    <w:tmpl w:val="B28C1596"/>
    <w:lvl w:ilvl="0" w:tplc="08B44740">
      <w:start w:val="1"/>
      <w:numFmt w:val="decimal"/>
      <w:lvlText w:val="%1."/>
      <w:lvlJc w:val="left"/>
      <w:pPr>
        <w:ind w:left="1789" w:hanging="108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5B00AAD"/>
    <w:multiLevelType w:val="multilevel"/>
    <w:tmpl w:val="3944543A"/>
    <w:lvl w:ilvl="0">
      <w:start w:val="2"/>
      <w:numFmt w:val="decimal"/>
      <w:lvlText w:val="%1."/>
      <w:lvlJc w:val="left"/>
      <w:pPr>
        <w:ind w:left="1211" w:hanging="360"/>
      </w:pPr>
      <w:rPr>
        <w:rFonts w:hint="default"/>
        <w:sz w:val="24"/>
        <w:szCs w:val="24"/>
      </w:rPr>
    </w:lvl>
    <w:lvl w:ilvl="1">
      <w:start w:val="1"/>
      <w:numFmt w:val="decimal"/>
      <w:lvlText w:val="%1.%2."/>
      <w:lvlJc w:val="left"/>
      <w:pPr>
        <w:ind w:left="928" w:hanging="360"/>
      </w:pPr>
      <w:rPr>
        <w:rFonts w:hint="default"/>
        <w:sz w:val="24"/>
        <w:szCs w:val="24"/>
      </w:rPr>
    </w:lvl>
    <w:lvl w:ilvl="2">
      <w:start w:val="1"/>
      <w:numFmt w:val="decimal"/>
      <w:lvlText w:val="%1.%2.%3."/>
      <w:lvlJc w:val="left"/>
      <w:pPr>
        <w:ind w:left="1430" w:hanging="720"/>
      </w:pPr>
      <w:rPr>
        <w:rFonts w:hint="default"/>
        <w:sz w:val="24"/>
        <w:szCs w:val="24"/>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2600094B"/>
    <w:multiLevelType w:val="multilevel"/>
    <w:tmpl w:val="6FC0A554"/>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6">
    <w:nsid w:val="261C4720"/>
    <w:multiLevelType w:val="hybridMultilevel"/>
    <w:tmpl w:val="EDEAE4CC"/>
    <w:lvl w:ilvl="0" w:tplc="A972F7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8CA03E5"/>
    <w:multiLevelType w:val="multilevel"/>
    <w:tmpl w:val="0E481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D1E04EA"/>
    <w:multiLevelType w:val="multilevel"/>
    <w:tmpl w:val="3944543A"/>
    <w:lvl w:ilvl="0">
      <w:start w:val="2"/>
      <w:numFmt w:val="decimal"/>
      <w:lvlText w:val="%1."/>
      <w:lvlJc w:val="left"/>
      <w:pPr>
        <w:ind w:left="1211" w:hanging="360"/>
      </w:pPr>
      <w:rPr>
        <w:rFonts w:hint="default"/>
        <w:sz w:val="24"/>
        <w:szCs w:val="24"/>
      </w:rPr>
    </w:lvl>
    <w:lvl w:ilvl="1">
      <w:start w:val="1"/>
      <w:numFmt w:val="decimal"/>
      <w:lvlText w:val="%1.%2."/>
      <w:lvlJc w:val="left"/>
      <w:pPr>
        <w:ind w:left="928" w:hanging="360"/>
      </w:pPr>
      <w:rPr>
        <w:rFonts w:hint="default"/>
        <w:sz w:val="24"/>
        <w:szCs w:val="24"/>
      </w:rPr>
    </w:lvl>
    <w:lvl w:ilvl="2">
      <w:start w:val="1"/>
      <w:numFmt w:val="decimal"/>
      <w:lvlText w:val="%1.%2.%3."/>
      <w:lvlJc w:val="left"/>
      <w:pPr>
        <w:ind w:left="1430" w:hanging="720"/>
      </w:pPr>
      <w:rPr>
        <w:rFonts w:hint="default"/>
        <w:sz w:val="24"/>
        <w:szCs w:val="24"/>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nsid w:val="2DA974ED"/>
    <w:multiLevelType w:val="hybridMultilevel"/>
    <w:tmpl w:val="D9CC21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9F527E7"/>
    <w:multiLevelType w:val="multilevel"/>
    <w:tmpl w:val="6FC0A554"/>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nsid w:val="3B223E93"/>
    <w:multiLevelType w:val="hybridMultilevel"/>
    <w:tmpl w:val="F7A63792"/>
    <w:lvl w:ilvl="0" w:tplc="283623BE">
      <w:start w:val="17"/>
      <w:numFmt w:val="decimal"/>
      <w:lvlText w:val="%1."/>
      <w:lvlJc w:val="left"/>
      <w:pPr>
        <w:ind w:left="1084"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9E4246"/>
    <w:multiLevelType w:val="multilevel"/>
    <w:tmpl w:val="4D16AF92"/>
    <w:lvl w:ilvl="0">
      <w:start w:val="6"/>
      <w:numFmt w:val="decimal"/>
      <w:lvlText w:val="%1."/>
      <w:lvlJc w:val="left"/>
      <w:pPr>
        <w:ind w:left="360" w:hanging="360"/>
      </w:pPr>
      <w:rPr>
        <w:rFonts w:hint="default"/>
        <w:sz w:val="22"/>
      </w:rPr>
    </w:lvl>
    <w:lvl w:ilvl="1">
      <w:start w:val="5"/>
      <w:numFmt w:val="decimal"/>
      <w:lvlText w:val="%1.%2."/>
      <w:lvlJc w:val="left"/>
      <w:pPr>
        <w:ind w:left="1069" w:hanging="360"/>
      </w:pPr>
      <w:rPr>
        <w:rFonts w:hint="default"/>
        <w:sz w:val="22"/>
      </w:rPr>
    </w:lvl>
    <w:lvl w:ilvl="2">
      <w:start w:val="1"/>
      <w:numFmt w:val="decimal"/>
      <w:lvlText w:val="%1.%2.%3."/>
      <w:lvlJc w:val="left"/>
      <w:pPr>
        <w:ind w:left="2138" w:hanging="720"/>
      </w:pPr>
      <w:rPr>
        <w:rFonts w:hint="default"/>
        <w:sz w:val="22"/>
      </w:rPr>
    </w:lvl>
    <w:lvl w:ilvl="3">
      <w:start w:val="1"/>
      <w:numFmt w:val="decimal"/>
      <w:lvlText w:val="%1.%2.%3.%4."/>
      <w:lvlJc w:val="left"/>
      <w:pPr>
        <w:ind w:left="2847" w:hanging="720"/>
      </w:pPr>
      <w:rPr>
        <w:rFonts w:hint="default"/>
        <w:sz w:val="22"/>
      </w:rPr>
    </w:lvl>
    <w:lvl w:ilvl="4">
      <w:start w:val="1"/>
      <w:numFmt w:val="decimal"/>
      <w:lvlText w:val="%1.%2.%3.%4.%5."/>
      <w:lvlJc w:val="left"/>
      <w:pPr>
        <w:ind w:left="3916" w:hanging="1080"/>
      </w:pPr>
      <w:rPr>
        <w:rFonts w:hint="default"/>
        <w:sz w:val="22"/>
      </w:rPr>
    </w:lvl>
    <w:lvl w:ilvl="5">
      <w:start w:val="1"/>
      <w:numFmt w:val="decimal"/>
      <w:lvlText w:val="%1.%2.%3.%4.%5.%6."/>
      <w:lvlJc w:val="left"/>
      <w:pPr>
        <w:ind w:left="4625" w:hanging="1080"/>
      </w:pPr>
      <w:rPr>
        <w:rFonts w:hint="default"/>
        <w:sz w:val="22"/>
      </w:rPr>
    </w:lvl>
    <w:lvl w:ilvl="6">
      <w:start w:val="1"/>
      <w:numFmt w:val="decimal"/>
      <w:lvlText w:val="%1.%2.%3.%4.%5.%6.%7."/>
      <w:lvlJc w:val="left"/>
      <w:pPr>
        <w:ind w:left="5694" w:hanging="1440"/>
      </w:pPr>
      <w:rPr>
        <w:rFonts w:hint="default"/>
        <w:sz w:val="22"/>
      </w:rPr>
    </w:lvl>
    <w:lvl w:ilvl="7">
      <w:start w:val="1"/>
      <w:numFmt w:val="decimal"/>
      <w:lvlText w:val="%1.%2.%3.%4.%5.%6.%7.%8."/>
      <w:lvlJc w:val="left"/>
      <w:pPr>
        <w:ind w:left="6403" w:hanging="1440"/>
      </w:pPr>
      <w:rPr>
        <w:rFonts w:hint="default"/>
        <w:sz w:val="22"/>
      </w:rPr>
    </w:lvl>
    <w:lvl w:ilvl="8">
      <w:start w:val="1"/>
      <w:numFmt w:val="decimal"/>
      <w:lvlText w:val="%1.%2.%3.%4.%5.%6.%7.%8.%9."/>
      <w:lvlJc w:val="left"/>
      <w:pPr>
        <w:ind w:left="7472" w:hanging="1800"/>
      </w:pPr>
      <w:rPr>
        <w:rFonts w:hint="default"/>
        <w:sz w:val="22"/>
      </w:rPr>
    </w:lvl>
  </w:abstractNum>
  <w:abstractNum w:abstractNumId="24">
    <w:nsid w:val="413B4577"/>
    <w:multiLevelType w:val="multilevel"/>
    <w:tmpl w:val="6FC0A554"/>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5">
    <w:nsid w:val="479E29ED"/>
    <w:multiLevelType w:val="multilevel"/>
    <w:tmpl w:val="6DD88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12427C5"/>
    <w:multiLevelType w:val="multilevel"/>
    <w:tmpl w:val="E4925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2C87EB9"/>
    <w:multiLevelType w:val="multilevel"/>
    <w:tmpl w:val="825683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58C283C"/>
    <w:multiLevelType w:val="multilevel"/>
    <w:tmpl w:val="7706B608"/>
    <w:lvl w:ilvl="0">
      <w:start w:val="4"/>
      <w:numFmt w:val="decimal"/>
      <w:lvlText w:val="%1."/>
      <w:lvlJc w:val="left"/>
      <w:pPr>
        <w:ind w:left="450" w:hanging="450"/>
      </w:pPr>
      <w:rPr>
        <w:rFonts w:eastAsiaTheme="minorHAnsi" w:hint="default"/>
        <w:color w:val="auto"/>
      </w:rPr>
    </w:lvl>
    <w:lvl w:ilvl="1">
      <w:start w:val="1"/>
      <w:numFmt w:val="decimal"/>
      <w:lvlText w:val="%1.%2."/>
      <w:lvlJc w:val="left"/>
      <w:pPr>
        <w:ind w:left="720" w:hanging="720"/>
      </w:pPr>
      <w:rPr>
        <w:rFonts w:eastAsiaTheme="minorHAnsi" w:hint="default"/>
        <w:color w:val="auto"/>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1080" w:hanging="108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440" w:hanging="1440"/>
      </w:pPr>
      <w:rPr>
        <w:rFonts w:eastAsiaTheme="minorHAnsi" w:hint="default"/>
        <w:color w:val="auto"/>
      </w:rPr>
    </w:lvl>
    <w:lvl w:ilvl="6">
      <w:start w:val="1"/>
      <w:numFmt w:val="decimal"/>
      <w:lvlText w:val="%1.%2.%3.%4.%5.%6.%7."/>
      <w:lvlJc w:val="left"/>
      <w:pPr>
        <w:ind w:left="1800" w:hanging="1800"/>
      </w:pPr>
      <w:rPr>
        <w:rFonts w:eastAsiaTheme="minorHAnsi" w:hint="default"/>
        <w:color w:val="auto"/>
      </w:rPr>
    </w:lvl>
    <w:lvl w:ilvl="7">
      <w:start w:val="1"/>
      <w:numFmt w:val="decimal"/>
      <w:lvlText w:val="%1.%2.%3.%4.%5.%6.%7.%8."/>
      <w:lvlJc w:val="left"/>
      <w:pPr>
        <w:ind w:left="1800" w:hanging="1800"/>
      </w:pPr>
      <w:rPr>
        <w:rFonts w:eastAsiaTheme="minorHAnsi" w:hint="default"/>
        <w:color w:val="auto"/>
      </w:rPr>
    </w:lvl>
    <w:lvl w:ilvl="8">
      <w:start w:val="1"/>
      <w:numFmt w:val="decimal"/>
      <w:lvlText w:val="%1.%2.%3.%4.%5.%6.%7.%8.%9."/>
      <w:lvlJc w:val="left"/>
      <w:pPr>
        <w:ind w:left="2160" w:hanging="2160"/>
      </w:pPr>
      <w:rPr>
        <w:rFonts w:eastAsiaTheme="minorHAnsi" w:hint="default"/>
        <w:color w:val="auto"/>
      </w:rPr>
    </w:lvl>
  </w:abstractNum>
  <w:abstractNum w:abstractNumId="29">
    <w:nsid w:val="5CC23A9B"/>
    <w:multiLevelType w:val="multilevel"/>
    <w:tmpl w:val="029C87CA"/>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0">
    <w:nsid w:val="5FED5DDE"/>
    <w:multiLevelType w:val="hybridMultilevel"/>
    <w:tmpl w:val="C9DC9D6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16D70A3"/>
    <w:multiLevelType w:val="multilevel"/>
    <w:tmpl w:val="E19E2E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1F96469"/>
    <w:multiLevelType w:val="multilevel"/>
    <w:tmpl w:val="A20C3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2132FFB"/>
    <w:multiLevelType w:val="hybridMultilevel"/>
    <w:tmpl w:val="CA14207A"/>
    <w:lvl w:ilvl="0" w:tplc="1C8EE4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63644104"/>
    <w:multiLevelType w:val="multilevel"/>
    <w:tmpl w:val="2C783D3C"/>
    <w:lvl w:ilvl="0">
      <w:start w:val="1"/>
      <w:numFmt w:val="decimal"/>
      <w:lvlText w:val="%1."/>
      <w:lvlJc w:val="left"/>
      <w:pPr>
        <w:ind w:left="1070" w:hanging="360"/>
      </w:pPr>
      <w:rPr>
        <w:rFonts w:hint="default"/>
        <w:sz w:val="28"/>
        <w:szCs w:val="28"/>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5">
    <w:nsid w:val="64641FD1"/>
    <w:multiLevelType w:val="multilevel"/>
    <w:tmpl w:val="891A1E00"/>
    <w:lvl w:ilvl="0">
      <w:start w:val="6"/>
      <w:numFmt w:val="decimal"/>
      <w:lvlText w:val="%1."/>
      <w:lvlJc w:val="left"/>
      <w:pPr>
        <w:ind w:left="360" w:hanging="360"/>
      </w:pPr>
      <w:rPr>
        <w:rFonts w:hint="default"/>
        <w:sz w:val="22"/>
      </w:rPr>
    </w:lvl>
    <w:lvl w:ilvl="1">
      <w:start w:val="4"/>
      <w:numFmt w:val="decimal"/>
      <w:lvlText w:val="%1.%2."/>
      <w:lvlJc w:val="left"/>
      <w:pPr>
        <w:ind w:left="1069" w:hanging="360"/>
      </w:pPr>
      <w:rPr>
        <w:rFonts w:hint="default"/>
        <w:sz w:val="22"/>
      </w:rPr>
    </w:lvl>
    <w:lvl w:ilvl="2">
      <w:start w:val="1"/>
      <w:numFmt w:val="decimal"/>
      <w:lvlText w:val="%1.%2.%3."/>
      <w:lvlJc w:val="left"/>
      <w:pPr>
        <w:ind w:left="2138" w:hanging="720"/>
      </w:pPr>
      <w:rPr>
        <w:rFonts w:hint="default"/>
        <w:sz w:val="22"/>
      </w:rPr>
    </w:lvl>
    <w:lvl w:ilvl="3">
      <w:start w:val="1"/>
      <w:numFmt w:val="decimal"/>
      <w:lvlText w:val="%1.%2.%3.%4."/>
      <w:lvlJc w:val="left"/>
      <w:pPr>
        <w:ind w:left="2847" w:hanging="720"/>
      </w:pPr>
      <w:rPr>
        <w:rFonts w:hint="default"/>
        <w:sz w:val="22"/>
      </w:rPr>
    </w:lvl>
    <w:lvl w:ilvl="4">
      <w:start w:val="1"/>
      <w:numFmt w:val="decimal"/>
      <w:lvlText w:val="%1.%2.%3.%4.%5."/>
      <w:lvlJc w:val="left"/>
      <w:pPr>
        <w:ind w:left="3916" w:hanging="1080"/>
      </w:pPr>
      <w:rPr>
        <w:rFonts w:hint="default"/>
        <w:sz w:val="22"/>
      </w:rPr>
    </w:lvl>
    <w:lvl w:ilvl="5">
      <w:start w:val="1"/>
      <w:numFmt w:val="decimal"/>
      <w:lvlText w:val="%1.%2.%3.%4.%5.%6."/>
      <w:lvlJc w:val="left"/>
      <w:pPr>
        <w:ind w:left="4625" w:hanging="1080"/>
      </w:pPr>
      <w:rPr>
        <w:rFonts w:hint="default"/>
        <w:sz w:val="22"/>
      </w:rPr>
    </w:lvl>
    <w:lvl w:ilvl="6">
      <w:start w:val="1"/>
      <w:numFmt w:val="decimal"/>
      <w:lvlText w:val="%1.%2.%3.%4.%5.%6.%7."/>
      <w:lvlJc w:val="left"/>
      <w:pPr>
        <w:ind w:left="5694" w:hanging="1440"/>
      </w:pPr>
      <w:rPr>
        <w:rFonts w:hint="default"/>
        <w:sz w:val="22"/>
      </w:rPr>
    </w:lvl>
    <w:lvl w:ilvl="7">
      <w:start w:val="1"/>
      <w:numFmt w:val="decimal"/>
      <w:lvlText w:val="%1.%2.%3.%4.%5.%6.%7.%8."/>
      <w:lvlJc w:val="left"/>
      <w:pPr>
        <w:ind w:left="6403" w:hanging="1440"/>
      </w:pPr>
      <w:rPr>
        <w:rFonts w:hint="default"/>
        <w:sz w:val="22"/>
      </w:rPr>
    </w:lvl>
    <w:lvl w:ilvl="8">
      <w:start w:val="1"/>
      <w:numFmt w:val="decimal"/>
      <w:lvlText w:val="%1.%2.%3.%4.%5.%6.%7.%8.%9."/>
      <w:lvlJc w:val="left"/>
      <w:pPr>
        <w:ind w:left="7472" w:hanging="1800"/>
      </w:pPr>
      <w:rPr>
        <w:rFonts w:hint="default"/>
        <w:sz w:val="22"/>
      </w:rPr>
    </w:lvl>
  </w:abstractNum>
  <w:abstractNum w:abstractNumId="36">
    <w:nsid w:val="710948D5"/>
    <w:multiLevelType w:val="multilevel"/>
    <w:tmpl w:val="6FFEFC7A"/>
    <w:lvl w:ilvl="0">
      <w:start w:val="1"/>
      <w:numFmt w:val="upperRoman"/>
      <w:lvlText w:val="%1."/>
      <w:lvlJc w:val="left"/>
      <w:pPr>
        <w:ind w:left="1003" w:hanging="720"/>
      </w:pPr>
      <w:rPr>
        <w:rFonts w:ascii="Times New Roman" w:eastAsia="Times New Roman" w:hAnsi="Times New Roman" w:cs="Times New Roman" w:hint="default"/>
        <w:b/>
        <w:color w:val="auto"/>
        <w:sz w:val="28"/>
      </w:rPr>
    </w:lvl>
    <w:lvl w:ilvl="1">
      <w:start w:val="1"/>
      <w:numFmt w:val="decimal"/>
      <w:isLgl/>
      <w:lvlText w:val="%1.%2."/>
      <w:lvlJc w:val="left"/>
      <w:pPr>
        <w:ind w:left="1301" w:hanging="450"/>
      </w:pPr>
      <w:rPr>
        <w:rFonts w:ascii="Times New Roman" w:hAnsi="Times New Roman" w:cs="Times New Roman" w:hint="default"/>
        <w:color w:val="auto"/>
        <w:sz w:val="28"/>
      </w:rPr>
    </w:lvl>
    <w:lvl w:ilvl="2">
      <w:start w:val="1"/>
      <w:numFmt w:val="decimal"/>
      <w:isLgl/>
      <w:lvlText w:val="%1.%2.%3."/>
      <w:lvlJc w:val="left"/>
      <w:pPr>
        <w:ind w:left="1855" w:hanging="720"/>
      </w:pPr>
      <w:rPr>
        <w:rFonts w:ascii="Times New Roman" w:hAnsi="Times New Roman" w:cs="Times New Roman" w:hint="default"/>
        <w:color w:val="auto"/>
        <w:sz w:val="28"/>
      </w:rPr>
    </w:lvl>
    <w:lvl w:ilvl="3">
      <w:start w:val="1"/>
      <w:numFmt w:val="decimal"/>
      <w:isLgl/>
      <w:lvlText w:val="%1.%2.%3.%4."/>
      <w:lvlJc w:val="left"/>
      <w:pPr>
        <w:ind w:left="1003" w:hanging="720"/>
      </w:pPr>
      <w:rPr>
        <w:rFonts w:ascii="Times New Roman" w:hAnsi="Times New Roman" w:cs="Times New Roman" w:hint="default"/>
        <w:color w:val="auto"/>
        <w:sz w:val="28"/>
      </w:rPr>
    </w:lvl>
    <w:lvl w:ilvl="4">
      <w:start w:val="1"/>
      <w:numFmt w:val="decimal"/>
      <w:isLgl/>
      <w:lvlText w:val="%1.%2.%3.%4.%5."/>
      <w:lvlJc w:val="left"/>
      <w:pPr>
        <w:ind w:left="1363" w:hanging="1080"/>
      </w:pPr>
      <w:rPr>
        <w:rFonts w:ascii="Times New Roman" w:hAnsi="Times New Roman" w:cs="Times New Roman" w:hint="default"/>
        <w:color w:val="auto"/>
        <w:sz w:val="28"/>
      </w:rPr>
    </w:lvl>
    <w:lvl w:ilvl="5">
      <w:start w:val="1"/>
      <w:numFmt w:val="decimal"/>
      <w:isLgl/>
      <w:lvlText w:val="%1.%2.%3.%4.%5.%6."/>
      <w:lvlJc w:val="left"/>
      <w:pPr>
        <w:ind w:left="1363" w:hanging="1080"/>
      </w:pPr>
      <w:rPr>
        <w:rFonts w:ascii="Times New Roman" w:hAnsi="Times New Roman" w:cs="Times New Roman" w:hint="default"/>
        <w:color w:val="auto"/>
        <w:sz w:val="28"/>
      </w:rPr>
    </w:lvl>
    <w:lvl w:ilvl="6">
      <w:start w:val="1"/>
      <w:numFmt w:val="decimal"/>
      <w:isLgl/>
      <w:lvlText w:val="%1.%2.%3.%4.%5.%6.%7."/>
      <w:lvlJc w:val="left"/>
      <w:pPr>
        <w:ind w:left="1723" w:hanging="1440"/>
      </w:pPr>
      <w:rPr>
        <w:rFonts w:ascii="Times New Roman" w:hAnsi="Times New Roman" w:cs="Times New Roman" w:hint="default"/>
        <w:color w:val="auto"/>
        <w:sz w:val="28"/>
      </w:rPr>
    </w:lvl>
    <w:lvl w:ilvl="7">
      <w:start w:val="1"/>
      <w:numFmt w:val="decimal"/>
      <w:isLgl/>
      <w:lvlText w:val="%1.%2.%3.%4.%5.%6.%7.%8."/>
      <w:lvlJc w:val="left"/>
      <w:pPr>
        <w:ind w:left="1723" w:hanging="1440"/>
      </w:pPr>
      <w:rPr>
        <w:rFonts w:ascii="Times New Roman" w:hAnsi="Times New Roman" w:cs="Times New Roman" w:hint="default"/>
        <w:color w:val="auto"/>
        <w:sz w:val="28"/>
      </w:rPr>
    </w:lvl>
    <w:lvl w:ilvl="8">
      <w:start w:val="1"/>
      <w:numFmt w:val="decimal"/>
      <w:isLgl/>
      <w:lvlText w:val="%1.%2.%3.%4.%5.%6.%7.%8.%9."/>
      <w:lvlJc w:val="left"/>
      <w:pPr>
        <w:ind w:left="2083" w:hanging="1800"/>
      </w:pPr>
      <w:rPr>
        <w:rFonts w:ascii="Times New Roman" w:hAnsi="Times New Roman" w:cs="Times New Roman" w:hint="default"/>
        <w:color w:val="auto"/>
        <w:sz w:val="28"/>
      </w:rPr>
    </w:lvl>
  </w:abstractNum>
  <w:abstractNum w:abstractNumId="37">
    <w:nsid w:val="72DD4EA7"/>
    <w:multiLevelType w:val="multilevel"/>
    <w:tmpl w:val="3E664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CB32D63"/>
    <w:multiLevelType w:val="multilevel"/>
    <w:tmpl w:val="6FC0A554"/>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9">
    <w:nsid w:val="7F3B607F"/>
    <w:multiLevelType w:val="hybridMultilevel"/>
    <w:tmpl w:val="6A70E65C"/>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F633BBA"/>
    <w:multiLevelType w:val="multilevel"/>
    <w:tmpl w:val="2A4027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7"/>
  </w:num>
  <w:num w:numId="3">
    <w:abstractNumId w:val="26"/>
  </w:num>
  <w:num w:numId="4">
    <w:abstractNumId w:val="40"/>
  </w:num>
  <w:num w:numId="5">
    <w:abstractNumId w:val="32"/>
  </w:num>
  <w:num w:numId="6">
    <w:abstractNumId w:val="31"/>
  </w:num>
  <w:num w:numId="7">
    <w:abstractNumId w:val="37"/>
  </w:num>
  <w:num w:numId="8">
    <w:abstractNumId w:val="6"/>
  </w:num>
  <w:num w:numId="9">
    <w:abstractNumId w:val="18"/>
  </w:num>
  <w:num w:numId="10">
    <w:abstractNumId w:val="27"/>
  </w:num>
  <w:num w:numId="11">
    <w:abstractNumId w:val="25"/>
  </w:num>
  <w:num w:numId="12">
    <w:abstractNumId w:val="3"/>
  </w:num>
  <w:num w:numId="13">
    <w:abstractNumId w:val="36"/>
  </w:num>
  <w:num w:numId="14">
    <w:abstractNumId w:val="30"/>
  </w:num>
  <w:num w:numId="15">
    <w:abstractNumId w:val="39"/>
  </w:num>
  <w:num w:numId="16">
    <w:abstractNumId w:val="1"/>
  </w:num>
  <w:num w:numId="17">
    <w:abstractNumId w:val="2"/>
  </w:num>
  <w:num w:numId="18">
    <w:abstractNumId w:val="12"/>
  </w:num>
  <w:num w:numId="19">
    <w:abstractNumId w:val="22"/>
  </w:num>
  <w:num w:numId="20">
    <w:abstractNumId w:val="20"/>
  </w:num>
  <w:num w:numId="21">
    <w:abstractNumId w:val="10"/>
  </w:num>
  <w:num w:numId="22">
    <w:abstractNumId w:val="34"/>
  </w:num>
  <w:num w:numId="23">
    <w:abstractNumId w:val="13"/>
  </w:num>
  <w:num w:numId="24">
    <w:abstractNumId w:val="11"/>
  </w:num>
  <w:num w:numId="25">
    <w:abstractNumId w:val="9"/>
  </w:num>
  <w:num w:numId="26">
    <w:abstractNumId w:val="8"/>
  </w:num>
  <w:num w:numId="27">
    <w:abstractNumId w:val="4"/>
  </w:num>
  <w:num w:numId="28">
    <w:abstractNumId w:val="14"/>
  </w:num>
  <w:num w:numId="29">
    <w:abstractNumId w:val="0"/>
  </w:num>
  <w:num w:numId="30">
    <w:abstractNumId w:val="19"/>
  </w:num>
  <w:num w:numId="31">
    <w:abstractNumId w:val="24"/>
  </w:num>
  <w:num w:numId="32">
    <w:abstractNumId w:val="29"/>
  </w:num>
  <w:num w:numId="33">
    <w:abstractNumId w:val="21"/>
  </w:num>
  <w:num w:numId="34">
    <w:abstractNumId w:val="5"/>
  </w:num>
  <w:num w:numId="35">
    <w:abstractNumId w:val="38"/>
  </w:num>
  <w:num w:numId="36">
    <w:abstractNumId w:val="28"/>
  </w:num>
  <w:num w:numId="37">
    <w:abstractNumId w:val="15"/>
  </w:num>
  <w:num w:numId="38">
    <w:abstractNumId w:val="23"/>
  </w:num>
  <w:num w:numId="39">
    <w:abstractNumId w:val="35"/>
  </w:num>
  <w:num w:numId="40">
    <w:abstractNumId w:val="33"/>
  </w:num>
  <w:num w:numId="41">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2"/>
  </w:compat>
  <w:rsids>
    <w:rsidRoot w:val="00F03640"/>
    <w:rsid w:val="00002DC2"/>
    <w:rsid w:val="00005F50"/>
    <w:rsid w:val="000112AC"/>
    <w:rsid w:val="00011C66"/>
    <w:rsid w:val="00012580"/>
    <w:rsid w:val="00012F55"/>
    <w:rsid w:val="00013E07"/>
    <w:rsid w:val="00014141"/>
    <w:rsid w:val="000159C1"/>
    <w:rsid w:val="00015D17"/>
    <w:rsid w:val="00020574"/>
    <w:rsid w:val="00024C5B"/>
    <w:rsid w:val="00025EA3"/>
    <w:rsid w:val="00026D54"/>
    <w:rsid w:val="00027524"/>
    <w:rsid w:val="00027E4F"/>
    <w:rsid w:val="00032987"/>
    <w:rsid w:val="000368B3"/>
    <w:rsid w:val="00040B0B"/>
    <w:rsid w:val="000413E6"/>
    <w:rsid w:val="000438C9"/>
    <w:rsid w:val="00043F7D"/>
    <w:rsid w:val="000444D8"/>
    <w:rsid w:val="0004526E"/>
    <w:rsid w:val="0004539B"/>
    <w:rsid w:val="00046645"/>
    <w:rsid w:val="00047419"/>
    <w:rsid w:val="0005051B"/>
    <w:rsid w:val="000536BD"/>
    <w:rsid w:val="00056DA8"/>
    <w:rsid w:val="00057AFD"/>
    <w:rsid w:val="00061B49"/>
    <w:rsid w:val="000624B0"/>
    <w:rsid w:val="000625F2"/>
    <w:rsid w:val="00063569"/>
    <w:rsid w:val="00066517"/>
    <w:rsid w:val="0006775A"/>
    <w:rsid w:val="000717ED"/>
    <w:rsid w:val="00072A6B"/>
    <w:rsid w:val="00076816"/>
    <w:rsid w:val="000777E5"/>
    <w:rsid w:val="00083019"/>
    <w:rsid w:val="00083534"/>
    <w:rsid w:val="00083F75"/>
    <w:rsid w:val="0008517B"/>
    <w:rsid w:val="00085884"/>
    <w:rsid w:val="00087E33"/>
    <w:rsid w:val="000919F7"/>
    <w:rsid w:val="000925C5"/>
    <w:rsid w:val="00093A85"/>
    <w:rsid w:val="000977AC"/>
    <w:rsid w:val="000A09E7"/>
    <w:rsid w:val="000A0C68"/>
    <w:rsid w:val="000A2891"/>
    <w:rsid w:val="000A374A"/>
    <w:rsid w:val="000A3DC8"/>
    <w:rsid w:val="000A6803"/>
    <w:rsid w:val="000A685A"/>
    <w:rsid w:val="000A6CCB"/>
    <w:rsid w:val="000A6F98"/>
    <w:rsid w:val="000A7621"/>
    <w:rsid w:val="000A7A17"/>
    <w:rsid w:val="000B22ED"/>
    <w:rsid w:val="000B2420"/>
    <w:rsid w:val="000B6077"/>
    <w:rsid w:val="000B786B"/>
    <w:rsid w:val="000C2B20"/>
    <w:rsid w:val="000C363B"/>
    <w:rsid w:val="000C4DE6"/>
    <w:rsid w:val="000C519F"/>
    <w:rsid w:val="000C6882"/>
    <w:rsid w:val="000D0F76"/>
    <w:rsid w:val="000D159D"/>
    <w:rsid w:val="000D1A03"/>
    <w:rsid w:val="000D1E5B"/>
    <w:rsid w:val="000D1E8C"/>
    <w:rsid w:val="000D2740"/>
    <w:rsid w:val="000D2BE0"/>
    <w:rsid w:val="000D2C78"/>
    <w:rsid w:val="000E0001"/>
    <w:rsid w:val="000E1401"/>
    <w:rsid w:val="000E2BD8"/>
    <w:rsid w:val="000E352B"/>
    <w:rsid w:val="000E4947"/>
    <w:rsid w:val="000E4AAD"/>
    <w:rsid w:val="000E5743"/>
    <w:rsid w:val="000E6789"/>
    <w:rsid w:val="000E7294"/>
    <w:rsid w:val="000F0217"/>
    <w:rsid w:val="000F0916"/>
    <w:rsid w:val="000F2BFD"/>
    <w:rsid w:val="000F4548"/>
    <w:rsid w:val="000F4576"/>
    <w:rsid w:val="000F66A0"/>
    <w:rsid w:val="000F7367"/>
    <w:rsid w:val="001000AD"/>
    <w:rsid w:val="00100BF5"/>
    <w:rsid w:val="00104320"/>
    <w:rsid w:val="00104412"/>
    <w:rsid w:val="00104D8D"/>
    <w:rsid w:val="001062BE"/>
    <w:rsid w:val="001062CA"/>
    <w:rsid w:val="00112151"/>
    <w:rsid w:val="001122BC"/>
    <w:rsid w:val="00112804"/>
    <w:rsid w:val="00113946"/>
    <w:rsid w:val="00114FBE"/>
    <w:rsid w:val="00115483"/>
    <w:rsid w:val="00116376"/>
    <w:rsid w:val="001226A0"/>
    <w:rsid w:val="00122795"/>
    <w:rsid w:val="00125326"/>
    <w:rsid w:val="00130CA7"/>
    <w:rsid w:val="00134E93"/>
    <w:rsid w:val="00134F6A"/>
    <w:rsid w:val="00136B19"/>
    <w:rsid w:val="00143EDD"/>
    <w:rsid w:val="001440F5"/>
    <w:rsid w:val="00145A92"/>
    <w:rsid w:val="001502A2"/>
    <w:rsid w:val="00154E69"/>
    <w:rsid w:val="00155A45"/>
    <w:rsid w:val="00156328"/>
    <w:rsid w:val="0015643D"/>
    <w:rsid w:val="001613F6"/>
    <w:rsid w:val="00164479"/>
    <w:rsid w:val="0016543A"/>
    <w:rsid w:val="0016579E"/>
    <w:rsid w:val="00165A47"/>
    <w:rsid w:val="00165F0D"/>
    <w:rsid w:val="00166078"/>
    <w:rsid w:val="00166BCD"/>
    <w:rsid w:val="00166DE3"/>
    <w:rsid w:val="00171D13"/>
    <w:rsid w:val="00172128"/>
    <w:rsid w:val="0017365C"/>
    <w:rsid w:val="00176433"/>
    <w:rsid w:val="001766ED"/>
    <w:rsid w:val="00176701"/>
    <w:rsid w:val="00177824"/>
    <w:rsid w:val="00181983"/>
    <w:rsid w:val="00183710"/>
    <w:rsid w:val="0018376A"/>
    <w:rsid w:val="00184222"/>
    <w:rsid w:val="001848FC"/>
    <w:rsid w:val="00184BCC"/>
    <w:rsid w:val="0018560A"/>
    <w:rsid w:val="001866BB"/>
    <w:rsid w:val="0018697B"/>
    <w:rsid w:val="001870C9"/>
    <w:rsid w:val="0019012A"/>
    <w:rsid w:val="00190ADB"/>
    <w:rsid w:val="001911C1"/>
    <w:rsid w:val="001911D5"/>
    <w:rsid w:val="00192E91"/>
    <w:rsid w:val="0019319E"/>
    <w:rsid w:val="001943AD"/>
    <w:rsid w:val="001947FE"/>
    <w:rsid w:val="001A0BA2"/>
    <w:rsid w:val="001A12F0"/>
    <w:rsid w:val="001A7F53"/>
    <w:rsid w:val="001B1B36"/>
    <w:rsid w:val="001B22C6"/>
    <w:rsid w:val="001B4142"/>
    <w:rsid w:val="001B47E2"/>
    <w:rsid w:val="001B4850"/>
    <w:rsid w:val="001B4BC2"/>
    <w:rsid w:val="001B6B8A"/>
    <w:rsid w:val="001B6CEC"/>
    <w:rsid w:val="001C19B7"/>
    <w:rsid w:val="001C2560"/>
    <w:rsid w:val="001C2866"/>
    <w:rsid w:val="001C447B"/>
    <w:rsid w:val="001C5441"/>
    <w:rsid w:val="001C5B2C"/>
    <w:rsid w:val="001C5E95"/>
    <w:rsid w:val="001C634F"/>
    <w:rsid w:val="001C660C"/>
    <w:rsid w:val="001C69C8"/>
    <w:rsid w:val="001C6DF9"/>
    <w:rsid w:val="001D21CB"/>
    <w:rsid w:val="001D25AC"/>
    <w:rsid w:val="001D2EBB"/>
    <w:rsid w:val="001D327C"/>
    <w:rsid w:val="001D3AAE"/>
    <w:rsid w:val="001D3BBA"/>
    <w:rsid w:val="001E093A"/>
    <w:rsid w:val="001E4ABA"/>
    <w:rsid w:val="001E6FE0"/>
    <w:rsid w:val="001F1275"/>
    <w:rsid w:val="001F32A5"/>
    <w:rsid w:val="001F3699"/>
    <w:rsid w:val="001F5A0D"/>
    <w:rsid w:val="001F7E44"/>
    <w:rsid w:val="002017BE"/>
    <w:rsid w:val="0020308D"/>
    <w:rsid w:val="0020337E"/>
    <w:rsid w:val="00206638"/>
    <w:rsid w:val="00206CD7"/>
    <w:rsid w:val="00207674"/>
    <w:rsid w:val="00211BF8"/>
    <w:rsid w:val="00211E16"/>
    <w:rsid w:val="00212528"/>
    <w:rsid w:val="00212B8B"/>
    <w:rsid w:val="00213696"/>
    <w:rsid w:val="0021384E"/>
    <w:rsid w:val="00221F34"/>
    <w:rsid w:val="0022217C"/>
    <w:rsid w:val="0022353B"/>
    <w:rsid w:val="00223633"/>
    <w:rsid w:val="002238F5"/>
    <w:rsid w:val="002276D6"/>
    <w:rsid w:val="00227705"/>
    <w:rsid w:val="00227B4B"/>
    <w:rsid w:val="00230F20"/>
    <w:rsid w:val="00231B1B"/>
    <w:rsid w:val="00232E7F"/>
    <w:rsid w:val="00233960"/>
    <w:rsid w:val="0023546B"/>
    <w:rsid w:val="00237114"/>
    <w:rsid w:val="00242D22"/>
    <w:rsid w:val="00242F63"/>
    <w:rsid w:val="00243BA8"/>
    <w:rsid w:val="00244652"/>
    <w:rsid w:val="00244E75"/>
    <w:rsid w:val="002472AF"/>
    <w:rsid w:val="0024771E"/>
    <w:rsid w:val="00247AF9"/>
    <w:rsid w:val="00251482"/>
    <w:rsid w:val="002527AD"/>
    <w:rsid w:val="00252C3A"/>
    <w:rsid w:val="00255696"/>
    <w:rsid w:val="00255D61"/>
    <w:rsid w:val="00256902"/>
    <w:rsid w:val="00262D40"/>
    <w:rsid w:val="00263AAA"/>
    <w:rsid w:val="00263F67"/>
    <w:rsid w:val="002661F7"/>
    <w:rsid w:val="002665DF"/>
    <w:rsid w:val="00266A1F"/>
    <w:rsid w:val="00270E82"/>
    <w:rsid w:val="00272B64"/>
    <w:rsid w:val="00272C4D"/>
    <w:rsid w:val="00273857"/>
    <w:rsid w:val="00274F2C"/>
    <w:rsid w:val="002750A4"/>
    <w:rsid w:val="00275228"/>
    <w:rsid w:val="00282A73"/>
    <w:rsid w:val="002836B1"/>
    <w:rsid w:val="00284BD1"/>
    <w:rsid w:val="00285B18"/>
    <w:rsid w:val="00285F0F"/>
    <w:rsid w:val="00286F71"/>
    <w:rsid w:val="00290A86"/>
    <w:rsid w:val="00291ABD"/>
    <w:rsid w:val="00293B6F"/>
    <w:rsid w:val="00294788"/>
    <w:rsid w:val="00294B3C"/>
    <w:rsid w:val="00296664"/>
    <w:rsid w:val="00297AA5"/>
    <w:rsid w:val="002A2574"/>
    <w:rsid w:val="002A2F55"/>
    <w:rsid w:val="002A4E6F"/>
    <w:rsid w:val="002A71B7"/>
    <w:rsid w:val="002B01C7"/>
    <w:rsid w:val="002B1CE2"/>
    <w:rsid w:val="002B5879"/>
    <w:rsid w:val="002B6567"/>
    <w:rsid w:val="002B72C7"/>
    <w:rsid w:val="002C27F1"/>
    <w:rsid w:val="002C3539"/>
    <w:rsid w:val="002C399D"/>
    <w:rsid w:val="002C4311"/>
    <w:rsid w:val="002C44CC"/>
    <w:rsid w:val="002C507D"/>
    <w:rsid w:val="002C59D9"/>
    <w:rsid w:val="002D04A1"/>
    <w:rsid w:val="002D1AA2"/>
    <w:rsid w:val="002D2A3A"/>
    <w:rsid w:val="002D3ADC"/>
    <w:rsid w:val="002D4676"/>
    <w:rsid w:val="002D5A88"/>
    <w:rsid w:val="002D621B"/>
    <w:rsid w:val="002D64BC"/>
    <w:rsid w:val="002D7C2B"/>
    <w:rsid w:val="002E06AD"/>
    <w:rsid w:val="002E0936"/>
    <w:rsid w:val="002E0FBF"/>
    <w:rsid w:val="002E19FB"/>
    <w:rsid w:val="002E4AB9"/>
    <w:rsid w:val="002E5CE8"/>
    <w:rsid w:val="002E62E8"/>
    <w:rsid w:val="002E7044"/>
    <w:rsid w:val="002E73A5"/>
    <w:rsid w:val="002F18F4"/>
    <w:rsid w:val="002F2697"/>
    <w:rsid w:val="002F56AB"/>
    <w:rsid w:val="002F58F4"/>
    <w:rsid w:val="0030063A"/>
    <w:rsid w:val="00302964"/>
    <w:rsid w:val="00302BF3"/>
    <w:rsid w:val="00303D48"/>
    <w:rsid w:val="00303F5A"/>
    <w:rsid w:val="00305C98"/>
    <w:rsid w:val="00305DBC"/>
    <w:rsid w:val="00307497"/>
    <w:rsid w:val="00307F2B"/>
    <w:rsid w:val="0031048E"/>
    <w:rsid w:val="003120F1"/>
    <w:rsid w:val="00314333"/>
    <w:rsid w:val="00315E01"/>
    <w:rsid w:val="00316CD6"/>
    <w:rsid w:val="003206C8"/>
    <w:rsid w:val="003211B8"/>
    <w:rsid w:val="003228C8"/>
    <w:rsid w:val="00323037"/>
    <w:rsid w:val="00325B01"/>
    <w:rsid w:val="00325CEF"/>
    <w:rsid w:val="00325ECC"/>
    <w:rsid w:val="003260CB"/>
    <w:rsid w:val="00326C04"/>
    <w:rsid w:val="003274FB"/>
    <w:rsid w:val="003333A3"/>
    <w:rsid w:val="00334DD4"/>
    <w:rsid w:val="00336D2E"/>
    <w:rsid w:val="00340AE9"/>
    <w:rsid w:val="00341785"/>
    <w:rsid w:val="00343CA2"/>
    <w:rsid w:val="00343E12"/>
    <w:rsid w:val="00344DC0"/>
    <w:rsid w:val="003466F2"/>
    <w:rsid w:val="00346808"/>
    <w:rsid w:val="003502FC"/>
    <w:rsid w:val="0035132C"/>
    <w:rsid w:val="00351A2C"/>
    <w:rsid w:val="00351DC8"/>
    <w:rsid w:val="00354D88"/>
    <w:rsid w:val="00356032"/>
    <w:rsid w:val="00356EE0"/>
    <w:rsid w:val="00357927"/>
    <w:rsid w:val="00362331"/>
    <w:rsid w:val="003631A9"/>
    <w:rsid w:val="00363A95"/>
    <w:rsid w:val="00363C62"/>
    <w:rsid w:val="00365F76"/>
    <w:rsid w:val="00366EDF"/>
    <w:rsid w:val="00376524"/>
    <w:rsid w:val="003777F6"/>
    <w:rsid w:val="00382DD4"/>
    <w:rsid w:val="0038394E"/>
    <w:rsid w:val="0038405D"/>
    <w:rsid w:val="00384C09"/>
    <w:rsid w:val="00385A6A"/>
    <w:rsid w:val="00386D8C"/>
    <w:rsid w:val="00387931"/>
    <w:rsid w:val="00387E5F"/>
    <w:rsid w:val="00390578"/>
    <w:rsid w:val="0039722E"/>
    <w:rsid w:val="0039798C"/>
    <w:rsid w:val="003A288D"/>
    <w:rsid w:val="003A3E7B"/>
    <w:rsid w:val="003A496B"/>
    <w:rsid w:val="003A6B5F"/>
    <w:rsid w:val="003A6C47"/>
    <w:rsid w:val="003A73F2"/>
    <w:rsid w:val="003B097A"/>
    <w:rsid w:val="003B18B4"/>
    <w:rsid w:val="003B3E40"/>
    <w:rsid w:val="003B4712"/>
    <w:rsid w:val="003B51E7"/>
    <w:rsid w:val="003B53EA"/>
    <w:rsid w:val="003B5CBB"/>
    <w:rsid w:val="003B716B"/>
    <w:rsid w:val="003C1149"/>
    <w:rsid w:val="003C270E"/>
    <w:rsid w:val="003C4483"/>
    <w:rsid w:val="003C4491"/>
    <w:rsid w:val="003C4D8B"/>
    <w:rsid w:val="003C4DD3"/>
    <w:rsid w:val="003C525B"/>
    <w:rsid w:val="003C5D40"/>
    <w:rsid w:val="003C5DFC"/>
    <w:rsid w:val="003C6DDA"/>
    <w:rsid w:val="003D04A6"/>
    <w:rsid w:val="003D18FF"/>
    <w:rsid w:val="003D2A39"/>
    <w:rsid w:val="003D366B"/>
    <w:rsid w:val="003D7683"/>
    <w:rsid w:val="003E06EF"/>
    <w:rsid w:val="003E0996"/>
    <w:rsid w:val="003E09F5"/>
    <w:rsid w:val="003E0AD5"/>
    <w:rsid w:val="003E3AEF"/>
    <w:rsid w:val="003E51EF"/>
    <w:rsid w:val="003E58D0"/>
    <w:rsid w:val="003E64FD"/>
    <w:rsid w:val="003E667A"/>
    <w:rsid w:val="003E7862"/>
    <w:rsid w:val="003F1AE0"/>
    <w:rsid w:val="003F382E"/>
    <w:rsid w:val="003F3AE1"/>
    <w:rsid w:val="003F5585"/>
    <w:rsid w:val="003F78BA"/>
    <w:rsid w:val="003F7A12"/>
    <w:rsid w:val="00400D53"/>
    <w:rsid w:val="00404177"/>
    <w:rsid w:val="00405264"/>
    <w:rsid w:val="00405C96"/>
    <w:rsid w:val="00407D17"/>
    <w:rsid w:val="004116FB"/>
    <w:rsid w:val="004129B9"/>
    <w:rsid w:val="0041681F"/>
    <w:rsid w:val="00417C93"/>
    <w:rsid w:val="004256DE"/>
    <w:rsid w:val="00425877"/>
    <w:rsid w:val="00426EB9"/>
    <w:rsid w:val="004271F7"/>
    <w:rsid w:val="004318C3"/>
    <w:rsid w:val="004375AE"/>
    <w:rsid w:val="0044153B"/>
    <w:rsid w:val="00443B87"/>
    <w:rsid w:val="004443ED"/>
    <w:rsid w:val="00445791"/>
    <w:rsid w:val="004458CE"/>
    <w:rsid w:val="0044683A"/>
    <w:rsid w:val="00447A11"/>
    <w:rsid w:val="004512B4"/>
    <w:rsid w:val="0045212A"/>
    <w:rsid w:val="004539FF"/>
    <w:rsid w:val="00454091"/>
    <w:rsid w:val="00457AB7"/>
    <w:rsid w:val="004608AF"/>
    <w:rsid w:val="00461C8F"/>
    <w:rsid w:val="0046397A"/>
    <w:rsid w:val="00464AD3"/>
    <w:rsid w:val="00464D41"/>
    <w:rsid w:val="00465800"/>
    <w:rsid w:val="004658AD"/>
    <w:rsid w:val="00465B93"/>
    <w:rsid w:val="00465E43"/>
    <w:rsid w:val="004672A0"/>
    <w:rsid w:val="004672E3"/>
    <w:rsid w:val="00467BF4"/>
    <w:rsid w:val="00470306"/>
    <w:rsid w:val="00470AF8"/>
    <w:rsid w:val="004710C5"/>
    <w:rsid w:val="004751F9"/>
    <w:rsid w:val="004772FE"/>
    <w:rsid w:val="00481D54"/>
    <w:rsid w:val="00483E6E"/>
    <w:rsid w:val="00486EDA"/>
    <w:rsid w:val="00490868"/>
    <w:rsid w:val="00490E2C"/>
    <w:rsid w:val="00492929"/>
    <w:rsid w:val="00494700"/>
    <w:rsid w:val="004976BC"/>
    <w:rsid w:val="00497B94"/>
    <w:rsid w:val="004A0A45"/>
    <w:rsid w:val="004A15F7"/>
    <w:rsid w:val="004A2359"/>
    <w:rsid w:val="004A2D69"/>
    <w:rsid w:val="004A2DD6"/>
    <w:rsid w:val="004A3587"/>
    <w:rsid w:val="004A3C95"/>
    <w:rsid w:val="004A43BD"/>
    <w:rsid w:val="004A54E7"/>
    <w:rsid w:val="004A56B8"/>
    <w:rsid w:val="004A59CB"/>
    <w:rsid w:val="004A5B0E"/>
    <w:rsid w:val="004A5EB6"/>
    <w:rsid w:val="004A67B5"/>
    <w:rsid w:val="004A69C4"/>
    <w:rsid w:val="004B17D5"/>
    <w:rsid w:val="004B18BB"/>
    <w:rsid w:val="004B1C4C"/>
    <w:rsid w:val="004B2CFA"/>
    <w:rsid w:val="004B6DA6"/>
    <w:rsid w:val="004B6F08"/>
    <w:rsid w:val="004C14DE"/>
    <w:rsid w:val="004C1AF1"/>
    <w:rsid w:val="004C43AA"/>
    <w:rsid w:val="004C53DB"/>
    <w:rsid w:val="004C7E8F"/>
    <w:rsid w:val="004D0089"/>
    <w:rsid w:val="004D0578"/>
    <w:rsid w:val="004D08B8"/>
    <w:rsid w:val="004D0A76"/>
    <w:rsid w:val="004D1D4E"/>
    <w:rsid w:val="004D2648"/>
    <w:rsid w:val="004D2BF7"/>
    <w:rsid w:val="004D303D"/>
    <w:rsid w:val="004D32AF"/>
    <w:rsid w:val="004D3AEA"/>
    <w:rsid w:val="004D4B5E"/>
    <w:rsid w:val="004D6255"/>
    <w:rsid w:val="004D6264"/>
    <w:rsid w:val="004D6819"/>
    <w:rsid w:val="004D6D7B"/>
    <w:rsid w:val="004D7F21"/>
    <w:rsid w:val="004E287B"/>
    <w:rsid w:val="004E5ADF"/>
    <w:rsid w:val="004E6416"/>
    <w:rsid w:val="004E6766"/>
    <w:rsid w:val="004E77C9"/>
    <w:rsid w:val="004E7FDE"/>
    <w:rsid w:val="004F139D"/>
    <w:rsid w:val="004F1ED0"/>
    <w:rsid w:val="004F21FD"/>
    <w:rsid w:val="004F235B"/>
    <w:rsid w:val="004F2AA5"/>
    <w:rsid w:val="004F2C6A"/>
    <w:rsid w:val="004F5D79"/>
    <w:rsid w:val="004F6082"/>
    <w:rsid w:val="004F7072"/>
    <w:rsid w:val="005016B4"/>
    <w:rsid w:val="00502BAF"/>
    <w:rsid w:val="0050367D"/>
    <w:rsid w:val="00504DC3"/>
    <w:rsid w:val="0050572A"/>
    <w:rsid w:val="00506962"/>
    <w:rsid w:val="00506AD3"/>
    <w:rsid w:val="0050705C"/>
    <w:rsid w:val="00510580"/>
    <w:rsid w:val="00510E4D"/>
    <w:rsid w:val="005115E5"/>
    <w:rsid w:val="00513E6F"/>
    <w:rsid w:val="00515E0C"/>
    <w:rsid w:val="00515EA4"/>
    <w:rsid w:val="005169A6"/>
    <w:rsid w:val="00516F66"/>
    <w:rsid w:val="00517BCF"/>
    <w:rsid w:val="00520242"/>
    <w:rsid w:val="00520674"/>
    <w:rsid w:val="00520AA1"/>
    <w:rsid w:val="00523E86"/>
    <w:rsid w:val="0052619C"/>
    <w:rsid w:val="005279B9"/>
    <w:rsid w:val="00527C03"/>
    <w:rsid w:val="00527D80"/>
    <w:rsid w:val="0053176C"/>
    <w:rsid w:val="00535B1A"/>
    <w:rsid w:val="00540AAD"/>
    <w:rsid w:val="005411BF"/>
    <w:rsid w:val="00543954"/>
    <w:rsid w:val="00543AD2"/>
    <w:rsid w:val="00545D4D"/>
    <w:rsid w:val="0054731F"/>
    <w:rsid w:val="00551F13"/>
    <w:rsid w:val="005538AA"/>
    <w:rsid w:val="00553A88"/>
    <w:rsid w:val="00555A97"/>
    <w:rsid w:val="005568C4"/>
    <w:rsid w:val="0055781E"/>
    <w:rsid w:val="00561065"/>
    <w:rsid w:val="005639FF"/>
    <w:rsid w:val="005704B8"/>
    <w:rsid w:val="00572E95"/>
    <w:rsid w:val="00574EF9"/>
    <w:rsid w:val="00577432"/>
    <w:rsid w:val="005819E0"/>
    <w:rsid w:val="005822F1"/>
    <w:rsid w:val="00583328"/>
    <w:rsid w:val="00584E59"/>
    <w:rsid w:val="005853A5"/>
    <w:rsid w:val="0058633B"/>
    <w:rsid w:val="005868A3"/>
    <w:rsid w:val="00587F7F"/>
    <w:rsid w:val="00590520"/>
    <w:rsid w:val="00590C8B"/>
    <w:rsid w:val="00590CF2"/>
    <w:rsid w:val="00591525"/>
    <w:rsid w:val="00591A85"/>
    <w:rsid w:val="00591C28"/>
    <w:rsid w:val="005925F2"/>
    <w:rsid w:val="00593CD3"/>
    <w:rsid w:val="00593F45"/>
    <w:rsid w:val="005A18C8"/>
    <w:rsid w:val="005A1D8D"/>
    <w:rsid w:val="005A7055"/>
    <w:rsid w:val="005A767F"/>
    <w:rsid w:val="005B0012"/>
    <w:rsid w:val="005B02B9"/>
    <w:rsid w:val="005B1407"/>
    <w:rsid w:val="005B2CE4"/>
    <w:rsid w:val="005B3764"/>
    <w:rsid w:val="005B4755"/>
    <w:rsid w:val="005B6EB2"/>
    <w:rsid w:val="005C2A6A"/>
    <w:rsid w:val="005C3880"/>
    <w:rsid w:val="005C3E9A"/>
    <w:rsid w:val="005C6E0C"/>
    <w:rsid w:val="005C771F"/>
    <w:rsid w:val="005C7CAD"/>
    <w:rsid w:val="005D0FDA"/>
    <w:rsid w:val="005D10D8"/>
    <w:rsid w:val="005D1116"/>
    <w:rsid w:val="005D117E"/>
    <w:rsid w:val="005D16A3"/>
    <w:rsid w:val="005D7AEC"/>
    <w:rsid w:val="005E1F68"/>
    <w:rsid w:val="005E4ADD"/>
    <w:rsid w:val="005E4D1D"/>
    <w:rsid w:val="005E4D9B"/>
    <w:rsid w:val="005E507F"/>
    <w:rsid w:val="005F104F"/>
    <w:rsid w:val="005F6382"/>
    <w:rsid w:val="005F6AF7"/>
    <w:rsid w:val="005F748B"/>
    <w:rsid w:val="005F79E8"/>
    <w:rsid w:val="005F7FF6"/>
    <w:rsid w:val="006008FB"/>
    <w:rsid w:val="00600912"/>
    <w:rsid w:val="00601956"/>
    <w:rsid w:val="00601D94"/>
    <w:rsid w:val="006025B3"/>
    <w:rsid w:val="00602877"/>
    <w:rsid w:val="006032C6"/>
    <w:rsid w:val="00603BF3"/>
    <w:rsid w:val="00604381"/>
    <w:rsid w:val="0060552C"/>
    <w:rsid w:val="00605AD3"/>
    <w:rsid w:val="00606164"/>
    <w:rsid w:val="006161A2"/>
    <w:rsid w:val="00616FE3"/>
    <w:rsid w:val="00620D31"/>
    <w:rsid w:val="00622FCA"/>
    <w:rsid w:val="00624F9C"/>
    <w:rsid w:val="006265BD"/>
    <w:rsid w:val="0063006E"/>
    <w:rsid w:val="00631D9D"/>
    <w:rsid w:val="00632775"/>
    <w:rsid w:val="0063297F"/>
    <w:rsid w:val="00632F5C"/>
    <w:rsid w:val="00635FB8"/>
    <w:rsid w:val="00636E96"/>
    <w:rsid w:val="0064066F"/>
    <w:rsid w:val="0064380D"/>
    <w:rsid w:val="00644260"/>
    <w:rsid w:val="0064548C"/>
    <w:rsid w:val="00646B0E"/>
    <w:rsid w:val="00646CF5"/>
    <w:rsid w:val="00647976"/>
    <w:rsid w:val="00650F19"/>
    <w:rsid w:val="0065117E"/>
    <w:rsid w:val="0065134D"/>
    <w:rsid w:val="006516AB"/>
    <w:rsid w:val="00651E4C"/>
    <w:rsid w:val="00653228"/>
    <w:rsid w:val="0065440D"/>
    <w:rsid w:val="00654FE8"/>
    <w:rsid w:val="006552BC"/>
    <w:rsid w:val="00655B07"/>
    <w:rsid w:val="0065735A"/>
    <w:rsid w:val="0066048B"/>
    <w:rsid w:val="0066069C"/>
    <w:rsid w:val="00664715"/>
    <w:rsid w:val="00664AE8"/>
    <w:rsid w:val="00667450"/>
    <w:rsid w:val="006678FA"/>
    <w:rsid w:val="0067100A"/>
    <w:rsid w:val="0067150D"/>
    <w:rsid w:val="00671ACC"/>
    <w:rsid w:val="00672143"/>
    <w:rsid w:val="0067271A"/>
    <w:rsid w:val="006733A5"/>
    <w:rsid w:val="006736AD"/>
    <w:rsid w:val="006756E2"/>
    <w:rsid w:val="00680810"/>
    <w:rsid w:val="0068090B"/>
    <w:rsid w:val="006823A6"/>
    <w:rsid w:val="00682A86"/>
    <w:rsid w:val="00682C55"/>
    <w:rsid w:val="0068375F"/>
    <w:rsid w:val="00683ED2"/>
    <w:rsid w:val="00684AB0"/>
    <w:rsid w:val="0068601F"/>
    <w:rsid w:val="006865C7"/>
    <w:rsid w:val="00687313"/>
    <w:rsid w:val="006915AE"/>
    <w:rsid w:val="00692E0D"/>
    <w:rsid w:val="006937EF"/>
    <w:rsid w:val="00694DDB"/>
    <w:rsid w:val="00694FA9"/>
    <w:rsid w:val="00697434"/>
    <w:rsid w:val="006A3C1C"/>
    <w:rsid w:val="006A460C"/>
    <w:rsid w:val="006A5276"/>
    <w:rsid w:val="006A52A7"/>
    <w:rsid w:val="006A52BC"/>
    <w:rsid w:val="006A544E"/>
    <w:rsid w:val="006A64F1"/>
    <w:rsid w:val="006B071F"/>
    <w:rsid w:val="006B130E"/>
    <w:rsid w:val="006B138F"/>
    <w:rsid w:val="006B2121"/>
    <w:rsid w:val="006B3DA2"/>
    <w:rsid w:val="006B4E14"/>
    <w:rsid w:val="006C000F"/>
    <w:rsid w:val="006C0119"/>
    <w:rsid w:val="006C0A24"/>
    <w:rsid w:val="006C1796"/>
    <w:rsid w:val="006C2F40"/>
    <w:rsid w:val="006C3966"/>
    <w:rsid w:val="006C4834"/>
    <w:rsid w:val="006C5416"/>
    <w:rsid w:val="006D3BEA"/>
    <w:rsid w:val="006E0469"/>
    <w:rsid w:val="006E427E"/>
    <w:rsid w:val="006E4A17"/>
    <w:rsid w:val="006E6E06"/>
    <w:rsid w:val="006E74CF"/>
    <w:rsid w:val="006E7AD5"/>
    <w:rsid w:val="006F060B"/>
    <w:rsid w:val="006F11C0"/>
    <w:rsid w:val="006F178C"/>
    <w:rsid w:val="006F4525"/>
    <w:rsid w:val="006F753D"/>
    <w:rsid w:val="007009B6"/>
    <w:rsid w:val="00701B0D"/>
    <w:rsid w:val="00701B13"/>
    <w:rsid w:val="00701BA7"/>
    <w:rsid w:val="007025DB"/>
    <w:rsid w:val="00702E19"/>
    <w:rsid w:val="00705B91"/>
    <w:rsid w:val="007064A7"/>
    <w:rsid w:val="0070736A"/>
    <w:rsid w:val="0070784C"/>
    <w:rsid w:val="00710C87"/>
    <w:rsid w:val="00712209"/>
    <w:rsid w:val="00717231"/>
    <w:rsid w:val="00721F58"/>
    <w:rsid w:val="007221E0"/>
    <w:rsid w:val="00724D89"/>
    <w:rsid w:val="0072579A"/>
    <w:rsid w:val="007260A7"/>
    <w:rsid w:val="00732A9D"/>
    <w:rsid w:val="00732B08"/>
    <w:rsid w:val="00732FDB"/>
    <w:rsid w:val="00733F93"/>
    <w:rsid w:val="007358E3"/>
    <w:rsid w:val="0073647F"/>
    <w:rsid w:val="00736C29"/>
    <w:rsid w:val="00741BD6"/>
    <w:rsid w:val="00742147"/>
    <w:rsid w:val="007427EE"/>
    <w:rsid w:val="00744B8D"/>
    <w:rsid w:val="00745A20"/>
    <w:rsid w:val="00746077"/>
    <w:rsid w:val="0075054F"/>
    <w:rsid w:val="00751F84"/>
    <w:rsid w:val="00752C03"/>
    <w:rsid w:val="00755F0A"/>
    <w:rsid w:val="0075640B"/>
    <w:rsid w:val="007622CB"/>
    <w:rsid w:val="007628C2"/>
    <w:rsid w:val="00763F32"/>
    <w:rsid w:val="00764599"/>
    <w:rsid w:val="00764752"/>
    <w:rsid w:val="007659CB"/>
    <w:rsid w:val="007719F7"/>
    <w:rsid w:val="0077237E"/>
    <w:rsid w:val="00774EC7"/>
    <w:rsid w:val="0077742D"/>
    <w:rsid w:val="00780981"/>
    <w:rsid w:val="00781AF6"/>
    <w:rsid w:val="0078337E"/>
    <w:rsid w:val="00785764"/>
    <w:rsid w:val="00790A48"/>
    <w:rsid w:val="00790D4C"/>
    <w:rsid w:val="00792E30"/>
    <w:rsid w:val="00793B84"/>
    <w:rsid w:val="00793F57"/>
    <w:rsid w:val="007941C0"/>
    <w:rsid w:val="007958C1"/>
    <w:rsid w:val="00796A1E"/>
    <w:rsid w:val="00797133"/>
    <w:rsid w:val="00797AEE"/>
    <w:rsid w:val="007A3BDF"/>
    <w:rsid w:val="007A67E9"/>
    <w:rsid w:val="007A71C0"/>
    <w:rsid w:val="007A72C6"/>
    <w:rsid w:val="007A7E46"/>
    <w:rsid w:val="007B01D4"/>
    <w:rsid w:val="007B1873"/>
    <w:rsid w:val="007B193B"/>
    <w:rsid w:val="007B48CE"/>
    <w:rsid w:val="007B53C5"/>
    <w:rsid w:val="007B5D59"/>
    <w:rsid w:val="007B5EE4"/>
    <w:rsid w:val="007B60C8"/>
    <w:rsid w:val="007B6A00"/>
    <w:rsid w:val="007B729B"/>
    <w:rsid w:val="007B7EE9"/>
    <w:rsid w:val="007C038B"/>
    <w:rsid w:val="007C2947"/>
    <w:rsid w:val="007C4A31"/>
    <w:rsid w:val="007C4CF2"/>
    <w:rsid w:val="007D014C"/>
    <w:rsid w:val="007D1214"/>
    <w:rsid w:val="007D6BD8"/>
    <w:rsid w:val="007D72B4"/>
    <w:rsid w:val="007E1107"/>
    <w:rsid w:val="007E21E0"/>
    <w:rsid w:val="007E3C33"/>
    <w:rsid w:val="007E3EAC"/>
    <w:rsid w:val="007E4892"/>
    <w:rsid w:val="007E5989"/>
    <w:rsid w:val="007F1ED0"/>
    <w:rsid w:val="007F2881"/>
    <w:rsid w:val="007F2C3D"/>
    <w:rsid w:val="007F2F06"/>
    <w:rsid w:val="007F47BF"/>
    <w:rsid w:val="007F5F5D"/>
    <w:rsid w:val="00800946"/>
    <w:rsid w:val="0080356E"/>
    <w:rsid w:val="0080586C"/>
    <w:rsid w:val="00805EB2"/>
    <w:rsid w:val="00806B0B"/>
    <w:rsid w:val="00810DDD"/>
    <w:rsid w:val="0081123B"/>
    <w:rsid w:val="00813848"/>
    <w:rsid w:val="008138FD"/>
    <w:rsid w:val="00813FAE"/>
    <w:rsid w:val="0081444A"/>
    <w:rsid w:val="008147D6"/>
    <w:rsid w:val="0081584D"/>
    <w:rsid w:val="00815B23"/>
    <w:rsid w:val="00817CE6"/>
    <w:rsid w:val="00821981"/>
    <w:rsid w:val="008232C8"/>
    <w:rsid w:val="008239AC"/>
    <w:rsid w:val="00823DFC"/>
    <w:rsid w:val="008249CC"/>
    <w:rsid w:val="00824ED6"/>
    <w:rsid w:val="008251A8"/>
    <w:rsid w:val="0082584F"/>
    <w:rsid w:val="00825D23"/>
    <w:rsid w:val="00826522"/>
    <w:rsid w:val="00826700"/>
    <w:rsid w:val="00827571"/>
    <w:rsid w:val="00831610"/>
    <w:rsid w:val="0083486B"/>
    <w:rsid w:val="00842187"/>
    <w:rsid w:val="0084232E"/>
    <w:rsid w:val="0084275A"/>
    <w:rsid w:val="0084312F"/>
    <w:rsid w:val="00843D32"/>
    <w:rsid w:val="00843D4B"/>
    <w:rsid w:val="00845657"/>
    <w:rsid w:val="00845F89"/>
    <w:rsid w:val="0084747C"/>
    <w:rsid w:val="0084791E"/>
    <w:rsid w:val="008510C1"/>
    <w:rsid w:val="00851EEA"/>
    <w:rsid w:val="00851F65"/>
    <w:rsid w:val="00853EA0"/>
    <w:rsid w:val="00856651"/>
    <w:rsid w:val="00861435"/>
    <w:rsid w:val="008619A6"/>
    <w:rsid w:val="00862D47"/>
    <w:rsid w:val="00863973"/>
    <w:rsid w:val="00863D5A"/>
    <w:rsid w:val="00866EE7"/>
    <w:rsid w:val="008673DE"/>
    <w:rsid w:val="00871D09"/>
    <w:rsid w:val="00874100"/>
    <w:rsid w:val="00875977"/>
    <w:rsid w:val="00877BD0"/>
    <w:rsid w:val="008801B8"/>
    <w:rsid w:val="008813AB"/>
    <w:rsid w:val="008813D8"/>
    <w:rsid w:val="00881758"/>
    <w:rsid w:val="00881CA6"/>
    <w:rsid w:val="0088289C"/>
    <w:rsid w:val="00882F4E"/>
    <w:rsid w:val="008838C1"/>
    <w:rsid w:val="008838D0"/>
    <w:rsid w:val="00884114"/>
    <w:rsid w:val="00884B7B"/>
    <w:rsid w:val="0088665E"/>
    <w:rsid w:val="0088794C"/>
    <w:rsid w:val="008923E9"/>
    <w:rsid w:val="0089424D"/>
    <w:rsid w:val="00896638"/>
    <w:rsid w:val="008A14F0"/>
    <w:rsid w:val="008A228F"/>
    <w:rsid w:val="008A34F5"/>
    <w:rsid w:val="008A5580"/>
    <w:rsid w:val="008A5E7D"/>
    <w:rsid w:val="008A68B8"/>
    <w:rsid w:val="008A7590"/>
    <w:rsid w:val="008B0331"/>
    <w:rsid w:val="008C0A56"/>
    <w:rsid w:val="008C0EBC"/>
    <w:rsid w:val="008C16D0"/>
    <w:rsid w:val="008C2AD2"/>
    <w:rsid w:val="008C51E0"/>
    <w:rsid w:val="008D4190"/>
    <w:rsid w:val="008D4B62"/>
    <w:rsid w:val="008D5A06"/>
    <w:rsid w:val="008D6F56"/>
    <w:rsid w:val="008D74A8"/>
    <w:rsid w:val="008D7EC5"/>
    <w:rsid w:val="008E0EA1"/>
    <w:rsid w:val="008E4659"/>
    <w:rsid w:val="008E64CE"/>
    <w:rsid w:val="008E7E7C"/>
    <w:rsid w:val="008F042B"/>
    <w:rsid w:val="008F2082"/>
    <w:rsid w:val="008F36E0"/>
    <w:rsid w:val="008F5CA1"/>
    <w:rsid w:val="008F62ED"/>
    <w:rsid w:val="0091046B"/>
    <w:rsid w:val="00911419"/>
    <w:rsid w:val="009120BC"/>
    <w:rsid w:val="009133EF"/>
    <w:rsid w:val="00917B65"/>
    <w:rsid w:val="009233CE"/>
    <w:rsid w:val="00924A7C"/>
    <w:rsid w:val="009276E2"/>
    <w:rsid w:val="00933857"/>
    <w:rsid w:val="009347C8"/>
    <w:rsid w:val="00934D02"/>
    <w:rsid w:val="009350D4"/>
    <w:rsid w:val="00935B26"/>
    <w:rsid w:val="00935CB3"/>
    <w:rsid w:val="00935FF9"/>
    <w:rsid w:val="009366A6"/>
    <w:rsid w:val="00940916"/>
    <w:rsid w:val="00941640"/>
    <w:rsid w:val="00943504"/>
    <w:rsid w:val="00944E43"/>
    <w:rsid w:val="009465D0"/>
    <w:rsid w:val="0095173F"/>
    <w:rsid w:val="0095272F"/>
    <w:rsid w:val="00954DC8"/>
    <w:rsid w:val="00957D8A"/>
    <w:rsid w:val="00960772"/>
    <w:rsid w:val="00963060"/>
    <w:rsid w:val="00963DD3"/>
    <w:rsid w:val="00966339"/>
    <w:rsid w:val="00966D4A"/>
    <w:rsid w:val="0096781A"/>
    <w:rsid w:val="00967CC0"/>
    <w:rsid w:val="00970A25"/>
    <w:rsid w:val="0097192E"/>
    <w:rsid w:val="00971935"/>
    <w:rsid w:val="00971960"/>
    <w:rsid w:val="00975084"/>
    <w:rsid w:val="0097569B"/>
    <w:rsid w:val="009779DA"/>
    <w:rsid w:val="00981AFB"/>
    <w:rsid w:val="009827BE"/>
    <w:rsid w:val="0098740A"/>
    <w:rsid w:val="00987661"/>
    <w:rsid w:val="00990040"/>
    <w:rsid w:val="0099044A"/>
    <w:rsid w:val="009958B5"/>
    <w:rsid w:val="00995A13"/>
    <w:rsid w:val="009967DD"/>
    <w:rsid w:val="0099696B"/>
    <w:rsid w:val="00997A29"/>
    <w:rsid w:val="009A05EC"/>
    <w:rsid w:val="009A07A1"/>
    <w:rsid w:val="009A0990"/>
    <w:rsid w:val="009A14EE"/>
    <w:rsid w:val="009A61B5"/>
    <w:rsid w:val="009A62E5"/>
    <w:rsid w:val="009A70C9"/>
    <w:rsid w:val="009B48CE"/>
    <w:rsid w:val="009B5B89"/>
    <w:rsid w:val="009B60ED"/>
    <w:rsid w:val="009B70F2"/>
    <w:rsid w:val="009C15F2"/>
    <w:rsid w:val="009C19F7"/>
    <w:rsid w:val="009C454A"/>
    <w:rsid w:val="009C69BD"/>
    <w:rsid w:val="009C763F"/>
    <w:rsid w:val="009D129D"/>
    <w:rsid w:val="009D1B7F"/>
    <w:rsid w:val="009D54B2"/>
    <w:rsid w:val="009D6607"/>
    <w:rsid w:val="009D7051"/>
    <w:rsid w:val="009E0CA4"/>
    <w:rsid w:val="009E2435"/>
    <w:rsid w:val="009E246F"/>
    <w:rsid w:val="009E3443"/>
    <w:rsid w:val="009E5C07"/>
    <w:rsid w:val="009E61A0"/>
    <w:rsid w:val="009E7429"/>
    <w:rsid w:val="009F0108"/>
    <w:rsid w:val="009F012D"/>
    <w:rsid w:val="009F25CF"/>
    <w:rsid w:val="009F39C1"/>
    <w:rsid w:val="009F6125"/>
    <w:rsid w:val="009F6E5E"/>
    <w:rsid w:val="00A004BE"/>
    <w:rsid w:val="00A02ED5"/>
    <w:rsid w:val="00A03332"/>
    <w:rsid w:val="00A03EE4"/>
    <w:rsid w:val="00A040CF"/>
    <w:rsid w:val="00A055FB"/>
    <w:rsid w:val="00A05647"/>
    <w:rsid w:val="00A05BEA"/>
    <w:rsid w:val="00A070EA"/>
    <w:rsid w:val="00A117ED"/>
    <w:rsid w:val="00A1758E"/>
    <w:rsid w:val="00A2105F"/>
    <w:rsid w:val="00A22A35"/>
    <w:rsid w:val="00A25DFA"/>
    <w:rsid w:val="00A262F1"/>
    <w:rsid w:val="00A26656"/>
    <w:rsid w:val="00A266DC"/>
    <w:rsid w:val="00A26EDD"/>
    <w:rsid w:val="00A31108"/>
    <w:rsid w:val="00A328F8"/>
    <w:rsid w:val="00A334EF"/>
    <w:rsid w:val="00A34C54"/>
    <w:rsid w:val="00A360F5"/>
    <w:rsid w:val="00A40991"/>
    <w:rsid w:val="00A42473"/>
    <w:rsid w:val="00A42776"/>
    <w:rsid w:val="00A44DA9"/>
    <w:rsid w:val="00A462E0"/>
    <w:rsid w:val="00A463A6"/>
    <w:rsid w:val="00A46C6E"/>
    <w:rsid w:val="00A476AF"/>
    <w:rsid w:val="00A47A45"/>
    <w:rsid w:val="00A542B8"/>
    <w:rsid w:val="00A568AC"/>
    <w:rsid w:val="00A56B57"/>
    <w:rsid w:val="00A570DF"/>
    <w:rsid w:val="00A57DEC"/>
    <w:rsid w:val="00A6612A"/>
    <w:rsid w:val="00A66DF3"/>
    <w:rsid w:val="00A6730D"/>
    <w:rsid w:val="00A70257"/>
    <w:rsid w:val="00A70A82"/>
    <w:rsid w:val="00A71D62"/>
    <w:rsid w:val="00A741FE"/>
    <w:rsid w:val="00A743EB"/>
    <w:rsid w:val="00A74687"/>
    <w:rsid w:val="00A766D2"/>
    <w:rsid w:val="00A7716F"/>
    <w:rsid w:val="00A82665"/>
    <w:rsid w:val="00A82D04"/>
    <w:rsid w:val="00A83CAD"/>
    <w:rsid w:val="00A90C59"/>
    <w:rsid w:val="00A952B1"/>
    <w:rsid w:val="00A95481"/>
    <w:rsid w:val="00A969BE"/>
    <w:rsid w:val="00A9709F"/>
    <w:rsid w:val="00A97C33"/>
    <w:rsid w:val="00AA22A3"/>
    <w:rsid w:val="00AA2357"/>
    <w:rsid w:val="00AA2AFC"/>
    <w:rsid w:val="00AA3CF0"/>
    <w:rsid w:val="00AA3DF3"/>
    <w:rsid w:val="00AA44EC"/>
    <w:rsid w:val="00AA6FEB"/>
    <w:rsid w:val="00AA7546"/>
    <w:rsid w:val="00AA779B"/>
    <w:rsid w:val="00AA7C1E"/>
    <w:rsid w:val="00AB12F1"/>
    <w:rsid w:val="00AB182F"/>
    <w:rsid w:val="00AB266E"/>
    <w:rsid w:val="00AB31F9"/>
    <w:rsid w:val="00AB43C7"/>
    <w:rsid w:val="00AB4C7A"/>
    <w:rsid w:val="00AB4FB6"/>
    <w:rsid w:val="00AB57CA"/>
    <w:rsid w:val="00AC0EEE"/>
    <w:rsid w:val="00AC15B0"/>
    <w:rsid w:val="00AC1C6B"/>
    <w:rsid w:val="00AC231B"/>
    <w:rsid w:val="00AC3655"/>
    <w:rsid w:val="00AC3C3F"/>
    <w:rsid w:val="00AC57FD"/>
    <w:rsid w:val="00AD027D"/>
    <w:rsid w:val="00AD0C3E"/>
    <w:rsid w:val="00AD0C4E"/>
    <w:rsid w:val="00AD34CF"/>
    <w:rsid w:val="00AD5BCA"/>
    <w:rsid w:val="00AD6487"/>
    <w:rsid w:val="00AD6656"/>
    <w:rsid w:val="00AD6E13"/>
    <w:rsid w:val="00AD7E7C"/>
    <w:rsid w:val="00AE015F"/>
    <w:rsid w:val="00AE3C01"/>
    <w:rsid w:val="00AE3F6A"/>
    <w:rsid w:val="00AE5930"/>
    <w:rsid w:val="00AE5D70"/>
    <w:rsid w:val="00AE7A89"/>
    <w:rsid w:val="00AF028A"/>
    <w:rsid w:val="00AF1912"/>
    <w:rsid w:val="00AF4A0F"/>
    <w:rsid w:val="00AF5634"/>
    <w:rsid w:val="00AF5A89"/>
    <w:rsid w:val="00AF7AF9"/>
    <w:rsid w:val="00B04043"/>
    <w:rsid w:val="00B05087"/>
    <w:rsid w:val="00B05722"/>
    <w:rsid w:val="00B05D8B"/>
    <w:rsid w:val="00B06D77"/>
    <w:rsid w:val="00B10DB6"/>
    <w:rsid w:val="00B13B9F"/>
    <w:rsid w:val="00B1689E"/>
    <w:rsid w:val="00B17A76"/>
    <w:rsid w:val="00B21654"/>
    <w:rsid w:val="00B226B0"/>
    <w:rsid w:val="00B23506"/>
    <w:rsid w:val="00B25D23"/>
    <w:rsid w:val="00B317CE"/>
    <w:rsid w:val="00B35446"/>
    <w:rsid w:val="00B35675"/>
    <w:rsid w:val="00B36686"/>
    <w:rsid w:val="00B37CF2"/>
    <w:rsid w:val="00B41CEE"/>
    <w:rsid w:val="00B43AEF"/>
    <w:rsid w:val="00B44BFF"/>
    <w:rsid w:val="00B45132"/>
    <w:rsid w:val="00B5102E"/>
    <w:rsid w:val="00B524E9"/>
    <w:rsid w:val="00B52558"/>
    <w:rsid w:val="00B527AD"/>
    <w:rsid w:val="00B54763"/>
    <w:rsid w:val="00B56AB8"/>
    <w:rsid w:val="00B57DBE"/>
    <w:rsid w:val="00B57E1B"/>
    <w:rsid w:val="00B60B7D"/>
    <w:rsid w:val="00B6302D"/>
    <w:rsid w:val="00B6392B"/>
    <w:rsid w:val="00B64811"/>
    <w:rsid w:val="00B65EA5"/>
    <w:rsid w:val="00B66165"/>
    <w:rsid w:val="00B6795B"/>
    <w:rsid w:val="00B718C6"/>
    <w:rsid w:val="00B724FD"/>
    <w:rsid w:val="00B744E6"/>
    <w:rsid w:val="00B76428"/>
    <w:rsid w:val="00B7732B"/>
    <w:rsid w:val="00B773C9"/>
    <w:rsid w:val="00B80C87"/>
    <w:rsid w:val="00B8504E"/>
    <w:rsid w:val="00B86E98"/>
    <w:rsid w:val="00B8770C"/>
    <w:rsid w:val="00B923A4"/>
    <w:rsid w:val="00B92B87"/>
    <w:rsid w:val="00B9534C"/>
    <w:rsid w:val="00B957C0"/>
    <w:rsid w:val="00BA1C61"/>
    <w:rsid w:val="00BA3B87"/>
    <w:rsid w:val="00BA4EEA"/>
    <w:rsid w:val="00BA5BF9"/>
    <w:rsid w:val="00BA6B0A"/>
    <w:rsid w:val="00BB280F"/>
    <w:rsid w:val="00BB5DBB"/>
    <w:rsid w:val="00BB74AF"/>
    <w:rsid w:val="00BB7C62"/>
    <w:rsid w:val="00BC00C5"/>
    <w:rsid w:val="00BC0113"/>
    <w:rsid w:val="00BC058E"/>
    <w:rsid w:val="00BC335F"/>
    <w:rsid w:val="00BC43F4"/>
    <w:rsid w:val="00BC5BAE"/>
    <w:rsid w:val="00BC78C6"/>
    <w:rsid w:val="00BD13AA"/>
    <w:rsid w:val="00BD1CD5"/>
    <w:rsid w:val="00BD5B96"/>
    <w:rsid w:val="00BD5E71"/>
    <w:rsid w:val="00BE0396"/>
    <w:rsid w:val="00BE0983"/>
    <w:rsid w:val="00BE0AFB"/>
    <w:rsid w:val="00BE0E41"/>
    <w:rsid w:val="00BE13C3"/>
    <w:rsid w:val="00BE17FF"/>
    <w:rsid w:val="00BE4847"/>
    <w:rsid w:val="00BE5002"/>
    <w:rsid w:val="00BE5D6B"/>
    <w:rsid w:val="00BE764E"/>
    <w:rsid w:val="00BE7C61"/>
    <w:rsid w:val="00BF18F7"/>
    <w:rsid w:val="00BF1AB6"/>
    <w:rsid w:val="00BF24E4"/>
    <w:rsid w:val="00BF2F95"/>
    <w:rsid w:val="00BF46A0"/>
    <w:rsid w:val="00BF5874"/>
    <w:rsid w:val="00BF5EE8"/>
    <w:rsid w:val="00BF5F33"/>
    <w:rsid w:val="00BF606A"/>
    <w:rsid w:val="00C00CBE"/>
    <w:rsid w:val="00C01384"/>
    <w:rsid w:val="00C01C24"/>
    <w:rsid w:val="00C04828"/>
    <w:rsid w:val="00C05269"/>
    <w:rsid w:val="00C06589"/>
    <w:rsid w:val="00C07774"/>
    <w:rsid w:val="00C11FD3"/>
    <w:rsid w:val="00C13570"/>
    <w:rsid w:val="00C148F6"/>
    <w:rsid w:val="00C1611D"/>
    <w:rsid w:val="00C1654F"/>
    <w:rsid w:val="00C2071E"/>
    <w:rsid w:val="00C20BC6"/>
    <w:rsid w:val="00C210CE"/>
    <w:rsid w:val="00C25877"/>
    <w:rsid w:val="00C2747A"/>
    <w:rsid w:val="00C30B00"/>
    <w:rsid w:val="00C3127B"/>
    <w:rsid w:val="00C31439"/>
    <w:rsid w:val="00C31442"/>
    <w:rsid w:val="00C31D5D"/>
    <w:rsid w:val="00C339D1"/>
    <w:rsid w:val="00C33AB4"/>
    <w:rsid w:val="00C33F09"/>
    <w:rsid w:val="00C346AE"/>
    <w:rsid w:val="00C349EA"/>
    <w:rsid w:val="00C34C6B"/>
    <w:rsid w:val="00C3616A"/>
    <w:rsid w:val="00C42AC5"/>
    <w:rsid w:val="00C43176"/>
    <w:rsid w:val="00C45555"/>
    <w:rsid w:val="00C459DC"/>
    <w:rsid w:val="00C45C68"/>
    <w:rsid w:val="00C46114"/>
    <w:rsid w:val="00C46E0F"/>
    <w:rsid w:val="00C551D7"/>
    <w:rsid w:val="00C554DE"/>
    <w:rsid w:val="00C55E85"/>
    <w:rsid w:val="00C56941"/>
    <w:rsid w:val="00C60C6D"/>
    <w:rsid w:val="00C6141B"/>
    <w:rsid w:val="00C6319E"/>
    <w:rsid w:val="00C64075"/>
    <w:rsid w:val="00C64B12"/>
    <w:rsid w:val="00C67442"/>
    <w:rsid w:val="00C67AFF"/>
    <w:rsid w:val="00C72515"/>
    <w:rsid w:val="00C733D5"/>
    <w:rsid w:val="00C7439E"/>
    <w:rsid w:val="00C77AE0"/>
    <w:rsid w:val="00C80BB7"/>
    <w:rsid w:val="00C81842"/>
    <w:rsid w:val="00C81DC9"/>
    <w:rsid w:val="00C82CF4"/>
    <w:rsid w:val="00C8511E"/>
    <w:rsid w:val="00C857D2"/>
    <w:rsid w:val="00C9150D"/>
    <w:rsid w:val="00C92175"/>
    <w:rsid w:val="00C9413C"/>
    <w:rsid w:val="00C95EE5"/>
    <w:rsid w:val="00C964B4"/>
    <w:rsid w:val="00C97025"/>
    <w:rsid w:val="00CA1AD8"/>
    <w:rsid w:val="00CA1CB5"/>
    <w:rsid w:val="00CA1CD8"/>
    <w:rsid w:val="00CA1FA6"/>
    <w:rsid w:val="00CA255F"/>
    <w:rsid w:val="00CA29EF"/>
    <w:rsid w:val="00CA2CD2"/>
    <w:rsid w:val="00CA422F"/>
    <w:rsid w:val="00CA4852"/>
    <w:rsid w:val="00CA4BF1"/>
    <w:rsid w:val="00CB094B"/>
    <w:rsid w:val="00CB0AE0"/>
    <w:rsid w:val="00CB2F61"/>
    <w:rsid w:val="00CB563F"/>
    <w:rsid w:val="00CC08BC"/>
    <w:rsid w:val="00CC332F"/>
    <w:rsid w:val="00CC47F2"/>
    <w:rsid w:val="00CC4AB4"/>
    <w:rsid w:val="00CC6004"/>
    <w:rsid w:val="00CC70AA"/>
    <w:rsid w:val="00CD18BA"/>
    <w:rsid w:val="00CD24BC"/>
    <w:rsid w:val="00CD32B9"/>
    <w:rsid w:val="00CD36FF"/>
    <w:rsid w:val="00CD3B56"/>
    <w:rsid w:val="00CD416B"/>
    <w:rsid w:val="00CD661F"/>
    <w:rsid w:val="00CE0B27"/>
    <w:rsid w:val="00CE4693"/>
    <w:rsid w:val="00CE498B"/>
    <w:rsid w:val="00CE4AA1"/>
    <w:rsid w:val="00CE5591"/>
    <w:rsid w:val="00CE74CE"/>
    <w:rsid w:val="00CF0D0A"/>
    <w:rsid w:val="00CF102B"/>
    <w:rsid w:val="00CF1F91"/>
    <w:rsid w:val="00CF2A45"/>
    <w:rsid w:val="00CF7F38"/>
    <w:rsid w:val="00D02608"/>
    <w:rsid w:val="00D04097"/>
    <w:rsid w:val="00D04249"/>
    <w:rsid w:val="00D04357"/>
    <w:rsid w:val="00D0438D"/>
    <w:rsid w:val="00D044AC"/>
    <w:rsid w:val="00D05277"/>
    <w:rsid w:val="00D05EC4"/>
    <w:rsid w:val="00D06532"/>
    <w:rsid w:val="00D066C0"/>
    <w:rsid w:val="00D067B2"/>
    <w:rsid w:val="00D06C74"/>
    <w:rsid w:val="00D101F6"/>
    <w:rsid w:val="00D118F4"/>
    <w:rsid w:val="00D11FA2"/>
    <w:rsid w:val="00D13A0A"/>
    <w:rsid w:val="00D13BBB"/>
    <w:rsid w:val="00D16643"/>
    <w:rsid w:val="00D16C2F"/>
    <w:rsid w:val="00D23F9F"/>
    <w:rsid w:val="00D254A5"/>
    <w:rsid w:val="00D25693"/>
    <w:rsid w:val="00D262A4"/>
    <w:rsid w:val="00D273C5"/>
    <w:rsid w:val="00D27662"/>
    <w:rsid w:val="00D30BA7"/>
    <w:rsid w:val="00D32BFC"/>
    <w:rsid w:val="00D33009"/>
    <w:rsid w:val="00D36483"/>
    <w:rsid w:val="00D4193B"/>
    <w:rsid w:val="00D42098"/>
    <w:rsid w:val="00D4247E"/>
    <w:rsid w:val="00D42836"/>
    <w:rsid w:val="00D43266"/>
    <w:rsid w:val="00D4570E"/>
    <w:rsid w:val="00D458DF"/>
    <w:rsid w:val="00D45B24"/>
    <w:rsid w:val="00D45C7B"/>
    <w:rsid w:val="00D46818"/>
    <w:rsid w:val="00D46EB4"/>
    <w:rsid w:val="00D47681"/>
    <w:rsid w:val="00D5097E"/>
    <w:rsid w:val="00D519D1"/>
    <w:rsid w:val="00D54D1B"/>
    <w:rsid w:val="00D605ED"/>
    <w:rsid w:val="00D608BD"/>
    <w:rsid w:val="00D608CA"/>
    <w:rsid w:val="00D60DF8"/>
    <w:rsid w:val="00D650E5"/>
    <w:rsid w:val="00D66524"/>
    <w:rsid w:val="00D66A75"/>
    <w:rsid w:val="00D66CE6"/>
    <w:rsid w:val="00D6733F"/>
    <w:rsid w:val="00D71B16"/>
    <w:rsid w:val="00D71CEA"/>
    <w:rsid w:val="00D71F45"/>
    <w:rsid w:val="00D72C5E"/>
    <w:rsid w:val="00D75327"/>
    <w:rsid w:val="00D75DA7"/>
    <w:rsid w:val="00D75F5B"/>
    <w:rsid w:val="00D76A87"/>
    <w:rsid w:val="00D802A2"/>
    <w:rsid w:val="00D8133F"/>
    <w:rsid w:val="00D82754"/>
    <w:rsid w:val="00D8417A"/>
    <w:rsid w:val="00D85726"/>
    <w:rsid w:val="00D87049"/>
    <w:rsid w:val="00D871D8"/>
    <w:rsid w:val="00D93C35"/>
    <w:rsid w:val="00D95044"/>
    <w:rsid w:val="00D95B5D"/>
    <w:rsid w:val="00D962C3"/>
    <w:rsid w:val="00DA267E"/>
    <w:rsid w:val="00DA35DC"/>
    <w:rsid w:val="00DA6411"/>
    <w:rsid w:val="00DA702A"/>
    <w:rsid w:val="00DA7AD4"/>
    <w:rsid w:val="00DA7D3C"/>
    <w:rsid w:val="00DA7EA5"/>
    <w:rsid w:val="00DB0DBA"/>
    <w:rsid w:val="00DB13F7"/>
    <w:rsid w:val="00DB20F3"/>
    <w:rsid w:val="00DB3724"/>
    <w:rsid w:val="00DB4F29"/>
    <w:rsid w:val="00DB7795"/>
    <w:rsid w:val="00DB7D31"/>
    <w:rsid w:val="00DC1089"/>
    <w:rsid w:val="00DC356B"/>
    <w:rsid w:val="00DC435D"/>
    <w:rsid w:val="00DC4B96"/>
    <w:rsid w:val="00DC60C1"/>
    <w:rsid w:val="00DC772B"/>
    <w:rsid w:val="00DC7B9A"/>
    <w:rsid w:val="00DD0D53"/>
    <w:rsid w:val="00DD0DBA"/>
    <w:rsid w:val="00DD1A5B"/>
    <w:rsid w:val="00DD3086"/>
    <w:rsid w:val="00DD47EC"/>
    <w:rsid w:val="00DD4887"/>
    <w:rsid w:val="00DD5158"/>
    <w:rsid w:val="00DD5399"/>
    <w:rsid w:val="00DD7D57"/>
    <w:rsid w:val="00DE02FD"/>
    <w:rsid w:val="00DE4BC4"/>
    <w:rsid w:val="00DE56D2"/>
    <w:rsid w:val="00DE6CC8"/>
    <w:rsid w:val="00DE6DAD"/>
    <w:rsid w:val="00DF0174"/>
    <w:rsid w:val="00DF0746"/>
    <w:rsid w:val="00DF0985"/>
    <w:rsid w:val="00DF39F2"/>
    <w:rsid w:val="00DF4661"/>
    <w:rsid w:val="00DF4ED9"/>
    <w:rsid w:val="00DF689C"/>
    <w:rsid w:val="00DF730A"/>
    <w:rsid w:val="00E00DA9"/>
    <w:rsid w:val="00E03840"/>
    <w:rsid w:val="00E03AFC"/>
    <w:rsid w:val="00E04A66"/>
    <w:rsid w:val="00E05C18"/>
    <w:rsid w:val="00E05F31"/>
    <w:rsid w:val="00E10FBE"/>
    <w:rsid w:val="00E11121"/>
    <w:rsid w:val="00E12AEF"/>
    <w:rsid w:val="00E14AF7"/>
    <w:rsid w:val="00E15E9D"/>
    <w:rsid w:val="00E16FD2"/>
    <w:rsid w:val="00E175F9"/>
    <w:rsid w:val="00E22088"/>
    <w:rsid w:val="00E24A4D"/>
    <w:rsid w:val="00E2589F"/>
    <w:rsid w:val="00E25FB8"/>
    <w:rsid w:val="00E2713A"/>
    <w:rsid w:val="00E30B40"/>
    <w:rsid w:val="00E312FE"/>
    <w:rsid w:val="00E31839"/>
    <w:rsid w:val="00E31A08"/>
    <w:rsid w:val="00E320D5"/>
    <w:rsid w:val="00E33FEC"/>
    <w:rsid w:val="00E34CAA"/>
    <w:rsid w:val="00E35761"/>
    <w:rsid w:val="00E3792F"/>
    <w:rsid w:val="00E405E3"/>
    <w:rsid w:val="00E40CA6"/>
    <w:rsid w:val="00E422F2"/>
    <w:rsid w:val="00E4353C"/>
    <w:rsid w:val="00E4506A"/>
    <w:rsid w:val="00E46076"/>
    <w:rsid w:val="00E507E9"/>
    <w:rsid w:val="00E51181"/>
    <w:rsid w:val="00E53129"/>
    <w:rsid w:val="00E545B5"/>
    <w:rsid w:val="00E5586B"/>
    <w:rsid w:val="00E55A29"/>
    <w:rsid w:val="00E566B0"/>
    <w:rsid w:val="00E56A1A"/>
    <w:rsid w:val="00E5719D"/>
    <w:rsid w:val="00E6019E"/>
    <w:rsid w:val="00E61070"/>
    <w:rsid w:val="00E62199"/>
    <w:rsid w:val="00E62279"/>
    <w:rsid w:val="00E62FDA"/>
    <w:rsid w:val="00E63324"/>
    <w:rsid w:val="00E70018"/>
    <w:rsid w:val="00E72BE0"/>
    <w:rsid w:val="00E756DC"/>
    <w:rsid w:val="00E77DC3"/>
    <w:rsid w:val="00E82582"/>
    <w:rsid w:val="00E84C93"/>
    <w:rsid w:val="00E8629C"/>
    <w:rsid w:val="00E8780C"/>
    <w:rsid w:val="00E87AA4"/>
    <w:rsid w:val="00E90508"/>
    <w:rsid w:val="00E91E4C"/>
    <w:rsid w:val="00E92A2B"/>
    <w:rsid w:val="00E9368B"/>
    <w:rsid w:val="00E93E01"/>
    <w:rsid w:val="00E9406B"/>
    <w:rsid w:val="00E94882"/>
    <w:rsid w:val="00E964FF"/>
    <w:rsid w:val="00EA0356"/>
    <w:rsid w:val="00EA04F4"/>
    <w:rsid w:val="00EA09AD"/>
    <w:rsid w:val="00EA0C21"/>
    <w:rsid w:val="00EA3FE1"/>
    <w:rsid w:val="00EA4AEA"/>
    <w:rsid w:val="00EA5236"/>
    <w:rsid w:val="00EB1D37"/>
    <w:rsid w:val="00EB3356"/>
    <w:rsid w:val="00EB52C8"/>
    <w:rsid w:val="00EB6D23"/>
    <w:rsid w:val="00EC1CC7"/>
    <w:rsid w:val="00EC235F"/>
    <w:rsid w:val="00EC2368"/>
    <w:rsid w:val="00EC28D5"/>
    <w:rsid w:val="00EC2E2A"/>
    <w:rsid w:val="00EC43A2"/>
    <w:rsid w:val="00EC7962"/>
    <w:rsid w:val="00EC7A0D"/>
    <w:rsid w:val="00ED0A16"/>
    <w:rsid w:val="00ED2042"/>
    <w:rsid w:val="00ED2EC0"/>
    <w:rsid w:val="00ED3028"/>
    <w:rsid w:val="00ED4D26"/>
    <w:rsid w:val="00ED6C32"/>
    <w:rsid w:val="00ED6EE4"/>
    <w:rsid w:val="00EE01A6"/>
    <w:rsid w:val="00EE07C2"/>
    <w:rsid w:val="00EE2160"/>
    <w:rsid w:val="00EE226D"/>
    <w:rsid w:val="00EE28A6"/>
    <w:rsid w:val="00EE2FAE"/>
    <w:rsid w:val="00EE31A0"/>
    <w:rsid w:val="00EF30F4"/>
    <w:rsid w:val="00EF4367"/>
    <w:rsid w:val="00EF43AF"/>
    <w:rsid w:val="00EF527C"/>
    <w:rsid w:val="00F00514"/>
    <w:rsid w:val="00F01A33"/>
    <w:rsid w:val="00F024C5"/>
    <w:rsid w:val="00F03640"/>
    <w:rsid w:val="00F06FB3"/>
    <w:rsid w:val="00F0733D"/>
    <w:rsid w:val="00F07ABD"/>
    <w:rsid w:val="00F111E7"/>
    <w:rsid w:val="00F115C5"/>
    <w:rsid w:val="00F115DF"/>
    <w:rsid w:val="00F118AA"/>
    <w:rsid w:val="00F124B3"/>
    <w:rsid w:val="00F13837"/>
    <w:rsid w:val="00F14116"/>
    <w:rsid w:val="00F14E27"/>
    <w:rsid w:val="00F15004"/>
    <w:rsid w:val="00F15020"/>
    <w:rsid w:val="00F1667C"/>
    <w:rsid w:val="00F17023"/>
    <w:rsid w:val="00F170B3"/>
    <w:rsid w:val="00F17954"/>
    <w:rsid w:val="00F20EAC"/>
    <w:rsid w:val="00F231E3"/>
    <w:rsid w:val="00F2514D"/>
    <w:rsid w:val="00F25867"/>
    <w:rsid w:val="00F26713"/>
    <w:rsid w:val="00F26F83"/>
    <w:rsid w:val="00F27856"/>
    <w:rsid w:val="00F31215"/>
    <w:rsid w:val="00F3147E"/>
    <w:rsid w:val="00F3389D"/>
    <w:rsid w:val="00F34A34"/>
    <w:rsid w:val="00F34DA9"/>
    <w:rsid w:val="00F35CCC"/>
    <w:rsid w:val="00F367C4"/>
    <w:rsid w:val="00F37EE1"/>
    <w:rsid w:val="00F40CBD"/>
    <w:rsid w:val="00F42462"/>
    <w:rsid w:val="00F42743"/>
    <w:rsid w:val="00F42D5C"/>
    <w:rsid w:val="00F43F97"/>
    <w:rsid w:val="00F45601"/>
    <w:rsid w:val="00F4658F"/>
    <w:rsid w:val="00F50BFB"/>
    <w:rsid w:val="00F5192E"/>
    <w:rsid w:val="00F528DE"/>
    <w:rsid w:val="00F53847"/>
    <w:rsid w:val="00F53D68"/>
    <w:rsid w:val="00F53F9A"/>
    <w:rsid w:val="00F54621"/>
    <w:rsid w:val="00F570C9"/>
    <w:rsid w:val="00F57E08"/>
    <w:rsid w:val="00F613B6"/>
    <w:rsid w:val="00F62BD8"/>
    <w:rsid w:val="00F6330F"/>
    <w:rsid w:val="00F63506"/>
    <w:rsid w:val="00F63721"/>
    <w:rsid w:val="00F63844"/>
    <w:rsid w:val="00F63AA0"/>
    <w:rsid w:val="00F67B7B"/>
    <w:rsid w:val="00F71B3D"/>
    <w:rsid w:val="00F71C98"/>
    <w:rsid w:val="00F726D7"/>
    <w:rsid w:val="00F7307C"/>
    <w:rsid w:val="00F73502"/>
    <w:rsid w:val="00F74996"/>
    <w:rsid w:val="00F815FF"/>
    <w:rsid w:val="00F81A31"/>
    <w:rsid w:val="00F82698"/>
    <w:rsid w:val="00F82B56"/>
    <w:rsid w:val="00F85E87"/>
    <w:rsid w:val="00F8611C"/>
    <w:rsid w:val="00F902A9"/>
    <w:rsid w:val="00F9042A"/>
    <w:rsid w:val="00F916FF"/>
    <w:rsid w:val="00F94DCB"/>
    <w:rsid w:val="00F97526"/>
    <w:rsid w:val="00FA07F5"/>
    <w:rsid w:val="00FA120B"/>
    <w:rsid w:val="00FA360C"/>
    <w:rsid w:val="00FA4038"/>
    <w:rsid w:val="00FB0816"/>
    <w:rsid w:val="00FB18A0"/>
    <w:rsid w:val="00FB1FE0"/>
    <w:rsid w:val="00FB537D"/>
    <w:rsid w:val="00FB61DD"/>
    <w:rsid w:val="00FB7136"/>
    <w:rsid w:val="00FB7DA4"/>
    <w:rsid w:val="00FC21C3"/>
    <w:rsid w:val="00FC3E52"/>
    <w:rsid w:val="00FC4366"/>
    <w:rsid w:val="00FC5EE1"/>
    <w:rsid w:val="00FD0D1B"/>
    <w:rsid w:val="00FD2E83"/>
    <w:rsid w:val="00FD31FB"/>
    <w:rsid w:val="00FD35B6"/>
    <w:rsid w:val="00FD4FAB"/>
    <w:rsid w:val="00FD68B2"/>
    <w:rsid w:val="00FD6BE1"/>
    <w:rsid w:val="00FD7E93"/>
    <w:rsid w:val="00FE00C1"/>
    <w:rsid w:val="00FE0C29"/>
    <w:rsid w:val="00FE1775"/>
    <w:rsid w:val="00FE223F"/>
    <w:rsid w:val="00FE4917"/>
    <w:rsid w:val="00FE5AD1"/>
    <w:rsid w:val="00FE6015"/>
    <w:rsid w:val="00FE6C0A"/>
    <w:rsid w:val="00FE6D40"/>
    <w:rsid w:val="00FF256C"/>
    <w:rsid w:val="00FF5183"/>
    <w:rsid w:val="00FF6C07"/>
    <w:rsid w:val="00FF7081"/>
    <w:rsid w:val="00FF7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D04A6"/>
  </w:style>
  <w:style w:type="paragraph" w:styleId="1">
    <w:name w:val="heading 1"/>
    <w:basedOn w:val="a0"/>
    <w:next w:val="a0"/>
    <w:link w:val="10"/>
    <w:uiPriority w:val="9"/>
    <w:qFormat/>
    <w:rsid w:val="000B2420"/>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3D04A6"/>
    <w:pPr>
      <w:ind w:left="720"/>
      <w:contextualSpacing/>
    </w:pPr>
  </w:style>
  <w:style w:type="character" w:customStyle="1" w:styleId="a5">
    <w:name w:val="Абзац списка Знак"/>
    <w:link w:val="a4"/>
    <w:uiPriority w:val="34"/>
    <w:locked/>
    <w:rsid w:val="003D04A6"/>
  </w:style>
  <w:style w:type="table" w:customStyle="1" w:styleId="TableNormal">
    <w:name w:val="Table Normal"/>
    <w:uiPriority w:val="2"/>
    <w:semiHidden/>
    <w:unhideWhenUsed/>
    <w:qFormat/>
    <w:rsid w:val="002B1C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6">
    <w:name w:val="Body Text"/>
    <w:basedOn w:val="a0"/>
    <w:link w:val="a7"/>
    <w:uiPriority w:val="1"/>
    <w:qFormat/>
    <w:rsid w:val="002B1CE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7">
    <w:name w:val="Основной текст Знак"/>
    <w:basedOn w:val="a1"/>
    <w:link w:val="a6"/>
    <w:uiPriority w:val="1"/>
    <w:rsid w:val="002B1CE2"/>
    <w:rPr>
      <w:rFonts w:ascii="Times New Roman" w:eastAsia="Times New Roman" w:hAnsi="Times New Roman" w:cs="Times New Roman"/>
      <w:sz w:val="24"/>
      <w:szCs w:val="24"/>
    </w:rPr>
  </w:style>
  <w:style w:type="paragraph" w:customStyle="1" w:styleId="TableParagraph">
    <w:name w:val="Table Paragraph"/>
    <w:basedOn w:val="a0"/>
    <w:uiPriority w:val="1"/>
    <w:qFormat/>
    <w:rsid w:val="002B1CE2"/>
    <w:pPr>
      <w:widowControl w:val="0"/>
      <w:autoSpaceDE w:val="0"/>
      <w:autoSpaceDN w:val="0"/>
      <w:spacing w:after="0" w:line="240" w:lineRule="auto"/>
    </w:pPr>
    <w:rPr>
      <w:rFonts w:ascii="Times New Roman" w:eastAsia="Times New Roman" w:hAnsi="Times New Roman" w:cs="Times New Roman"/>
    </w:rPr>
  </w:style>
  <w:style w:type="paragraph" w:customStyle="1" w:styleId="31">
    <w:name w:val="Заголовок 31"/>
    <w:basedOn w:val="a0"/>
    <w:uiPriority w:val="1"/>
    <w:qFormat/>
    <w:rsid w:val="007E4892"/>
    <w:pPr>
      <w:widowControl w:val="0"/>
      <w:autoSpaceDE w:val="0"/>
      <w:autoSpaceDN w:val="0"/>
      <w:spacing w:after="0" w:line="240" w:lineRule="auto"/>
      <w:ind w:left="941"/>
      <w:outlineLvl w:val="3"/>
    </w:pPr>
    <w:rPr>
      <w:rFonts w:ascii="Times New Roman" w:eastAsia="Times New Roman" w:hAnsi="Times New Roman" w:cs="Times New Roman"/>
      <w:b/>
      <w:bCs/>
      <w:sz w:val="24"/>
      <w:szCs w:val="24"/>
    </w:rPr>
  </w:style>
  <w:style w:type="paragraph" w:styleId="a8">
    <w:name w:val="No Spacing"/>
    <w:link w:val="a9"/>
    <w:uiPriority w:val="1"/>
    <w:qFormat/>
    <w:rsid w:val="00C11FD3"/>
    <w:pPr>
      <w:spacing w:after="0" w:line="240" w:lineRule="auto"/>
    </w:pPr>
  </w:style>
  <w:style w:type="table" w:styleId="aa">
    <w:name w:val="Table Grid"/>
    <w:basedOn w:val="a2"/>
    <w:uiPriority w:val="39"/>
    <w:rsid w:val="000A6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2"/>
    <w:next w:val="aa"/>
    <w:rsid w:val="007A71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2"/>
    <w:next w:val="aa"/>
    <w:rsid w:val="00D10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2"/>
    <w:next w:val="aa"/>
    <w:rsid w:val="00D101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2"/>
    <w:next w:val="aa"/>
    <w:rsid w:val="00AB57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rsid w:val="00EB52C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b">
    <w:name w:val="header"/>
    <w:basedOn w:val="a0"/>
    <w:link w:val="ac"/>
    <w:uiPriority w:val="99"/>
    <w:unhideWhenUsed/>
    <w:rsid w:val="00F4658F"/>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F4658F"/>
  </w:style>
  <w:style w:type="paragraph" w:styleId="ad">
    <w:name w:val="footer"/>
    <w:basedOn w:val="a0"/>
    <w:link w:val="ae"/>
    <w:uiPriority w:val="99"/>
    <w:unhideWhenUsed/>
    <w:rsid w:val="00F4658F"/>
    <w:pPr>
      <w:tabs>
        <w:tab w:val="center" w:pos="4677"/>
        <w:tab w:val="right" w:pos="9355"/>
      </w:tabs>
      <w:spacing w:after="0" w:line="240" w:lineRule="auto"/>
    </w:pPr>
  </w:style>
  <w:style w:type="character" w:customStyle="1" w:styleId="ae">
    <w:name w:val="Нижний колонтитул Знак"/>
    <w:basedOn w:val="a1"/>
    <w:link w:val="ad"/>
    <w:uiPriority w:val="99"/>
    <w:rsid w:val="00F4658F"/>
  </w:style>
  <w:style w:type="paragraph" w:styleId="af">
    <w:name w:val="Normal (Web)"/>
    <w:basedOn w:val="a0"/>
    <w:uiPriority w:val="99"/>
    <w:unhideWhenUsed/>
    <w:qFormat/>
    <w:rsid w:val="00EC23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6z6">
    <w:name w:val="WW8Num6z6"/>
    <w:rsid w:val="0039722E"/>
  </w:style>
  <w:style w:type="paragraph" w:customStyle="1" w:styleId="ConsPlusNonformat">
    <w:name w:val="ConsPlusNonformat"/>
    <w:uiPriority w:val="99"/>
    <w:qFormat/>
    <w:rsid w:val="00CD24BC"/>
    <w:pPr>
      <w:suppressAutoHyphens/>
      <w:autoSpaceDE w:val="0"/>
      <w:spacing w:after="0" w:line="240" w:lineRule="auto"/>
    </w:pPr>
    <w:rPr>
      <w:rFonts w:ascii="Courier New" w:eastAsia="Calibri" w:hAnsi="Courier New" w:cs="Courier New"/>
      <w:sz w:val="20"/>
      <w:szCs w:val="20"/>
      <w:lang w:eastAsia="zh-CN"/>
    </w:rPr>
  </w:style>
  <w:style w:type="paragraph" w:customStyle="1" w:styleId="Default">
    <w:name w:val="Default"/>
    <w:qFormat/>
    <w:rsid w:val="00BC00C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0">
    <w:name w:val="Символ сноски"/>
    <w:rsid w:val="00D87049"/>
    <w:rPr>
      <w:vertAlign w:val="superscript"/>
    </w:rPr>
  </w:style>
  <w:style w:type="character" w:customStyle="1" w:styleId="12">
    <w:name w:val="Знак сноски1"/>
    <w:rsid w:val="00D87049"/>
    <w:rPr>
      <w:vertAlign w:val="superscript"/>
    </w:rPr>
  </w:style>
  <w:style w:type="paragraph" w:customStyle="1" w:styleId="21">
    <w:name w:val="Основной текст (2)1"/>
    <w:basedOn w:val="a0"/>
    <w:uiPriority w:val="99"/>
    <w:qFormat/>
    <w:rsid w:val="00D87049"/>
    <w:pPr>
      <w:widowControl w:val="0"/>
      <w:shd w:val="clear" w:color="auto" w:fill="FFFFFF"/>
      <w:spacing w:after="0" w:line="240" w:lineRule="atLeast"/>
      <w:ind w:hanging="240"/>
      <w:jc w:val="both"/>
    </w:pPr>
    <w:rPr>
      <w:rFonts w:ascii="Times New Roman" w:eastAsia="Times New Roman" w:hAnsi="Times New Roman" w:cs="Times New Roman"/>
      <w:lang w:eastAsia="ru-RU"/>
    </w:rPr>
  </w:style>
  <w:style w:type="character" w:styleId="af1">
    <w:name w:val="Hyperlink"/>
    <w:basedOn w:val="a1"/>
    <w:uiPriority w:val="99"/>
    <w:unhideWhenUsed/>
    <w:rsid w:val="00D4570E"/>
    <w:rPr>
      <w:color w:val="0000FF"/>
      <w:u w:val="single"/>
    </w:rPr>
  </w:style>
  <w:style w:type="character" w:styleId="af2">
    <w:name w:val="annotation reference"/>
    <w:basedOn w:val="a1"/>
    <w:uiPriority w:val="99"/>
    <w:semiHidden/>
    <w:unhideWhenUsed/>
    <w:rsid w:val="00ED3028"/>
    <w:rPr>
      <w:sz w:val="16"/>
      <w:szCs w:val="16"/>
    </w:rPr>
  </w:style>
  <w:style w:type="paragraph" w:styleId="af3">
    <w:name w:val="annotation text"/>
    <w:basedOn w:val="a0"/>
    <w:link w:val="af4"/>
    <w:uiPriority w:val="99"/>
    <w:semiHidden/>
    <w:unhideWhenUsed/>
    <w:rsid w:val="00ED3028"/>
    <w:pPr>
      <w:spacing w:line="240" w:lineRule="auto"/>
    </w:pPr>
    <w:rPr>
      <w:sz w:val="20"/>
      <w:szCs w:val="20"/>
    </w:rPr>
  </w:style>
  <w:style w:type="character" w:customStyle="1" w:styleId="af4">
    <w:name w:val="Текст примечания Знак"/>
    <w:basedOn w:val="a1"/>
    <w:link w:val="af3"/>
    <w:uiPriority w:val="99"/>
    <w:semiHidden/>
    <w:rsid w:val="00ED3028"/>
    <w:rPr>
      <w:sz w:val="20"/>
      <w:szCs w:val="20"/>
    </w:rPr>
  </w:style>
  <w:style w:type="paragraph" w:styleId="af5">
    <w:name w:val="annotation subject"/>
    <w:basedOn w:val="af3"/>
    <w:next w:val="af3"/>
    <w:link w:val="af6"/>
    <w:uiPriority w:val="99"/>
    <w:semiHidden/>
    <w:unhideWhenUsed/>
    <w:rsid w:val="00ED3028"/>
    <w:rPr>
      <w:b/>
      <w:bCs/>
    </w:rPr>
  </w:style>
  <w:style w:type="character" w:customStyle="1" w:styleId="af6">
    <w:name w:val="Тема примечания Знак"/>
    <w:basedOn w:val="af4"/>
    <w:link w:val="af5"/>
    <w:uiPriority w:val="99"/>
    <w:semiHidden/>
    <w:rsid w:val="00ED3028"/>
    <w:rPr>
      <w:b/>
      <w:bCs/>
      <w:sz w:val="20"/>
      <w:szCs w:val="20"/>
    </w:rPr>
  </w:style>
  <w:style w:type="paragraph" w:styleId="af7">
    <w:name w:val="Balloon Text"/>
    <w:basedOn w:val="a0"/>
    <w:link w:val="af8"/>
    <w:uiPriority w:val="99"/>
    <w:semiHidden/>
    <w:unhideWhenUsed/>
    <w:rsid w:val="00ED3028"/>
    <w:pPr>
      <w:spacing w:after="0" w:line="240" w:lineRule="auto"/>
    </w:pPr>
    <w:rPr>
      <w:rFonts w:ascii="Tahoma" w:hAnsi="Tahoma" w:cs="Tahoma"/>
      <w:sz w:val="16"/>
      <w:szCs w:val="16"/>
    </w:rPr>
  </w:style>
  <w:style w:type="character" w:customStyle="1" w:styleId="af8">
    <w:name w:val="Текст выноски Знак"/>
    <w:basedOn w:val="a1"/>
    <w:link w:val="af7"/>
    <w:uiPriority w:val="99"/>
    <w:semiHidden/>
    <w:rsid w:val="00ED3028"/>
    <w:rPr>
      <w:rFonts w:ascii="Tahoma" w:hAnsi="Tahoma" w:cs="Tahoma"/>
      <w:sz w:val="16"/>
      <w:szCs w:val="16"/>
    </w:rPr>
  </w:style>
  <w:style w:type="paragraph" w:styleId="af9">
    <w:name w:val="footnote text"/>
    <w:basedOn w:val="a0"/>
    <w:link w:val="afa"/>
    <w:uiPriority w:val="99"/>
    <w:semiHidden/>
    <w:unhideWhenUsed/>
    <w:rsid w:val="00AD34CF"/>
    <w:pPr>
      <w:spacing w:after="0" w:line="240" w:lineRule="auto"/>
    </w:pPr>
    <w:rPr>
      <w:sz w:val="20"/>
      <w:szCs w:val="20"/>
    </w:rPr>
  </w:style>
  <w:style w:type="character" w:customStyle="1" w:styleId="afa">
    <w:name w:val="Текст сноски Знак"/>
    <w:basedOn w:val="a1"/>
    <w:link w:val="af9"/>
    <w:uiPriority w:val="99"/>
    <w:semiHidden/>
    <w:rsid w:val="00AD34CF"/>
    <w:rPr>
      <w:sz w:val="20"/>
      <w:szCs w:val="20"/>
    </w:rPr>
  </w:style>
  <w:style w:type="character" w:styleId="afb">
    <w:name w:val="footnote reference"/>
    <w:basedOn w:val="a1"/>
    <w:uiPriority w:val="99"/>
    <w:semiHidden/>
    <w:unhideWhenUsed/>
    <w:rsid w:val="00AD34CF"/>
    <w:rPr>
      <w:vertAlign w:val="superscript"/>
    </w:rPr>
  </w:style>
  <w:style w:type="paragraph" w:customStyle="1" w:styleId="a">
    <w:name w:val="Перечень"/>
    <w:basedOn w:val="a0"/>
    <w:next w:val="a0"/>
    <w:link w:val="afc"/>
    <w:qFormat/>
    <w:rsid w:val="009D7051"/>
    <w:pPr>
      <w:numPr>
        <w:numId w:val="1"/>
      </w:numPr>
      <w:suppressAutoHyphens/>
      <w:spacing w:after="0" w:line="360" w:lineRule="auto"/>
      <w:ind w:left="0" w:firstLine="284"/>
      <w:jc w:val="both"/>
    </w:pPr>
    <w:rPr>
      <w:rFonts w:ascii="Times New Roman" w:eastAsia="Calibri" w:hAnsi="Times New Roman" w:cs="Times New Roman"/>
      <w:sz w:val="28"/>
      <w:u w:color="000000"/>
      <w:bdr w:val="nil"/>
      <w:lang w:eastAsia="ru-RU"/>
    </w:rPr>
  </w:style>
  <w:style w:type="character" w:customStyle="1" w:styleId="afc">
    <w:name w:val="Перечень Знак"/>
    <w:link w:val="a"/>
    <w:rsid w:val="009D7051"/>
    <w:rPr>
      <w:rFonts w:ascii="Times New Roman" w:eastAsia="Calibri" w:hAnsi="Times New Roman" w:cs="Times New Roman"/>
      <w:sz w:val="28"/>
      <w:u w:color="000000"/>
      <w:bdr w:val="nil"/>
      <w:lang w:eastAsia="ru-RU"/>
    </w:rPr>
  </w:style>
  <w:style w:type="character" w:customStyle="1" w:styleId="WW8Num14z1">
    <w:name w:val="WW8Num14z1"/>
    <w:rsid w:val="00DA6411"/>
  </w:style>
  <w:style w:type="character" w:customStyle="1" w:styleId="10">
    <w:name w:val="Заголовок 1 Знак"/>
    <w:basedOn w:val="a1"/>
    <w:link w:val="1"/>
    <w:uiPriority w:val="9"/>
    <w:rsid w:val="000B2420"/>
    <w:rPr>
      <w:rFonts w:asciiTheme="majorHAnsi" w:eastAsiaTheme="majorEastAsia" w:hAnsiTheme="majorHAnsi" w:cstheme="majorBidi"/>
      <w:color w:val="2F5496" w:themeColor="accent1" w:themeShade="BF"/>
      <w:sz w:val="32"/>
      <w:szCs w:val="32"/>
    </w:rPr>
  </w:style>
  <w:style w:type="character" w:styleId="afd">
    <w:name w:val="Strong"/>
    <w:basedOn w:val="a1"/>
    <w:uiPriority w:val="22"/>
    <w:qFormat/>
    <w:rsid w:val="000B2420"/>
    <w:rPr>
      <w:b/>
      <w:bCs/>
    </w:rPr>
  </w:style>
  <w:style w:type="character" w:customStyle="1" w:styleId="a9">
    <w:name w:val="Без интервала Знак"/>
    <w:link w:val="a8"/>
    <w:uiPriority w:val="1"/>
    <w:locked/>
    <w:rsid w:val="008D4B62"/>
  </w:style>
  <w:style w:type="character" w:customStyle="1" w:styleId="30">
    <w:name w:val="Основной текст (3)"/>
    <w:basedOn w:val="a1"/>
    <w:rsid w:val="008D4B62"/>
    <w:rPr>
      <w:rFonts w:ascii="Times New Roman" w:eastAsia="Times New Roman" w:hAnsi="Times New Roman" w:cs="Times New Roman"/>
      <w:b w:val="0"/>
      <w:bCs w:val="0"/>
      <w:i w:val="0"/>
      <w:iCs w:val="0"/>
      <w:smallCaps w:val="0"/>
      <w:strike w:val="0"/>
      <w:color w:val="1D1D1D"/>
      <w:spacing w:val="0"/>
      <w:w w:val="100"/>
      <w:position w:val="0"/>
      <w:sz w:val="20"/>
      <w:szCs w:val="20"/>
      <w:u w:val="none"/>
      <w:lang w:val="ru-RU" w:eastAsia="ru-RU" w:bidi="ru-RU"/>
    </w:rPr>
  </w:style>
  <w:style w:type="character" w:customStyle="1" w:styleId="40">
    <w:name w:val="Основной текст (4)"/>
    <w:basedOn w:val="a1"/>
    <w:rsid w:val="008D4B62"/>
    <w:rPr>
      <w:rFonts w:ascii="Times New Roman" w:eastAsia="Times New Roman" w:hAnsi="Times New Roman" w:cs="Times New Roman"/>
      <w:b w:val="0"/>
      <w:bCs w:val="0"/>
      <w:i w:val="0"/>
      <w:iCs w:val="0"/>
      <w:smallCaps w:val="0"/>
      <w:strike w:val="0"/>
      <w:color w:val="1D1D1D"/>
      <w:spacing w:val="0"/>
      <w:w w:val="100"/>
      <w:position w:val="0"/>
      <w:sz w:val="22"/>
      <w:szCs w:val="22"/>
      <w:u w:val="none"/>
      <w:lang w:val="ru-RU" w:eastAsia="ru-RU" w:bidi="ru-RU"/>
    </w:rPr>
  </w:style>
  <w:style w:type="character" w:customStyle="1" w:styleId="41">
    <w:name w:val="Основной текст (4) + Полужирный"/>
    <w:basedOn w:val="a1"/>
    <w:rsid w:val="008D4B62"/>
    <w:rPr>
      <w:rFonts w:ascii="Times New Roman" w:eastAsia="Times New Roman" w:hAnsi="Times New Roman" w:cs="Times New Roman"/>
      <w:b/>
      <w:bCs/>
      <w:i w:val="0"/>
      <w:iCs w:val="0"/>
      <w:smallCaps w:val="0"/>
      <w:strike w:val="0"/>
      <w:color w:val="1D1D1D"/>
      <w:spacing w:val="0"/>
      <w:w w:val="100"/>
      <w:position w:val="0"/>
      <w:sz w:val="22"/>
      <w:szCs w:val="22"/>
      <w:u w:val="none"/>
      <w:lang w:val="ru-RU" w:eastAsia="ru-RU" w:bidi="ru-RU"/>
    </w:rPr>
  </w:style>
  <w:style w:type="character" w:customStyle="1" w:styleId="6">
    <w:name w:val="Основной текст (6)"/>
    <w:basedOn w:val="a1"/>
    <w:rsid w:val="008D4B62"/>
    <w:rPr>
      <w:rFonts w:ascii="Times New Roman" w:eastAsia="Times New Roman" w:hAnsi="Times New Roman" w:cs="Times New Roman"/>
      <w:b w:val="0"/>
      <w:bCs w:val="0"/>
      <w:i w:val="0"/>
      <w:iCs w:val="0"/>
      <w:smallCaps w:val="0"/>
      <w:strike w:val="0"/>
      <w:color w:val="1D1D1D"/>
      <w:spacing w:val="0"/>
      <w:w w:val="100"/>
      <w:position w:val="0"/>
      <w:sz w:val="19"/>
      <w:szCs w:val="19"/>
      <w:u w:val="none"/>
      <w:lang w:val="ru-RU" w:eastAsia="ru-RU" w:bidi="ru-RU"/>
    </w:rPr>
  </w:style>
  <w:style w:type="character" w:customStyle="1" w:styleId="20">
    <w:name w:val="Основной текст (2) + Полужирный"/>
    <w:basedOn w:val="a1"/>
    <w:rsid w:val="008D4B6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
    <w:basedOn w:val="a1"/>
    <w:rsid w:val="008D4B6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3">
    <w:name w:val="Основной текст (2) + Курсив"/>
    <w:basedOn w:val="a1"/>
    <w:rsid w:val="008D4B6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9">
    <w:name w:val="Основной текст (9) + Не полужирный"/>
    <w:basedOn w:val="a1"/>
    <w:rsid w:val="008D4B62"/>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afe">
    <w:name w:val="Нормальный (таблица)"/>
    <w:basedOn w:val="a0"/>
    <w:next w:val="a0"/>
    <w:uiPriority w:val="99"/>
    <w:rsid w:val="008A14F0"/>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character" w:customStyle="1" w:styleId="210pt">
    <w:name w:val="Основной текст (2) + 10 pt"/>
    <w:basedOn w:val="a1"/>
    <w:rsid w:val="007A7E4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aff">
    <w:name w:val="Гипертекстовая ссылка"/>
    <w:basedOn w:val="a1"/>
    <w:uiPriority w:val="99"/>
    <w:rsid w:val="00407D17"/>
    <w:rPr>
      <w:rFonts w:cs="Times New Roman"/>
      <w:color w:val="106BBE"/>
    </w:rPr>
  </w:style>
  <w:style w:type="paragraph" w:customStyle="1" w:styleId="aff0">
    <w:name w:val="Прижатый влево"/>
    <w:basedOn w:val="a0"/>
    <w:next w:val="a0"/>
    <w:uiPriority w:val="99"/>
    <w:rsid w:val="003E667A"/>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markedcontent">
    <w:name w:val="markedcontent"/>
    <w:basedOn w:val="a1"/>
    <w:rsid w:val="00E87AA4"/>
  </w:style>
  <w:style w:type="character" w:customStyle="1" w:styleId="24">
    <w:name w:val="Заголовок №2_"/>
    <w:basedOn w:val="a1"/>
    <w:link w:val="25"/>
    <w:rsid w:val="00E87AA4"/>
    <w:rPr>
      <w:rFonts w:ascii="Times New Roman" w:eastAsia="Times New Roman" w:hAnsi="Times New Roman" w:cs="Times New Roman"/>
      <w:b/>
      <w:bCs/>
      <w:sz w:val="28"/>
      <w:szCs w:val="28"/>
      <w:shd w:val="clear" w:color="auto" w:fill="FFFFFF"/>
    </w:rPr>
  </w:style>
  <w:style w:type="character" w:customStyle="1" w:styleId="211pt">
    <w:name w:val="Основной текст (2) + 11 pt;Полужирный"/>
    <w:basedOn w:val="a1"/>
    <w:rsid w:val="00E87AA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25">
    <w:name w:val="Заголовок №2"/>
    <w:basedOn w:val="a0"/>
    <w:link w:val="24"/>
    <w:rsid w:val="00E87AA4"/>
    <w:pPr>
      <w:widowControl w:val="0"/>
      <w:shd w:val="clear" w:color="auto" w:fill="FFFFFF"/>
      <w:spacing w:after="320" w:line="310" w:lineRule="exact"/>
      <w:ind w:hanging="2020"/>
      <w:jc w:val="center"/>
      <w:outlineLvl w:val="1"/>
    </w:pPr>
    <w:rPr>
      <w:rFonts w:ascii="Times New Roman" w:eastAsia="Times New Roman" w:hAnsi="Times New Roman" w:cs="Times New Roman"/>
      <w:b/>
      <w:bCs/>
      <w:sz w:val="28"/>
      <w:szCs w:val="28"/>
    </w:rPr>
  </w:style>
  <w:style w:type="character" w:customStyle="1" w:styleId="26">
    <w:name w:val="Основной текст (2)_"/>
    <w:basedOn w:val="a1"/>
    <w:rsid w:val="00C67442"/>
    <w:rPr>
      <w:rFonts w:ascii="Times New Roman" w:eastAsia="Times New Roman" w:hAnsi="Times New Roman" w:cs="Times New Roman"/>
      <w:b w:val="0"/>
      <w:bCs w:val="0"/>
      <w:i w:val="0"/>
      <w:iCs w:val="0"/>
      <w:smallCaps w:val="0"/>
      <w:strike w:val="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363500">
      <w:bodyDiv w:val="1"/>
      <w:marLeft w:val="0"/>
      <w:marRight w:val="0"/>
      <w:marTop w:val="0"/>
      <w:marBottom w:val="0"/>
      <w:divBdr>
        <w:top w:val="none" w:sz="0" w:space="0" w:color="auto"/>
        <w:left w:val="none" w:sz="0" w:space="0" w:color="auto"/>
        <w:bottom w:val="none" w:sz="0" w:space="0" w:color="auto"/>
        <w:right w:val="none" w:sz="0" w:space="0" w:color="auto"/>
      </w:divBdr>
    </w:div>
    <w:div w:id="388963580">
      <w:bodyDiv w:val="1"/>
      <w:marLeft w:val="0"/>
      <w:marRight w:val="0"/>
      <w:marTop w:val="0"/>
      <w:marBottom w:val="0"/>
      <w:divBdr>
        <w:top w:val="none" w:sz="0" w:space="0" w:color="auto"/>
        <w:left w:val="none" w:sz="0" w:space="0" w:color="auto"/>
        <w:bottom w:val="none" w:sz="0" w:space="0" w:color="auto"/>
        <w:right w:val="none" w:sz="0" w:space="0" w:color="auto"/>
      </w:divBdr>
    </w:div>
    <w:div w:id="927343763">
      <w:bodyDiv w:val="1"/>
      <w:marLeft w:val="0"/>
      <w:marRight w:val="0"/>
      <w:marTop w:val="0"/>
      <w:marBottom w:val="0"/>
      <w:divBdr>
        <w:top w:val="none" w:sz="0" w:space="0" w:color="auto"/>
        <w:left w:val="none" w:sz="0" w:space="0" w:color="auto"/>
        <w:bottom w:val="none" w:sz="0" w:space="0" w:color="auto"/>
        <w:right w:val="none" w:sz="0" w:space="0" w:color="auto"/>
      </w:divBdr>
    </w:div>
    <w:div w:id="1368066440">
      <w:bodyDiv w:val="1"/>
      <w:marLeft w:val="0"/>
      <w:marRight w:val="0"/>
      <w:marTop w:val="0"/>
      <w:marBottom w:val="0"/>
      <w:divBdr>
        <w:top w:val="none" w:sz="0" w:space="0" w:color="auto"/>
        <w:left w:val="none" w:sz="0" w:space="0" w:color="auto"/>
        <w:bottom w:val="none" w:sz="0" w:space="0" w:color="auto"/>
        <w:right w:val="none" w:sz="0" w:space="0" w:color="auto"/>
      </w:divBdr>
      <w:divsChild>
        <w:div w:id="35008943">
          <w:marLeft w:val="0"/>
          <w:marRight w:val="0"/>
          <w:marTop w:val="300"/>
          <w:marBottom w:val="300"/>
          <w:divBdr>
            <w:top w:val="none" w:sz="0" w:space="0" w:color="auto"/>
            <w:left w:val="none" w:sz="0" w:space="0" w:color="auto"/>
            <w:bottom w:val="none" w:sz="0" w:space="0" w:color="auto"/>
            <w:right w:val="none" w:sz="0" w:space="0" w:color="auto"/>
          </w:divBdr>
        </w:div>
        <w:div w:id="54860192">
          <w:marLeft w:val="0"/>
          <w:marRight w:val="0"/>
          <w:marTop w:val="300"/>
          <w:marBottom w:val="300"/>
          <w:divBdr>
            <w:top w:val="none" w:sz="0" w:space="0" w:color="auto"/>
            <w:left w:val="none" w:sz="0" w:space="0" w:color="auto"/>
            <w:bottom w:val="none" w:sz="0" w:space="0" w:color="auto"/>
            <w:right w:val="none" w:sz="0" w:space="0" w:color="auto"/>
          </w:divBdr>
        </w:div>
        <w:div w:id="132794447">
          <w:marLeft w:val="0"/>
          <w:marRight w:val="0"/>
          <w:marTop w:val="300"/>
          <w:marBottom w:val="300"/>
          <w:divBdr>
            <w:top w:val="none" w:sz="0" w:space="0" w:color="auto"/>
            <w:left w:val="none" w:sz="0" w:space="0" w:color="auto"/>
            <w:bottom w:val="none" w:sz="0" w:space="0" w:color="auto"/>
            <w:right w:val="none" w:sz="0" w:space="0" w:color="auto"/>
          </w:divBdr>
        </w:div>
        <w:div w:id="157769027">
          <w:marLeft w:val="0"/>
          <w:marRight w:val="0"/>
          <w:marTop w:val="300"/>
          <w:marBottom w:val="300"/>
          <w:divBdr>
            <w:top w:val="none" w:sz="0" w:space="0" w:color="auto"/>
            <w:left w:val="none" w:sz="0" w:space="0" w:color="auto"/>
            <w:bottom w:val="none" w:sz="0" w:space="0" w:color="auto"/>
            <w:right w:val="none" w:sz="0" w:space="0" w:color="auto"/>
          </w:divBdr>
        </w:div>
        <w:div w:id="160506928">
          <w:marLeft w:val="0"/>
          <w:marRight w:val="0"/>
          <w:marTop w:val="300"/>
          <w:marBottom w:val="300"/>
          <w:divBdr>
            <w:top w:val="none" w:sz="0" w:space="0" w:color="auto"/>
            <w:left w:val="none" w:sz="0" w:space="0" w:color="auto"/>
            <w:bottom w:val="none" w:sz="0" w:space="0" w:color="auto"/>
            <w:right w:val="none" w:sz="0" w:space="0" w:color="auto"/>
          </w:divBdr>
        </w:div>
        <w:div w:id="307827045">
          <w:marLeft w:val="0"/>
          <w:marRight w:val="0"/>
          <w:marTop w:val="300"/>
          <w:marBottom w:val="300"/>
          <w:divBdr>
            <w:top w:val="none" w:sz="0" w:space="0" w:color="auto"/>
            <w:left w:val="none" w:sz="0" w:space="0" w:color="auto"/>
            <w:bottom w:val="none" w:sz="0" w:space="0" w:color="auto"/>
            <w:right w:val="none" w:sz="0" w:space="0" w:color="auto"/>
          </w:divBdr>
        </w:div>
        <w:div w:id="372192150">
          <w:marLeft w:val="0"/>
          <w:marRight w:val="0"/>
          <w:marTop w:val="300"/>
          <w:marBottom w:val="300"/>
          <w:divBdr>
            <w:top w:val="none" w:sz="0" w:space="0" w:color="auto"/>
            <w:left w:val="none" w:sz="0" w:space="0" w:color="auto"/>
            <w:bottom w:val="none" w:sz="0" w:space="0" w:color="auto"/>
            <w:right w:val="none" w:sz="0" w:space="0" w:color="auto"/>
          </w:divBdr>
        </w:div>
        <w:div w:id="401489921">
          <w:marLeft w:val="0"/>
          <w:marRight w:val="0"/>
          <w:marTop w:val="300"/>
          <w:marBottom w:val="300"/>
          <w:divBdr>
            <w:top w:val="none" w:sz="0" w:space="0" w:color="auto"/>
            <w:left w:val="none" w:sz="0" w:space="0" w:color="auto"/>
            <w:bottom w:val="none" w:sz="0" w:space="0" w:color="auto"/>
            <w:right w:val="none" w:sz="0" w:space="0" w:color="auto"/>
          </w:divBdr>
        </w:div>
        <w:div w:id="401754601">
          <w:marLeft w:val="0"/>
          <w:marRight w:val="0"/>
          <w:marTop w:val="300"/>
          <w:marBottom w:val="300"/>
          <w:divBdr>
            <w:top w:val="none" w:sz="0" w:space="0" w:color="auto"/>
            <w:left w:val="none" w:sz="0" w:space="0" w:color="auto"/>
            <w:bottom w:val="none" w:sz="0" w:space="0" w:color="auto"/>
            <w:right w:val="none" w:sz="0" w:space="0" w:color="auto"/>
          </w:divBdr>
        </w:div>
        <w:div w:id="431634393">
          <w:marLeft w:val="0"/>
          <w:marRight w:val="0"/>
          <w:marTop w:val="300"/>
          <w:marBottom w:val="300"/>
          <w:divBdr>
            <w:top w:val="none" w:sz="0" w:space="0" w:color="auto"/>
            <w:left w:val="none" w:sz="0" w:space="0" w:color="auto"/>
            <w:bottom w:val="none" w:sz="0" w:space="0" w:color="auto"/>
            <w:right w:val="none" w:sz="0" w:space="0" w:color="auto"/>
          </w:divBdr>
        </w:div>
        <w:div w:id="488252694">
          <w:marLeft w:val="0"/>
          <w:marRight w:val="0"/>
          <w:marTop w:val="300"/>
          <w:marBottom w:val="300"/>
          <w:divBdr>
            <w:top w:val="none" w:sz="0" w:space="0" w:color="auto"/>
            <w:left w:val="none" w:sz="0" w:space="0" w:color="auto"/>
            <w:bottom w:val="none" w:sz="0" w:space="0" w:color="auto"/>
            <w:right w:val="none" w:sz="0" w:space="0" w:color="auto"/>
          </w:divBdr>
        </w:div>
        <w:div w:id="498815658">
          <w:marLeft w:val="0"/>
          <w:marRight w:val="0"/>
          <w:marTop w:val="300"/>
          <w:marBottom w:val="300"/>
          <w:divBdr>
            <w:top w:val="none" w:sz="0" w:space="0" w:color="auto"/>
            <w:left w:val="none" w:sz="0" w:space="0" w:color="auto"/>
            <w:bottom w:val="none" w:sz="0" w:space="0" w:color="auto"/>
            <w:right w:val="none" w:sz="0" w:space="0" w:color="auto"/>
          </w:divBdr>
        </w:div>
        <w:div w:id="616715791">
          <w:marLeft w:val="0"/>
          <w:marRight w:val="0"/>
          <w:marTop w:val="300"/>
          <w:marBottom w:val="300"/>
          <w:divBdr>
            <w:top w:val="none" w:sz="0" w:space="0" w:color="auto"/>
            <w:left w:val="none" w:sz="0" w:space="0" w:color="auto"/>
            <w:bottom w:val="none" w:sz="0" w:space="0" w:color="auto"/>
            <w:right w:val="none" w:sz="0" w:space="0" w:color="auto"/>
          </w:divBdr>
        </w:div>
        <w:div w:id="642152495">
          <w:marLeft w:val="0"/>
          <w:marRight w:val="0"/>
          <w:marTop w:val="300"/>
          <w:marBottom w:val="300"/>
          <w:divBdr>
            <w:top w:val="none" w:sz="0" w:space="0" w:color="auto"/>
            <w:left w:val="none" w:sz="0" w:space="0" w:color="auto"/>
            <w:bottom w:val="none" w:sz="0" w:space="0" w:color="auto"/>
            <w:right w:val="none" w:sz="0" w:space="0" w:color="auto"/>
          </w:divBdr>
        </w:div>
        <w:div w:id="704526597">
          <w:marLeft w:val="0"/>
          <w:marRight w:val="0"/>
          <w:marTop w:val="300"/>
          <w:marBottom w:val="300"/>
          <w:divBdr>
            <w:top w:val="none" w:sz="0" w:space="0" w:color="auto"/>
            <w:left w:val="none" w:sz="0" w:space="0" w:color="auto"/>
            <w:bottom w:val="none" w:sz="0" w:space="0" w:color="auto"/>
            <w:right w:val="none" w:sz="0" w:space="0" w:color="auto"/>
          </w:divBdr>
          <w:divsChild>
            <w:div w:id="272371787">
              <w:marLeft w:val="0"/>
              <w:marRight w:val="0"/>
              <w:marTop w:val="300"/>
              <w:marBottom w:val="0"/>
              <w:divBdr>
                <w:top w:val="none" w:sz="0" w:space="0" w:color="auto"/>
                <w:left w:val="none" w:sz="0" w:space="0" w:color="auto"/>
                <w:bottom w:val="none" w:sz="0" w:space="0" w:color="auto"/>
                <w:right w:val="none" w:sz="0" w:space="0" w:color="auto"/>
              </w:divBdr>
            </w:div>
          </w:divsChild>
        </w:div>
        <w:div w:id="725183355">
          <w:marLeft w:val="0"/>
          <w:marRight w:val="0"/>
          <w:marTop w:val="300"/>
          <w:marBottom w:val="300"/>
          <w:divBdr>
            <w:top w:val="none" w:sz="0" w:space="0" w:color="auto"/>
            <w:left w:val="none" w:sz="0" w:space="0" w:color="auto"/>
            <w:bottom w:val="none" w:sz="0" w:space="0" w:color="auto"/>
            <w:right w:val="none" w:sz="0" w:space="0" w:color="auto"/>
          </w:divBdr>
        </w:div>
        <w:div w:id="765199640">
          <w:marLeft w:val="0"/>
          <w:marRight w:val="0"/>
          <w:marTop w:val="300"/>
          <w:marBottom w:val="300"/>
          <w:divBdr>
            <w:top w:val="none" w:sz="0" w:space="0" w:color="auto"/>
            <w:left w:val="none" w:sz="0" w:space="0" w:color="auto"/>
            <w:bottom w:val="none" w:sz="0" w:space="0" w:color="auto"/>
            <w:right w:val="none" w:sz="0" w:space="0" w:color="auto"/>
          </w:divBdr>
        </w:div>
        <w:div w:id="1140852891">
          <w:marLeft w:val="0"/>
          <w:marRight w:val="0"/>
          <w:marTop w:val="300"/>
          <w:marBottom w:val="300"/>
          <w:divBdr>
            <w:top w:val="none" w:sz="0" w:space="0" w:color="auto"/>
            <w:left w:val="none" w:sz="0" w:space="0" w:color="auto"/>
            <w:bottom w:val="none" w:sz="0" w:space="0" w:color="auto"/>
            <w:right w:val="none" w:sz="0" w:space="0" w:color="auto"/>
          </w:divBdr>
        </w:div>
        <w:div w:id="1170103320">
          <w:marLeft w:val="0"/>
          <w:marRight w:val="0"/>
          <w:marTop w:val="300"/>
          <w:marBottom w:val="300"/>
          <w:divBdr>
            <w:top w:val="none" w:sz="0" w:space="0" w:color="auto"/>
            <w:left w:val="none" w:sz="0" w:space="0" w:color="auto"/>
            <w:bottom w:val="none" w:sz="0" w:space="0" w:color="auto"/>
            <w:right w:val="none" w:sz="0" w:space="0" w:color="auto"/>
          </w:divBdr>
        </w:div>
        <w:div w:id="1480851466">
          <w:marLeft w:val="0"/>
          <w:marRight w:val="0"/>
          <w:marTop w:val="300"/>
          <w:marBottom w:val="300"/>
          <w:divBdr>
            <w:top w:val="none" w:sz="0" w:space="0" w:color="auto"/>
            <w:left w:val="none" w:sz="0" w:space="0" w:color="auto"/>
            <w:bottom w:val="none" w:sz="0" w:space="0" w:color="auto"/>
            <w:right w:val="none" w:sz="0" w:space="0" w:color="auto"/>
          </w:divBdr>
        </w:div>
        <w:div w:id="1535771232">
          <w:marLeft w:val="0"/>
          <w:marRight w:val="0"/>
          <w:marTop w:val="300"/>
          <w:marBottom w:val="300"/>
          <w:divBdr>
            <w:top w:val="none" w:sz="0" w:space="0" w:color="auto"/>
            <w:left w:val="none" w:sz="0" w:space="0" w:color="auto"/>
            <w:bottom w:val="none" w:sz="0" w:space="0" w:color="auto"/>
            <w:right w:val="none" w:sz="0" w:space="0" w:color="auto"/>
          </w:divBdr>
        </w:div>
        <w:div w:id="1658150716">
          <w:marLeft w:val="0"/>
          <w:marRight w:val="0"/>
          <w:marTop w:val="300"/>
          <w:marBottom w:val="300"/>
          <w:divBdr>
            <w:top w:val="none" w:sz="0" w:space="0" w:color="auto"/>
            <w:left w:val="none" w:sz="0" w:space="0" w:color="auto"/>
            <w:bottom w:val="none" w:sz="0" w:space="0" w:color="auto"/>
            <w:right w:val="none" w:sz="0" w:space="0" w:color="auto"/>
          </w:divBdr>
        </w:div>
        <w:div w:id="1767922551">
          <w:marLeft w:val="0"/>
          <w:marRight w:val="0"/>
          <w:marTop w:val="300"/>
          <w:marBottom w:val="300"/>
          <w:divBdr>
            <w:top w:val="none" w:sz="0" w:space="0" w:color="auto"/>
            <w:left w:val="none" w:sz="0" w:space="0" w:color="auto"/>
            <w:bottom w:val="none" w:sz="0" w:space="0" w:color="auto"/>
            <w:right w:val="none" w:sz="0" w:space="0" w:color="auto"/>
          </w:divBdr>
        </w:div>
        <w:div w:id="1816140751">
          <w:marLeft w:val="0"/>
          <w:marRight w:val="0"/>
          <w:marTop w:val="300"/>
          <w:marBottom w:val="300"/>
          <w:divBdr>
            <w:top w:val="none" w:sz="0" w:space="0" w:color="auto"/>
            <w:left w:val="none" w:sz="0" w:space="0" w:color="auto"/>
            <w:bottom w:val="none" w:sz="0" w:space="0" w:color="auto"/>
            <w:right w:val="none" w:sz="0" w:space="0" w:color="auto"/>
          </w:divBdr>
        </w:div>
        <w:div w:id="1833328483">
          <w:marLeft w:val="0"/>
          <w:marRight w:val="0"/>
          <w:marTop w:val="300"/>
          <w:marBottom w:val="300"/>
          <w:divBdr>
            <w:top w:val="none" w:sz="0" w:space="0" w:color="auto"/>
            <w:left w:val="none" w:sz="0" w:space="0" w:color="auto"/>
            <w:bottom w:val="none" w:sz="0" w:space="0" w:color="auto"/>
            <w:right w:val="none" w:sz="0" w:space="0" w:color="auto"/>
          </w:divBdr>
        </w:div>
        <w:div w:id="1880586392">
          <w:marLeft w:val="0"/>
          <w:marRight w:val="0"/>
          <w:marTop w:val="300"/>
          <w:marBottom w:val="300"/>
          <w:divBdr>
            <w:top w:val="none" w:sz="0" w:space="0" w:color="auto"/>
            <w:left w:val="none" w:sz="0" w:space="0" w:color="auto"/>
            <w:bottom w:val="none" w:sz="0" w:space="0" w:color="auto"/>
            <w:right w:val="none" w:sz="0" w:space="0" w:color="auto"/>
          </w:divBdr>
        </w:div>
        <w:div w:id="1918704457">
          <w:marLeft w:val="0"/>
          <w:marRight w:val="0"/>
          <w:marTop w:val="300"/>
          <w:marBottom w:val="300"/>
          <w:divBdr>
            <w:top w:val="none" w:sz="0" w:space="0" w:color="auto"/>
            <w:left w:val="none" w:sz="0" w:space="0" w:color="auto"/>
            <w:bottom w:val="none" w:sz="0" w:space="0" w:color="auto"/>
            <w:right w:val="none" w:sz="0" w:space="0" w:color="auto"/>
          </w:divBdr>
        </w:div>
        <w:div w:id="2044357186">
          <w:marLeft w:val="0"/>
          <w:marRight w:val="0"/>
          <w:marTop w:val="300"/>
          <w:marBottom w:val="300"/>
          <w:divBdr>
            <w:top w:val="none" w:sz="0" w:space="0" w:color="auto"/>
            <w:left w:val="none" w:sz="0" w:space="0" w:color="auto"/>
            <w:bottom w:val="none" w:sz="0" w:space="0" w:color="auto"/>
            <w:right w:val="none" w:sz="0" w:space="0" w:color="auto"/>
          </w:divBdr>
        </w:div>
        <w:div w:id="2059667068">
          <w:marLeft w:val="0"/>
          <w:marRight w:val="0"/>
          <w:marTop w:val="300"/>
          <w:marBottom w:val="300"/>
          <w:divBdr>
            <w:top w:val="none" w:sz="0" w:space="0" w:color="auto"/>
            <w:left w:val="none" w:sz="0" w:space="0" w:color="auto"/>
            <w:bottom w:val="none" w:sz="0" w:space="0" w:color="auto"/>
            <w:right w:val="none" w:sz="0" w:space="0" w:color="auto"/>
          </w:divBdr>
        </w:div>
        <w:div w:id="2090929313">
          <w:marLeft w:val="0"/>
          <w:marRight w:val="0"/>
          <w:marTop w:val="300"/>
          <w:marBottom w:val="300"/>
          <w:divBdr>
            <w:top w:val="none" w:sz="0" w:space="0" w:color="auto"/>
            <w:left w:val="none" w:sz="0" w:space="0" w:color="auto"/>
            <w:bottom w:val="none" w:sz="0" w:space="0" w:color="auto"/>
            <w:right w:val="none" w:sz="0" w:space="0" w:color="auto"/>
          </w:divBdr>
        </w:div>
      </w:divsChild>
    </w:div>
    <w:div w:id="1523936872">
      <w:bodyDiv w:val="1"/>
      <w:marLeft w:val="0"/>
      <w:marRight w:val="0"/>
      <w:marTop w:val="0"/>
      <w:marBottom w:val="0"/>
      <w:divBdr>
        <w:top w:val="none" w:sz="0" w:space="0" w:color="auto"/>
        <w:left w:val="none" w:sz="0" w:space="0" w:color="auto"/>
        <w:bottom w:val="none" w:sz="0" w:space="0" w:color="auto"/>
        <w:right w:val="none" w:sz="0" w:space="0" w:color="auto"/>
      </w:divBdr>
    </w:div>
    <w:div w:id="1681270127">
      <w:bodyDiv w:val="1"/>
      <w:marLeft w:val="0"/>
      <w:marRight w:val="0"/>
      <w:marTop w:val="0"/>
      <w:marBottom w:val="0"/>
      <w:divBdr>
        <w:top w:val="none" w:sz="0" w:space="0" w:color="auto"/>
        <w:left w:val="none" w:sz="0" w:space="0" w:color="auto"/>
        <w:bottom w:val="none" w:sz="0" w:space="0" w:color="auto"/>
        <w:right w:val="none" w:sz="0" w:space="0" w:color="auto"/>
      </w:divBdr>
    </w:div>
    <w:div w:id="1702121403">
      <w:bodyDiv w:val="1"/>
      <w:marLeft w:val="0"/>
      <w:marRight w:val="0"/>
      <w:marTop w:val="0"/>
      <w:marBottom w:val="0"/>
      <w:divBdr>
        <w:top w:val="none" w:sz="0" w:space="0" w:color="auto"/>
        <w:left w:val="none" w:sz="0" w:space="0" w:color="auto"/>
        <w:bottom w:val="none" w:sz="0" w:space="0" w:color="auto"/>
        <w:right w:val="none" w:sz="0" w:space="0" w:color="auto"/>
      </w:divBdr>
    </w:div>
    <w:div w:id="1781100309">
      <w:bodyDiv w:val="1"/>
      <w:marLeft w:val="0"/>
      <w:marRight w:val="0"/>
      <w:marTop w:val="0"/>
      <w:marBottom w:val="0"/>
      <w:divBdr>
        <w:top w:val="none" w:sz="0" w:space="0" w:color="auto"/>
        <w:left w:val="none" w:sz="0" w:space="0" w:color="auto"/>
        <w:bottom w:val="none" w:sz="0" w:space="0" w:color="auto"/>
        <w:right w:val="none" w:sz="0" w:space="0" w:color="auto"/>
      </w:divBdr>
    </w:div>
    <w:div w:id="189958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vo.garant.ru/document/redirect/55172358/1000" TargetMode="External"/><Relationship Id="rId18" Type="http://schemas.openxmlformats.org/officeDocument/2006/relationships/hyperlink" Target="http://www.minsport.gov.ru/" TargetMode="External"/><Relationship Id="rId3" Type="http://schemas.openxmlformats.org/officeDocument/2006/relationships/styles" Target="styles.xml"/><Relationship Id="rId21" Type="http://schemas.openxmlformats.org/officeDocument/2006/relationships/hyperlink" Target="https://russwimming.ru" TargetMode="External"/><Relationship Id="rId7" Type="http://schemas.openxmlformats.org/officeDocument/2006/relationships/footnotes" Target="footnotes.xml"/><Relationship Id="rId12" Type="http://schemas.openxmlformats.org/officeDocument/2006/relationships/hyperlink" Target="http://ivo.garant.ru/document/redirect/404756365/0" TargetMode="External"/><Relationship Id="rId17" Type="http://schemas.openxmlformats.org/officeDocument/2006/relationships/hyperlink" Target="https://rulaws.ru/acts/Prikaz-Minzdravsotsrazvitiya-RF-ot-15.08.2011-N-916n/" TargetMode="External"/><Relationship Id="rId2" Type="http://schemas.openxmlformats.org/officeDocument/2006/relationships/numbering" Target="numbering.xml"/><Relationship Id="rId16" Type="http://schemas.openxmlformats.org/officeDocument/2006/relationships/hyperlink" Target="https://rulaws.ru/acts/Prikaz-Mintruda-Rossii-ot-28.03.2019-N-192n/" TargetMode="External"/><Relationship Id="rId20" Type="http://schemas.openxmlformats.org/officeDocument/2006/relationships/hyperlink" Target="http://www.wada-ama.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vo.garant.ru/document/redirect/404756365/1000"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rulaws.ru/acts/Prikaz-Mintruda-Rossii-ot-21.04.2022-N-237n/" TargetMode="External"/><Relationship Id="rId23" Type="http://schemas.openxmlformats.org/officeDocument/2006/relationships/fontTable" Target="fontTable.xml"/><Relationship Id="rId10" Type="http://schemas.openxmlformats.org/officeDocument/2006/relationships/hyperlink" Target="http://ivo.garant.ru/document/redirect/400235843/0" TargetMode="External"/><Relationship Id="rId19" Type="http://schemas.openxmlformats.org/officeDocument/2006/relationships/hyperlink" Target="http://www.rusada.ru/" TargetMode="External"/><Relationship Id="rId4" Type="http://schemas.microsoft.com/office/2007/relationships/stylesWithEffects" Target="stylesWithEffects.xml"/><Relationship Id="rId9" Type="http://schemas.openxmlformats.org/officeDocument/2006/relationships/hyperlink" Target="http://ivo.garant.ru/document/redirect/400235843/1000" TargetMode="External"/><Relationship Id="rId14" Type="http://schemas.openxmlformats.org/officeDocument/2006/relationships/hyperlink" Target="http://ivo.garant.ru/document/redirect/55172358/0"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CA904-378E-403B-BB26-24D82DB01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38</Pages>
  <Words>13532</Words>
  <Characters>77139</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Пинтер Галина Ивановна</dc:creator>
  <cp:lastModifiedBy>Евгений</cp:lastModifiedBy>
  <cp:revision>3</cp:revision>
  <cp:lastPrinted>2023-05-10T09:31:00Z</cp:lastPrinted>
  <dcterms:created xsi:type="dcterms:W3CDTF">2023-10-30T07:41:00Z</dcterms:created>
  <dcterms:modified xsi:type="dcterms:W3CDTF">2025-04-10T12:44:00Z</dcterms:modified>
</cp:coreProperties>
</file>