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7EB" w:rsidRPr="00656130" w:rsidRDefault="003677EB" w:rsidP="003677EB">
      <w:pPr>
        <w:spacing w:after="0" w:line="240" w:lineRule="auto"/>
        <w:jc w:val="center"/>
        <w:rPr>
          <w:rFonts w:ascii="Times New Roman" w:hAnsi="Times New Roman" w:cs="Times New Roman"/>
          <w:b/>
          <w:sz w:val="28"/>
          <w:szCs w:val="28"/>
        </w:rPr>
      </w:pPr>
      <w:r w:rsidRPr="00656130">
        <w:rPr>
          <w:rFonts w:ascii="Times New Roman" w:hAnsi="Times New Roman" w:cs="Times New Roman"/>
          <w:b/>
          <w:sz w:val="28"/>
          <w:szCs w:val="28"/>
        </w:rPr>
        <w:t>Автономное учреждение дополнительного образования</w:t>
      </w:r>
    </w:p>
    <w:p w:rsidR="003677EB" w:rsidRPr="00656130" w:rsidRDefault="003677EB" w:rsidP="003677EB">
      <w:pPr>
        <w:spacing w:after="0" w:line="240" w:lineRule="auto"/>
        <w:jc w:val="center"/>
        <w:rPr>
          <w:rFonts w:ascii="Times New Roman" w:hAnsi="Times New Roman" w:cs="Times New Roman"/>
          <w:b/>
          <w:sz w:val="28"/>
          <w:szCs w:val="28"/>
        </w:rPr>
      </w:pPr>
      <w:r w:rsidRPr="00656130">
        <w:rPr>
          <w:rFonts w:ascii="Times New Roman" w:hAnsi="Times New Roman" w:cs="Times New Roman"/>
          <w:b/>
          <w:sz w:val="28"/>
          <w:szCs w:val="28"/>
        </w:rPr>
        <w:t xml:space="preserve"> «Спортивная школа «</w:t>
      </w:r>
      <w:proofErr w:type="spellStart"/>
      <w:r w:rsidRPr="00656130">
        <w:rPr>
          <w:rFonts w:ascii="Times New Roman" w:hAnsi="Times New Roman" w:cs="Times New Roman"/>
          <w:b/>
          <w:sz w:val="28"/>
          <w:szCs w:val="28"/>
        </w:rPr>
        <w:t>Асамат</w:t>
      </w:r>
      <w:proofErr w:type="spellEnd"/>
      <w:r w:rsidRPr="00656130">
        <w:rPr>
          <w:rFonts w:ascii="Times New Roman" w:hAnsi="Times New Roman" w:cs="Times New Roman"/>
          <w:b/>
          <w:sz w:val="28"/>
          <w:szCs w:val="28"/>
        </w:rPr>
        <w:t xml:space="preserve">» </w:t>
      </w:r>
      <w:proofErr w:type="spellStart"/>
      <w:r w:rsidRPr="00656130">
        <w:rPr>
          <w:rFonts w:ascii="Times New Roman" w:hAnsi="Times New Roman" w:cs="Times New Roman"/>
          <w:b/>
          <w:sz w:val="28"/>
          <w:szCs w:val="28"/>
        </w:rPr>
        <w:t>Цивильского</w:t>
      </w:r>
      <w:proofErr w:type="spellEnd"/>
      <w:r w:rsidRPr="00656130">
        <w:rPr>
          <w:rFonts w:ascii="Times New Roman" w:hAnsi="Times New Roman" w:cs="Times New Roman"/>
          <w:b/>
          <w:sz w:val="28"/>
          <w:szCs w:val="28"/>
        </w:rPr>
        <w:t xml:space="preserve"> муниципального округа Чувашской республики</w:t>
      </w:r>
    </w:p>
    <w:p w:rsidR="003677EB" w:rsidRPr="00275F76" w:rsidRDefault="00275F76" w:rsidP="003677EB">
      <w:pPr>
        <w:rPr>
          <w:rFonts w:ascii="Times New Roman" w:hAnsi="Times New Roman" w:cs="Times New Roman"/>
          <w:b/>
        </w:rPr>
      </w:pPr>
      <w:r w:rsidRPr="00275F76">
        <w:rPr>
          <w:rFonts w:ascii="Times New Roman" w:hAnsi="Times New Roman" w:cs="Times New Roman"/>
          <w:b/>
          <w:sz w:val="28"/>
          <w:szCs w:val="28"/>
          <w:lang w:eastAsia="en-US" w:bidi="ru-RU"/>
        </w:rPr>
        <w:pict>
          <v:shapetype id="_x0000_t202" coordsize="21600,21600" o:spt="202" path="m,l,21600r21600,l21600,xe">
            <v:stroke joinstyle="miter"/>
            <v:path gradientshapeok="t" o:connecttype="rect"/>
          </v:shapetype>
          <v:shape id="_x0000_s1027" type="#_x0000_t202" style="position:absolute;margin-left:5in;margin-top:47.9pt;width:201pt;height:97.95pt;z-index:-251659264;mso-wrap-distance-left:0;mso-wrap-distance-top:18pt;mso-wrap-distance-right:0;mso-position-horizontal-relative:page" filled="f" stroked="f">
            <v:textbox style="mso-next-textbox:#_x0000_s1027" inset="0,0,0,0">
              <w:txbxContent>
                <w:p w:rsidR="00275F76" w:rsidRPr="0034065E" w:rsidRDefault="00275F76" w:rsidP="00275F76">
                  <w:pPr>
                    <w:pStyle w:val="2"/>
                    <w:shd w:val="clear" w:color="auto" w:fill="auto"/>
                    <w:spacing w:line="240" w:lineRule="auto"/>
                    <w:jc w:val="left"/>
                    <w:rPr>
                      <w:b/>
                      <w:bCs/>
                      <w:sz w:val="24"/>
                      <w:szCs w:val="24"/>
                    </w:rPr>
                  </w:pPr>
                  <w:r>
                    <w:rPr>
                      <w:b/>
                      <w:bCs/>
                      <w:sz w:val="24"/>
                      <w:szCs w:val="24"/>
                    </w:rPr>
                    <w:t>Утверждено</w:t>
                  </w:r>
                </w:p>
                <w:p w:rsidR="00275F76" w:rsidRDefault="00275F76" w:rsidP="00275F76">
                  <w:pPr>
                    <w:pStyle w:val="2"/>
                    <w:shd w:val="clear" w:color="auto" w:fill="auto"/>
                    <w:spacing w:line="240" w:lineRule="auto"/>
                    <w:jc w:val="left"/>
                    <w:rPr>
                      <w:bCs/>
                      <w:sz w:val="24"/>
                      <w:szCs w:val="24"/>
                    </w:rPr>
                  </w:pPr>
                  <w:r>
                    <w:rPr>
                      <w:bCs/>
                      <w:sz w:val="24"/>
                      <w:szCs w:val="24"/>
                    </w:rPr>
                    <w:t>приказом директора АУ ДО «СШ «</w:t>
                  </w:r>
                  <w:proofErr w:type="spellStart"/>
                  <w:r>
                    <w:rPr>
                      <w:bCs/>
                      <w:sz w:val="24"/>
                      <w:szCs w:val="24"/>
                    </w:rPr>
                    <w:t>Асамат</w:t>
                  </w:r>
                  <w:proofErr w:type="spellEnd"/>
                  <w:r>
                    <w:rPr>
                      <w:bCs/>
                      <w:sz w:val="24"/>
                      <w:szCs w:val="24"/>
                    </w:rPr>
                    <w:t xml:space="preserve">» </w:t>
                  </w:r>
                  <w:proofErr w:type="spellStart"/>
                  <w:r>
                    <w:rPr>
                      <w:bCs/>
                      <w:sz w:val="24"/>
                      <w:szCs w:val="24"/>
                    </w:rPr>
                    <w:t>Цивильского</w:t>
                  </w:r>
                  <w:proofErr w:type="spellEnd"/>
                  <w:r>
                    <w:rPr>
                      <w:bCs/>
                      <w:sz w:val="24"/>
                      <w:szCs w:val="24"/>
                    </w:rPr>
                    <w:t xml:space="preserve"> муниципального округа ЧР</w:t>
                  </w:r>
                </w:p>
                <w:p w:rsidR="00275F76" w:rsidRPr="0034065E" w:rsidRDefault="00275F76" w:rsidP="00275F76">
                  <w:pPr>
                    <w:pStyle w:val="2"/>
                    <w:shd w:val="clear" w:color="auto" w:fill="auto"/>
                    <w:spacing w:line="240" w:lineRule="auto"/>
                    <w:jc w:val="left"/>
                    <w:rPr>
                      <w:sz w:val="24"/>
                      <w:szCs w:val="24"/>
                    </w:rPr>
                  </w:pPr>
                  <w:r>
                    <w:rPr>
                      <w:bCs/>
                      <w:sz w:val="24"/>
                      <w:szCs w:val="24"/>
                    </w:rPr>
                    <w:t xml:space="preserve"> от 31.08.2023г. №101-а</w:t>
                  </w:r>
                </w:p>
                <w:p w:rsidR="003677EB" w:rsidRPr="0034065E" w:rsidRDefault="00275F76" w:rsidP="00275F76">
                  <w:pPr>
                    <w:pStyle w:val="2"/>
                    <w:shd w:val="clear" w:color="auto" w:fill="auto"/>
                    <w:rPr>
                      <w:sz w:val="24"/>
                      <w:szCs w:val="24"/>
                    </w:rPr>
                  </w:pPr>
                  <w:r>
                    <w:rPr>
                      <w:bCs/>
                      <w:sz w:val="24"/>
                      <w:szCs w:val="24"/>
                    </w:rPr>
                    <w:t xml:space="preserve"> </w:t>
                  </w:r>
                </w:p>
              </w:txbxContent>
            </v:textbox>
            <w10:wrap type="topAndBottom" anchorx="page"/>
          </v:shape>
        </w:pict>
      </w:r>
      <w:r w:rsidRPr="00275F76">
        <w:rPr>
          <w:rFonts w:ascii="Times New Roman" w:hAnsi="Times New Roman" w:cs="Times New Roman"/>
          <w:b/>
          <w:sz w:val="28"/>
          <w:szCs w:val="28"/>
          <w:lang w:eastAsia="en-US" w:bidi="ru-RU"/>
        </w:rPr>
        <w:pict>
          <v:shape id="_x0000_s1026" type="#_x0000_t202" style="position:absolute;margin-left:60.1pt;margin-top:50.45pt;width:229.4pt;height:86.4pt;z-index:-251658240;mso-wrap-distance-left:0;mso-wrap-distance-top:18.25pt;mso-wrap-distance-right:0;mso-position-horizontal-relative:page" filled="f" stroked="f">
            <v:textbox style="mso-next-textbox:#_x0000_s1026" inset="0,0,0,0">
              <w:txbxContent>
                <w:p w:rsidR="00275F76" w:rsidRDefault="00275F76" w:rsidP="00275F76">
                  <w:pPr>
                    <w:pStyle w:val="2"/>
                    <w:shd w:val="clear" w:color="auto" w:fill="auto"/>
                    <w:jc w:val="left"/>
                    <w:rPr>
                      <w:b/>
                      <w:bCs/>
                      <w:sz w:val="24"/>
                      <w:szCs w:val="24"/>
                    </w:rPr>
                  </w:pPr>
                  <w:r w:rsidRPr="0034065E">
                    <w:rPr>
                      <w:b/>
                      <w:bCs/>
                      <w:sz w:val="24"/>
                      <w:szCs w:val="24"/>
                    </w:rPr>
                    <w:t>Рассмотрено на Тренерском Совете</w:t>
                  </w:r>
                </w:p>
                <w:p w:rsidR="00275F76" w:rsidRDefault="00275F76" w:rsidP="00275F76">
                  <w:pPr>
                    <w:pStyle w:val="2"/>
                    <w:shd w:val="clear" w:color="auto" w:fill="auto"/>
                    <w:jc w:val="left"/>
                    <w:rPr>
                      <w:bCs/>
                      <w:sz w:val="24"/>
                      <w:szCs w:val="24"/>
                    </w:rPr>
                  </w:pPr>
                  <w:r>
                    <w:rPr>
                      <w:bCs/>
                      <w:sz w:val="24"/>
                      <w:szCs w:val="24"/>
                    </w:rPr>
                    <w:t>АУ ДО «СШ «</w:t>
                  </w:r>
                  <w:proofErr w:type="spellStart"/>
                  <w:r>
                    <w:rPr>
                      <w:bCs/>
                      <w:sz w:val="24"/>
                      <w:szCs w:val="24"/>
                    </w:rPr>
                    <w:t>Асамат</w:t>
                  </w:r>
                  <w:proofErr w:type="spellEnd"/>
                  <w:r>
                    <w:rPr>
                      <w:bCs/>
                      <w:sz w:val="24"/>
                      <w:szCs w:val="24"/>
                    </w:rPr>
                    <w:t xml:space="preserve">» </w:t>
                  </w:r>
                  <w:proofErr w:type="spellStart"/>
                  <w:r>
                    <w:rPr>
                      <w:bCs/>
                      <w:sz w:val="24"/>
                      <w:szCs w:val="24"/>
                    </w:rPr>
                    <w:t>Цивильского</w:t>
                  </w:r>
                  <w:proofErr w:type="spellEnd"/>
                  <w:r>
                    <w:rPr>
                      <w:bCs/>
                      <w:sz w:val="24"/>
                      <w:szCs w:val="24"/>
                    </w:rPr>
                    <w:t xml:space="preserve"> муниципального округа ЧР</w:t>
                  </w:r>
                </w:p>
                <w:p w:rsidR="003677EB" w:rsidRPr="0034065E" w:rsidRDefault="00275F76" w:rsidP="00275F76">
                  <w:pPr>
                    <w:pStyle w:val="2"/>
                    <w:shd w:val="clear" w:color="auto" w:fill="auto"/>
                    <w:rPr>
                      <w:sz w:val="24"/>
                      <w:szCs w:val="24"/>
                    </w:rPr>
                  </w:pPr>
                  <w:r w:rsidRPr="0034065E">
                    <w:rPr>
                      <w:sz w:val="24"/>
                      <w:szCs w:val="24"/>
                    </w:rPr>
                    <w:t xml:space="preserve"> протокол № </w:t>
                  </w:r>
                  <w:r>
                    <w:rPr>
                      <w:sz w:val="24"/>
                      <w:szCs w:val="24"/>
                    </w:rPr>
                    <w:t>1</w:t>
                  </w:r>
                  <w:r w:rsidRPr="00CD722A">
                    <w:rPr>
                      <w:sz w:val="24"/>
                      <w:szCs w:val="24"/>
                    </w:rPr>
                    <w:t xml:space="preserve"> </w:t>
                  </w:r>
                  <w:r w:rsidRPr="0034065E">
                    <w:rPr>
                      <w:sz w:val="24"/>
                      <w:szCs w:val="24"/>
                    </w:rPr>
                    <w:t>от «</w:t>
                  </w:r>
                  <w:r>
                    <w:rPr>
                      <w:sz w:val="24"/>
                      <w:szCs w:val="24"/>
                    </w:rPr>
                    <w:t>31</w:t>
                  </w:r>
                  <w:r w:rsidRPr="0034065E">
                    <w:rPr>
                      <w:sz w:val="24"/>
                      <w:szCs w:val="24"/>
                    </w:rPr>
                    <w:t>»</w:t>
                  </w:r>
                  <w:r>
                    <w:rPr>
                      <w:sz w:val="24"/>
                      <w:szCs w:val="24"/>
                    </w:rPr>
                    <w:t xml:space="preserve"> августа </w:t>
                  </w:r>
                  <w:r w:rsidRPr="0034065E">
                    <w:rPr>
                      <w:sz w:val="24"/>
                      <w:szCs w:val="24"/>
                    </w:rPr>
                    <w:t>202</w:t>
                  </w:r>
                  <w:r>
                    <w:rPr>
                      <w:sz w:val="24"/>
                      <w:szCs w:val="24"/>
                    </w:rPr>
                    <w:t>3</w:t>
                  </w:r>
                  <w:r w:rsidRPr="0034065E">
                    <w:rPr>
                      <w:sz w:val="24"/>
                      <w:szCs w:val="24"/>
                    </w:rPr>
                    <w:t xml:space="preserve"> г</w:t>
                  </w:r>
                  <w:bookmarkStart w:id="0" w:name="_GoBack"/>
                  <w:bookmarkEnd w:id="0"/>
                </w:p>
              </w:txbxContent>
            </v:textbox>
            <w10:wrap type="topAndBottom" anchorx="page"/>
          </v:shape>
        </w:pict>
      </w:r>
    </w:p>
    <w:p w:rsidR="003677EB" w:rsidRPr="00DE346C" w:rsidRDefault="003677EB" w:rsidP="003677EB">
      <w:pPr>
        <w:spacing w:after="0" w:line="240" w:lineRule="auto"/>
        <w:contextualSpacing/>
        <w:rPr>
          <w:rFonts w:ascii="Times New Roman" w:hAnsi="Times New Roman" w:cs="Times New Roman"/>
          <w:sz w:val="28"/>
          <w:szCs w:val="28"/>
        </w:rPr>
      </w:pPr>
    </w:p>
    <w:p w:rsidR="003677EB" w:rsidRPr="00DE346C" w:rsidRDefault="003677EB" w:rsidP="003677EB">
      <w:pPr>
        <w:spacing w:after="0" w:line="240" w:lineRule="auto"/>
        <w:contextualSpacing/>
        <w:jc w:val="center"/>
        <w:rPr>
          <w:rFonts w:ascii="Times New Roman" w:eastAsia="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eastAsia="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eastAsia="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eastAsia="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eastAsia="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eastAsia="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eastAsia="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eastAsia="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eastAsia="Times New Roman" w:hAnsi="Times New Roman" w:cs="Times New Roman"/>
          <w:b/>
          <w:sz w:val="36"/>
          <w:szCs w:val="36"/>
        </w:rPr>
      </w:pPr>
      <w:r w:rsidRPr="00DE346C">
        <w:rPr>
          <w:rFonts w:ascii="Times New Roman" w:eastAsia="Times New Roman" w:hAnsi="Times New Roman" w:cs="Times New Roman"/>
          <w:b/>
          <w:sz w:val="36"/>
          <w:szCs w:val="36"/>
        </w:rPr>
        <w:t>Дополнительная образовательная программа</w:t>
      </w:r>
    </w:p>
    <w:p w:rsidR="003677EB" w:rsidRPr="00DE346C" w:rsidRDefault="003677EB" w:rsidP="003677EB">
      <w:pPr>
        <w:spacing w:after="0" w:line="240" w:lineRule="auto"/>
        <w:contextualSpacing/>
        <w:jc w:val="center"/>
        <w:rPr>
          <w:rFonts w:ascii="Times New Roman" w:hAnsi="Times New Roman" w:cs="Times New Roman"/>
          <w:b/>
          <w:sz w:val="36"/>
          <w:szCs w:val="36"/>
        </w:rPr>
      </w:pPr>
      <w:r w:rsidRPr="00DE346C">
        <w:rPr>
          <w:rFonts w:ascii="Times New Roman" w:eastAsia="Times New Roman" w:hAnsi="Times New Roman" w:cs="Times New Roman"/>
          <w:b/>
          <w:sz w:val="36"/>
          <w:szCs w:val="36"/>
        </w:rPr>
        <w:t xml:space="preserve"> спортивной подготовки </w:t>
      </w:r>
      <w:r w:rsidRPr="00DE346C">
        <w:rPr>
          <w:rFonts w:ascii="Times New Roman" w:eastAsia="Times New Roman" w:hAnsi="Times New Roman" w:cs="Times New Roman"/>
          <w:b/>
          <w:sz w:val="36"/>
          <w:szCs w:val="36"/>
        </w:rPr>
        <w:br/>
      </w:r>
      <w:r w:rsidRPr="00DE346C">
        <w:rPr>
          <w:rFonts w:ascii="Times New Roman" w:hAnsi="Times New Roman" w:cs="Times New Roman"/>
          <w:b/>
          <w:sz w:val="36"/>
          <w:szCs w:val="36"/>
        </w:rPr>
        <w:t>по виду спорта «</w:t>
      </w:r>
      <w:r>
        <w:rPr>
          <w:rFonts w:ascii="Times New Roman" w:hAnsi="Times New Roman" w:cs="Times New Roman"/>
          <w:b/>
          <w:sz w:val="36"/>
          <w:szCs w:val="36"/>
        </w:rPr>
        <w:t>волейбол</w:t>
      </w:r>
      <w:r w:rsidRPr="00DE346C">
        <w:rPr>
          <w:rFonts w:ascii="Times New Roman" w:hAnsi="Times New Roman" w:cs="Times New Roman"/>
          <w:b/>
          <w:sz w:val="36"/>
          <w:szCs w:val="36"/>
        </w:rPr>
        <w:t>»</w:t>
      </w:r>
    </w:p>
    <w:p w:rsidR="003677EB" w:rsidRPr="00DE346C" w:rsidRDefault="003677EB" w:rsidP="003677EB">
      <w:pPr>
        <w:spacing w:after="0" w:line="240" w:lineRule="auto"/>
        <w:contextualSpacing/>
        <w:jc w:val="center"/>
        <w:rPr>
          <w:rFonts w:ascii="Times New Roman" w:hAnsi="Times New Roman" w:cs="Times New Roman"/>
          <w:b/>
          <w:sz w:val="36"/>
          <w:szCs w:val="36"/>
        </w:rPr>
      </w:pPr>
    </w:p>
    <w:p w:rsidR="003677EB" w:rsidRPr="00DE346C" w:rsidRDefault="003677EB" w:rsidP="003677EB">
      <w:pPr>
        <w:spacing w:after="0" w:line="240" w:lineRule="auto"/>
        <w:contextualSpacing/>
        <w:jc w:val="center"/>
        <w:rPr>
          <w:rFonts w:ascii="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hAnsi="Times New Roman" w:cs="Times New Roman"/>
          <w:b/>
          <w:sz w:val="28"/>
          <w:szCs w:val="28"/>
        </w:rPr>
      </w:pPr>
    </w:p>
    <w:p w:rsidR="003677EB" w:rsidRPr="00DE346C" w:rsidRDefault="003677EB" w:rsidP="003677EB">
      <w:pPr>
        <w:spacing w:after="0" w:line="240" w:lineRule="auto"/>
        <w:contextualSpacing/>
        <w:jc w:val="center"/>
        <w:rPr>
          <w:rFonts w:ascii="Times New Roman" w:hAnsi="Times New Roman" w:cs="Times New Roman"/>
          <w:b/>
          <w:sz w:val="28"/>
          <w:szCs w:val="28"/>
        </w:rPr>
      </w:pPr>
    </w:p>
    <w:p w:rsidR="000E214C" w:rsidRPr="003677EB" w:rsidRDefault="003677EB" w:rsidP="003677EB">
      <w:pPr>
        <w:spacing w:after="0" w:line="240" w:lineRule="auto"/>
        <w:contextualSpacing/>
        <w:jc w:val="center"/>
        <w:rPr>
          <w:rFonts w:ascii="Times New Roman" w:hAnsi="Times New Roman" w:cs="Times New Roman"/>
          <w:b/>
          <w:sz w:val="28"/>
          <w:szCs w:val="28"/>
        </w:rPr>
      </w:pPr>
      <w:r w:rsidRPr="00DE346C">
        <w:rPr>
          <w:rFonts w:ascii="Times New Roman" w:hAnsi="Times New Roman" w:cs="Times New Roman"/>
          <w:b/>
          <w:sz w:val="28"/>
          <w:szCs w:val="28"/>
        </w:rPr>
        <w:t xml:space="preserve">г. </w:t>
      </w:r>
      <w:r>
        <w:rPr>
          <w:rFonts w:ascii="Times New Roman" w:hAnsi="Times New Roman" w:cs="Times New Roman"/>
          <w:b/>
          <w:sz w:val="28"/>
          <w:szCs w:val="28"/>
        </w:rPr>
        <w:t xml:space="preserve">Цивильск-2023 </w:t>
      </w:r>
      <w:r w:rsidRPr="00DE346C">
        <w:rPr>
          <w:rFonts w:ascii="Times New Roman" w:hAnsi="Times New Roman" w:cs="Times New Roman"/>
          <w:b/>
          <w:sz w:val="28"/>
          <w:szCs w:val="28"/>
        </w:rPr>
        <w:t>г.</w:t>
      </w:r>
      <w:r w:rsidRPr="00DE346C">
        <w:rPr>
          <w:rFonts w:ascii="Times New Roman" w:hAnsi="Times New Roman" w:cs="Times New Roman"/>
          <w:b/>
          <w:sz w:val="28"/>
          <w:szCs w:val="28"/>
        </w:rPr>
        <w:br w:type="page"/>
      </w:r>
    </w:p>
    <w:sdt>
      <w:sdtPr>
        <w:rPr>
          <w:rFonts w:asciiTheme="minorHAnsi" w:eastAsiaTheme="minorHAnsi" w:hAnsiTheme="minorHAnsi" w:cstheme="minorBidi"/>
          <w:b w:val="0"/>
          <w:color w:val="auto"/>
          <w:sz w:val="22"/>
          <w:szCs w:val="22"/>
          <w:lang w:eastAsia="en-US"/>
        </w:rPr>
        <w:id w:val="-201711548"/>
      </w:sdtPr>
      <w:sdtEndPr>
        <w:rPr>
          <w:rFonts w:eastAsiaTheme="minorEastAsia"/>
          <w:bCs/>
          <w:lang w:eastAsia="ru-RU"/>
        </w:rPr>
      </w:sdtEndPr>
      <w:sdtContent>
        <w:p w:rsidR="00441E84" w:rsidRDefault="00441E84" w:rsidP="00441E84">
          <w:pPr>
            <w:pStyle w:val="a7"/>
            <w:spacing w:line="276" w:lineRule="auto"/>
            <w:rPr>
              <w:rFonts w:cs="Times New Roman"/>
              <w:szCs w:val="28"/>
            </w:rPr>
          </w:pPr>
          <w:r w:rsidRPr="00441E84">
            <w:rPr>
              <w:rFonts w:cs="Times New Roman"/>
              <w:szCs w:val="28"/>
            </w:rPr>
            <w:t>О</w:t>
          </w:r>
          <w:r>
            <w:rPr>
              <w:rFonts w:cs="Times New Roman"/>
              <w:szCs w:val="28"/>
            </w:rPr>
            <w:t>ГЛАВЛЕНИЕ</w:t>
          </w:r>
        </w:p>
        <w:p w:rsidR="00441E84" w:rsidRPr="00441E84" w:rsidRDefault="00441E84" w:rsidP="00441E84"/>
        <w:p w:rsidR="00441E84" w:rsidRPr="00441E84" w:rsidRDefault="0054713E" w:rsidP="00441E84">
          <w:pPr>
            <w:pStyle w:val="13"/>
            <w:tabs>
              <w:tab w:val="right" w:leader="dot" w:pos="9345"/>
            </w:tabs>
            <w:jc w:val="both"/>
            <w:rPr>
              <w:rFonts w:ascii="Times New Roman" w:hAnsi="Times New Roman" w:cs="Times New Roman"/>
              <w:noProof/>
              <w:sz w:val="28"/>
              <w:szCs w:val="28"/>
            </w:rPr>
          </w:pPr>
          <w:r w:rsidRPr="00441E84">
            <w:rPr>
              <w:rFonts w:ascii="Times New Roman" w:hAnsi="Times New Roman" w:cs="Times New Roman"/>
              <w:sz w:val="28"/>
              <w:szCs w:val="28"/>
            </w:rPr>
            <w:fldChar w:fldCharType="begin"/>
          </w:r>
          <w:r w:rsidR="00441E84" w:rsidRPr="00441E84">
            <w:rPr>
              <w:rFonts w:ascii="Times New Roman" w:hAnsi="Times New Roman" w:cs="Times New Roman"/>
              <w:sz w:val="28"/>
              <w:szCs w:val="28"/>
            </w:rPr>
            <w:instrText xml:space="preserve"> TOC \o "1-3" \h \z \u </w:instrText>
          </w:r>
          <w:r w:rsidRPr="00441E84">
            <w:rPr>
              <w:rFonts w:ascii="Times New Roman" w:hAnsi="Times New Roman" w:cs="Times New Roman"/>
              <w:sz w:val="28"/>
              <w:szCs w:val="28"/>
            </w:rPr>
            <w:fldChar w:fldCharType="separate"/>
          </w:r>
          <w:hyperlink w:anchor="_Toc67059422" w:history="1">
            <w:r w:rsidR="00441E84" w:rsidRPr="00441E84">
              <w:rPr>
                <w:rStyle w:val="a8"/>
                <w:rFonts w:ascii="Times New Roman" w:hAnsi="Times New Roman" w:cs="Times New Roman"/>
                <w:noProof/>
                <w:sz w:val="28"/>
                <w:szCs w:val="28"/>
              </w:rPr>
              <w:t>I. ПОЯСНИТЕЛЬНАЯ ЗАПИСКА</w:t>
            </w:r>
            <w:r w:rsidR="00441E84" w:rsidRPr="00441E84">
              <w:rPr>
                <w:rFonts w:ascii="Times New Roman" w:hAnsi="Times New Roman" w:cs="Times New Roman"/>
                <w:noProof/>
                <w:webHidden/>
                <w:sz w:val="28"/>
                <w:szCs w:val="28"/>
              </w:rPr>
              <w:tab/>
            </w:r>
            <w:r w:rsidRPr="00441E84">
              <w:rPr>
                <w:rFonts w:ascii="Times New Roman" w:hAnsi="Times New Roman" w:cs="Times New Roman"/>
                <w:noProof/>
                <w:webHidden/>
                <w:sz w:val="28"/>
                <w:szCs w:val="28"/>
              </w:rPr>
              <w:fldChar w:fldCharType="begin"/>
            </w:r>
            <w:r w:rsidR="00441E84" w:rsidRPr="00441E84">
              <w:rPr>
                <w:rFonts w:ascii="Times New Roman" w:hAnsi="Times New Roman" w:cs="Times New Roman"/>
                <w:noProof/>
                <w:webHidden/>
                <w:sz w:val="28"/>
                <w:szCs w:val="28"/>
              </w:rPr>
              <w:instrText xml:space="preserve"> PAGEREF _Toc67059422 \h </w:instrText>
            </w:r>
            <w:r w:rsidRPr="00441E84">
              <w:rPr>
                <w:rFonts w:ascii="Times New Roman" w:hAnsi="Times New Roman" w:cs="Times New Roman"/>
                <w:noProof/>
                <w:webHidden/>
                <w:sz w:val="28"/>
                <w:szCs w:val="28"/>
              </w:rPr>
            </w:r>
            <w:r w:rsidRPr="00441E84">
              <w:rPr>
                <w:rFonts w:ascii="Times New Roman" w:hAnsi="Times New Roman" w:cs="Times New Roman"/>
                <w:noProof/>
                <w:webHidden/>
                <w:sz w:val="28"/>
                <w:szCs w:val="28"/>
              </w:rPr>
              <w:fldChar w:fldCharType="separate"/>
            </w:r>
            <w:r w:rsidR="000E214C">
              <w:rPr>
                <w:rFonts w:ascii="Times New Roman" w:hAnsi="Times New Roman" w:cs="Times New Roman"/>
                <w:noProof/>
                <w:webHidden/>
                <w:sz w:val="28"/>
                <w:szCs w:val="28"/>
              </w:rPr>
              <w:t>3</w:t>
            </w:r>
            <w:r w:rsidRPr="00441E84">
              <w:rPr>
                <w:rFonts w:ascii="Times New Roman" w:hAnsi="Times New Roman" w:cs="Times New Roman"/>
                <w:noProof/>
                <w:webHidden/>
                <w:sz w:val="28"/>
                <w:szCs w:val="28"/>
              </w:rPr>
              <w:fldChar w:fldCharType="end"/>
            </w:r>
          </w:hyperlink>
        </w:p>
        <w:p w:rsidR="00441E84" w:rsidRPr="00441E84" w:rsidRDefault="00275F76" w:rsidP="00441E84">
          <w:pPr>
            <w:pStyle w:val="13"/>
            <w:tabs>
              <w:tab w:val="right" w:leader="dot" w:pos="9345"/>
            </w:tabs>
            <w:jc w:val="both"/>
            <w:rPr>
              <w:rFonts w:ascii="Times New Roman" w:hAnsi="Times New Roman" w:cs="Times New Roman"/>
              <w:noProof/>
              <w:sz w:val="28"/>
              <w:szCs w:val="28"/>
            </w:rPr>
          </w:pPr>
          <w:hyperlink w:anchor="_Toc67059423" w:history="1">
            <w:r w:rsidR="00441E84" w:rsidRPr="00441E84">
              <w:rPr>
                <w:rStyle w:val="a8"/>
                <w:rFonts w:ascii="Times New Roman" w:hAnsi="Times New Roman" w:cs="Times New Roman"/>
                <w:noProof/>
                <w:sz w:val="28"/>
                <w:szCs w:val="28"/>
              </w:rPr>
              <w:t>1.1.Характеристика вида спорта</w:t>
            </w:r>
            <w:r w:rsidR="00441E84" w:rsidRPr="00441E84">
              <w:rPr>
                <w:rFonts w:ascii="Times New Roman" w:hAnsi="Times New Roman" w:cs="Times New Roman"/>
                <w:noProof/>
                <w:webHidden/>
                <w:sz w:val="28"/>
                <w:szCs w:val="28"/>
              </w:rPr>
              <w:tab/>
            </w:r>
            <w:r w:rsidR="0054713E" w:rsidRPr="00441E84">
              <w:rPr>
                <w:rFonts w:ascii="Times New Roman" w:hAnsi="Times New Roman" w:cs="Times New Roman"/>
                <w:noProof/>
                <w:webHidden/>
                <w:sz w:val="28"/>
                <w:szCs w:val="28"/>
              </w:rPr>
              <w:fldChar w:fldCharType="begin"/>
            </w:r>
            <w:r w:rsidR="00441E84" w:rsidRPr="00441E84">
              <w:rPr>
                <w:rFonts w:ascii="Times New Roman" w:hAnsi="Times New Roman" w:cs="Times New Roman"/>
                <w:noProof/>
                <w:webHidden/>
                <w:sz w:val="28"/>
                <w:szCs w:val="28"/>
              </w:rPr>
              <w:instrText xml:space="preserve"> PAGEREF _Toc67059423 \h </w:instrText>
            </w:r>
            <w:r w:rsidR="0054713E" w:rsidRPr="00441E84">
              <w:rPr>
                <w:rFonts w:ascii="Times New Roman" w:hAnsi="Times New Roman" w:cs="Times New Roman"/>
                <w:noProof/>
                <w:webHidden/>
                <w:sz w:val="28"/>
                <w:szCs w:val="28"/>
              </w:rPr>
            </w:r>
            <w:r w:rsidR="0054713E" w:rsidRPr="00441E84">
              <w:rPr>
                <w:rFonts w:ascii="Times New Roman" w:hAnsi="Times New Roman" w:cs="Times New Roman"/>
                <w:noProof/>
                <w:webHidden/>
                <w:sz w:val="28"/>
                <w:szCs w:val="28"/>
              </w:rPr>
              <w:fldChar w:fldCharType="separate"/>
            </w:r>
            <w:r w:rsidR="000E214C">
              <w:rPr>
                <w:rFonts w:ascii="Times New Roman" w:hAnsi="Times New Roman" w:cs="Times New Roman"/>
                <w:noProof/>
                <w:webHidden/>
                <w:sz w:val="28"/>
                <w:szCs w:val="28"/>
              </w:rPr>
              <w:t>3</w:t>
            </w:r>
            <w:r w:rsidR="0054713E" w:rsidRPr="00441E84">
              <w:rPr>
                <w:rFonts w:ascii="Times New Roman" w:hAnsi="Times New Roman" w:cs="Times New Roman"/>
                <w:noProof/>
                <w:webHidden/>
                <w:sz w:val="28"/>
                <w:szCs w:val="28"/>
              </w:rPr>
              <w:fldChar w:fldCharType="end"/>
            </w:r>
          </w:hyperlink>
        </w:p>
        <w:p w:rsidR="00441E84" w:rsidRPr="00441E84" w:rsidRDefault="00275F76" w:rsidP="00441E84">
          <w:pPr>
            <w:pStyle w:val="13"/>
            <w:tabs>
              <w:tab w:val="right" w:leader="dot" w:pos="9345"/>
            </w:tabs>
            <w:jc w:val="both"/>
            <w:rPr>
              <w:rFonts w:ascii="Times New Roman" w:hAnsi="Times New Roman" w:cs="Times New Roman"/>
              <w:noProof/>
              <w:sz w:val="28"/>
              <w:szCs w:val="28"/>
            </w:rPr>
          </w:pPr>
          <w:hyperlink w:anchor="_Toc67059424" w:history="1">
            <w:r w:rsidR="00441E84" w:rsidRPr="00441E84">
              <w:rPr>
                <w:rStyle w:val="a8"/>
                <w:rFonts w:ascii="Times New Roman" w:hAnsi="Times New Roman" w:cs="Times New Roman"/>
                <w:noProof/>
                <w:sz w:val="28"/>
                <w:szCs w:val="28"/>
              </w:rPr>
              <w:t>1.2. Специфика организации тренировочного процесса</w:t>
            </w:r>
            <w:r w:rsidR="00441E84" w:rsidRPr="00441E84">
              <w:rPr>
                <w:rFonts w:ascii="Times New Roman" w:hAnsi="Times New Roman" w:cs="Times New Roman"/>
                <w:noProof/>
                <w:webHidden/>
                <w:sz w:val="28"/>
                <w:szCs w:val="28"/>
              </w:rPr>
              <w:tab/>
            </w:r>
            <w:r w:rsidR="0054713E" w:rsidRPr="00441E84">
              <w:rPr>
                <w:rFonts w:ascii="Times New Roman" w:hAnsi="Times New Roman" w:cs="Times New Roman"/>
                <w:noProof/>
                <w:webHidden/>
                <w:sz w:val="28"/>
                <w:szCs w:val="28"/>
              </w:rPr>
              <w:fldChar w:fldCharType="begin"/>
            </w:r>
            <w:r w:rsidR="00441E84" w:rsidRPr="00441E84">
              <w:rPr>
                <w:rFonts w:ascii="Times New Roman" w:hAnsi="Times New Roman" w:cs="Times New Roman"/>
                <w:noProof/>
                <w:webHidden/>
                <w:sz w:val="28"/>
                <w:szCs w:val="28"/>
              </w:rPr>
              <w:instrText xml:space="preserve"> PAGEREF _Toc67059424 \h </w:instrText>
            </w:r>
            <w:r w:rsidR="0054713E" w:rsidRPr="00441E84">
              <w:rPr>
                <w:rFonts w:ascii="Times New Roman" w:hAnsi="Times New Roman" w:cs="Times New Roman"/>
                <w:noProof/>
                <w:webHidden/>
                <w:sz w:val="28"/>
                <w:szCs w:val="28"/>
              </w:rPr>
            </w:r>
            <w:r w:rsidR="0054713E" w:rsidRPr="00441E84">
              <w:rPr>
                <w:rFonts w:ascii="Times New Roman" w:hAnsi="Times New Roman" w:cs="Times New Roman"/>
                <w:noProof/>
                <w:webHidden/>
                <w:sz w:val="28"/>
                <w:szCs w:val="28"/>
              </w:rPr>
              <w:fldChar w:fldCharType="separate"/>
            </w:r>
            <w:r w:rsidR="000E214C">
              <w:rPr>
                <w:rFonts w:ascii="Times New Roman" w:hAnsi="Times New Roman" w:cs="Times New Roman"/>
                <w:noProof/>
                <w:webHidden/>
                <w:sz w:val="28"/>
                <w:szCs w:val="28"/>
              </w:rPr>
              <w:t>4</w:t>
            </w:r>
            <w:r w:rsidR="0054713E" w:rsidRPr="00441E84">
              <w:rPr>
                <w:rFonts w:ascii="Times New Roman" w:hAnsi="Times New Roman" w:cs="Times New Roman"/>
                <w:noProof/>
                <w:webHidden/>
                <w:sz w:val="28"/>
                <w:szCs w:val="28"/>
              </w:rPr>
              <w:fldChar w:fldCharType="end"/>
            </w:r>
          </w:hyperlink>
        </w:p>
        <w:p w:rsidR="00441E84" w:rsidRPr="00441E84" w:rsidRDefault="00275F76" w:rsidP="00441E84">
          <w:pPr>
            <w:pStyle w:val="13"/>
            <w:tabs>
              <w:tab w:val="right" w:leader="dot" w:pos="9345"/>
            </w:tabs>
            <w:jc w:val="both"/>
            <w:rPr>
              <w:rFonts w:ascii="Times New Roman" w:hAnsi="Times New Roman" w:cs="Times New Roman"/>
              <w:noProof/>
              <w:sz w:val="28"/>
              <w:szCs w:val="28"/>
            </w:rPr>
          </w:pPr>
          <w:hyperlink w:anchor="_Toc67059425" w:history="1">
            <w:r w:rsidR="00441E84" w:rsidRPr="00441E84">
              <w:rPr>
                <w:rStyle w:val="a8"/>
                <w:rFonts w:ascii="Times New Roman" w:hAnsi="Times New Roman" w:cs="Times New Roman"/>
                <w:noProof/>
                <w:sz w:val="28"/>
                <w:szCs w:val="28"/>
              </w:rPr>
              <w:t>1.3. Структура системы подготовки (этапы, периоды)</w:t>
            </w:r>
            <w:r w:rsidR="00441E84" w:rsidRPr="00441E84">
              <w:rPr>
                <w:rFonts w:ascii="Times New Roman" w:hAnsi="Times New Roman" w:cs="Times New Roman"/>
                <w:noProof/>
                <w:webHidden/>
                <w:sz w:val="28"/>
                <w:szCs w:val="28"/>
              </w:rPr>
              <w:tab/>
            </w:r>
            <w:r w:rsidR="0054713E" w:rsidRPr="00441E84">
              <w:rPr>
                <w:rFonts w:ascii="Times New Roman" w:hAnsi="Times New Roman" w:cs="Times New Roman"/>
                <w:noProof/>
                <w:webHidden/>
                <w:sz w:val="28"/>
                <w:szCs w:val="28"/>
              </w:rPr>
              <w:fldChar w:fldCharType="begin"/>
            </w:r>
            <w:r w:rsidR="00441E84" w:rsidRPr="00441E84">
              <w:rPr>
                <w:rFonts w:ascii="Times New Roman" w:hAnsi="Times New Roman" w:cs="Times New Roman"/>
                <w:noProof/>
                <w:webHidden/>
                <w:sz w:val="28"/>
                <w:szCs w:val="28"/>
              </w:rPr>
              <w:instrText xml:space="preserve"> PAGEREF _Toc67059425 \h </w:instrText>
            </w:r>
            <w:r w:rsidR="0054713E" w:rsidRPr="00441E84">
              <w:rPr>
                <w:rFonts w:ascii="Times New Roman" w:hAnsi="Times New Roman" w:cs="Times New Roman"/>
                <w:noProof/>
                <w:webHidden/>
                <w:sz w:val="28"/>
                <w:szCs w:val="28"/>
              </w:rPr>
            </w:r>
            <w:r w:rsidR="0054713E" w:rsidRPr="00441E84">
              <w:rPr>
                <w:rFonts w:ascii="Times New Roman" w:hAnsi="Times New Roman" w:cs="Times New Roman"/>
                <w:noProof/>
                <w:webHidden/>
                <w:sz w:val="28"/>
                <w:szCs w:val="28"/>
              </w:rPr>
              <w:fldChar w:fldCharType="separate"/>
            </w:r>
            <w:r w:rsidR="000E214C">
              <w:rPr>
                <w:rFonts w:ascii="Times New Roman" w:hAnsi="Times New Roman" w:cs="Times New Roman"/>
                <w:noProof/>
                <w:webHidden/>
                <w:sz w:val="28"/>
                <w:szCs w:val="28"/>
              </w:rPr>
              <w:t>6</w:t>
            </w:r>
            <w:r w:rsidR="0054713E" w:rsidRPr="00441E84">
              <w:rPr>
                <w:rFonts w:ascii="Times New Roman" w:hAnsi="Times New Roman" w:cs="Times New Roman"/>
                <w:noProof/>
                <w:webHidden/>
                <w:sz w:val="28"/>
                <w:szCs w:val="28"/>
              </w:rPr>
              <w:fldChar w:fldCharType="end"/>
            </w:r>
          </w:hyperlink>
        </w:p>
        <w:p w:rsidR="00441E84" w:rsidRPr="00441E84" w:rsidRDefault="00275F76" w:rsidP="00441E84">
          <w:pPr>
            <w:pStyle w:val="13"/>
            <w:tabs>
              <w:tab w:val="right" w:leader="dot" w:pos="9345"/>
            </w:tabs>
            <w:jc w:val="both"/>
            <w:rPr>
              <w:rFonts w:ascii="Times New Roman" w:hAnsi="Times New Roman" w:cs="Times New Roman"/>
              <w:noProof/>
              <w:sz w:val="28"/>
              <w:szCs w:val="28"/>
            </w:rPr>
          </w:pPr>
          <w:hyperlink w:anchor="_Toc67059426" w:history="1">
            <w:r w:rsidR="00441E84" w:rsidRPr="00441E84">
              <w:rPr>
                <w:rStyle w:val="a8"/>
                <w:rFonts w:ascii="Times New Roman" w:hAnsi="Times New Roman" w:cs="Times New Roman"/>
                <w:noProof/>
                <w:sz w:val="28"/>
                <w:szCs w:val="28"/>
              </w:rPr>
              <w:t>II. НОРМАТИВНАЯ ЧАСТЬ</w:t>
            </w:r>
            <w:r w:rsidR="00441E84" w:rsidRPr="00441E84">
              <w:rPr>
                <w:rFonts w:ascii="Times New Roman" w:hAnsi="Times New Roman" w:cs="Times New Roman"/>
                <w:noProof/>
                <w:webHidden/>
                <w:sz w:val="28"/>
                <w:szCs w:val="28"/>
              </w:rPr>
              <w:tab/>
            </w:r>
            <w:r w:rsidR="0054713E" w:rsidRPr="00441E84">
              <w:rPr>
                <w:rFonts w:ascii="Times New Roman" w:hAnsi="Times New Roman" w:cs="Times New Roman"/>
                <w:noProof/>
                <w:webHidden/>
                <w:sz w:val="28"/>
                <w:szCs w:val="28"/>
              </w:rPr>
              <w:fldChar w:fldCharType="begin"/>
            </w:r>
            <w:r w:rsidR="00441E84" w:rsidRPr="00441E84">
              <w:rPr>
                <w:rFonts w:ascii="Times New Roman" w:hAnsi="Times New Roman" w:cs="Times New Roman"/>
                <w:noProof/>
                <w:webHidden/>
                <w:sz w:val="28"/>
                <w:szCs w:val="28"/>
              </w:rPr>
              <w:instrText xml:space="preserve"> PAGEREF _Toc67059426 \h </w:instrText>
            </w:r>
            <w:r w:rsidR="0054713E" w:rsidRPr="00441E84">
              <w:rPr>
                <w:rFonts w:ascii="Times New Roman" w:hAnsi="Times New Roman" w:cs="Times New Roman"/>
                <w:noProof/>
                <w:webHidden/>
                <w:sz w:val="28"/>
                <w:szCs w:val="28"/>
              </w:rPr>
            </w:r>
            <w:r w:rsidR="0054713E" w:rsidRPr="00441E84">
              <w:rPr>
                <w:rFonts w:ascii="Times New Roman" w:hAnsi="Times New Roman" w:cs="Times New Roman"/>
                <w:noProof/>
                <w:webHidden/>
                <w:sz w:val="28"/>
                <w:szCs w:val="28"/>
              </w:rPr>
              <w:fldChar w:fldCharType="separate"/>
            </w:r>
            <w:r w:rsidR="000E214C">
              <w:rPr>
                <w:rFonts w:ascii="Times New Roman" w:hAnsi="Times New Roman" w:cs="Times New Roman"/>
                <w:noProof/>
                <w:webHidden/>
                <w:sz w:val="28"/>
                <w:szCs w:val="28"/>
              </w:rPr>
              <w:t>7</w:t>
            </w:r>
            <w:r w:rsidR="0054713E" w:rsidRPr="00441E84">
              <w:rPr>
                <w:rFonts w:ascii="Times New Roman" w:hAnsi="Times New Roman" w:cs="Times New Roman"/>
                <w:noProof/>
                <w:webHidden/>
                <w:sz w:val="28"/>
                <w:szCs w:val="28"/>
              </w:rPr>
              <w:fldChar w:fldCharType="end"/>
            </w:r>
          </w:hyperlink>
        </w:p>
        <w:p w:rsidR="00441E84" w:rsidRPr="00441E84" w:rsidRDefault="00275F76" w:rsidP="00441E84">
          <w:pPr>
            <w:pStyle w:val="13"/>
            <w:tabs>
              <w:tab w:val="right" w:leader="dot" w:pos="9345"/>
            </w:tabs>
            <w:jc w:val="both"/>
            <w:rPr>
              <w:rFonts w:ascii="Times New Roman" w:hAnsi="Times New Roman" w:cs="Times New Roman"/>
              <w:noProof/>
              <w:sz w:val="28"/>
              <w:szCs w:val="28"/>
            </w:rPr>
          </w:pPr>
          <w:hyperlink w:anchor="_Toc67059427" w:history="1">
            <w:r w:rsidR="00441E84" w:rsidRPr="00441E84">
              <w:rPr>
                <w:rStyle w:val="a8"/>
                <w:rFonts w:ascii="Times New Roman" w:hAnsi="Times New Roman" w:cs="Times New Roman"/>
                <w:noProof/>
                <w:sz w:val="28"/>
                <w:szCs w:val="28"/>
              </w:rPr>
              <w:t>2.1. Этап начальной подготовки (НП)</w:t>
            </w:r>
            <w:r w:rsidR="00441E84" w:rsidRPr="00441E84">
              <w:rPr>
                <w:rFonts w:ascii="Times New Roman" w:hAnsi="Times New Roman" w:cs="Times New Roman"/>
                <w:noProof/>
                <w:webHidden/>
                <w:sz w:val="28"/>
                <w:szCs w:val="28"/>
              </w:rPr>
              <w:tab/>
            </w:r>
            <w:r w:rsidR="0054713E" w:rsidRPr="00441E84">
              <w:rPr>
                <w:rFonts w:ascii="Times New Roman" w:hAnsi="Times New Roman" w:cs="Times New Roman"/>
                <w:noProof/>
                <w:webHidden/>
                <w:sz w:val="28"/>
                <w:szCs w:val="28"/>
              </w:rPr>
              <w:fldChar w:fldCharType="begin"/>
            </w:r>
            <w:r w:rsidR="00441E84" w:rsidRPr="00441E84">
              <w:rPr>
                <w:rFonts w:ascii="Times New Roman" w:hAnsi="Times New Roman" w:cs="Times New Roman"/>
                <w:noProof/>
                <w:webHidden/>
                <w:sz w:val="28"/>
                <w:szCs w:val="28"/>
              </w:rPr>
              <w:instrText xml:space="preserve"> PAGEREF _Toc67059427 \h </w:instrText>
            </w:r>
            <w:r w:rsidR="0054713E" w:rsidRPr="00441E84">
              <w:rPr>
                <w:rFonts w:ascii="Times New Roman" w:hAnsi="Times New Roman" w:cs="Times New Roman"/>
                <w:noProof/>
                <w:webHidden/>
                <w:sz w:val="28"/>
                <w:szCs w:val="28"/>
              </w:rPr>
            </w:r>
            <w:r w:rsidR="0054713E" w:rsidRPr="00441E84">
              <w:rPr>
                <w:rFonts w:ascii="Times New Roman" w:hAnsi="Times New Roman" w:cs="Times New Roman"/>
                <w:noProof/>
                <w:webHidden/>
                <w:sz w:val="28"/>
                <w:szCs w:val="28"/>
              </w:rPr>
              <w:fldChar w:fldCharType="separate"/>
            </w:r>
            <w:r w:rsidR="000E214C">
              <w:rPr>
                <w:rFonts w:ascii="Times New Roman" w:hAnsi="Times New Roman" w:cs="Times New Roman"/>
                <w:noProof/>
                <w:webHidden/>
                <w:sz w:val="28"/>
                <w:szCs w:val="28"/>
              </w:rPr>
              <w:t>8</w:t>
            </w:r>
            <w:r w:rsidR="0054713E" w:rsidRPr="00441E84">
              <w:rPr>
                <w:rFonts w:ascii="Times New Roman" w:hAnsi="Times New Roman" w:cs="Times New Roman"/>
                <w:noProof/>
                <w:webHidden/>
                <w:sz w:val="28"/>
                <w:szCs w:val="28"/>
              </w:rPr>
              <w:fldChar w:fldCharType="end"/>
            </w:r>
          </w:hyperlink>
        </w:p>
        <w:p w:rsidR="00441E84" w:rsidRPr="00441E84" w:rsidRDefault="00275F76" w:rsidP="00441E84">
          <w:pPr>
            <w:pStyle w:val="13"/>
            <w:tabs>
              <w:tab w:val="right" w:leader="dot" w:pos="9345"/>
            </w:tabs>
            <w:jc w:val="both"/>
            <w:rPr>
              <w:rFonts w:ascii="Times New Roman" w:hAnsi="Times New Roman" w:cs="Times New Roman"/>
              <w:noProof/>
              <w:sz w:val="28"/>
              <w:szCs w:val="28"/>
            </w:rPr>
          </w:pPr>
          <w:hyperlink w:anchor="_Toc67059428" w:history="1">
            <w:r w:rsidR="00441E84" w:rsidRPr="00441E84">
              <w:rPr>
                <w:rStyle w:val="a8"/>
                <w:rFonts w:ascii="Times New Roman" w:hAnsi="Times New Roman" w:cs="Times New Roman"/>
                <w:noProof/>
                <w:sz w:val="28"/>
                <w:szCs w:val="28"/>
              </w:rPr>
              <w:t>2.2. Тренировочный этап (этап спортивной специализации-Т(СС)</w:t>
            </w:r>
            <w:r w:rsidR="00441E84" w:rsidRPr="00441E84">
              <w:rPr>
                <w:rFonts w:ascii="Times New Roman" w:hAnsi="Times New Roman" w:cs="Times New Roman"/>
                <w:noProof/>
                <w:webHidden/>
                <w:sz w:val="28"/>
                <w:szCs w:val="28"/>
              </w:rPr>
              <w:tab/>
            </w:r>
            <w:r w:rsidR="0054713E" w:rsidRPr="00441E84">
              <w:rPr>
                <w:rFonts w:ascii="Times New Roman" w:hAnsi="Times New Roman" w:cs="Times New Roman"/>
                <w:noProof/>
                <w:webHidden/>
                <w:sz w:val="28"/>
                <w:szCs w:val="28"/>
              </w:rPr>
              <w:fldChar w:fldCharType="begin"/>
            </w:r>
            <w:r w:rsidR="00441E84" w:rsidRPr="00441E84">
              <w:rPr>
                <w:rFonts w:ascii="Times New Roman" w:hAnsi="Times New Roman" w:cs="Times New Roman"/>
                <w:noProof/>
                <w:webHidden/>
                <w:sz w:val="28"/>
                <w:szCs w:val="28"/>
              </w:rPr>
              <w:instrText xml:space="preserve"> PAGEREF _Toc67059428 \h </w:instrText>
            </w:r>
            <w:r w:rsidR="0054713E" w:rsidRPr="00441E84">
              <w:rPr>
                <w:rFonts w:ascii="Times New Roman" w:hAnsi="Times New Roman" w:cs="Times New Roman"/>
                <w:noProof/>
                <w:webHidden/>
                <w:sz w:val="28"/>
                <w:szCs w:val="28"/>
              </w:rPr>
            </w:r>
            <w:r w:rsidR="0054713E" w:rsidRPr="00441E84">
              <w:rPr>
                <w:rFonts w:ascii="Times New Roman" w:hAnsi="Times New Roman" w:cs="Times New Roman"/>
                <w:noProof/>
                <w:webHidden/>
                <w:sz w:val="28"/>
                <w:szCs w:val="28"/>
              </w:rPr>
              <w:fldChar w:fldCharType="separate"/>
            </w:r>
            <w:r w:rsidR="000E214C">
              <w:rPr>
                <w:rFonts w:ascii="Times New Roman" w:hAnsi="Times New Roman" w:cs="Times New Roman"/>
                <w:noProof/>
                <w:webHidden/>
                <w:sz w:val="28"/>
                <w:szCs w:val="28"/>
              </w:rPr>
              <w:t>9</w:t>
            </w:r>
            <w:r w:rsidR="0054713E" w:rsidRPr="00441E84">
              <w:rPr>
                <w:rFonts w:ascii="Times New Roman" w:hAnsi="Times New Roman" w:cs="Times New Roman"/>
                <w:noProof/>
                <w:webHidden/>
                <w:sz w:val="28"/>
                <w:szCs w:val="28"/>
              </w:rPr>
              <w:fldChar w:fldCharType="end"/>
            </w:r>
          </w:hyperlink>
        </w:p>
        <w:p w:rsidR="00441E84" w:rsidRPr="00441E84" w:rsidRDefault="00275F76" w:rsidP="00441E84">
          <w:pPr>
            <w:pStyle w:val="13"/>
            <w:tabs>
              <w:tab w:val="right" w:leader="dot" w:pos="9345"/>
            </w:tabs>
            <w:jc w:val="both"/>
            <w:rPr>
              <w:rFonts w:ascii="Times New Roman" w:hAnsi="Times New Roman" w:cs="Times New Roman"/>
              <w:noProof/>
              <w:sz w:val="28"/>
              <w:szCs w:val="28"/>
            </w:rPr>
          </w:pPr>
          <w:hyperlink w:anchor="_Toc67059429" w:history="1">
            <w:r w:rsidR="00441E84" w:rsidRPr="00441E84">
              <w:rPr>
                <w:rStyle w:val="a8"/>
                <w:rFonts w:ascii="Times New Roman" w:hAnsi="Times New Roman" w:cs="Times New Roman"/>
                <w:noProof/>
                <w:sz w:val="28"/>
                <w:szCs w:val="28"/>
              </w:rPr>
              <w:t>2.3. Этап совершенствования спортивного мастерства (ССМ)</w:t>
            </w:r>
            <w:r w:rsidR="00441E84" w:rsidRPr="00441E84">
              <w:rPr>
                <w:rFonts w:ascii="Times New Roman" w:hAnsi="Times New Roman" w:cs="Times New Roman"/>
                <w:noProof/>
                <w:webHidden/>
                <w:sz w:val="28"/>
                <w:szCs w:val="28"/>
              </w:rPr>
              <w:tab/>
            </w:r>
            <w:r w:rsidR="0054713E" w:rsidRPr="00441E84">
              <w:rPr>
                <w:rFonts w:ascii="Times New Roman" w:hAnsi="Times New Roman" w:cs="Times New Roman"/>
                <w:noProof/>
                <w:webHidden/>
                <w:sz w:val="28"/>
                <w:szCs w:val="28"/>
              </w:rPr>
              <w:fldChar w:fldCharType="begin"/>
            </w:r>
            <w:r w:rsidR="00441E84" w:rsidRPr="00441E84">
              <w:rPr>
                <w:rFonts w:ascii="Times New Roman" w:hAnsi="Times New Roman" w:cs="Times New Roman"/>
                <w:noProof/>
                <w:webHidden/>
                <w:sz w:val="28"/>
                <w:szCs w:val="28"/>
              </w:rPr>
              <w:instrText xml:space="preserve"> PAGEREF _Toc67059429 \h </w:instrText>
            </w:r>
            <w:r w:rsidR="0054713E" w:rsidRPr="00441E84">
              <w:rPr>
                <w:rFonts w:ascii="Times New Roman" w:hAnsi="Times New Roman" w:cs="Times New Roman"/>
                <w:noProof/>
                <w:webHidden/>
                <w:sz w:val="28"/>
                <w:szCs w:val="28"/>
              </w:rPr>
            </w:r>
            <w:r w:rsidR="0054713E" w:rsidRPr="00441E84">
              <w:rPr>
                <w:rFonts w:ascii="Times New Roman" w:hAnsi="Times New Roman" w:cs="Times New Roman"/>
                <w:noProof/>
                <w:webHidden/>
                <w:sz w:val="28"/>
                <w:szCs w:val="28"/>
              </w:rPr>
              <w:fldChar w:fldCharType="separate"/>
            </w:r>
            <w:r w:rsidR="000E214C">
              <w:rPr>
                <w:rFonts w:ascii="Times New Roman" w:hAnsi="Times New Roman" w:cs="Times New Roman"/>
                <w:noProof/>
                <w:webHidden/>
                <w:sz w:val="28"/>
                <w:szCs w:val="28"/>
              </w:rPr>
              <w:t>9</w:t>
            </w:r>
            <w:r w:rsidR="0054713E" w:rsidRPr="00441E84">
              <w:rPr>
                <w:rFonts w:ascii="Times New Roman" w:hAnsi="Times New Roman" w:cs="Times New Roman"/>
                <w:noProof/>
                <w:webHidden/>
                <w:sz w:val="28"/>
                <w:szCs w:val="28"/>
              </w:rPr>
              <w:fldChar w:fldCharType="end"/>
            </w:r>
          </w:hyperlink>
        </w:p>
        <w:p w:rsidR="00441E84" w:rsidRPr="00441E84" w:rsidRDefault="00275F76" w:rsidP="00441E84">
          <w:pPr>
            <w:pStyle w:val="13"/>
            <w:tabs>
              <w:tab w:val="right" w:leader="dot" w:pos="9345"/>
            </w:tabs>
            <w:jc w:val="both"/>
            <w:rPr>
              <w:rFonts w:ascii="Times New Roman" w:hAnsi="Times New Roman" w:cs="Times New Roman"/>
              <w:noProof/>
              <w:sz w:val="28"/>
              <w:szCs w:val="28"/>
            </w:rPr>
          </w:pPr>
          <w:hyperlink w:anchor="_Toc67059430" w:history="1">
            <w:r w:rsidR="00441E84" w:rsidRPr="00441E84">
              <w:rPr>
                <w:rStyle w:val="a8"/>
                <w:rFonts w:ascii="Times New Roman" w:hAnsi="Times New Roman" w:cs="Times New Roman"/>
                <w:noProof/>
                <w:sz w:val="28"/>
                <w:szCs w:val="28"/>
              </w:rPr>
              <w:t>III. МЕТОДИЧЕСКАЯ ЧАСТЬ</w:t>
            </w:r>
            <w:r w:rsidR="00441E84" w:rsidRPr="00441E84">
              <w:rPr>
                <w:rFonts w:ascii="Times New Roman" w:hAnsi="Times New Roman" w:cs="Times New Roman"/>
                <w:noProof/>
                <w:webHidden/>
                <w:sz w:val="28"/>
                <w:szCs w:val="28"/>
              </w:rPr>
              <w:tab/>
            </w:r>
            <w:r w:rsidR="0054713E" w:rsidRPr="00441E84">
              <w:rPr>
                <w:rFonts w:ascii="Times New Roman" w:hAnsi="Times New Roman" w:cs="Times New Roman"/>
                <w:noProof/>
                <w:webHidden/>
                <w:sz w:val="28"/>
                <w:szCs w:val="28"/>
              </w:rPr>
              <w:fldChar w:fldCharType="begin"/>
            </w:r>
            <w:r w:rsidR="00441E84" w:rsidRPr="00441E84">
              <w:rPr>
                <w:rFonts w:ascii="Times New Roman" w:hAnsi="Times New Roman" w:cs="Times New Roman"/>
                <w:noProof/>
                <w:webHidden/>
                <w:sz w:val="28"/>
                <w:szCs w:val="28"/>
              </w:rPr>
              <w:instrText xml:space="preserve"> PAGEREF _Toc67059430 \h </w:instrText>
            </w:r>
            <w:r w:rsidR="0054713E" w:rsidRPr="00441E84">
              <w:rPr>
                <w:rFonts w:ascii="Times New Roman" w:hAnsi="Times New Roman" w:cs="Times New Roman"/>
                <w:noProof/>
                <w:webHidden/>
                <w:sz w:val="28"/>
                <w:szCs w:val="28"/>
              </w:rPr>
            </w:r>
            <w:r w:rsidR="0054713E" w:rsidRPr="00441E84">
              <w:rPr>
                <w:rFonts w:ascii="Times New Roman" w:hAnsi="Times New Roman" w:cs="Times New Roman"/>
                <w:noProof/>
                <w:webHidden/>
                <w:sz w:val="28"/>
                <w:szCs w:val="28"/>
              </w:rPr>
              <w:fldChar w:fldCharType="separate"/>
            </w:r>
            <w:r w:rsidR="000E214C">
              <w:rPr>
                <w:rFonts w:ascii="Times New Roman" w:hAnsi="Times New Roman" w:cs="Times New Roman"/>
                <w:noProof/>
                <w:webHidden/>
                <w:sz w:val="28"/>
                <w:szCs w:val="28"/>
              </w:rPr>
              <w:t>15</w:t>
            </w:r>
            <w:r w:rsidR="0054713E" w:rsidRPr="00441E84">
              <w:rPr>
                <w:rFonts w:ascii="Times New Roman" w:hAnsi="Times New Roman" w:cs="Times New Roman"/>
                <w:noProof/>
                <w:webHidden/>
                <w:sz w:val="28"/>
                <w:szCs w:val="28"/>
              </w:rPr>
              <w:fldChar w:fldCharType="end"/>
            </w:r>
          </w:hyperlink>
        </w:p>
        <w:p w:rsidR="00441E84" w:rsidRPr="00441E84" w:rsidRDefault="00275F76" w:rsidP="00441E84">
          <w:pPr>
            <w:pStyle w:val="13"/>
            <w:tabs>
              <w:tab w:val="right" w:leader="dot" w:pos="9345"/>
            </w:tabs>
            <w:jc w:val="both"/>
            <w:rPr>
              <w:rFonts w:ascii="Times New Roman" w:hAnsi="Times New Roman" w:cs="Times New Roman"/>
              <w:noProof/>
              <w:sz w:val="28"/>
              <w:szCs w:val="28"/>
            </w:rPr>
          </w:pPr>
          <w:hyperlink w:anchor="_Toc67059431" w:history="1">
            <w:r w:rsidR="00441E84" w:rsidRPr="00441E84">
              <w:rPr>
                <w:rStyle w:val="a8"/>
                <w:rFonts w:ascii="Times New Roman" w:hAnsi="Times New Roman" w:cs="Times New Roman"/>
                <w:noProof/>
                <w:sz w:val="28"/>
                <w:szCs w:val="28"/>
              </w:rPr>
              <w:t>3.1. Рекомендации по проведению тренировочных занятий</w:t>
            </w:r>
            <w:r w:rsidR="00441E84" w:rsidRPr="00441E84">
              <w:rPr>
                <w:rFonts w:ascii="Times New Roman" w:hAnsi="Times New Roman" w:cs="Times New Roman"/>
                <w:noProof/>
                <w:webHidden/>
                <w:sz w:val="28"/>
                <w:szCs w:val="28"/>
              </w:rPr>
              <w:tab/>
            </w:r>
            <w:r w:rsidR="0054713E" w:rsidRPr="00441E84">
              <w:rPr>
                <w:rFonts w:ascii="Times New Roman" w:hAnsi="Times New Roman" w:cs="Times New Roman"/>
                <w:noProof/>
                <w:webHidden/>
                <w:sz w:val="28"/>
                <w:szCs w:val="28"/>
              </w:rPr>
              <w:fldChar w:fldCharType="begin"/>
            </w:r>
            <w:r w:rsidR="00441E84" w:rsidRPr="00441E84">
              <w:rPr>
                <w:rFonts w:ascii="Times New Roman" w:hAnsi="Times New Roman" w:cs="Times New Roman"/>
                <w:noProof/>
                <w:webHidden/>
                <w:sz w:val="28"/>
                <w:szCs w:val="28"/>
              </w:rPr>
              <w:instrText xml:space="preserve"> PAGEREF _Toc67059431 \h </w:instrText>
            </w:r>
            <w:r w:rsidR="0054713E" w:rsidRPr="00441E84">
              <w:rPr>
                <w:rFonts w:ascii="Times New Roman" w:hAnsi="Times New Roman" w:cs="Times New Roman"/>
                <w:noProof/>
                <w:webHidden/>
                <w:sz w:val="28"/>
                <w:szCs w:val="28"/>
              </w:rPr>
            </w:r>
            <w:r w:rsidR="0054713E" w:rsidRPr="00441E84">
              <w:rPr>
                <w:rFonts w:ascii="Times New Roman" w:hAnsi="Times New Roman" w:cs="Times New Roman"/>
                <w:noProof/>
                <w:webHidden/>
                <w:sz w:val="28"/>
                <w:szCs w:val="28"/>
              </w:rPr>
              <w:fldChar w:fldCharType="separate"/>
            </w:r>
            <w:r w:rsidR="000E214C">
              <w:rPr>
                <w:rFonts w:ascii="Times New Roman" w:hAnsi="Times New Roman" w:cs="Times New Roman"/>
                <w:noProof/>
                <w:webHidden/>
                <w:sz w:val="28"/>
                <w:szCs w:val="28"/>
              </w:rPr>
              <w:t>15</w:t>
            </w:r>
            <w:r w:rsidR="0054713E" w:rsidRPr="00441E84">
              <w:rPr>
                <w:rFonts w:ascii="Times New Roman" w:hAnsi="Times New Roman" w:cs="Times New Roman"/>
                <w:noProof/>
                <w:webHidden/>
                <w:sz w:val="28"/>
                <w:szCs w:val="28"/>
              </w:rPr>
              <w:fldChar w:fldCharType="end"/>
            </w:r>
          </w:hyperlink>
        </w:p>
        <w:p w:rsidR="00441E84" w:rsidRPr="00441E84" w:rsidRDefault="00275F76" w:rsidP="00441E84">
          <w:pPr>
            <w:pStyle w:val="13"/>
            <w:tabs>
              <w:tab w:val="right" w:leader="dot" w:pos="9345"/>
            </w:tabs>
            <w:jc w:val="both"/>
            <w:rPr>
              <w:rFonts w:ascii="Times New Roman" w:hAnsi="Times New Roman" w:cs="Times New Roman"/>
              <w:noProof/>
              <w:sz w:val="28"/>
              <w:szCs w:val="28"/>
            </w:rPr>
          </w:pPr>
          <w:hyperlink w:anchor="_Toc67059432" w:history="1">
            <w:r w:rsidR="00441E84" w:rsidRPr="00441E84">
              <w:rPr>
                <w:rStyle w:val="a8"/>
                <w:rFonts w:ascii="Times New Roman" w:hAnsi="Times New Roman" w:cs="Times New Roman"/>
                <w:noProof/>
                <w:sz w:val="28"/>
                <w:szCs w:val="28"/>
              </w:rPr>
              <w:t>3.2. Рекомендуемые объемы тренировочных нагрузок</w:t>
            </w:r>
            <w:r w:rsidR="00441E84" w:rsidRPr="00441E84">
              <w:rPr>
                <w:rFonts w:ascii="Times New Roman" w:hAnsi="Times New Roman" w:cs="Times New Roman"/>
                <w:noProof/>
                <w:webHidden/>
                <w:sz w:val="28"/>
                <w:szCs w:val="28"/>
              </w:rPr>
              <w:tab/>
            </w:r>
            <w:r w:rsidR="0054713E" w:rsidRPr="00441E84">
              <w:rPr>
                <w:rFonts w:ascii="Times New Roman" w:hAnsi="Times New Roman" w:cs="Times New Roman"/>
                <w:noProof/>
                <w:webHidden/>
                <w:sz w:val="28"/>
                <w:szCs w:val="28"/>
              </w:rPr>
              <w:fldChar w:fldCharType="begin"/>
            </w:r>
            <w:r w:rsidR="00441E84" w:rsidRPr="00441E84">
              <w:rPr>
                <w:rFonts w:ascii="Times New Roman" w:hAnsi="Times New Roman" w:cs="Times New Roman"/>
                <w:noProof/>
                <w:webHidden/>
                <w:sz w:val="28"/>
                <w:szCs w:val="28"/>
              </w:rPr>
              <w:instrText xml:space="preserve"> PAGEREF _Toc67059432 \h </w:instrText>
            </w:r>
            <w:r w:rsidR="0054713E" w:rsidRPr="00441E84">
              <w:rPr>
                <w:rFonts w:ascii="Times New Roman" w:hAnsi="Times New Roman" w:cs="Times New Roman"/>
                <w:noProof/>
                <w:webHidden/>
                <w:sz w:val="28"/>
                <w:szCs w:val="28"/>
              </w:rPr>
            </w:r>
            <w:r w:rsidR="0054713E" w:rsidRPr="00441E84">
              <w:rPr>
                <w:rFonts w:ascii="Times New Roman" w:hAnsi="Times New Roman" w:cs="Times New Roman"/>
                <w:noProof/>
                <w:webHidden/>
                <w:sz w:val="28"/>
                <w:szCs w:val="28"/>
              </w:rPr>
              <w:fldChar w:fldCharType="separate"/>
            </w:r>
            <w:r w:rsidR="000E214C">
              <w:rPr>
                <w:rFonts w:ascii="Times New Roman" w:hAnsi="Times New Roman" w:cs="Times New Roman"/>
                <w:noProof/>
                <w:webHidden/>
                <w:sz w:val="28"/>
                <w:szCs w:val="28"/>
              </w:rPr>
              <w:t>21</w:t>
            </w:r>
            <w:r w:rsidR="0054713E" w:rsidRPr="00441E84">
              <w:rPr>
                <w:rFonts w:ascii="Times New Roman" w:hAnsi="Times New Roman" w:cs="Times New Roman"/>
                <w:noProof/>
                <w:webHidden/>
                <w:sz w:val="28"/>
                <w:szCs w:val="28"/>
              </w:rPr>
              <w:fldChar w:fldCharType="end"/>
            </w:r>
          </w:hyperlink>
        </w:p>
        <w:p w:rsidR="00441E84" w:rsidRPr="00441E84" w:rsidRDefault="00275F76" w:rsidP="00441E84">
          <w:pPr>
            <w:pStyle w:val="13"/>
            <w:tabs>
              <w:tab w:val="right" w:leader="dot" w:pos="9345"/>
            </w:tabs>
            <w:jc w:val="both"/>
            <w:rPr>
              <w:rFonts w:ascii="Times New Roman" w:hAnsi="Times New Roman" w:cs="Times New Roman"/>
              <w:noProof/>
              <w:sz w:val="28"/>
              <w:szCs w:val="28"/>
            </w:rPr>
          </w:pPr>
          <w:hyperlink w:anchor="_Toc67059433" w:history="1">
            <w:r w:rsidR="00441E84" w:rsidRPr="00441E84">
              <w:rPr>
                <w:rStyle w:val="a8"/>
                <w:rFonts w:ascii="Times New Roman" w:hAnsi="Times New Roman" w:cs="Times New Roman"/>
                <w:noProof/>
                <w:sz w:val="28"/>
                <w:szCs w:val="28"/>
              </w:rPr>
              <w:t>3.3. Программный материал спортивной подготовки для группы начальной подготовки 1-3 года обучения</w:t>
            </w:r>
            <w:r w:rsidR="00441E84" w:rsidRPr="00441E84">
              <w:rPr>
                <w:rFonts w:ascii="Times New Roman" w:hAnsi="Times New Roman" w:cs="Times New Roman"/>
                <w:noProof/>
                <w:webHidden/>
                <w:sz w:val="28"/>
                <w:szCs w:val="28"/>
              </w:rPr>
              <w:tab/>
            </w:r>
            <w:r w:rsidR="0054713E" w:rsidRPr="00441E84">
              <w:rPr>
                <w:rFonts w:ascii="Times New Roman" w:hAnsi="Times New Roman" w:cs="Times New Roman"/>
                <w:noProof/>
                <w:webHidden/>
                <w:sz w:val="28"/>
                <w:szCs w:val="28"/>
              </w:rPr>
              <w:fldChar w:fldCharType="begin"/>
            </w:r>
            <w:r w:rsidR="00441E84" w:rsidRPr="00441E84">
              <w:rPr>
                <w:rFonts w:ascii="Times New Roman" w:hAnsi="Times New Roman" w:cs="Times New Roman"/>
                <w:noProof/>
                <w:webHidden/>
                <w:sz w:val="28"/>
                <w:szCs w:val="28"/>
              </w:rPr>
              <w:instrText xml:space="preserve"> PAGEREF _Toc67059433 \h </w:instrText>
            </w:r>
            <w:r w:rsidR="0054713E" w:rsidRPr="00441E84">
              <w:rPr>
                <w:rFonts w:ascii="Times New Roman" w:hAnsi="Times New Roman" w:cs="Times New Roman"/>
                <w:noProof/>
                <w:webHidden/>
                <w:sz w:val="28"/>
                <w:szCs w:val="28"/>
              </w:rPr>
            </w:r>
            <w:r w:rsidR="0054713E" w:rsidRPr="00441E84">
              <w:rPr>
                <w:rFonts w:ascii="Times New Roman" w:hAnsi="Times New Roman" w:cs="Times New Roman"/>
                <w:noProof/>
                <w:webHidden/>
                <w:sz w:val="28"/>
                <w:szCs w:val="28"/>
              </w:rPr>
              <w:fldChar w:fldCharType="separate"/>
            </w:r>
            <w:r w:rsidR="000E214C">
              <w:rPr>
                <w:rFonts w:ascii="Times New Roman" w:hAnsi="Times New Roman" w:cs="Times New Roman"/>
                <w:noProof/>
                <w:webHidden/>
                <w:sz w:val="28"/>
                <w:szCs w:val="28"/>
              </w:rPr>
              <w:t>23</w:t>
            </w:r>
            <w:r w:rsidR="0054713E" w:rsidRPr="00441E84">
              <w:rPr>
                <w:rFonts w:ascii="Times New Roman" w:hAnsi="Times New Roman" w:cs="Times New Roman"/>
                <w:noProof/>
                <w:webHidden/>
                <w:sz w:val="28"/>
                <w:szCs w:val="28"/>
              </w:rPr>
              <w:fldChar w:fldCharType="end"/>
            </w:r>
          </w:hyperlink>
        </w:p>
        <w:p w:rsidR="00441E84" w:rsidRPr="00441E84" w:rsidRDefault="00275F76" w:rsidP="00441E84">
          <w:pPr>
            <w:pStyle w:val="13"/>
            <w:tabs>
              <w:tab w:val="right" w:leader="dot" w:pos="9345"/>
            </w:tabs>
            <w:jc w:val="both"/>
            <w:rPr>
              <w:rFonts w:ascii="Times New Roman" w:hAnsi="Times New Roman" w:cs="Times New Roman"/>
              <w:noProof/>
              <w:sz w:val="28"/>
              <w:szCs w:val="28"/>
            </w:rPr>
          </w:pPr>
          <w:hyperlink w:anchor="_Toc67059434" w:history="1">
            <w:r w:rsidR="00441E84">
              <w:rPr>
                <w:rStyle w:val="a8"/>
                <w:rFonts w:ascii="Times New Roman" w:hAnsi="Times New Roman" w:cs="Times New Roman"/>
                <w:noProof/>
                <w:sz w:val="28"/>
                <w:szCs w:val="28"/>
              </w:rPr>
              <w:t>3.4.</w:t>
            </w:r>
            <w:r w:rsidR="00441E84" w:rsidRPr="00441E84">
              <w:rPr>
                <w:rStyle w:val="a8"/>
                <w:rFonts w:ascii="Times New Roman" w:hAnsi="Times New Roman" w:cs="Times New Roman"/>
                <w:noProof/>
                <w:sz w:val="28"/>
                <w:szCs w:val="28"/>
              </w:rPr>
              <w:t>Программный материал спортивной подготовки для групп тренировочного этапа 1-3 года обучения</w:t>
            </w:r>
            <w:r w:rsidR="00441E84" w:rsidRPr="00441E84">
              <w:rPr>
                <w:rFonts w:ascii="Times New Roman" w:hAnsi="Times New Roman" w:cs="Times New Roman"/>
                <w:noProof/>
                <w:webHidden/>
                <w:sz w:val="28"/>
                <w:szCs w:val="28"/>
              </w:rPr>
              <w:tab/>
            </w:r>
            <w:r w:rsidR="0054713E" w:rsidRPr="00441E84">
              <w:rPr>
                <w:rFonts w:ascii="Times New Roman" w:hAnsi="Times New Roman" w:cs="Times New Roman"/>
                <w:noProof/>
                <w:webHidden/>
                <w:sz w:val="28"/>
                <w:szCs w:val="28"/>
              </w:rPr>
              <w:fldChar w:fldCharType="begin"/>
            </w:r>
            <w:r w:rsidR="00441E84" w:rsidRPr="00441E84">
              <w:rPr>
                <w:rFonts w:ascii="Times New Roman" w:hAnsi="Times New Roman" w:cs="Times New Roman"/>
                <w:noProof/>
                <w:webHidden/>
                <w:sz w:val="28"/>
                <w:szCs w:val="28"/>
              </w:rPr>
              <w:instrText xml:space="preserve"> PAGEREF _Toc67059434 \h </w:instrText>
            </w:r>
            <w:r w:rsidR="0054713E" w:rsidRPr="00441E84">
              <w:rPr>
                <w:rFonts w:ascii="Times New Roman" w:hAnsi="Times New Roman" w:cs="Times New Roman"/>
                <w:noProof/>
                <w:webHidden/>
                <w:sz w:val="28"/>
                <w:szCs w:val="28"/>
              </w:rPr>
            </w:r>
            <w:r w:rsidR="0054713E" w:rsidRPr="00441E84">
              <w:rPr>
                <w:rFonts w:ascii="Times New Roman" w:hAnsi="Times New Roman" w:cs="Times New Roman"/>
                <w:noProof/>
                <w:webHidden/>
                <w:sz w:val="28"/>
                <w:szCs w:val="28"/>
              </w:rPr>
              <w:fldChar w:fldCharType="separate"/>
            </w:r>
            <w:r w:rsidR="000E214C">
              <w:rPr>
                <w:rFonts w:ascii="Times New Roman" w:hAnsi="Times New Roman" w:cs="Times New Roman"/>
                <w:noProof/>
                <w:webHidden/>
                <w:sz w:val="28"/>
                <w:szCs w:val="28"/>
              </w:rPr>
              <w:t>26</w:t>
            </w:r>
            <w:r w:rsidR="0054713E" w:rsidRPr="00441E84">
              <w:rPr>
                <w:rFonts w:ascii="Times New Roman" w:hAnsi="Times New Roman" w:cs="Times New Roman"/>
                <w:noProof/>
                <w:webHidden/>
                <w:sz w:val="28"/>
                <w:szCs w:val="28"/>
              </w:rPr>
              <w:fldChar w:fldCharType="end"/>
            </w:r>
          </w:hyperlink>
        </w:p>
        <w:p w:rsidR="00441E84" w:rsidRPr="00441E84" w:rsidRDefault="00275F76" w:rsidP="00441E84">
          <w:pPr>
            <w:pStyle w:val="13"/>
            <w:tabs>
              <w:tab w:val="right" w:leader="dot" w:pos="9345"/>
            </w:tabs>
            <w:jc w:val="both"/>
            <w:rPr>
              <w:rFonts w:ascii="Times New Roman" w:hAnsi="Times New Roman" w:cs="Times New Roman"/>
              <w:noProof/>
              <w:sz w:val="28"/>
              <w:szCs w:val="28"/>
            </w:rPr>
          </w:pPr>
          <w:hyperlink w:anchor="_Toc67059435" w:history="1">
            <w:r w:rsidR="00441E84">
              <w:rPr>
                <w:rStyle w:val="a8"/>
                <w:rFonts w:ascii="Times New Roman" w:hAnsi="Times New Roman" w:cs="Times New Roman"/>
                <w:noProof/>
                <w:sz w:val="28"/>
                <w:szCs w:val="28"/>
              </w:rPr>
              <w:t>3.5.</w:t>
            </w:r>
            <w:r w:rsidR="00441E84" w:rsidRPr="00441E84">
              <w:rPr>
                <w:rStyle w:val="a8"/>
                <w:rFonts w:ascii="Times New Roman" w:hAnsi="Times New Roman" w:cs="Times New Roman"/>
                <w:noProof/>
                <w:sz w:val="28"/>
                <w:szCs w:val="28"/>
              </w:rPr>
              <w:t>Программный материал спортивной подготовки для групп тренировочного этапа 3-5 года обучения</w:t>
            </w:r>
            <w:r w:rsidR="00441E84" w:rsidRPr="00441E84">
              <w:rPr>
                <w:rFonts w:ascii="Times New Roman" w:hAnsi="Times New Roman" w:cs="Times New Roman"/>
                <w:noProof/>
                <w:webHidden/>
                <w:sz w:val="28"/>
                <w:szCs w:val="28"/>
              </w:rPr>
              <w:tab/>
            </w:r>
            <w:r w:rsidR="0054713E" w:rsidRPr="00441E84">
              <w:rPr>
                <w:rFonts w:ascii="Times New Roman" w:hAnsi="Times New Roman" w:cs="Times New Roman"/>
                <w:noProof/>
                <w:webHidden/>
                <w:sz w:val="28"/>
                <w:szCs w:val="28"/>
              </w:rPr>
              <w:fldChar w:fldCharType="begin"/>
            </w:r>
            <w:r w:rsidR="00441E84" w:rsidRPr="00441E84">
              <w:rPr>
                <w:rFonts w:ascii="Times New Roman" w:hAnsi="Times New Roman" w:cs="Times New Roman"/>
                <w:noProof/>
                <w:webHidden/>
                <w:sz w:val="28"/>
                <w:szCs w:val="28"/>
              </w:rPr>
              <w:instrText xml:space="preserve"> PAGEREF _Toc67059435 \h </w:instrText>
            </w:r>
            <w:r w:rsidR="0054713E" w:rsidRPr="00441E84">
              <w:rPr>
                <w:rFonts w:ascii="Times New Roman" w:hAnsi="Times New Roman" w:cs="Times New Roman"/>
                <w:noProof/>
                <w:webHidden/>
                <w:sz w:val="28"/>
                <w:szCs w:val="28"/>
              </w:rPr>
            </w:r>
            <w:r w:rsidR="0054713E" w:rsidRPr="00441E84">
              <w:rPr>
                <w:rFonts w:ascii="Times New Roman" w:hAnsi="Times New Roman" w:cs="Times New Roman"/>
                <w:noProof/>
                <w:webHidden/>
                <w:sz w:val="28"/>
                <w:szCs w:val="28"/>
              </w:rPr>
              <w:fldChar w:fldCharType="separate"/>
            </w:r>
            <w:r w:rsidR="000E214C">
              <w:rPr>
                <w:rFonts w:ascii="Times New Roman" w:hAnsi="Times New Roman" w:cs="Times New Roman"/>
                <w:noProof/>
                <w:webHidden/>
                <w:sz w:val="28"/>
                <w:szCs w:val="28"/>
              </w:rPr>
              <w:t>29</w:t>
            </w:r>
            <w:r w:rsidR="0054713E" w:rsidRPr="00441E84">
              <w:rPr>
                <w:rFonts w:ascii="Times New Roman" w:hAnsi="Times New Roman" w:cs="Times New Roman"/>
                <w:noProof/>
                <w:webHidden/>
                <w:sz w:val="28"/>
                <w:szCs w:val="28"/>
              </w:rPr>
              <w:fldChar w:fldCharType="end"/>
            </w:r>
          </w:hyperlink>
        </w:p>
        <w:p w:rsidR="00441E84" w:rsidRPr="00441E84" w:rsidRDefault="00275F76" w:rsidP="00441E84">
          <w:pPr>
            <w:pStyle w:val="13"/>
            <w:tabs>
              <w:tab w:val="right" w:leader="dot" w:pos="9345"/>
            </w:tabs>
            <w:jc w:val="both"/>
            <w:rPr>
              <w:rFonts w:ascii="Times New Roman" w:hAnsi="Times New Roman" w:cs="Times New Roman"/>
              <w:noProof/>
              <w:sz w:val="28"/>
              <w:szCs w:val="28"/>
            </w:rPr>
          </w:pPr>
          <w:hyperlink w:anchor="_Toc67059436" w:history="1">
            <w:r w:rsidR="00441E84" w:rsidRPr="00441E84">
              <w:rPr>
                <w:rStyle w:val="a8"/>
                <w:rFonts w:ascii="Times New Roman" w:hAnsi="Times New Roman" w:cs="Times New Roman"/>
                <w:noProof/>
                <w:sz w:val="28"/>
                <w:szCs w:val="28"/>
              </w:rPr>
              <w:t>3.6. Программный материал спортивной подготовки для групп спортивного совершенствования</w:t>
            </w:r>
            <w:r w:rsidR="00441E84" w:rsidRPr="00441E84">
              <w:rPr>
                <w:rFonts w:ascii="Times New Roman" w:hAnsi="Times New Roman" w:cs="Times New Roman"/>
                <w:noProof/>
                <w:webHidden/>
                <w:sz w:val="28"/>
                <w:szCs w:val="28"/>
              </w:rPr>
              <w:tab/>
            </w:r>
            <w:r w:rsidR="0054713E" w:rsidRPr="00441E84">
              <w:rPr>
                <w:rFonts w:ascii="Times New Roman" w:hAnsi="Times New Roman" w:cs="Times New Roman"/>
                <w:noProof/>
                <w:webHidden/>
                <w:sz w:val="28"/>
                <w:szCs w:val="28"/>
              </w:rPr>
              <w:fldChar w:fldCharType="begin"/>
            </w:r>
            <w:r w:rsidR="00441E84" w:rsidRPr="00441E84">
              <w:rPr>
                <w:rFonts w:ascii="Times New Roman" w:hAnsi="Times New Roman" w:cs="Times New Roman"/>
                <w:noProof/>
                <w:webHidden/>
                <w:sz w:val="28"/>
                <w:szCs w:val="28"/>
              </w:rPr>
              <w:instrText xml:space="preserve"> PAGEREF _Toc67059436 \h </w:instrText>
            </w:r>
            <w:r w:rsidR="0054713E" w:rsidRPr="00441E84">
              <w:rPr>
                <w:rFonts w:ascii="Times New Roman" w:hAnsi="Times New Roman" w:cs="Times New Roman"/>
                <w:noProof/>
                <w:webHidden/>
                <w:sz w:val="28"/>
                <w:szCs w:val="28"/>
              </w:rPr>
            </w:r>
            <w:r w:rsidR="0054713E" w:rsidRPr="00441E84">
              <w:rPr>
                <w:rFonts w:ascii="Times New Roman" w:hAnsi="Times New Roman" w:cs="Times New Roman"/>
                <w:noProof/>
                <w:webHidden/>
                <w:sz w:val="28"/>
                <w:szCs w:val="28"/>
              </w:rPr>
              <w:fldChar w:fldCharType="separate"/>
            </w:r>
            <w:r w:rsidR="000E214C">
              <w:rPr>
                <w:rFonts w:ascii="Times New Roman" w:hAnsi="Times New Roman" w:cs="Times New Roman"/>
                <w:noProof/>
                <w:webHidden/>
                <w:sz w:val="28"/>
                <w:szCs w:val="28"/>
              </w:rPr>
              <w:t>33</w:t>
            </w:r>
            <w:r w:rsidR="0054713E" w:rsidRPr="00441E84">
              <w:rPr>
                <w:rFonts w:ascii="Times New Roman" w:hAnsi="Times New Roman" w:cs="Times New Roman"/>
                <w:noProof/>
                <w:webHidden/>
                <w:sz w:val="28"/>
                <w:szCs w:val="28"/>
              </w:rPr>
              <w:fldChar w:fldCharType="end"/>
            </w:r>
          </w:hyperlink>
        </w:p>
        <w:p w:rsidR="00441E84" w:rsidRPr="00441E84" w:rsidRDefault="00275F76" w:rsidP="00441E84">
          <w:pPr>
            <w:pStyle w:val="13"/>
            <w:tabs>
              <w:tab w:val="right" w:leader="dot" w:pos="9345"/>
            </w:tabs>
            <w:jc w:val="both"/>
            <w:rPr>
              <w:rFonts w:ascii="Times New Roman" w:hAnsi="Times New Roman" w:cs="Times New Roman"/>
              <w:noProof/>
              <w:sz w:val="28"/>
              <w:szCs w:val="28"/>
            </w:rPr>
          </w:pPr>
          <w:hyperlink w:anchor="_Toc67059437" w:history="1">
            <w:r w:rsidR="00441E84" w:rsidRPr="00441E84">
              <w:rPr>
                <w:rStyle w:val="a8"/>
                <w:rFonts w:ascii="Times New Roman" w:hAnsi="Times New Roman" w:cs="Times New Roman"/>
                <w:noProof/>
                <w:sz w:val="28"/>
                <w:szCs w:val="28"/>
              </w:rPr>
              <w:t>3.7. Восстановительные мероприятия</w:t>
            </w:r>
            <w:r w:rsidR="00441E84" w:rsidRPr="00441E84">
              <w:rPr>
                <w:rFonts w:ascii="Times New Roman" w:hAnsi="Times New Roman" w:cs="Times New Roman"/>
                <w:noProof/>
                <w:webHidden/>
                <w:sz w:val="28"/>
                <w:szCs w:val="28"/>
              </w:rPr>
              <w:tab/>
            </w:r>
            <w:r w:rsidR="0054713E" w:rsidRPr="00441E84">
              <w:rPr>
                <w:rFonts w:ascii="Times New Roman" w:hAnsi="Times New Roman" w:cs="Times New Roman"/>
                <w:noProof/>
                <w:webHidden/>
                <w:sz w:val="28"/>
                <w:szCs w:val="28"/>
              </w:rPr>
              <w:fldChar w:fldCharType="begin"/>
            </w:r>
            <w:r w:rsidR="00441E84" w:rsidRPr="00441E84">
              <w:rPr>
                <w:rFonts w:ascii="Times New Roman" w:hAnsi="Times New Roman" w:cs="Times New Roman"/>
                <w:noProof/>
                <w:webHidden/>
                <w:sz w:val="28"/>
                <w:szCs w:val="28"/>
              </w:rPr>
              <w:instrText xml:space="preserve"> PAGEREF _Toc67059437 \h </w:instrText>
            </w:r>
            <w:r w:rsidR="0054713E" w:rsidRPr="00441E84">
              <w:rPr>
                <w:rFonts w:ascii="Times New Roman" w:hAnsi="Times New Roman" w:cs="Times New Roman"/>
                <w:noProof/>
                <w:webHidden/>
                <w:sz w:val="28"/>
                <w:szCs w:val="28"/>
              </w:rPr>
            </w:r>
            <w:r w:rsidR="0054713E" w:rsidRPr="00441E84">
              <w:rPr>
                <w:rFonts w:ascii="Times New Roman" w:hAnsi="Times New Roman" w:cs="Times New Roman"/>
                <w:noProof/>
                <w:webHidden/>
                <w:sz w:val="28"/>
                <w:szCs w:val="28"/>
              </w:rPr>
              <w:fldChar w:fldCharType="separate"/>
            </w:r>
            <w:r w:rsidR="000E214C">
              <w:rPr>
                <w:rFonts w:ascii="Times New Roman" w:hAnsi="Times New Roman" w:cs="Times New Roman"/>
                <w:noProof/>
                <w:webHidden/>
                <w:sz w:val="28"/>
                <w:szCs w:val="28"/>
              </w:rPr>
              <w:t>36</w:t>
            </w:r>
            <w:r w:rsidR="0054713E" w:rsidRPr="00441E84">
              <w:rPr>
                <w:rFonts w:ascii="Times New Roman" w:hAnsi="Times New Roman" w:cs="Times New Roman"/>
                <w:noProof/>
                <w:webHidden/>
                <w:sz w:val="28"/>
                <w:szCs w:val="28"/>
              </w:rPr>
              <w:fldChar w:fldCharType="end"/>
            </w:r>
          </w:hyperlink>
        </w:p>
        <w:p w:rsidR="00441E84" w:rsidRPr="00441E84" w:rsidRDefault="00275F76" w:rsidP="00441E84">
          <w:pPr>
            <w:pStyle w:val="13"/>
            <w:tabs>
              <w:tab w:val="right" w:leader="dot" w:pos="9345"/>
            </w:tabs>
            <w:jc w:val="both"/>
            <w:rPr>
              <w:rFonts w:ascii="Times New Roman" w:hAnsi="Times New Roman" w:cs="Times New Roman"/>
              <w:noProof/>
              <w:sz w:val="28"/>
              <w:szCs w:val="28"/>
            </w:rPr>
          </w:pPr>
          <w:hyperlink w:anchor="_Toc67059438" w:history="1">
            <w:r w:rsidR="00441E84" w:rsidRPr="00441E84">
              <w:rPr>
                <w:rStyle w:val="a8"/>
                <w:rFonts w:ascii="Times New Roman" w:hAnsi="Times New Roman" w:cs="Times New Roman"/>
                <w:noProof/>
                <w:sz w:val="28"/>
                <w:szCs w:val="28"/>
              </w:rPr>
              <w:t>3.8. Организация психологической подготовки</w:t>
            </w:r>
            <w:r w:rsidR="00441E84" w:rsidRPr="00441E84">
              <w:rPr>
                <w:rFonts w:ascii="Times New Roman" w:hAnsi="Times New Roman" w:cs="Times New Roman"/>
                <w:noProof/>
                <w:webHidden/>
                <w:sz w:val="28"/>
                <w:szCs w:val="28"/>
              </w:rPr>
              <w:tab/>
            </w:r>
            <w:r w:rsidR="0054713E" w:rsidRPr="00441E84">
              <w:rPr>
                <w:rFonts w:ascii="Times New Roman" w:hAnsi="Times New Roman" w:cs="Times New Roman"/>
                <w:noProof/>
                <w:webHidden/>
                <w:sz w:val="28"/>
                <w:szCs w:val="28"/>
              </w:rPr>
              <w:fldChar w:fldCharType="begin"/>
            </w:r>
            <w:r w:rsidR="00441E84" w:rsidRPr="00441E84">
              <w:rPr>
                <w:rFonts w:ascii="Times New Roman" w:hAnsi="Times New Roman" w:cs="Times New Roman"/>
                <w:noProof/>
                <w:webHidden/>
                <w:sz w:val="28"/>
                <w:szCs w:val="28"/>
              </w:rPr>
              <w:instrText xml:space="preserve"> PAGEREF _Toc67059438 \h </w:instrText>
            </w:r>
            <w:r w:rsidR="0054713E" w:rsidRPr="00441E84">
              <w:rPr>
                <w:rFonts w:ascii="Times New Roman" w:hAnsi="Times New Roman" w:cs="Times New Roman"/>
                <w:noProof/>
                <w:webHidden/>
                <w:sz w:val="28"/>
                <w:szCs w:val="28"/>
              </w:rPr>
            </w:r>
            <w:r w:rsidR="0054713E" w:rsidRPr="00441E84">
              <w:rPr>
                <w:rFonts w:ascii="Times New Roman" w:hAnsi="Times New Roman" w:cs="Times New Roman"/>
                <w:noProof/>
                <w:webHidden/>
                <w:sz w:val="28"/>
                <w:szCs w:val="28"/>
              </w:rPr>
              <w:fldChar w:fldCharType="separate"/>
            </w:r>
            <w:r w:rsidR="000E214C">
              <w:rPr>
                <w:rFonts w:ascii="Times New Roman" w:hAnsi="Times New Roman" w:cs="Times New Roman"/>
                <w:noProof/>
                <w:webHidden/>
                <w:sz w:val="28"/>
                <w:szCs w:val="28"/>
              </w:rPr>
              <w:t>40</w:t>
            </w:r>
            <w:r w:rsidR="0054713E" w:rsidRPr="00441E84">
              <w:rPr>
                <w:rFonts w:ascii="Times New Roman" w:hAnsi="Times New Roman" w:cs="Times New Roman"/>
                <w:noProof/>
                <w:webHidden/>
                <w:sz w:val="28"/>
                <w:szCs w:val="28"/>
              </w:rPr>
              <w:fldChar w:fldCharType="end"/>
            </w:r>
          </w:hyperlink>
        </w:p>
        <w:p w:rsidR="00441E84" w:rsidRDefault="00275F76" w:rsidP="00441E84">
          <w:pPr>
            <w:pStyle w:val="13"/>
            <w:tabs>
              <w:tab w:val="right" w:leader="dot" w:pos="9345"/>
            </w:tabs>
            <w:jc w:val="both"/>
          </w:pPr>
          <w:hyperlink w:anchor="_Toc67059439" w:history="1">
            <w:r w:rsidR="00441E84" w:rsidRPr="00441E84">
              <w:rPr>
                <w:rStyle w:val="a8"/>
                <w:rFonts w:ascii="Times New Roman" w:hAnsi="Times New Roman" w:cs="Times New Roman"/>
                <w:noProof/>
                <w:sz w:val="28"/>
                <w:szCs w:val="28"/>
              </w:rPr>
              <w:t>3.9. ОСУЩЕСТВЛЕНИЕ АНТИДОПИНГОВЫХ МЕРОПРИЯТИЙ</w:t>
            </w:r>
            <w:r w:rsidR="00441E84" w:rsidRPr="00441E84">
              <w:rPr>
                <w:rFonts w:ascii="Times New Roman" w:hAnsi="Times New Roman" w:cs="Times New Roman"/>
                <w:noProof/>
                <w:webHidden/>
                <w:sz w:val="28"/>
                <w:szCs w:val="28"/>
              </w:rPr>
              <w:tab/>
            </w:r>
            <w:r w:rsidR="0054713E" w:rsidRPr="00441E84">
              <w:rPr>
                <w:rFonts w:ascii="Times New Roman" w:hAnsi="Times New Roman" w:cs="Times New Roman"/>
                <w:noProof/>
                <w:webHidden/>
                <w:sz w:val="28"/>
                <w:szCs w:val="28"/>
              </w:rPr>
              <w:fldChar w:fldCharType="begin"/>
            </w:r>
            <w:r w:rsidR="00441E84" w:rsidRPr="00441E84">
              <w:rPr>
                <w:rFonts w:ascii="Times New Roman" w:hAnsi="Times New Roman" w:cs="Times New Roman"/>
                <w:noProof/>
                <w:webHidden/>
                <w:sz w:val="28"/>
                <w:szCs w:val="28"/>
              </w:rPr>
              <w:instrText xml:space="preserve"> PAGEREF _Toc67059439 \h </w:instrText>
            </w:r>
            <w:r w:rsidR="0054713E" w:rsidRPr="00441E84">
              <w:rPr>
                <w:rFonts w:ascii="Times New Roman" w:hAnsi="Times New Roman" w:cs="Times New Roman"/>
                <w:noProof/>
                <w:webHidden/>
                <w:sz w:val="28"/>
                <w:szCs w:val="28"/>
              </w:rPr>
            </w:r>
            <w:r w:rsidR="0054713E" w:rsidRPr="00441E84">
              <w:rPr>
                <w:rFonts w:ascii="Times New Roman" w:hAnsi="Times New Roman" w:cs="Times New Roman"/>
                <w:noProof/>
                <w:webHidden/>
                <w:sz w:val="28"/>
                <w:szCs w:val="28"/>
              </w:rPr>
              <w:fldChar w:fldCharType="separate"/>
            </w:r>
            <w:r w:rsidR="000E214C">
              <w:rPr>
                <w:rFonts w:ascii="Times New Roman" w:hAnsi="Times New Roman" w:cs="Times New Roman"/>
                <w:noProof/>
                <w:webHidden/>
                <w:sz w:val="28"/>
                <w:szCs w:val="28"/>
              </w:rPr>
              <w:t>45</w:t>
            </w:r>
            <w:r w:rsidR="0054713E" w:rsidRPr="00441E84">
              <w:rPr>
                <w:rFonts w:ascii="Times New Roman" w:hAnsi="Times New Roman" w:cs="Times New Roman"/>
                <w:noProof/>
                <w:webHidden/>
                <w:sz w:val="28"/>
                <w:szCs w:val="28"/>
              </w:rPr>
              <w:fldChar w:fldCharType="end"/>
            </w:r>
          </w:hyperlink>
        </w:p>
        <w:p w:rsidR="00524F10" w:rsidRPr="00524F10" w:rsidRDefault="00524F10" w:rsidP="00524F10">
          <w:pPr>
            <w:rPr>
              <w:rFonts w:ascii="Times New Roman" w:hAnsi="Times New Roman" w:cs="Times New Roman"/>
              <w:sz w:val="28"/>
              <w:szCs w:val="28"/>
            </w:rPr>
          </w:pPr>
          <w:r w:rsidRPr="00524F10">
            <w:rPr>
              <w:rFonts w:ascii="Times New Roman" w:hAnsi="Times New Roman" w:cs="Times New Roman"/>
              <w:sz w:val="28"/>
              <w:szCs w:val="28"/>
            </w:rPr>
            <w:t>3.10 Требования к технике безопасности в условиях тренировочных занятий и соревнований</w:t>
          </w:r>
          <w:r>
            <w:rPr>
              <w:rFonts w:ascii="Times New Roman" w:hAnsi="Times New Roman" w:cs="Times New Roman"/>
              <w:sz w:val="28"/>
              <w:szCs w:val="28"/>
            </w:rPr>
            <w:t>……………………………………………………………………</w:t>
          </w:r>
        </w:p>
        <w:p w:rsidR="00441E84" w:rsidRPr="00441E84" w:rsidRDefault="00275F76" w:rsidP="00441E84">
          <w:pPr>
            <w:pStyle w:val="13"/>
            <w:tabs>
              <w:tab w:val="right" w:leader="dot" w:pos="9345"/>
            </w:tabs>
            <w:jc w:val="both"/>
            <w:rPr>
              <w:rFonts w:ascii="Times New Roman" w:hAnsi="Times New Roman" w:cs="Times New Roman"/>
              <w:noProof/>
              <w:sz w:val="28"/>
              <w:szCs w:val="28"/>
            </w:rPr>
          </w:pPr>
          <w:hyperlink w:anchor="_Toc67059440" w:history="1">
            <w:r w:rsidR="00441E84" w:rsidRPr="00441E84">
              <w:rPr>
                <w:rStyle w:val="a8"/>
                <w:rFonts w:ascii="Times New Roman" w:hAnsi="Times New Roman" w:cs="Times New Roman"/>
                <w:noProof/>
                <w:sz w:val="28"/>
                <w:szCs w:val="28"/>
              </w:rPr>
              <w:t>IV. СИСТЕМА КОНТРОЛЯ И ЗАЧЕТНЫЕ ТРЕБОВАНИЯ</w:t>
            </w:r>
            <w:r w:rsidR="00441E84" w:rsidRPr="00441E84">
              <w:rPr>
                <w:rFonts w:ascii="Times New Roman" w:hAnsi="Times New Roman" w:cs="Times New Roman"/>
                <w:noProof/>
                <w:webHidden/>
                <w:sz w:val="28"/>
                <w:szCs w:val="28"/>
              </w:rPr>
              <w:tab/>
            </w:r>
            <w:r w:rsidR="0054713E" w:rsidRPr="00441E84">
              <w:rPr>
                <w:rFonts w:ascii="Times New Roman" w:hAnsi="Times New Roman" w:cs="Times New Roman"/>
                <w:noProof/>
                <w:webHidden/>
                <w:sz w:val="28"/>
                <w:szCs w:val="28"/>
              </w:rPr>
              <w:fldChar w:fldCharType="begin"/>
            </w:r>
            <w:r w:rsidR="00441E84" w:rsidRPr="00441E84">
              <w:rPr>
                <w:rFonts w:ascii="Times New Roman" w:hAnsi="Times New Roman" w:cs="Times New Roman"/>
                <w:noProof/>
                <w:webHidden/>
                <w:sz w:val="28"/>
                <w:szCs w:val="28"/>
              </w:rPr>
              <w:instrText xml:space="preserve"> PAGEREF _Toc67059440 \h </w:instrText>
            </w:r>
            <w:r w:rsidR="0054713E" w:rsidRPr="00441E84">
              <w:rPr>
                <w:rFonts w:ascii="Times New Roman" w:hAnsi="Times New Roman" w:cs="Times New Roman"/>
                <w:noProof/>
                <w:webHidden/>
                <w:sz w:val="28"/>
                <w:szCs w:val="28"/>
              </w:rPr>
            </w:r>
            <w:r w:rsidR="0054713E" w:rsidRPr="00441E84">
              <w:rPr>
                <w:rFonts w:ascii="Times New Roman" w:hAnsi="Times New Roman" w:cs="Times New Roman"/>
                <w:noProof/>
                <w:webHidden/>
                <w:sz w:val="28"/>
                <w:szCs w:val="28"/>
              </w:rPr>
              <w:fldChar w:fldCharType="separate"/>
            </w:r>
            <w:r w:rsidR="000E214C">
              <w:rPr>
                <w:rFonts w:ascii="Times New Roman" w:hAnsi="Times New Roman" w:cs="Times New Roman"/>
                <w:noProof/>
                <w:webHidden/>
                <w:sz w:val="28"/>
                <w:szCs w:val="28"/>
              </w:rPr>
              <w:t>5</w:t>
            </w:r>
            <w:r w:rsidR="0054713E" w:rsidRPr="00441E84">
              <w:rPr>
                <w:rFonts w:ascii="Times New Roman" w:hAnsi="Times New Roman" w:cs="Times New Roman"/>
                <w:noProof/>
                <w:webHidden/>
                <w:sz w:val="28"/>
                <w:szCs w:val="28"/>
              </w:rPr>
              <w:fldChar w:fldCharType="end"/>
            </w:r>
          </w:hyperlink>
          <w:r w:rsidR="00B47120">
            <w:t>1</w:t>
          </w:r>
        </w:p>
        <w:p w:rsidR="00441E84" w:rsidRPr="00441E84" w:rsidRDefault="00275F76" w:rsidP="00441E84">
          <w:pPr>
            <w:pStyle w:val="13"/>
            <w:tabs>
              <w:tab w:val="right" w:leader="dot" w:pos="9345"/>
            </w:tabs>
            <w:jc w:val="both"/>
            <w:rPr>
              <w:rFonts w:ascii="Times New Roman" w:hAnsi="Times New Roman" w:cs="Times New Roman"/>
              <w:noProof/>
              <w:sz w:val="28"/>
              <w:szCs w:val="28"/>
            </w:rPr>
          </w:pPr>
          <w:hyperlink w:anchor="_Toc67059441" w:history="1">
            <w:r w:rsidR="00441E84" w:rsidRPr="00441E84">
              <w:rPr>
                <w:rStyle w:val="a8"/>
                <w:rFonts w:ascii="Times New Roman" w:hAnsi="Times New Roman" w:cs="Times New Roman"/>
                <w:noProof/>
                <w:sz w:val="28"/>
                <w:szCs w:val="28"/>
              </w:rPr>
              <w:t>4.1. Основные определения</w:t>
            </w:r>
            <w:r w:rsidR="00441E84" w:rsidRPr="00441E84">
              <w:rPr>
                <w:rFonts w:ascii="Times New Roman" w:hAnsi="Times New Roman" w:cs="Times New Roman"/>
                <w:noProof/>
                <w:webHidden/>
                <w:sz w:val="28"/>
                <w:szCs w:val="28"/>
              </w:rPr>
              <w:tab/>
            </w:r>
            <w:r w:rsidR="0054713E" w:rsidRPr="00441E84">
              <w:rPr>
                <w:rFonts w:ascii="Times New Roman" w:hAnsi="Times New Roman" w:cs="Times New Roman"/>
                <w:noProof/>
                <w:webHidden/>
                <w:sz w:val="28"/>
                <w:szCs w:val="28"/>
              </w:rPr>
              <w:fldChar w:fldCharType="begin"/>
            </w:r>
            <w:r w:rsidR="00441E84" w:rsidRPr="00441E84">
              <w:rPr>
                <w:rFonts w:ascii="Times New Roman" w:hAnsi="Times New Roman" w:cs="Times New Roman"/>
                <w:noProof/>
                <w:webHidden/>
                <w:sz w:val="28"/>
                <w:szCs w:val="28"/>
              </w:rPr>
              <w:instrText xml:space="preserve"> PAGEREF _Toc67059441 \h </w:instrText>
            </w:r>
            <w:r w:rsidR="0054713E" w:rsidRPr="00441E84">
              <w:rPr>
                <w:rFonts w:ascii="Times New Roman" w:hAnsi="Times New Roman" w:cs="Times New Roman"/>
                <w:noProof/>
                <w:webHidden/>
                <w:sz w:val="28"/>
                <w:szCs w:val="28"/>
              </w:rPr>
            </w:r>
            <w:r w:rsidR="0054713E" w:rsidRPr="00441E84">
              <w:rPr>
                <w:rFonts w:ascii="Times New Roman" w:hAnsi="Times New Roman" w:cs="Times New Roman"/>
                <w:noProof/>
                <w:webHidden/>
                <w:sz w:val="28"/>
                <w:szCs w:val="28"/>
              </w:rPr>
              <w:fldChar w:fldCharType="separate"/>
            </w:r>
            <w:r w:rsidR="000E214C">
              <w:rPr>
                <w:rFonts w:ascii="Times New Roman" w:hAnsi="Times New Roman" w:cs="Times New Roman"/>
                <w:noProof/>
                <w:webHidden/>
                <w:sz w:val="28"/>
                <w:szCs w:val="28"/>
              </w:rPr>
              <w:t>5</w:t>
            </w:r>
            <w:r w:rsidR="0054713E" w:rsidRPr="00441E84">
              <w:rPr>
                <w:rFonts w:ascii="Times New Roman" w:hAnsi="Times New Roman" w:cs="Times New Roman"/>
                <w:noProof/>
                <w:webHidden/>
                <w:sz w:val="28"/>
                <w:szCs w:val="28"/>
              </w:rPr>
              <w:fldChar w:fldCharType="end"/>
            </w:r>
          </w:hyperlink>
          <w:r w:rsidR="00B47120">
            <w:t>1</w:t>
          </w:r>
        </w:p>
        <w:p w:rsidR="00441E84" w:rsidRPr="00441E84" w:rsidRDefault="00275F76" w:rsidP="00441E84">
          <w:pPr>
            <w:pStyle w:val="13"/>
            <w:tabs>
              <w:tab w:val="right" w:leader="dot" w:pos="9345"/>
            </w:tabs>
            <w:jc w:val="both"/>
            <w:rPr>
              <w:rFonts w:ascii="Times New Roman" w:hAnsi="Times New Roman" w:cs="Times New Roman"/>
              <w:noProof/>
              <w:sz w:val="28"/>
              <w:szCs w:val="28"/>
            </w:rPr>
          </w:pPr>
          <w:hyperlink w:anchor="_Toc67059442" w:history="1">
            <w:r w:rsidR="00441E84" w:rsidRPr="00441E84">
              <w:rPr>
                <w:rStyle w:val="a8"/>
                <w:rFonts w:ascii="Times New Roman" w:hAnsi="Times New Roman" w:cs="Times New Roman"/>
                <w:noProof/>
                <w:sz w:val="28"/>
                <w:szCs w:val="28"/>
              </w:rPr>
              <w:t>4.2. Методические указания для приёма контрольно-переводных нормативов в рамках промежуточной аттестации</w:t>
            </w:r>
            <w:r w:rsidR="00441E84" w:rsidRPr="00441E84">
              <w:rPr>
                <w:rFonts w:ascii="Times New Roman" w:hAnsi="Times New Roman" w:cs="Times New Roman"/>
                <w:noProof/>
                <w:webHidden/>
                <w:sz w:val="28"/>
                <w:szCs w:val="28"/>
              </w:rPr>
              <w:tab/>
            </w:r>
            <w:r w:rsidR="00B47120">
              <w:rPr>
                <w:rFonts w:ascii="Times New Roman" w:hAnsi="Times New Roman" w:cs="Times New Roman"/>
                <w:noProof/>
                <w:webHidden/>
                <w:sz w:val="28"/>
                <w:szCs w:val="28"/>
              </w:rPr>
              <w:t>59</w:t>
            </w:r>
          </w:hyperlink>
        </w:p>
        <w:p w:rsidR="00441E84" w:rsidRPr="00441E84" w:rsidRDefault="00275F76" w:rsidP="00441E84">
          <w:pPr>
            <w:pStyle w:val="13"/>
            <w:tabs>
              <w:tab w:val="right" w:leader="dot" w:pos="9345"/>
            </w:tabs>
            <w:jc w:val="both"/>
            <w:rPr>
              <w:rFonts w:ascii="Times New Roman" w:hAnsi="Times New Roman" w:cs="Times New Roman"/>
              <w:noProof/>
              <w:sz w:val="28"/>
              <w:szCs w:val="28"/>
            </w:rPr>
          </w:pPr>
          <w:hyperlink w:anchor="_Toc67059443" w:history="1">
            <w:r w:rsidR="00441E84" w:rsidRPr="00441E84">
              <w:rPr>
                <w:rStyle w:val="a8"/>
                <w:rFonts w:ascii="Times New Roman" w:hAnsi="Times New Roman" w:cs="Times New Roman"/>
                <w:noProof/>
                <w:sz w:val="28"/>
                <w:szCs w:val="28"/>
              </w:rPr>
              <w:t>V. Перечень информационного обеспечения</w:t>
            </w:r>
            <w:r w:rsidR="00441E84" w:rsidRPr="00441E84">
              <w:rPr>
                <w:rFonts w:ascii="Times New Roman" w:hAnsi="Times New Roman" w:cs="Times New Roman"/>
                <w:noProof/>
                <w:webHidden/>
                <w:sz w:val="28"/>
                <w:szCs w:val="28"/>
              </w:rPr>
              <w:tab/>
            </w:r>
            <w:r w:rsidR="0054713E" w:rsidRPr="00441E84">
              <w:rPr>
                <w:rFonts w:ascii="Times New Roman" w:hAnsi="Times New Roman" w:cs="Times New Roman"/>
                <w:noProof/>
                <w:webHidden/>
                <w:sz w:val="28"/>
                <w:szCs w:val="28"/>
              </w:rPr>
              <w:fldChar w:fldCharType="begin"/>
            </w:r>
            <w:r w:rsidR="00441E84" w:rsidRPr="00441E84">
              <w:rPr>
                <w:rFonts w:ascii="Times New Roman" w:hAnsi="Times New Roman" w:cs="Times New Roman"/>
                <w:noProof/>
                <w:webHidden/>
                <w:sz w:val="28"/>
                <w:szCs w:val="28"/>
              </w:rPr>
              <w:instrText xml:space="preserve"> PAGEREF _Toc67059443 \h </w:instrText>
            </w:r>
            <w:r w:rsidR="0054713E" w:rsidRPr="00441E84">
              <w:rPr>
                <w:rFonts w:ascii="Times New Roman" w:hAnsi="Times New Roman" w:cs="Times New Roman"/>
                <w:noProof/>
                <w:webHidden/>
                <w:sz w:val="28"/>
                <w:szCs w:val="28"/>
              </w:rPr>
            </w:r>
            <w:r w:rsidR="0054713E" w:rsidRPr="00441E84">
              <w:rPr>
                <w:rFonts w:ascii="Times New Roman" w:hAnsi="Times New Roman" w:cs="Times New Roman"/>
                <w:noProof/>
                <w:webHidden/>
                <w:sz w:val="28"/>
                <w:szCs w:val="28"/>
              </w:rPr>
              <w:fldChar w:fldCharType="separate"/>
            </w:r>
            <w:r w:rsidR="000E214C">
              <w:rPr>
                <w:rFonts w:ascii="Times New Roman" w:hAnsi="Times New Roman" w:cs="Times New Roman"/>
                <w:noProof/>
                <w:webHidden/>
                <w:sz w:val="28"/>
                <w:szCs w:val="28"/>
              </w:rPr>
              <w:t>6</w:t>
            </w:r>
            <w:r w:rsidR="00B47120">
              <w:rPr>
                <w:rFonts w:ascii="Times New Roman" w:hAnsi="Times New Roman" w:cs="Times New Roman"/>
                <w:noProof/>
                <w:webHidden/>
                <w:sz w:val="28"/>
                <w:szCs w:val="28"/>
              </w:rPr>
              <w:t>1</w:t>
            </w:r>
            <w:r w:rsidR="0054713E" w:rsidRPr="00441E84">
              <w:rPr>
                <w:rFonts w:ascii="Times New Roman" w:hAnsi="Times New Roman" w:cs="Times New Roman"/>
                <w:noProof/>
                <w:webHidden/>
                <w:sz w:val="28"/>
                <w:szCs w:val="28"/>
              </w:rPr>
              <w:fldChar w:fldCharType="end"/>
            </w:r>
          </w:hyperlink>
        </w:p>
        <w:p w:rsidR="00F51DED" w:rsidRPr="00B47120" w:rsidRDefault="0054713E" w:rsidP="00B47120">
          <w:pPr>
            <w:jc w:val="both"/>
            <w:rPr>
              <w:rFonts w:ascii="Times New Roman" w:hAnsi="Times New Roman" w:cs="Times New Roman"/>
              <w:b/>
              <w:bCs/>
              <w:sz w:val="28"/>
              <w:szCs w:val="28"/>
            </w:rPr>
          </w:pPr>
          <w:r w:rsidRPr="00441E84">
            <w:rPr>
              <w:rFonts w:ascii="Times New Roman" w:hAnsi="Times New Roman" w:cs="Times New Roman"/>
              <w:b/>
              <w:bCs/>
              <w:sz w:val="28"/>
              <w:szCs w:val="28"/>
            </w:rPr>
            <w:fldChar w:fldCharType="end"/>
          </w:r>
        </w:p>
      </w:sdtContent>
    </w:sdt>
    <w:p w:rsidR="00713AC8" w:rsidRPr="00713AC8" w:rsidRDefault="00195A25" w:rsidP="00441E84">
      <w:pPr>
        <w:pStyle w:val="1"/>
      </w:pPr>
      <w:bookmarkStart w:id="1" w:name="_Toc67059422"/>
      <w:r w:rsidRPr="00713AC8">
        <w:lastRenderedPageBreak/>
        <w:t xml:space="preserve">I. </w:t>
      </w:r>
      <w:r w:rsidRPr="00F51DED">
        <w:t>ПОЯСНИТЕЛЬНАЯ</w:t>
      </w:r>
      <w:r w:rsidRPr="00713AC8">
        <w:t xml:space="preserve"> ЗАПИСКА</w:t>
      </w:r>
      <w:bookmarkEnd w:id="1"/>
    </w:p>
    <w:p w:rsidR="00713AC8" w:rsidRPr="00441E84" w:rsidRDefault="00713AC8" w:rsidP="00713AC8">
      <w:pPr>
        <w:autoSpaceDE w:val="0"/>
        <w:autoSpaceDN w:val="0"/>
        <w:adjustRightInd w:val="0"/>
        <w:spacing w:after="0"/>
        <w:ind w:firstLine="567"/>
        <w:jc w:val="both"/>
        <w:rPr>
          <w:rFonts w:ascii="Times New Roman" w:hAnsi="Times New Roman" w:cs="Times New Roman"/>
          <w:b/>
          <w:bCs/>
          <w:sz w:val="12"/>
          <w:szCs w:val="28"/>
        </w:rPr>
      </w:pPr>
    </w:p>
    <w:p w:rsidR="00195A25" w:rsidRPr="00713AC8" w:rsidRDefault="00195A25" w:rsidP="00441E84">
      <w:pPr>
        <w:pStyle w:val="1"/>
      </w:pPr>
      <w:bookmarkStart w:id="2" w:name="_Toc67059423"/>
      <w:r w:rsidRPr="00713AC8">
        <w:t>1.1.Характеристика вида спорта</w:t>
      </w:r>
      <w:bookmarkEnd w:id="2"/>
    </w:p>
    <w:p w:rsidR="00713AC8" w:rsidRPr="00713AC8" w:rsidRDefault="00713AC8" w:rsidP="00713AC8">
      <w:pPr>
        <w:autoSpaceDE w:val="0"/>
        <w:autoSpaceDN w:val="0"/>
        <w:adjustRightInd w:val="0"/>
        <w:spacing w:after="0"/>
        <w:jc w:val="both"/>
        <w:rPr>
          <w:rFonts w:ascii="Times New Roman" w:hAnsi="Times New Roman" w:cs="Times New Roman"/>
          <w:sz w:val="28"/>
          <w:szCs w:val="28"/>
        </w:rPr>
      </w:pPr>
    </w:p>
    <w:p w:rsidR="00195A25" w:rsidRPr="00713AC8" w:rsidRDefault="00195A25" w:rsidP="00713AC8">
      <w:pPr>
        <w:autoSpaceDE w:val="0"/>
        <w:autoSpaceDN w:val="0"/>
        <w:adjustRightInd w:val="0"/>
        <w:spacing w:after="0"/>
        <w:ind w:firstLine="567"/>
        <w:jc w:val="both"/>
        <w:rPr>
          <w:rFonts w:ascii="Times New Roman" w:hAnsi="Times New Roman" w:cs="Times New Roman"/>
          <w:sz w:val="28"/>
          <w:szCs w:val="28"/>
        </w:rPr>
      </w:pPr>
      <w:r w:rsidRPr="00713AC8">
        <w:rPr>
          <w:rFonts w:ascii="Times New Roman" w:hAnsi="Times New Roman" w:cs="Times New Roman"/>
          <w:sz w:val="28"/>
          <w:szCs w:val="28"/>
        </w:rPr>
        <w:t xml:space="preserve">Волейбол – один из самых доступных и распространенных видов командной спортивной игры. Эта игра благоприятна для здоровья и стара, и млада. Каждый, увлекающийся этой игрой, полной задора и радости движений, не расстается с ней в течение всей своей жизни. </w:t>
      </w:r>
    </w:p>
    <w:p w:rsidR="00195A25" w:rsidRPr="00713AC8" w:rsidRDefault="00195A25" w:rsidP="00713AC8">
      <w:pPr>
        <w:autoSpaceDE w:val="0"/>
        <w:autoSpaceDN w:val="0"/>
        <w:adjustRightInd w:val="0"/>
        <w:spacing w:after="0"/>
        <w:ind w:firstLine="567"/>
        <w:jc w:val="both"/>
        <w:rPr>
          <w:rFonts w:ascii="Times New Roman" w:hAnsi="Times New Roman" w:cs="Times New Roman"/>
          <w:sz w:val="28"/>
          <w:szCs w:val="28"/>
        </w:rPr>
      </w:pPr>
      <w:r w:rsidRPr="00713AC8">
        <w:rPr>
          <w:rFonts w:ascii="Times New Roman" w:hAnsi="Times New Roman" w:cs="Times New Roman"/>
          <w:sz w:val="28"/>
          <w:szCs w:val="28"/>
        </w:rPr>
        <w:t xml:space="preserve">Волейбол – это отличное средство приобщения человека к систематическим занятиям физической культуры и спортом, активного отдыха. В последние годы в нашей стране проведен ряд мер, направленных на усовершенствование системы подготовки спортивных резервов высококвалифицированных волейболистов, внесены изменения в организационно - методические формы подготовки спортивных резервов, усовершенствованы тренировочные и соревновательные режимы, изменены принципы наполняемости учебных групп. В соответствие с этими изменениями были созданы поурочные программы подготовки юных волейболистов. </w:t>
      </w:r>
    </w:p>
    <w:p w:rsidR="00195A25" w:rsidRPr="00713AC8" w:rsidRDefault="00195A25" w:rsidP="00713AC8">
      <w:pPr>
        <w:autoSpaceDE w:val="0"/>
        <w:autoSpaceDN w:val="0"/>
        <w:adjustRightInd w:val="0"/>
        <w:spacing w:after="0"/>
        <w:ind w:firstLine="567"/>
        <w:jc w:val="both"/>
        <w:rPr>
          <w:rFonts w:ascii="Times New Roman" w:hAnsi="Times New Roman" w:cs="Times New Roman"/>
          <w:sz w:val="28"/>
          <w:szCs w:val="28"/>
        </w:rPr>
      </w:pPr>
      <w:r w:rsidRPr="00713AC8">
        <w:rPr>
          <w:rFonts w:ascii="Times New Roman" w:hAnsi="Times New Roman" w:cs="Times New Roman"/>
          <w:sz w:val="28"/>
          <w:szCs w:val="28"/>
        </w:rPr>
        <w:t xml:space="preserve">Понятие «подготовка волейболистов» включает совокупность мероприятий, обеспечивающих подведение волейболиста к высшим спортивным результатам, с одной стороны, и массовый охват систематическими занятиями как можно большего числа занимающихся, с другой. Подготовка спортивных резервов тесно связана с работой общеобразовательных школ, средних специальных заведений и других организаций, осуществляющих массовую физкультурно-оздоровительную и спортивную работу. </w:t>
      </w:r>
    </w:p>
    <w:p w:rsidR="00195A25" w:rsidRPr="00713AC8" w:rsidRDefault="00195A25" w:rsidP="00713AC8">
      <w:pPr>
        <w:autoSpaceDE w:val="0"/>
        <w:autoSpaceDN w:val="0"/>
        <w:adjustRightInd w:val="0"/>
        <w:spacing w:after="0"/>
        <w:ind w:firstLine="567"/>
        <w:jc w:val="both"/>
        <w:rPr>
          <w:rFonts w:ascii="Times New Roman" w:hAnsi="Times New Roman" w:cs="Times New Roman"/>
          <w:sz w:val="28"/>
          <w:szCs w:val="28"/>
        </w:rPr>
      </w:pPr>
      <w:r w:rsidRPr="00713AC8">
        <w:rPr>
          <w:rFonts w:ascii="Times New Roman" w:hAnsi="Times New Roman" w:cs="Times New Roman"/>
          <w:sz w:val="28"/>
          <w:szCs w:val="28"/>
        </w:rPr>
        <w:t xml:space="preserve">Спортивные школы организуют работу групп начальной подготовки главным образом на безе общеобразовательной школы, специализированных классов по волейболу, помогают в проведении массовых соревнований в своем районе, оказывают методическую помощь и т.д. Лучших юных волейболистов привлекают к занятиям в спортивных школах, школах-интернатах спортивного профиля. </w:t>
      </w:r>
    </w:p>
    <w:p w:rsidR="00195A25" w:rsidRPr="00713AC8" w:rsidRDefault="00195A25" w:rsidP="00713AC8">
      <w:pPr>
        <w:autoSpaceDE w:val="0"/>
        <w:autoSpaceDN w:val="0"/>
        <w:adjustRightInd w:val="0"/>
        <w:spacing w:after="0"/>
        <w:ind w:firstLine="567"/>
        <w:jc w:val="both"/>
        <w:rPr>
          <w:rFonts w:ascii="Times New Roman" w:hAnsi="Times New Roman" w:cs="Times New Roman"/>
          <w:sz w:val="28"/>
          <w:szCs w:val="28"/>
        </w:rPr>
      </w:pPr>
      <w:r w:rsidRPr="00713AC8">
        <w:rPr>
          <w:rFonts w:ascii="Times New Roman" w:hAnsi="Times New Roman" w:cs="Times New Roman"/>
          <w:sz w:val="28"/>
          <w:szCs w:val="28"/>
        </w:rPr>
        <w:t xml:space="preserve">Многолетняя подготовка волейболистов строится с учетом возрастных особенностей детей школьного возраста и их возможностей на каждом возрастном этапе. Начинать заниматься волейболом предпочтительно с 9-10 лет. В этом возрасте уровень развития нервной деятельности позволяет формировать у детей спортивные двигательные навыки. Причем обучение их спортивной технике проходит успешнее, чем новичков </w:t>
      </w:r>
      <w:proofErr w:type="gramStart"/>
      <w:r w:rsidRPr="00713AC8">
        <w:rPr>
          <w:rFonts w:ascii="Times New Roman" w:hAnsi="Times New Roman" w:cs="Times New Roman"/>
          <w:sz w:val="28"/>
          <w:szCs w:val="28"/>
        </w:rPr>
        <w:t>более старшего</w:t>
      </w:r>
      <w:proofErr w:type="gramEnd"/>
      <w:r w:rsidRPr="00713AC8">
        <w:rPr>
          <w:rFonts w:ascii="Times New Roman" w:hAnsi="Times New Roman" w:cs="Times New Roman"/>
          <w:sz w:val="28"/>
          <w:szCs w:val="28"/>
        </w:rPr>
        <w:t xml:space="preserve"> возраста и взрослых. Объясняется это большей пластичностью нервной </w:t>
      </w:r>
      <w:r w:rsidRPr="00713AC8">
        <w:rPr>
          <w:rFonts w:ascii="Times New Roman" w:hAnsi="Times New Roman" w:cs="Times New Roman"/>
          <w:sz w:val="28"/>
          <w:szCs w:val="28"/>
        </w:rPr>
        <w:lastRenderedPageBreak/>
        <w:t xml:space="preserve">системы детей. Развитие интеллекта, волевых качеств, способностей к более устойчивому вниманию также дает возможность проводить занятия достаточно эффективно. Необходимость многолетней подготовки (начиная с детского возраста) обусловлена также тем, что волейбол отличается сложной техникой (несмотря на кажущуюся простоту игры). Эта сложность в первую очередь объясняется следующим – все технические приемы игры выполняются при очень кратковременном прикосновении руками к мячу. К тому же эти приемы должны быть эффективными в быстро меняющихся условиях игры. Понятно поэтому, что высокая степень владения навыками игры </w:t>
      </w:r>
      <w:proofErr w:type="gramStart"/>
      <w:r w:rsidRPr="00713AC8">
        <w:rPr>
          <w:rFonts w:ascii="Times New Roman" w:hAnsi="Times New Roman" w:cs="Times New Roman"/>
          <w:sz w:val="28"/>
          <w:szCs w:val="28"/>
        </w:rPr>
        <w:t>может быть достигнута только при длительном планомерном и квалифицированном обучении начиная</w:t>
      </w:r>
      <w:proofErr w:type="gramEnd"/>
      <w:r w:rsidRPr="00713AC8">
        <w:rPr>
          <w:rFonts w:ascii="Times New Roman" w:hAnsi="Times New Roman" w:cs="Times New Roman"/>
          <w:sz w:val="28"/>
          <w:szCs w:val="28"/>
        </w:rPr>
        <w:t xml:space="preserve"> с детского возраста. </w:t>
      </w:r>
    </w:p>
    <w:p w:rsidR="003B5D16" w:rsidRPr="00713AC8" w:rsidRDefault="00195A25" w:rsidP="00713AC8">
      <w:pPr>
        <w:autoSpaceDE w:val="0"/>
        <w:autoSpaceDN w:val="0"/>
        <w:adjustRightInd w:val="0"/>
        <w:spacing w:after="0"/>
        <w:ind w:firstLine="567"/>
        <w:jc w:val="both"/>
        <w:rPr>
          <w:rFonts w:ascii="Times New Roman" w:hAnsi="Times New Roman" w:cs="Times New Roman"/>
          <w:sz w:val="28"/>
          <w:szCs w:val="28"/>
        </w:rPr>
      </w:pPr>
      <w:r w:rsidRPr="00713AC8">
        <w:rPr>
          <w:rFonts w:ascii="Times New Roman" w:hAnsi="Times New Roman" w:cs="Times New Roman"/>
          <w:sz w:val="28"/>
          <w:szCs w:val="28"/>
        </w:rPr>
        <w:t>Принимая во внимание сложность подготовки волейболистов, совершенствование их возможно только на основе систематического подхода, внедрение которого характерно для спорта на современном этапе его ра</w:t>
      </w:r>
      <w:r w:rsidR="008B6A11" w:rsidRPr="00713AC8">
        <w:rPr>
          <w:rFonts w:ascii="Times New Roman" w:hAnsi="Times New Roman" w:cs="Times New Roman"/>
          <w:sz w:val="28"/>
          <w:szCs w:val="28"/>
        </w:rPr>
        <w:t>звития.</w:t>
      </w:r>
    </w:p>
    <w:p w:rsidR="00713AC8" w:rsidRPr="00713AC8" w:rsidRDefault="00713AC8" w:rsidP="00713AC8">
      <w:pPr>
        <w:autoSpaceDE w:val="0"/>
        <w:autoSpaceDN w:val="0"/>
        <w:adjustRightInd w:val="0"/>
        <w:spacing w:after="0"/>
        <w:ind w:firstLine="567"/>
        <w:jc w:val="both"/>
        <w:rPr>
          <w:rFonts w:ascii="Times New Roman" w:hAnsi="Times New Roman" w:cs="Times New Roman"/>
          <w:sz w:val="24"/>
          <w:szCs w:val="28"/>
        </w:rPr>
      </w:pPr>
    </w:p>
    <w:p w:rsidR="00195A25" w:rsidRDefault="00195A25" w:rsidP="00441E84">
      <w:pPr>
        <w:pStyle w:val="1"/>
      </w:pPr>
      <w:bookmarkStart w:id="3" w:name="_Toc67059424"/>
      <w:r w:rsidRPr="00713AC8">
        <w:t>1.2. Специфика организации тренировочного процесса</w:t>
      </w:r>
      <w:bookmarkEnd w:id="3"/>
      <w:r w:rsidRPr="00713AC8">
        <w:t xml:space="preserve"> </w:t>
      </w:r>
    </w:p>
    <w:p w:rsidR="00713AC8" w:rsidRPr="00713AC8" w:rsidRDefault="00713AC8" w:rsidP="00713AC8">
      <w:pPr>
        <w:pStyle w:val="11"/>
        <w:rPr>
          <w:sz w:val="32"/>
        </w:rPr>
      </w:pPr>
    </w:p>
    <w:p w:rsidR="00195A25" w:rsidRPr="00713AC8" w:rsidRDefault="00195A25" w:rsidP="00713AC8">
      <w:pPr>
        <w:autoSpaceDE w:val="0"/>
        <w:autoSpaceDN w:val="0"/>
        <w:adjustRightInd w:val="0"/>
        <w:spacing w:after="0"/>
        <w:ind w:firstLine="567"/>
        <w:jc w:val="both"/>
        <w:rPr>
          <w:rFonts w:ascii="Times New Roman" w:hAnsi="Times New Roman" w:cs="Times New Roman"/>
          <w:sz w:val="28"/>
          <w:szCs w:val="28"/>
        </w:rPr>
      </w:pPr>
      <w:proofErr w:type="gramStart"/>
      <w:r w:rsidRPr="00713AC8">
        <w:rPr>
          <w:rFonts w:ascii="Times New Roman" w:hAnsi="Times New Roman" w:cs="Times New Roman"/>
          <w:sz w:val="28"/>
          <w:szCs w:val="28"/>
        </w:rPr>
        <w:t xml:space="preserve">Программа составлена на основании нормативно-правовых документов, регулирующих деятельность спортивных школ, в ней отражены основные принципы спортивной подготовки юных спортсменов, результаты научных исследований, опыт работы спортивных школ по волейболу. </w:t>
      </w:r>
      <w:proofErr w:type="gramEnd"/>
    </w:p>
    <w:p w:rsidR="00195A25" w:rsidRPr="00713AC8" w:rsidRDefault="00195A25" w:rsidP="00713AC8">
      <w:pPr>
        <w:autoSpaceDE w:val="0"/>
        <w:autoSpaceDN w:val="0"/>
        <w:adjustRightInd w:val="0"/>
        <w:spacing w:after="0"/>
        <w:ind w:firstLine="567"/>
        <w:jc w:val="both"/>
        <w:rPr>
          <w:rFonts w:ascii="Times New Roman" w:hAnsi="Times New Roman" w:cs="Times New Roman"/>
          <w:sz w:val="28"/>
          <w:szCs w:val="28"/>
        </w:rPr>
      </w:pPr>
      <w:r w:rsidRPr="00713AC8">
        <w:rPr>
          <w:rFonts w:ascii="Times New Roman" w:hAnsi="Times New Roman" w:cs="Times New Roman"/>
          <w:sz w:val="28"/>
          <w:szCs w:val="28"/>
        </w:rPr>
        <w:t xml:space="preserve">Принцип системности 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 </w:t>
      </w:r>
    </w:p>
    <w:p w:rsidR="00195A25" w:rsidRPr="00713AC8" w:rsidRDefault="00195A25" w:rsidP="00713AC8">
      <w:pPr>
        <w:autoSpaceDE w:val="0"/>
        <w:autoSpaceDN w:val="0"/>
        <w:adjustRightInd w:val="0"/>
        <w:spacing w:after="0"/>
        <w:ind w:firstLine="567"/>
        <w:jc w:val="both"/>
        <w:rPr>
          <w:rFonts w:ascii="Times New Roman" w:hAnsi="Times New Roman" w:cs="Times New Roman"/>
          <w:sz w:val="28"/>
          <w:szCs w:val="28"/>
        </w:rPr>
      </w:pPr>
      <w:r w:rsidRPr="00713AC8">
        <w:rPr>
          <w:rFonts w:ascii="Times New Roman" w:hAnsi="Times New Roman" w:cs="Times New Roman"/>
          <w:sz w:val="28"/>
          <w:szCs w:val="28"/>
        </w:rPr>
        <w:t xml:space="preserve">Принцип преемственности определяет последовательность изложения программного материала по этапам многолетней подготовки в годичных циклах, соответствия его требованиям высшего спортивного мастерства. Необходимо обеспечить в многолетнем 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 </w:t>
      </w:r>
    </w:p>
    <w:p w:rsidR="00195A25" w:rsidRPr="00713AC8" w:rsidRDefault="00195A25" w:rsidP="00713AC8">
      <w:pPr>
        <w:autoSpaceDE w:val="0"/>
        <w:autoSpaceDN w:val="0"/>
        <w:adjustRightInd w:val="0"/>
        <w:spacing w:after="0"/>
        <w:ind w:firstLine="567"/>
        <w:jc w:val="both"/>
        <w:rPr>
          <w:rFonts w:ascii="Times New Roman" w:hAnsi="Times New Roman" w:cs="Times New Roman"/>
          <w:sz w:val="28"/>
          <w:szCs w:val="28"/>
        </w:rPr>
      </w:pPr>
      <w:r w:rsidRPr="00713AC8">
        <w:rPr>
          <w:rFonts w:ascii="Times New Roman" w:hAnsi="Times New Roman" w:cs="Times New Roman"/>
          <w:sz w:val="28"/>
          <w:szCs w:val="28"/>
        </w:rPr>
        <w:t xml:space="preserve">Принцип вариативности предусматривает, в зависимости от этапа многолетней подготовки и индивидуальных особенностей юного волейболиста, различные варианты использования программного материала </w:t>
      </w:r>
      <w:proofErr w:type="gramStart"/>
      <w:r w:rsidRPr="00713AC8">
        <w:rPr>
          <w:rFonts w:ascii="Times New Roman" w:hAnsi="Times New Roman" w:cs="Times New Roman"/>
          <w:sz w:val="28"/>
          <w:szCs w:val="28"/>
        </w:rPr>
        <w:t>для</w:t>
      </w:r>
      <w:proofErr w:type="gramEnd"/>
      <w:r w:rsidRPr="00713AC8">
        <w:rPr>
          <w:rFonts w:ascii="Times New Roman" w:hAnsi="Times New Roman" w:cs="Times New Roman"/>
          <w:sz w:val="28"/>
          <w:szCs w:val="28"/>
        </w:rPr>
        <w:t xml:space="preserve"> практических </w:t>
      </w:r>
    </w:p>
    <w:p w:rsidR="00195A25" w:rsidRPr="00713AC8" w:rsidRDefault="00195A25" w:rsidP="00713AC8">
      <w:pPr>
        <w:autoSpaceDE w:val="0"/>
        <w:autoSpaceDN w:val="0"/>
        <w:adjustRightInd w:val="0"/>
        <w:spacing w:after="0"/>
        <w:ind w:firstLine="567"/>
        <w:jc w:val="both"/>
        <w:rPr>
          <w:rFonts w:ascii="Times New Roman" w:hAnsi="Times New Roman" w:cs="Times New Roman"/>
          <w:sz w:val="28"/>
          <w:szCs w:val="28"/>
        </w:rPr>
      </w:pPr>
      <w:r w:rsidRPr="00713AC8">
        <w:rPr>
          <w:rFonts w:ascii="Times New Roman" w:hAnsi="Times New Roman" w:cs="Times New Roman"/>
          <w:sz w:val="28"/>
          <w:szCs w:val="28"/>
        </w:rPr>
        <w:lastRenderedPageBreak/>
        <w:t xml:space="preserve">занятий, характеризующихся разнообразием тренировочных средств и нагрузок, направленных на решение определенной педагогической задачи. </w:t>
      </w:r>
    </w:p>
    <w:p w:rsidR="00195A25" w:rsidRPr="00713AC8" w:rsidRDefault="00195A25" w:rsidP="00713AC8">
      <w:pPr>
        <w:autoSpaceDE w:val="0"/>
        <w:autoSpaceDN w:val="0"/>
        <w:adjustRightInd w:val="0"/>
        <w:spacing w:after="0"/>
        <w:ind w:firstLine="567"/>
        <w:jc w:val="both"/>
        <w:rPr>
          <w:rFonts w:ascii="Times New Roman" w:hAnsi="Times New Roman" w:cs="Times New Roman"/>
          <w:sz w:val="28"/>
          <w:szCs w:val="28"/>
        </w:rPr>
      </w:pPr>
      <w:r w:rsidRPr="00713AC8">
        <w:rPr>
          <w:rFonts w:ascii="Times New Roman" w:hAnsi="Times New Roman" w:cs="Times New Roman"/>
          <w:sz w:val="28"/>
          <w:szCs w:val="28"/>
        </w:rPr>
        <w:t xml:space="preserve">На основании нормативно-правовых </w:t>
      </w:r>
      <w:r w:rsidR="00ED2168" w:rsidRPr="00713AC8">
        <w:rPr>
          <w:rFonts w:ascii="Times New Roman" w:hAnsi="Times New Roman" w:cs="Times New Roman"/>
          <w:sz w:val="28"/>
          <w:szCs w:val="28"/>
        </w:rPr>
        <w:t>документов</w:t>
      </w:r>
      <w:r w:rsidRPr="00713AC8">
        <w:rPr>
          <w:rFonts w:ascii="Times New Roman" w:hAnsi="Times New Roman" w:cs="Times New Roman"/>
          <w:sz w:val="28"/>
          <w:szCs w:val="28"/>
        </w:rPr>
        <w:t xml:space="preserve">, определяющих функционирование спортивных школ, основополагающих принципов построения спортивной тренировки определены следующие разделы учебной программы: объяснительная записка, нормативная часть, методическая часть, система контроля и зачетные требования, и перечень информационного обеспечения. </w:t>
      </w:r>
    </w:p>
    <w:p w:rsidR="00195A25" w:rsidRPr="00713AC8" w:rsidRDefault="00195A25" w:rsidP="00713AC8">
      <w:pPr>
        <w:autoSpaceDE w:val="0"/>
        <w:autoSpaceDN w:val="0"/>
        <w:adjustRightInd w:val="0"/>
        <w:spacing w:after="0"/>
        <w:ind w:firstLine="567"/>
        <w:jc w:val="both"/>
        <w:rPr>
          <w:rFonts w:ascii="Times New Roman" w:hAnsi="Times New Roman" w:cs="Times New Roman"/>
          <w:sz w:val="28"/>
          <w:szCs w:val="28"/>
        </w:rPr>
      </w:pPr>
      <w:r w:rsidRPr="00713AC8">
        <w:rPr>
          <w:rFonts w:ascii="Times New Roman" w:hAnsi="Times New Roman" w:cs="Times New Roman"/>
          <w:sz w:val="28"/>
          <w:szCs w:val="28"/>
        </w:rPr>
        <w:t xml:space="preserve">Программа служит основным документом для эффективного построения многолетней подготовки резервов высококвалифицированных волейболистов в команды высших разрядов и по уровню подготовленности обладали потенциалом для достижения высоких спортивных результатов на соревнованиях высокого ранга, в сфере спорта высших достижений (клубные команды, юношеские, молодежные и основные сборные страны). </w:t>
      </w:r>
    </w:p>
    <w:p w:rsidR="00195A25" w:rsidRPr="00713AC8" w:rsidRDefault="00195A25" w:rsidP="00713AC8">
      <w:pPr>
        <w:autoSpaceDE w:val="0"/>
        <w:autoSpaceDN w:val="0"/>
        <w:adjustRightInd w:val="0"/>
        <w:spacing w:after="0"/>
        <w:ind w:firstLine="567"/>
        <w:jc w:val="both"/>
        <w:rPr>
          <w:rFonts w:ascii="Times New Roman" w:hAnsi="Times New Roman" w:cs="Times New Roman"/>
          <w:sz w:val="28"/>
          <w:szCs w:val="28"/>
        </w:rPr>
      </w:pPr>
      <w:r w:rsidRPr="00713AC8">
        <w:rPr>
          <w:rFonts w:ascii="Times New Roman" w:hAnsi="Times New Roman" w:cs="Times New Roman"/>
          <w:sz w:val="28"/>
          <w:szCs w:val="28"/>
        </w:rPr>
        <w:t xml:space="preserve">Содержание работы с юными волейболистами на всем многолетнем протяжении определяется тремя факторами: спецификой игры в волейбол, модельными требованиями квалифицированных волейболистов, возрастными особенностями и возможностями волейболистов. </w:t>
      </w:r>
    </w:p>
    <w:p w:rsidR="00195A25" w:rsidRPr="00713AC8" w:rsidRDefault="00195A25" w:rsidP="00713AC8">
      <w:pPr>
        <w:autoSpaceDE w:val="0"/>
        <w:autoSpaceDN w:val="0"/>
        <w:adjustRightInd w:val="0"/>
        <w:spacing w:after="0"/>
        <w:ind w:firstLine="567"/>
        <w:jc w:val="both"/>
        <w:rPr>
          <w:rFonts w:ascii="Times New Roman" w:hAnsi="Times New Roman" w:cs="Times New Roman"/>
          <w:sz w:val="28"/>
          <w:szCs w:val="28"/>
        </w:rPr>
      </w:pPr>
      <w:r w:rsidRPr="00713AC8">
        <w:rPr>
          <w:rFonts w:ascii="Times New Roman" w:hAnsi="Times New Roman" w:cs="Times New Roman"/>
          <w:sz w:val="28"/>
          <w:szCs w:val="28"/>
        </w:rPr>
        <w:t>В данной программе пре</w:t>
      </w:r>
      <w:r w:rsidR="00ED2168" w:rsidRPr="00713AC8">
        <w:rPr>
          <w:rFonts w:ascii="Times New Roman" w:hAnsi="Times New Roman" w:cs="Times New Roman"/>
          <w:sz w:val="28"/>
          <w:szCs w:val="28"/>
        </w:rPr>
        <w:t>дставлено содержание работы в МАУ «</w:t>
      </w:r>
      <w:r w:rsidRPr="00713AC8">
        <w:rPr>
          <w:rFonts w:ascii="Times New Roman" w:hAnsi="Times New Roman" w:cs="Times New Roman"/>
          <w:sz w:val="28"/>
          <w:szCs w:val="28"/>
        </w:rPr>
        <w:t>СШ</w:t>
      </w:r>
      <w:r w:rsidR="00ED2168" w:rsidRPr="00713AC8">
        <w:rPr>
          <w:rFonts w:ascii="Times New Roman" w:hAnsi="Times New Roman" w:cs="Times New Roman"/>
          <w:sz w:val="28"/>
          <w:szCs w:val="28"/>
        </w:rPr>
        <w:t>ХМР</w:t>
      </w:r>
      <w:r w:rsidRPr="00713AC8">
        <w:rPr>
          <w:rFonts w:ascii="Times New Roman" w:hAnsi="Times New Roman" w:cs="Times New Roman"/>
          <w:sz w:val="28"/>
          <w:szCs w:val="28"/>
        </w:rPr>
        <w:t xml:space="preserve">» на этапах спортивной подготовки: начальной подготовки, тренировочный этап (этап спортивной специализации), этап совершенствования спортивного мастерства, этап высшего спортивного мастерства. Нормативная часть программы определяет задачи деятельности спортивных школ, режимы учебно-тренировочной работы, основные требования по физической, технической и спортивной подготовке, условия зачисления в спортивную школу и перевода занимающихся на последующие года обучения этапов многолетней подготовки. </w:t>
      </w:r>
    </w:p>
    <w:p w:rsidR="00195A25" w:rsidRPr="00713AC8" w:rsidRDefault="00195A25" w:rsidP="00713AC8">
      <w:pPr>
        <w:pStyle w:val="Default"/>
        <w:spacing w:line="276" w:lineRule="auto"/>
        <w:ind w:firstLine="567"/>
        <w:jc w:val="both"/>
        <w:rPr>
          <w:sz w:val="28"/>
          <w:szCs w:val="28"/>
        </w:rPr>
      </w:pPr>
      <w:r w:rsidRPr="00713AC8">
        <w:rPr>
          <w:sz w:val="28"/>
          <w:szCs w:val="28"/>
        </w:rPr>
        <w:t xml:space="preserve">В методической части настоящей программы раскрываются характерные черты многолетней подготовки юных спортсменов как единого непрерывного процесса. Рекомендуемая преимущественная направленность тренировочного процесса по годам обучения определяется с учетом сенситивных (благоприятных) фаз возрастного развития физических качеств. Представлены типовые учебные планы по годам подготовки, схемы построения годичных циклов, приводятся допустимые тренировочные нагрузки и методические рекомендации по планированию тренировочного процесса. Для каждого этапа многолетней подготовки рекомендуются основные тренировочные средства. Описаны средства и методы педагогического и врачебного контроля, основной материал по теоретической подготовке, воспитательной работе и психологической </w:t>
      </w:r>
      <w:r w:rsidRPr="00713AC8">
        <w:rPr>
          <w:sz w:val="28"/>
          <w:szCs w:val="28"/>
        </w:rPr>
        <w:lastRenderedPageBreak/>
        <w:t xml:space="preserve">подготовке, инструкторской и судейской практике. Дана классификация основных восстановительных средств и мероприятий. </w:t>
      </w:r>
    </w:p>
    <w:p w:rsidR="00195A25" w:rsidRPr="00713AC8" w:rsidRDefault="00195A25" w:rsidP="00713AC8">
      <w:pPr>
        <w:pStyle w:val="Default"/>
        <w:spacing w:line="276" w:lineRule="auto"/>
        <w:ind w:firstLine="567"/>
        <w:jc w:val="both"/>
        <w:rPr>
          <w:sz w:val="28"/>
          <w:szCs w:val="28"/>
        </w:rPr>
      </w:pPr>
      <w:r w:rsidRPr="00713AC8">
        <w:rPr>
          <w:sz w:val="28"/>
          <w:szCs w:val="28"/>
        </w:rPr>
        <w:t xml:space="preserve">При написании программы учитывались следующие методические положения: </w:t>
      </w:r>
    </w:p>
    <w:p w:rsidR="00195A25" w:rsidRPr="00713AC8" w:rsidRDefault="00195A25" w:rsidP="00713AC8">
      <w:pPr>
        <w:pStyle w:val="Default"/>
        <w:spacing w:line="276" w:lineRule="auto"/>
        <w:ind w:firstLine="567"/>
        <w:jc w:val="both"/>
        <w:rPr>
          <w:sz w:val="28"/>
          <w:szCs w:val="28"/>
        </w:rPr>
      </w:pPr>
      <w:r w:rsidRPr="00713AC8">
        <w:rPr>
          <w:sz w:val="28"/>
          <w:szCs w:val="28"/>
        </w:rPr>
        <w:t xml:space="preserve">1) строгая преемственность задач, средств и методов тренировки юных волейболистов; </w:t>
      </w:r>
    </w:p>
    <w:p w:rsidR="00195A25" w:rsidRPr="00713AC8" w:rsidRDefault="00195A25" w:rsidP="00713AC8">
      <w:pPr>
        <w:pStyle w:val="Default"/>
        <w:spacing w:line="276" w:lineRule="auto"/>
        <w:ind w:firstLine="567"/>
        <w:jc w:val="both"/>
        <w:rPr>
          <w:sz w:val="28"/>
          <w:szCs w:val="28"/>
        </w:rPr>
      </w:pPr>
      <w:r w:rsidRPr="00713AC8">
        <w:rPr>
          <w:sz w:val="28"/>
          <w:szCs w:val="28"/>
        </w:rPr>
        <w:t>2) неуклонное возрастание объема средств технико-тактической, общей и специальной физической подготовки, соотношение между которыми постепенно изменяется: из года в год увеличивается удельный вес объема техник</w:t>
      </w:r>
      <w:proofErr w:type="gramStart"/>
      <w:r w:rsidRPr="00713AC8">
        <w:rPr>
          <w:sz w:val="28"/>
          <w:szCs w:val="28"/>
        </w:rPr>
        <w:t>о-</w:t>
      </w:r>
      <w:proofErr w:type="gramEnd"/>
      <w:r w:rsidRPr="00713AC8">
        <w:rPr>
          <w:sz w:val="28"/>
          <w:szCs w:val="28"/>
        </w:rPr>
        <w:t xml:space="preserve"> тактической подготовки и СФП (по отношению к общему объему тренировочных нагрузок) и соответственно уменьшается удельный вес ОФП; </w:t>
      </w:r>
    </w:p>
    <w:p w:rsidR="00195A25" w:rsidRPr="00713AC8" w:rsidRDefault="00195A25" w:rsidP="00713AC8">
      <w:pPr>
        <w:pStyle w:val="Default"/>
        <w:spacing w:line="276" w:lineRule="auto"/>
        <w:ind w:firstLine="567"/>
        <w:jc w:val="both"/>
        <w:rPr>
          <w:sz w:val="28"/>
          <w:szCs w:val="28"/>
        </w:rPr>
      </w:pPr>
      <w:r w:rsidRPr="00713AC8">
        <w:rPr>
          <w:sz w:val="28"/>
          <w:szCs w:val="28"/>
        </w:rPr>
        <w:t xml:space="preserve">3) непрерывное совершенствование спортивной техники и тактики; </w:t>
      </w:r>
    </w:p>
    <w:p w:rsidR="00195A25" w:rsidRPr="00713AC8" w:rsidRDefault="00195A25" w:rsidP="00713AC8">
      <w:pPr>
        <w:pStyle w:val="Default"/>
        <w:spacing w:line="276" w:lineRule="auto"/>
        <w:ind w:firstLine="567"/>
        <w:jc w:val="both"/>
        <w:rPr>
          <w:sz w:val="28"/>
          <w:szCs w:val="28"/>
        </w:rPr>
      </w:pPr>
      <w:r w:rsidRPr="00713AC8">
        <w:rPr>
          <w:sz w:val="28"/>
          <w:szCs w:val="28"/>
        </w:rPr>
        <w:t xml:space="preserve">4) неуклонное соблюдение принципа постепенности применения тренировочных и соревновательных нагрузок в процессе многолетней подготовки юных спортсменов; </w:t>
      </w:r>
    </w:p>
    <w:p w:rsidR="00195A25" w:rsidRPr="00713AC8" w:rsidRDefault="00195A25" w:rsidP="00713AC8">
      <w:pPr>
        <w:pStyle w:val="Default"/>
        <w:spacing w:line="276" w:lineRule="auto"/>
        <w:ind w:firstLine="567"/>
        <w:jc w:val="both"/>
        <w:rPr>
          <w:sz w:val="28"/>
          <w:szCs w:val="28"/>
        </w:rPr>
      </w:pPr>
      <w:r w:rsidRPr="00713AC8">
        <w:rPr>
          <w:sz w:val="28"/>
          <w:szCs w:val="28"/>
        </w:rPr>
        <w:t xml:space="preserve">5) учет при планировании тренировочных и соревновательных нагрузок в период полового созревания; </w:t>
      </w:r>
    </w:p>
    <w:p w:rsidR="00195A25" w:rsidRPr="00713AC8" w:rsidRDefault="00195A25" w:rsidP="00713AC8">
      <w:pPr>
        <w:pStyle w:val="Default"/>
        <w:spacing w:line="276" w:lineRule="auto"/>
        <w:ind w:firstLine="567"/>
        <w:jc w:val="both"/>
        <w:rPr>
          <w:sz w:val="28"/>
          <w:szCs w:val="28"/>
        </w:rPr>
      </w:pPr>
      <w:r w:rsidRPr="00713AC8">
        <w:rPr>
          <w:sz w:val="28"/>
          <w:szCs w:val="28"/>
        </w:rPr>
        <w:t>6) осуществление как одновременного развития физических каче</w:t>
      </w:r>
      <w:proofErr w:type="gramStart"/>
      <w:r w:rsidRPr="00713AC8">
        <w:rPr>
          <w:sz w:val="28"/>
          <w:szCs w:val="28"/>
        </w:rPr>
        <w:t>ств сп</w:t>
      </w:r>
      <w:proofErr w:type="gramEnd"/>
      <w:r w:rsidRPr="00713AC8">
        <w:rPr>
          <w:sz w:val="28"/>
          <w:szCs w:val="28"/>
        </w:rPr>
        <w:t xml:space="preserve">ортсменов на всех этапах многолетней подготовки, так и преимущественного развития отдельных физических качеств в наиболее благоприятные возрастные периоды. 1) этапе начальной подготовки; </w:t>
      </w:r>
    </w:p>
    <w:p w:rsidR="00195A25" w:rsidRPr="00713AC8" w:rsidRDefault="00195A25" w:rsidP="00713AC8">
      <w:pPr>
        <w:pStyle w:val="Default"/>
        <w:spacing w:line="276" w:lineRule="auto"/>
        <w:ind w:firstLine="567"/>
        <w:jc w:val="both"/>
        <w:rPr>
          <w:sz w:val="28"/>
          <w:szCs w:val="28"/>
        </w:rPr>
      </w:pPr>
      <w:r w:rsidRPr="00713AC8">
        <w:rPr>
          <w:sz w:val="28"/>
          <w:szCs w:val="28"/>
        </w:rPr>
        <w:t xml:space="preserve">2) тренировочном </w:t>
      </w:r>
      <w:proofErr w:type="gramStart"/>
      <w:r w:rsidRPr="00713AC8">
        <w:rPr>
          <w:sz w:val="28"/>
          <w:szCs w:val="28"/>
        </w:rPr>
        <w:t>этапе</w:t>
      </w:r>
      <w:proofErr w:type="gramEnd"/>
      <w:r w:rsidRPr="00713AC8">
        <w:rPr>
          <w:sz w:val="28"/>
          <w:szCs w:val="28"/>
        </w:rPr>
        <w:t xml:space="preserve"> (этапе спортивной специализации); </w:t>
      </w:r>
    </w:p>
    <w:p w:rsidR="00195A25" w:rsidRPr="00713AC8" w:rsidRDefault="00195A25" w:rsidP="00713AC8">
      <w:pPr>
        <w:pStyle w:val="Default"/>
        <w:spacing w:line="276" w:lineRule="auto"/>
        <w:ind w:firstLine="567"/>
        <w:jc w:val="both"/>
        <w:rPr>
          <w:sz w:val="28"/>
          <w:szCs w:val="28"/>
        </w:rPr>
      </w:pPr>
      <w:r w:rsidRPr="00713AC8">
        <w:rPr>
          <w:sz w:val="28"/>
          <w:szCs w:val="28"/>
        </w:rPr>
        <w:t xml:space="preserve">3) </w:t>
      </w:r>
      <w:proofErr w:type="gramStart"/>
      <w:r w:rsidRPr="00713AC8">
        <w:rPr>
          <w:sz w:val="28"/>
          <w:szCs w:val="28"/>
        </w:rPr>
        <w:t>этапе</w:t>
      </w:r>
      <w:proofErr w:type="gramEnd"/>
      <w:r w:rsidRPr="00713AC8">
        <w:rPr>
          <w:sz w:val="28"/>
          <w:szCs w:val="28"/>
        </w:rPr>
        <w:t xml:space="preserve"> совершенствования спортивного мастерства; </w:t>
      </w:r>
    </w:p>
    <w:p w:rsidR="00195A25" w:rsidRDefault="00195A25" w:rsidP="00713AC8">
      <w:pPr>
        <w:pStyle w:val="Default"/>
        <w:spacing w:line="276" w:lineRule="auto"/>
        <w:ind w:firstLine="567"/>
        <w:jc w:val="both"/>
        <w:rPr>
          <w:sz w:val="28"/>
          <w:szCs w:val="28"/>
        </w:rPr>
      </w:pPr>
      <w:r w:rsidRPr="00713AC8">
        <w:rPr>
          <w:sz w:val="28"/>
          <w:szCs w:val="28"/>
        </w:rPr>
        <w:t xml:space="preserve">4) </w:t>
      </w:r>
      <w:proofErr w:type="gramStart"/>
      <w:r w:rsidRPr="00713AC8">
        <w:rPr>
          <w:sz w:val="28"/>
          <w:szCs w:val="28"/>
        </w:rPr>
        <w:t>этапе</w:t>
      </w:r>
      <w:proofErr w:type="gramEnd"/>
      <w:r w:rsidRPr="00713AC8">
        <w:rPr>
          <w:sz w:val="28"/>
          <w:szCs w:val="28"/>
        </w:rPr>
        <w:t xml:space="preserve"> высшего спортивного мастерства. </w:t>
      </w:r>
    </w:p>
    <w:p w:rsidR="00713AC8" w:rsidRPr="00713AC8" w:rsidRDefault="00713AC8" w:rsidP="00713AC8">
      <w:pPr>
        <w:pStyle w:val="Default"/>
        <w:spacing w:line="276" w:lineRule="auto"/>
        <w:ind w:firstLine="567"/>
        <w:jc w:val="both"/>
        <w:rPr>
          <w:sz w:val="28"/>
          <w:szCs w:val="28"/>
        </w:rPr>
      </w:pPr>
    </w:p>
    <w:p w:rsidR="00713AC8" w:rsidRPr="00441E84" w:rsidRDefault="00195A25" w:rsidP="00441E84">
      <w:pPr>
        <w:pStyle w:val="1"/>
        <w:rPr>
          <w:b w:val="0"/>
        </w:rPr>
      </w:pPr>
      <w:bookmarkStart w:id="4" w:name="_Toc67059425"/>
      <w:r w:rsidRPr="00441E84">
        <w:t>1</w:t>
      </w:r>
      <w:r w:rsidRPr="00441E84">
        <w:rPr>
          <w:rStyle w:val="10"/>
        </w:rPr>
        <w:t>.</w:t>
      </w:r>
      <w:r w:rsidRPr="00441E84">
        <w:rPr>
          <w:rStyle w:val="10"/>
          <w:b/>
        </w:rPr>
        <w:t>3. Структура системы подготовки (этапы, периоды)</w:t>
      </w:r>
      <w:bookmarkEnd w:id="4"/>
    </w:p>
    <w:p w:rsidR="00195A25" w:rsidRPr="007D210A" w:rsidRDefault="00195A25" w:rsidP="00ED2168">
      <w:pPr>
        <w:pStyle w:val="Default"/>
        <w:spacing w:line="360" w:lineRule="auto"/>
        <w:ind w:firstLine="567"/>
        <w:jc w:val="both"/>
        <w:rPr>
          <w:sz w:val="28"/>
          <w:szCs w:val="28"/>
        </w:rPr>
      </w:pPr>
      <w:r w:rsidRPr="007D210A">
        <w:rPr>
          <w:b/>
          <w:bCs/>
          <w:sz w:val="28"/>
          <w:szCs w:val="28"/>
        </w:rPr>
        <w:t xml:space="preserve"> </w:t>
      </w:r>
    </w:p>
    <w:p w:rsidR="00195A25" w:rsidRPr="007D210A" w:rsidRDefault="00195A25" w:rsidP="00713AC8">
      <w:pPr>
        <w:pStyle w:val="Default"/>
        <w:spacing w:line="276" w:lineRule="auto"/>
        <w:ind w:firstLine="567"/>
        <w:jc w:val="both"/>
        <w:rPr>
          <w:sz w:val="28"/>
          <w:szCs w:val="28"/>
        </w:rPr>
      </w:pPr>
      <w:r w:rsidRPr="007D210A">
        <w:rPr>
          <w:sz w:val="28"/>
          <w:szCs w:val="28"/>
        </w:rPr>
        <w:t xml:space="preserve">Спортивная подготовка по виду спорта «волейбол» осуществляется на </w:t>
      </w:r>
      <w:r w:rsidR="00496789" w:rsidRPr="007D210A">
        <w:rPr>
          <w:sz w:val="28"/>
          <w:szCs w:val="28"/>
        </w:rPr>
        <w:t>с</w:t>
      </w:r>
      <w:r w:rsidRPr="007D210A">
        <w:rPr>
          <w:sz w:val="28"/>
          <w:szCs w:val="28"/>
        </w:rPr>
        <w:t xml:space="preserve">ледующих этапах спортивной подготовки: </w:t>
      </w:r>
    </w:p>
    <w:p w:rsidR="00195A25" w:rsidRPr="007D210A" w:rsidRDefault="00195A25" w:rsidP="00713AC8">
      <w:pPr>
        <w:pStyle w:val="Default"/>
        <w:spacing w:line="276" w:lineRule="auto"/>
        <w:ind w:firstLine="567"/>
        <w:jc w:val="both"/>
        <w:rPr>
          <w:sz w:val="28"/>
          <w:szCs w:val="28"/>
        </w:rPr>
      </w:pPr>
      <w:r w:rsidRPr="007D210A">
        <w:rPr>
          <w:sz w:val="28"/>
          <w:szCs w:val="28"/>
        </w:rPr>
        <w:t xml:space="preserve">На каждом из этапов спортивной подготовки решаются определенные задачи: </w:t>
      </w:r>
    </w:p>
    <w:p w:rsidR="00195A25" w:rsidRPr="007D210A" w:rsidRDefault="00195A25" w:rsidP="00713AC8">
      <w:pPr>
        <w:pStyle w:val="Default"/>
        <w:spacing w:line="276" w:lineRule="auto"/>
        <w:ind w:firstLine="567"/>
        <w:jc w:val="both"/>
        <w:rPr>
          <w:sz w:val="28"/>
          <w:szCs w:val="28"/>
        </w:rPr>
      </w:pPr>
      <w:r w:rsidRPr="007D210A">
        <w:rPr>
          <w:sz w:val="28"/>
          <w:szCs w:val="28"/>
        </w:rPr>
        <w:t xml:space="preserve">1) на этапе начальной подготовки: </w:t>
      </w:r>
    </w:p>
    <w:p w:rsidR="00195A25" w:rsidRPr="007D210A" w:rsidRDefault="00195A25" w:rsidP="00713AC8">
      <w:pPr>
        <w:pStyle w:val="Default"/>
        <w:spacing w:line="276" w:lineRule="auto"/>
        <w:ind w:firstLine="567"/>
        <w:jc w:val="both"/>
        <w:rPr>
          <w:sz w:val="28"/>
          <w:szCs w:val="28"/>
        </w:rPr>
      </w:pPr>
      <w:r w:rsidRPr="007D210A">
        <w:rPr>
          <w:sz w:val="28"/>
          <w:szCs w:val="28"/>
        </w:rPr>
        <w:t xml:space="preserve">- формирование устойчивого интереса к занятиям спортом; </w:t>
      </w:r>
    </w:p>
    <w:p w:rsidR="00195A25" w:rsidRPr="007D210A" w:rsidRDefault="00195A25" w:rsidP="00713AC8">
      <w:pPr>
        <w:pStyle w:val="Default"/>
        <w:spacing w:line="276" w:lineRule="auto"/>
        <w:ind w:firstLine="567"/>
        <w:jc w:val="both"/>
        <w:rPr>
          <w:sz w:val="28"/>
          <w:szCs w:val="28"/>
        </w:rPr>
      </w:pPr>
      <w:r w:rsidRPr="007D210A">
        <w:rPr>
          <w:sz w:val="28"/>
          <w:szCs w:val="28"/>
        </w:rPr>
        <w:t xml:space="preserve">- формирование широкого круга двигательных умений и навыков; </w:t>
      </w:r>
    </w:p>
    <w:p w:rsidR="00195A25" w:rsidRPr="007D210A" w:rsidRDefault="00195A25" w:rsidP="00713AC8">
      <w:pPr>
        <w:pStyle w:val="Default"/>
        <w:spacing w:line="276" w:lineRule="auto"/>
        <w:ind w:firstLine="567"/>
        <w:jc w:val="both"/>
        <w:rPr>
          <w:sz w:val="28"/>
          <w:szCs w:val="28"/>
        </w:rPr>
      </w:pPr>
      <w:r w:rsidRPr="007D210A">
        <w:rPr>
          <w:sz w:val="28"/>
          <w:szCs w:val="28"/>
        </w:rPr>
        <w:t xml:space="preserve">- освоение основ техники по виду спорта «волейбол»; </w:t>
      </w:r>
    </w:p>
    <w:p w:rsidR="00195A25" w:rsidRPr="007D210A" w:rsidRDefault="00195A25" w:rsidP="00713AC8">
      <w:pPr>
        <w:pStyle w:val="Default"/>
        <w:spacing w:line="276" w:lineRule="auto"/>
        <w:ind w:firstLine="567"/>
        <w:jc w:val="both"/>
        <w:rPr>
          <w:sz w:val="28"/>
          <w:szCs w:val="28"/>
        </w:rPr>
      </w:pPr>
      <w:r w:rsidRPr="007D210A">
        <w:rPr>
          <w:sz w:val="28"/>
          <w:szCs w:val="28"/>
        </w:rPr>
        <w:t xml:space="preserve">- всестороннее гармоничное развитие физических качеств; </w:t>
      </w:r>
    </w:p>
    <w:p w:rsidR="00195A25" w:rsidRPr="007D210A" w:rsidRDefault="00195A25" w:rsidP="00713AC8">
      <w:pPr>
        <w:pStyle w:val="Default"/>
        <w:spacing w:line="276" w:lineRule="auto"/>
        <w:ind w:firstLine="567"/>
        <w:jc w:val="both"/>
        <w:rPr>
          <w:sz w:val="28"/>
          <w:szCs w:val="28"/>
        </w:rPr>
      </w:pPr>
      <w:r w:rsidRPr="007D210A">
        <w:rPr>
          <w:sz w:val="28"/>
          <w:szCs w:val="28"/>
        </w:rPr>
        <w:t xml:space="preserve">- укрепление здоровья спортсменов; </w:t>
      </w:r>
    </w:p>
    <w:p w:rsidR="00195A25" w:rsidRPr="007D210A" w:rsidRDefault="00195A25" w:rsidP="00713AC8">
      <w:pPr>
        <w:pStyle w:val="Default"/>
        <w:spacing w:line="276" w:lineRule="auto"/>
        <w:ind w:firstLine="567"/>
        <w:jc w:val="both"/>
        <w:rPr>
          <w:color w:val="auto"/>
          <w:sz w:val="28"/>
          <w:szCs w:val="28"/>
        </w:rPr>
      </w:pPr>
      <w:r w:rsidRPr="007D210A">
        <w:rPr>
          <w:sz w:val="28"/>
          <w:szCs w:val="28"/>
        </w:rPr>
        <w:t xml:space="preserve">- воспитание морально-волевых и этических качеств; </w:t>
      </w:r>
    </w:p>
    <w:p w:rsidR="00195A25" w:rsidRPr="007D210A" w:rsidRDefault="00195A25" w:rsidP="00713AC8">
      <w:pPr>
        <w:pStyle w:val="Default"/>
        <w:spacing w:line="276" w:lineRule="auto"/>
        <w:ind w:firstLine="567"/>
        <w:jc w:val="both"/>
        <w:rPr>
          <w:color w:val="auto"/>
          <w:sz w:val="28"/>
          <w:szCs w:val="28"/>
        </w:rPr>
      </w:pPr>
      <w:r w:rsidRPr="007D210A">
        <w:rPr>
          <w:color w:val="auto"/>
          <w:sz w:val="28"/>
          <w:szCs w:val="28"/>
        </w:rPr>
        <w:lastRenderedPageBreak/>
        <w:t>- отбор перспективных спортсменов для дальнейших з</w:t>
      </w:r>
      <w:r w:rsidR="00ED2168">
        <w:rPr>
          <w:color w:val="auto"/>
          <w:sz w:val="28"/>
          <w:szCs w:val="28"/>
        </w:rPr>
        <w:t>анятий волейболом</w:t>
      </w:r>
      <w:r w:rsidRPr="007D210A">
        <w:rPr>
          <w:color w:val="auto"/>
          <w:sz w:val="28"/>
          <w:szCs w:val="28"/>
        </w:rPr>
        <w:t xml:space="preserve">. </w:t>
      </w:r>
    </w:p>
    <w:p w:rsidR="00195A25" w:rsidRPr="007D210A" w:rsidRDefault="00195A25" w:rsidP="00713AC8">
      <w:pPr>
        <w:pStyle w:val="Default"/>
        <w:spacing w:line="276" w:lineRule="auto"/>
        <w:ind w:firstLine="567"/>
        <w:jc w:val="both"/>
        <w:rPr>
          <w:color w:val="auto"/>
          <w:sz w:val="28"/>
          <w:szCs w:val="28"/>
        </w:rPr>
      </w:pPr>
      <w:r w:rsidRPr="007D210A">
        <w:rPr>
          <w:color w:val="auto"/>
          <w:sz w:val="28"/>
          <w:szCs w:val="28"/>
        </w:rPr>
        <w:t xml:space="preserve">2) на тренировочном этапе (этапе спортивной специализации): </w:t>
      </w:r>
    </w:p>
    <w:p w:rsidR="00195A25" w:rsidRPr="007D210A" w:rsidRDefault="00195A25" w:rsidP="00713AC8">
      <w:pPr>
        <w:pStyle w:val="Default"/>
        <w:spacing w:line="276" w:lineRule="auto"/>
        <w:ind w:firstLine="567"/>
        <w:jc w:val="both"/>
        <w:rPr>
          <w:color w:val="auto"/>
          <w:sz w:val="28"/>
          <w:szCs w:val="28"/>
        </w:rPr>
      </w:pPr>
      <w:r w:rsidRPr="007D210A">
        <w:rPr>
          <w:color w:val="auto"/>
          <w:sz w:val="28"/>
          <w:szCs w:val="28"/>
        </w:rPr>
        <w:t xml:space="preserve">- повышение уровня общей и специальной физической, технической, тактической и психологической подготовки; </w:t>
      </w:r>
    </w:p>
    <w:p w:rsidR="00195A25" w:rsidRPr="007D210A" w:rsidRDefault="00195A25" w:rsidP="00713AC8">
      <w:pPr>
        <w:pStyle w:val="Default"/>
        <w:spacing w:line="276" w:lineRule="auto"/>
        <w:ind w:firstLine="567"/>
        <w:jc w:val="both"/>
        <w:rPr>
          <w:color w:val="auto"/>
          <w:sz w:val="28"/>
          <w:szCs w:val="28"/>
        </w:rPr>
      </w:pPr>
      <w:r w:rsidRPr="007D210A">
        <w:rPr>
          <w:color w:val="auto"/>
          <w:sz w:val="28"/>
          <w:szCs w:val="28"/>
        </w:rPr>
        <w:t xml:space="preserve">- приобретение соревновательного опыта; </w:t>
      </w:r>
    </w:p>
    <w:p w:rsidR="00195A25" w:rsidRPr="007D210A" w:rsidRDefault="00195A25" w:rsidP="00713AC8">
      <w:pPr>
        <w:pStyle w:val="Default"/>
        <w:spacing w:line="276" w:lineRule="auto"/>
        <w:ind w:firstLine="567"/>
        <w:jc w:val="both"/>
        <w:rPr>
          <w:color w:val="auto"/>
          <w:sz w:val="28"/>
          <w:szCs w:val="28"/>
        </w:rPr>
      </w:pPr>
      <w:r w:rsidRPr="007D210A">
        <w:rPr>
          <w:color w:val="auto"/>
          <w:sz w:val="28"/>
          <w:szCs w:val="28"/>
        </w:rPr>
        <w:t xml:space="preserve">- формирование мотивации для занятий видом спорта «волейбол»; </w:t>
      </w:r>
    </w:p>
    <w:p w:rsidR="00195A25" w:rsidRPr="007D210A" w:rsidRDefault="00195A25" w:rsidP="00713AC8">
      <w:pPr>
        <w:pStyle w:val="Default"/>
        <w:spacing w:line="276" w:lineRule="auto"/>
        <w:ind w:firstLine="567"/>
        <w:jc w:val="both"/>
        <w:rPr>
          <w:color w:val="auto"/>
          <w:sz w:val="28"/>
          <w:szCs w:val="28"/>
        </w:rPr>
      </w:pPr>
      <w:r w:rsidRPr="007D210A">
        <w:rPr>
          <w:color w:val="auto"/>
          <w:sz w:val="28"/>
          <w:szCs w:val="28"/>
        </w:rPr>
        <w:t xml:space="preserve">- укрепление здоровья спортсменов; </w:t>
      </w:r>
    </w:p>
    <w:p w:rsidR="00195A25" w:rsidRPr="007D210A" w:rsidRDefault="00195A25" w:rsidP="00713AC8">
      <w:pPr>
        <w:pStyle w:val="Default"/>
        <w:spacing w:line="276" w:lineRule="auto"/>
        <w:ind w:firstLine="567"/>
        <w:jc w:val="both"/>
        <w:rPr>
          <w:color w:val="auto"/>
          <w:sz w:val="28"/>
          <w:szCs w:val="28"/>
        </w:rPr>
      </w:pPr>
      <w:r w:rsidRPr="007D210A">
        <w:rPr>
          <w:color w:val="auto"/>
          <w:sz w:val="28"/>
          <w:szCs w:val="28"/>
        </w:rPr>
        <w:t xml:space="preserve">- обучение базовой технике, сложным элементам и соединениям; </w:t>
      </w:r>
    </w:p>
    <w:p w:rsidR="00195A25" w:rsidRPr="007D210A" w:rsidRDefault="00195A25" w:rsidP="00713AC8">
      <w:pPr>
        <w:pStyle w:val="Default"/>
        <w:spacing w:line="276" w:lineRule="auto"/>
        <w:ind w:firstLine="567"/>
        <w:jc w:val="both"/>
        <w:rPr>
          <w:color w:val="auto"/>
          <w:sz w:val="28"/>
          <w:szCs w:val="28"/>
        </w:rPr>
      </w:pPr>
      <w:r w:rsidRPr="007D210A">
        <w:rPr>
          <w:color w:val="auto"/>
          <w:sz w:val="28"/>
          <w:szCs w:val="28"/>
        </w:rPr>
        <w:t xml:space="preserve">- воспитание морально-волевых, этических качеств. </w:t>
      </w:r>
    </w:p>
    <w:p w:rsidR="00195A25" w:rsidRPr="007D210A" w:rsidRDefault="00195A25" w:rsidP="00713AC8">
      <w:pPr>
        <w:pStyle w:val="Default"/>
        <w:spacing w:line="276" w:lineRule="auto"/>
        <w:ind w:firstLine="567"/>
        <w:jc w:val="both"/>
        <w:rPr>
          <w:color w:val="auto"/>
          <w:sz w:val="28"/>
          <w:szCs w:val="28"/>
        </w:rPr>
      </w:pPr>
      <w:r w:rsidRPr="007D210A">
        <w:rPr>
          <w:color w:val="auto"/>
          <w:sz w:val="28"/>
          <w:szCs w:val="28"/>
        </w:rPr>
        <w:t xml:space="preserve">3) на этапе совершенствования спортивного мастерства: </w:t>
      </w:r>
    </w:p>
    <w:p w:rsidR="00195A25" w:rsidRPr="007D210A" w:rsidRDefault="00195A25" w:rsidP="00713AC8">
      <w:pPr>
        <w:pStyle w:val="Default"/>
        <w:spacing w:line="276" w:lineRule="auto"/>
        <w:ind w:firstLine="567"/>
        <w:jc w:val="both"/>
        <w:rPr>
          <w:color w:val="auto"/>
          <w:sz w:val="28"/>
          <w:szCs w:val="28"/>
        </w:rPr>
      </w:pPr>
      <w:r w:rsidRPr="007D210A">
        <w:rPr>
          <w:color w:val="auto"/>
          <w:sz w:val="28"/>
          <w:szCs w:val="28"/>
        </w:rPr>
        <w:t xml:space="preserve">- индивидуализация тренировочного процесса; </w:t>
      </w:r>
    </w:p>
    <w:p w:rsidR="00195A25" w:rsidRPr="007D210A" w:rsidRDefault="00195A25" w:rsidP="00713AC8">
      <w:pPr>
        <w:pStyle w:val="Default"/>
        <w:spacing w:line="276" w:lineRule="auto"/>
        <w:ind w:firstLine="567"/>
        <w:jc w:val="both"/>
        <w:rPr>
          <w:color w:val="auto"/>
          <w:sz w:val="28"/>
          <w:szCs w:val="28"/>
        </w:rPr>
      </w:pPr>
      <w:r w:rsidRPr="007D210A">
        <w:rPr>
          <w:color w:val="auto"/>
          <w:sz w:val="28"/>
          <w:szCs w:val="28"/>
        </w:rPr>
        <w:t xml:space="preserve">- повышение функциональных возможностей организма спортсменов; </w:t>
      </w:r>
    </w:p>
    <w:p w:rsidR="00195A25" w:rsidRPr="007D210A" w:rsidRDefault="00195A25" w:rsidP="00713AC8">
      <w:pPr>
        <w:pStyle w:val="Default"/>
        <w:spacing w:line="276" w:lineRule="auto"/>
        <w:ind w:firstLine="567"/>
        <w:jc w:val="both"/>
        <w:rPr>
          <w:color w:val="auto"/>
          <w:sz w:val="28"/>
          <w:szCs w:val="28"/>
        </w:rPr>
      </w:pPr>
      <w:r w:rsidRPr="007D210A">
        <w:rPr>
          <w:color w:val="auto"/>
          <w:sz w:val="28"/>
          <w:szCs w:val="28"/>
        </w:rPr>
        <w:t xml:space="preserve">- совершенствование общих и специальных физических качеств, технической, тактической и психологической подготовки; </w:t>
      </w:r>
    </w:p>
    <w:p w:rsidR="00195A25" w:rsidRPr="007D210A" w:rsidRDefault="00195A25" w:rsidP="00713AC8">
      <w:pPr>
        <w:pStyle w:val="Default"/>
        <w:spacing w:line="276" w:lineRule="auto"/>
        <w:ind w:firstLine="567"/>
        <w:jc w:val="both"/>
        <w:rPr>
          <w:color w:val="auto"/>
          <w:sz w:val="28"/>
          <w:szCs w:val="28"/>
        </w:rPr>
      </w:pPr>
      <w:r w:rsidRPr="007D210A">
        <w:rPr>
          <w:color w:val="auto"/>
          <w:sz w:val="28"/>
          <w:szCs w:val="28"/>
        </w:rPr>
        <w:t xml:space="preserve">- стабильность демонстрации высоких спортивных результатов на региональных и всероссийских официальных спортивных соревнованиях; </w:t>
      </w:r>
    </w:p>
    <w:p w:rsidR="00195A25" w:rsidRPr="007D210A" w:rsidRDefault="00195A25" w:rsidP="00713AC8">
      <w:pPr>
        <w:pStyle w:val="Default"/>
        <w:spacing w:line="276" w:lineRule="auto"/>
        <w:ind w:firstLine="567"/>
        <w:jc w:val="both"/>
        <w:rPr>
          <w:color w:val="auto"/>
          <w:sz w:val="28"/>
          <w:szCs w:val="28"/>
        </w:rPr>
      </w:pPr>
      <w:r w:rsidRPr="007D210A">
        <w:rPr>
          <w:color w:val="auto"/>
          <w:sz w:val="28"/>
          <w:szCs w:val="28"/>
        </w:rPr>
        <w:t xml:space="preserve">- поддержание высокого уровня спортивной мотивации; </w:t>
      </w:r>
    </w:p>
    <w:p w:rsidR="00195A25" w:rsidRPr="007D210A" w:rsidRDefault="00195A25" w:rsidP="00713AC8">
      <w:pPr>
        <w:pStyle w:val="Default"/>
        <w:spacing w:line="276" w:lineRule="auto"/>
        <w:ind w:firstLine="567"/>
        <w:jc w:val="both"/>
        <w:rPr>
          <w:color w:val="auto"/>
          <w:sz w:val="28"/>
          <w:szCs w:val="28"/>
        </w:rPr>
      </w:pPr>
      <w:r w:rsidRPr="007D210A">
        <w:rPr>
          <w:color w:val="auto"/>
          <w:sz w:val="28"/>
          <w:szCs w:val="28"/>
        </w:rPr>
        <w:t xml:space="preserve">- сохранение здоровья спортсменов; </w:t>
      </w:r>
    </w:p>
    <w:p w:rsidR="00195A25" w:rsidRPr="007D210A" w:rsidRDefault="00195A25" w:rsidP="00713AC8">
      <w:pPr>
        <w:pStyle w:val="Default"/>
        <w:spacing w:line="276" w:lineRule="auto"/>
        <w:ind w:firstLine="567"/>
        <w:jc w:val="both"/>
        <w:rPr>
          <w:color w:val="auto"/>
          <w:sz w:val="28"/>
          <w:szCs w:val="28"/>
        </w:rPr>
      </w:pPr>
      <w:r w:rsidRPr="007D210A">
        <w:rPr>
          <w:color w:val="auto"/>
          <w:sz w:val="28"/>
          <w:szCs w:val="28"/>
        </w:rPr>
        <w:t xml:space="preserve">- дальнейшее совершенствование психологических качеств. </w:t>
      </w:r>
    </w:p>
    <w:p w:rsidR="00195A25" w:rsidRPr="007D210A" w:rsidRDefault="00195A25" w:rsidP="00713AC8">
      <w:pPr>
        <w:pStyle w:val="Default"/>
        <w:spacing w:line="276" w:lineRule="auto"/>
        <w:ind w:firstLine="567"/>
        <w:jc w:val="both"/>
        <w:rPr>
          <w:color w:val="auto"/>
          <w:sz w:val="28"/>
          <w:szCs w:val="28"/>
        </w:rPr>
      </w:pPr>
      <w:r w:rsidRPr="007D210A">
        <w:rPr>
          <w:color w:val="auto"/>
          <w:sz w:val="28"/>
          <w:szCs w:val="28"/>
        </w:rPr>
        <w:t xml:space="preserve">4) на этапе высшего спортивного мастерства: </w:t>
      </w:r>
    </w:p>
    <w:p w:rsidR="00195A25" w:rsidRPr="007D210A" w:rsidRDefault="00195A25" w:rsidP="00713AC8">
      <w:pPr>
        <w:pStyle w:val="Default"/>
        <w:spacing w:line="276" w:lineRule="auto"/>
        <w:ind w:firstLine="567"/>
        <w:jc w:val="both"/>
        <w:rPr>
          <w:color w:val="auto"/>
          <w:sz w:val="28"/>
          <w:szCs w:val="28"/>
        </w:rPr>
      </w:pPr>
      <w:r w:rsidRPr="007D210A">
        <w:rPr>
          <w:color w:val="auto"/>
          <w:sz w:val="28"/>
          <w:szCs w:val="28"/>
        </w:rPr>
        <w:t xml:space="preserve">- достижение результатов уровня спортивных сборных команд Российской Федерации; </w:t>
      </w:r>
    </w:p>
    <w:p w:rsidR="00195A25" w:rsidRPr="007D210A" w:rsidRDefault="00195A25" w:rsidP="00713AC8">
      <w:pPr>
        <w:pStyle w:val="Default"/>
        <w:spacing w:line="276" w:lineRule="auto"/>
        <w:ind w:firstLine="567"/>
        <w:jc w:val="both"/>
        <w:rPr>
          <w:color w:val="auto"/>
          <w:sz w:val="28"/>
          <w:szCs w:val="28"/>
        </w:rPr>
      </w:pPr>
      <w:r w:rsidRPr="007D210A">
        <w:rPr>
          <w:color w:val="auto"/>
          <w:sz w:val="28"/>
          <w:szCs w:val="28"/>
        </w:rPr>
        <w:t xml:space="preserve">- стабильность высоких спортивных результатов во всероссийских и международных официальных спортивных соревнованиях. </w:t>
      </w:r>
    </w:p>
    <w:p w:rsidR="00496789" w:rsidRPr="00441E84" w:rsidRDefault="00195A25" w:rsidP="00441E84">
      <w:pPr>
        <w:pStyle w:val="Default"/>
        <w:spacing w:line="276" w:lineRule="auto"/>
        <w:ind w:firstLine="567"/>
        <w:jc w:val="both"/>
        <w:rPr>
          <w:color w:val="auto"/>
          <w:sz w:val="28"/>
          <w:szCs w:val="28"/>
        </w:rPr>
      </w:pPr>
      <w:r w:rsidRPr="007D210A">
        <w:rPr>
          <w:color w:val="auto"/>
          <w:sz w:val="28"/>
          <w:szCs w:val="28"/>
        </w:rPr>
        <w:t>Настоящая Программа определяет основные направления и условия осуществления спортивной подготовки по виду спорта «волейбол», содержит нормативную и методическую части, а также систему к</w:t>
      </w:r>
      <w:r w:rsidR="00441E84">
        <w:rPr>
          <w:color w:val="auto"/>
          <w:sz w:val="28"/>
          <w:szCs w:val="28"/>
        </w:rPr>
        <w:t xml:space="preserve">онтроля и зачетные требования. </w:t>
      </w:r>
    </w:p>
    <w:p w:rsidR="00713AC8" w:rsidRPr="007324D4" w:rsidRDefault="00713AC8" w:rsidP="007324D4">
      <w:pPr>
        <w:pStyle w:val="1"/>
      </w:pPr>
      <w:bookmarkStart w:id="5" w:name="_Toc67059426"/>
      <w:r>
        <w:t>II. НОРМАТИВНАЯ ЧАСТЬ</w:t>
      </w:r>
      <w:bookmarkEnd w:id="5"/>
    </w:p>
    <w:p w:rsidR="00195A25" w:rsidRPr="007D210A" w:rsidRDefault="00195A25" w:rsidP="00713AC8">
      <w:pPr>
        <w:pStyle w:val="Default"/>
        <w:spacing w:line="276" w:lineRule="auto"/>
        <w:ind w:firstLine="567"/>
        <w:jc w:val="both"/>
        <w:rPr>
          <w:color w:val="auto"/>
          <w:sz w:val="28"/>
          <w:szCs w:val="28"/>
        </w:rPr>
      </w:pPr>
      <w:r w:rsidRPr="007D210A">
        <w:rPr>
          <w:color w:val="auto"/>
          <w:sz w:val="28"/>
          <w:szCs w:val="28"/>
        </w:rPr>
        <w:t xml:space="preserve">Целью спортивной подготовки волейболиста является достижение максимально высокого для данного индивидуума спортивного результата. Общая цель воплощается в решении задач, конкретизируемых с учетом временного масштаба, индивидуальных возможностей волейболиста и основных направлений (компонентов) подготовки. Конкретизация целей и основных задач подготовки волейболиста находит выражение в объективно измеряемых количественных показателях: спортивных результатах, контрольных нормативах, тестовых показателях, параметрах тренировочной </w:t>
      </w:r>
      <w:r w:rsidRPr="007D210A">
        <w:rPr>
          <w:color w:val="auto"/>
          <w:sz w:val="28"/>
          <w:szCs w:val="28"/>
        </w:rPr>
        <w:lastRenderedPageBreak/>
        <w:t>и соревновательной деятельности. Итоговые и этапные задачи подготовки приобретают целостное количественное оформление в прогностических моделях, характеризующих уровень подготовленности волейболиста. При формировании личностных целевых установок в процессе многолетней подготовки не следует забывать, что достижение высших спортивных результатов не должно вступать в противоречие с</w:t>
      </w:r>
      <w:r w:rsidR="00B30A72" w:rsidRPr="007D210A">
        <w:rPr>
          <w:color w:val="auto"/>
          <w:sz w:val="28"/>
          <w:szCs w:val="28"/>
        </w:rPr>
        <w:t xml:space="preserve"> </w:t>
      </w:r>
      <w:r w:rsidRPr="007D210A">
        <w:rPr>
          <w:color w:val="auto"/>
          <w:sz w:val="28"/>
          <w:szCs w:val="28"/>
        </w:rPr>
        <w:t xml:space="preserve">задачами воспитания спортсмена как социально полноценной личности. Построение системы спортивной подготовки как целостного процесса, объединяющего в себе различные компоненты, предполагает последовательную реализацию определенных принципов и закономерностей. </w:t>
      </w:r>
    </w:p>
    <w:p w:rsidR="00ED2168" w:rsidRPr="00713AC8" w:rsidRDefault="00195A25" w:rsidP="00713AC8">
      <w:pPr>
        <w:pStyle w:val="Default"/>
        <w:spacing w:line="276" w:lineRule="auto"/>
        <w:ind w:firstLine="567"/>
        <w:jc w:val="both"/>
        <w:rPr>
          <w:color w:val="auto"/>
          <w:sz w:val="28"/>
          <w:szCs w:val="28"/>
        </w:rPr>
      </w:pPr>
      <w:r w:rsidRPr="007D210A">
        <w:rPr>
          <w:color w:val="auto"/>
          <w:sz w:val="28"/>
          <w:szCs w:val="28"/>
        </w:rPr>
        <w:t xml:space="preserve">Нормативная часть программы содержит основные требования по возрасту, наполняемости групп занимающихся, с учетом соблюдения правил техники безопасности на учебно-тренировочных занятиях, объему учебно-тренировочной работы, по технико-тактической, физической и спортивной подготовке, продолжительность этапов спортивной подготовки, минимальный возраст лиц для зачисления на этапы спортивной подготовки по виду спорта волейбол. (Таблица 1). </w:t>
      </w:r>
    </w:p>
    <w:p w:rsidR="00195A25" w:rsidRPr="00713AC8" w:rsidRDefault="00195A25" w:rsidP="00B30A72">
      <w:pPr>
        <w:jc w:val="right"/>
        <w:rPr>
          <w:rFonts w:ascii="Times New Roman" w:hAnsi="Times New Roman" w:cs="Times New Roman"/>
          <w:sz w:val="28"/>
          <w:szCs w:val="26"/>
        </w:rPr>
      </w:pPr>
      <w:r w:rsidRPr="00713AC8">
        <w:rPr>
          <w:rFonts w:ascii="Times New Roman" w:hAnsi="Times New Roman" w:cs="Times New Roman"/>
          <w:sz w:val="28"/>
          <w:szCs w:val="26"/>
        </w:rPr>
        <w:t>Таблица 1</w:t>
      </w:r>
    </w:p>
    <w:p w:rsidR="00B30A72" w:rsidRPr="00713AC8" w:rsidRDefault="00713AC8" w:rsidP="00713AC8">
      <w:pPr>
        <w:pStyle w:val="Default"/>
        <w:jc w:val="center"/>
        <w:rPr>
          <w:b/>
          <w:szCs w:val="26"/>
        </w:rPr>
      </w:pPr>
      <w:r w:rsidRPr="00713AC8">
        <w:rPr>
          <w:b/>
          <w:szCs w:val="26"/>
        </w:rPr>
        <w:t xml:space="preserve">Продолжительность этапов спортивной подготовки, минимальный возраст лиц, для зачисления на этап спортивной подготовки и минимальное количество лиц, проходящих спортивную подготовку в группах на этапах спортивной подготовки по виду спорта волейбол </w:t>
      </w:r>
    </w:p>
    <w:p w:rsidR="00713AC8" w:rsidRPr="00713AC8" w:rsidRDefault="00713AC8" w:rsidP="00713AC8">
      <w:pPr>
        <w:pStyle w:val="Default"/>
        <w:jc w:val="center"/>
        <w:rPr>
          <w:sz w:val="28"/>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268"/>
        <w:gridCol w:w="2255"/>
        <w:gridCol w:w="2423"/>
      </w:tblGrid>
      <w:tr w:rsidR="00195A25" w:rsidRPr="00713AC8" w:rsidTr="000941E3">
        <w:trPr>
          <w:trHeight w:val="353"/>
        </w:trPr>
        <w:tc>
          <w:tcPr>
            <w:tcW w:w="2410" w:type="dxa"/>
            <w:vAlign w:val="center"/>
          </w:tcPr>
          <w:p w:rsidR="00195A25" w:rsidRPr="00713AC8" w:rsidRDefault="00195A25" w:rsidP="007D210A">
            <w:pPr>
              <w:pStyle w:val="Default"/>
              <w:jc w:val="center"/>
              <w:rPr>
                <w:szCs w:val="22"/>
              </w:rPr>
            </w:pPr>
            <w:r w:rsidRPr="00713AC8">
              <w:rPr>
                <w:szCs w:val="22"/>
              </w:rPr>
              <w:t>Этапы спортивной подготовки</w:t>
            </w:r>
          </w:p>
        </w:tc>
        <w:tc>
          <w:tcPr>
            <w:tcW w:w="2268" w:type="dxa"/>
            <w:vAlign w:val="center"/>
          </w:tcPr>
          <w:p w:rsidR="00195A25" w:rsidRPr="00713AC8" w:rsidRDefault="00195A25" w:rsidP="007D210A">
            <w:pPr>
              <w:pStyle w:val="Default"/>
              <w:jc w:val="center"/>
              <w:rPr>
                <w:szCs w:val="22"/>
              </w:rPr>
            </w:pPr>
            <w:r w:rsidRPr="00713AC8">
              <w:rPr>
                <w:szCs w:val="22"/>
              </w:rPr>
              <w:t>Продолжительность этапов (в годах)</w:t>
            </w:r>
          </w:p>
        </w:tc>
        <w:tc>
          <w:tcPr>
            <w:tcW w:w="2255" w:type="dxa"/>
            <w:vAlign w:val="center"/>
          </w:tcPr>
          <w:p w:rsidR="00195A25" w:rsidRPr="00713AC8" w:rsidRDefault="00195A25" w:rsidP="007D210A">
            <w:pPr>
              <w:pStyle w:val="Default"/>
              <w:jc w:val="center"/>
              <w:rPr>
                <w:szCs w:val="22"/>
              </w:rPr>
            </w:pPr>
            <w:r w:rsidRPr="00713AC8">
              <w:rPr>
                <w:szCs w:val="22"/>
              </w:rPr>
              <w:t xml:space="preserve">Минимальный возраст для зачисления </w:t>
            </w:r>
            <w:proofErr w:type="gramStart"/>
            <w:r w:rsidRPr="00713AC8">
              <w:rPr>
                <w:szCs w:val="22"/>
              </w:rPr>
              <w:t>в</w:t>
            </w:r>
            <w:proofErr w:type="gramEnd"/>
          </w:p>
          <w:p w:rsidR="00195A25" w:rsidRPr="00713AC8" w:rsidRDefault="00195A25" w:rsidP="007D210A">
            <w:pPr>
              <w:pStyle w:val="Default"/>
              <w:jc w:val="center"/>
              <w:rPr>
                <w:szCs w:val="22"/>
              </w:rPr>
            </w:pPr>
            <w:r w:rsidRPr="00713AC8">
              <w:rPr>
                <w:szCs w:val="22"/>
              </w:rPr>
              <w:t>группы (лет)</w:t>
            </w:r>
          </w:p>
        </w:tc>
        <w:tc>
          <w:tcPr>
            <w:tcW w:w="2423" w:type="dxa"/>
            <w:vAlign w:val="center"/>
          </w:tcPr>
          <w:p w:rsidR="00195A25" w:rsidRPr="00713AC8" w:rsidRDefault="00195A25" w:rsidP="007D210A">
            <w:pPr>
              <w:pStyle w:val="Default"/>
              <w:jc w:val="center"/>
              <w:rPr>
                <w:szCs w:val="22"/>
              </w:rPr>
            </w:pPr>
            <w:r w:rsidRPr="00713AC8">
              <w:rPr>
                <w:szCs w:val="22"/>
              </w:rPr>
              <w:t>Наполняемость групп (человек)</w:t>
            </w:r>
          </w:p>
        </w:tc>
      </w:tr>
      <w:tr w:rsidR="00195A25" w:rsidRPr="00713AC8" w:rsidTr="000941E3">
        <w:trPr>
          <w:trHeight w:val="100"/>
        </w:trPr>
        <w:tc>
          <w:tcPr>
            <w:tcW w:w="2410" w:type="dxa"/>
          </w:tcPr>
          <w:p w:rsidR="00195A25" w:rsidRPr="00713AC8" w:rsidRDefault="00195A25">
            <w:pPr>
              <w:pStyle w:val="Default"/>
              <w:rPr>
                <w:szCs w:val="22"/>
              </w:rPr>
            </w:pPr>
            <w:r w:rsidRPr="00713AC8">
              <w:rPr>
                <w:szCs w:val="22"/>
              </w:rPr>
              <w:t xml:space="preserve">Этап начальной подготовки </w:t>
            </w:r>
          </w:p>
        </w:tc>
        <w:tc>
          <w:tcPr>
            <w:tcW w:w="2268" w:type="dxa"/>
            <w:vAlign w:val="center"/>
          </w:tcPr>
          <w:p w:rsidR="00195A25" w:rsidRPr="00713AC8" w:rsidRDefault="00195A25" w:rsidP="007D210A">
            <w:pPr>
              <w:pStyle w:val="Default"/>
              <w:jc w:val="center"/>
              <w:rPr>
                <w:szCs w:val="22"/>
              </w:rPr>
            </w:pPr>
            <w:r w:rsidRPr="00713AC8">
              <w:rPr>
                <w:szCs w:val="22"/>
              </w:rPr>
              <w:t>3</w:t>
            </w:r>
          </w:p>
        </w:tc>
        <w:tc>
          <w:tcPr>
            <w:tcW w:w="2255" w:type="dxa"/>
            <w:vAlign w:val="center"/>
          </w:tcPr>
          <w:p w:rsidR="00195A25" w:rsidRPr="00713AC8" w:rsidRDefault="00195A25" w:rsidP="007D210A">
            <w:pPr>
              <w:pStyle w:val="Default"/>
              <w:jc w:val="center"/>
              <w:rPr>
                <w:szCs w:val="22"/>
              </w:rPr>
            </w:pPr>
            <w:r w:rsidRPr="00713AC8">
              <w:rPr>
                <w:szCs w:val="22"/>
              </w:rPr>
              <w:t>9</w:t>
            </w:r>
          </w:p>
        </w:tc>
        <w:tc>
          <w:tcPr>
            <w:tcW w:w="2423" w:type="dxa"/>
            <w:vAlign w:val="center"/>
          </w:tcPr>
          <w:p w:rsidR="00195A25" w:rsidRPr="00713AC8" w:rsidRDefault="00EA7E35" w:rsidP="007D210A">
            <w:pPr>
              <w:pStyle w:val="Default"/>
              <w:jc w:val="center"/>
              <w:rPr>
                <w:szCs w:val="22"/>
              </w:rPr>
            </w:pPr>
            <w:r w:rsidRPr="00713AC8">
              <w:rPr>
                <w:szCs w:val="22"/>
              </w:rPr>
              <w:t xml:space="preserve">14 </w:t>
            </w:r>
          </w:p>
        </w:tc>
      </w:tr>
      <w:tr w:rsidR="00195A25" w:rsidRPr="00713AC8" w:rsidTr="000941E3">
        <w:trPr>
          <w:trHeight w:val="227"/>
        </w:trPr>
        <w:tc>
          <w:tcPr>
            <w:tcW w:w="2410" w:type="dxa"/>
          </w:tcPr>
          <w:p w:rsidR="00195A25" w:rsidRPr="00713AC8" w:rsidRDefault="00195A25" w:rsidP="007D210A">
            <w:pPr>
              <w:pStyle w:val="Default"/>
              <w:rPr>
                <w:szCs w:val="22"/>
              </w:rPr>
            </w:pPr>
            <w:r w:rsidRPr="00713AC8">
              <w:rPr>
                <w:szCs w:val="22"/>
              </w:rPr>
              <w:t xml:space="preserve">Тренировочный этап (этап спортивной специализации) </w:t>
            </w:r>
          </w:p>
        </w:tc>
        <w:tc>
          <w:tcPr>
            <w:tcW w:w="2268" w:type="dxa"/>
            <w:vAlign w:val="center"/>
          </w:tcPr>
          <w:p w:rsidR="00195A25" w:rsidRPr="00713AC8" w:rsidRDefault="00195A25" w:rsidP="007D210A">
            <w:pPr>
              <w:pStyle w:val="Default"/>
              <w:jc w:val="center"/>
              <w:rPr>
                <w:szCs w:val="22"/>
              </w:rPr>
            </w:pPr>
            <w:r w:rsidRPr="00713AC8">
              <w:rPr>
                <w:szCs w:val="22"/>
              </w:rPr>
              <w:t>5</w:t>
            </w:r>
          </w:p>
        </w:tc>
        <w:tc>
          <w:tcPr>
            <w:tcW w:w="2255" w:type="dxa"/>
            <w:vAlign w:val="center"/>
          </w:tcPr>
          <w:p w:rsidR="00195A25" w:rsidRPr="00713AC8" w:rsidRDefault="00195A25" w:rsidP="007D210A">
            <w:pPr>
              <w:pStyle w:val="Default"/>
              <w:jc w:val="center"/>
              <w:rPr>
                <w:szCs w:val="22"/>
              </w:rPr>
            </w:pPr>
            <w:r w:rsidRPr="00713AC8">
              <w:rPr>
                <w:szCs w:val="22"/>
              </w:rPr>
              <w:t>12</w:t>
            </w:r>
          </w:p>
        </w:tc>
        <w:tc>
          <w:tcPr>
            <w:tcW w:w="2423" w:type="dxa"/>
            <w:vAlign w:val="center"/>
          </w:tcPr>
          <w:p w:rsidR="00195A25" w:rsidRPr="00713AC8" w:rsidRDefault="00EA7E35" w:rsidP="007D210A">
            <w:pPr>
              <w:pStyle w:val="Default"/>
              <w:jc w:val="center"/>
              <w:rPr>
                <w:szCs w:val="22"/>
              </w:rPr>
            </w:pPr>
            <w:r w:rsidRPr="00713AC8">
              <w:rPr>
                <w:szCs w:val="22"/>
              </w:rPr>
              <w:t xml:space="preserve">12 </w:t>
            </w:r>
          </w:p>
        </w:tc>
      </w:tr>
      <w:tr w:rsidR="00195A25" w:rsidRPr="00713AC8" w:rsidTr="000941E3">
        <w:trPr>
          <w:trHeight w:val="226"/>
        </w:trPr>
        <w:tc>
          <w:tcPr>
            <w:tcW w:w="2410" w:type="dxa"/>
          </w:tcPr>
          <w:p w:rsidR="00195A25" w:rsidRPr="00713AC8" w:rsidRDefault="00195A25">
            <w:pPr>
              <w:pStyle w:val="Default"/>
              <w:rPr>
                <w:szCs w:val="22"/>
              </w:rPr>
            </w:pPr>
            <w:r w:rsidRPr="00713AC8">
              <w:rPr>
                <w:szCs w:val="22"/>
              </w:rPr>
              <w:t xml:space="preserve">Этап </w:t>
            </w:r>
            <w:r w:rsidR="007D210A" w:rsidRPr="00713AC8">
              <w:rPr>
                <w:szCs w:val="22"/>
              </w:rPr>
              <w:t>с</w:t>
            </w:r>
            <w:r w:rsidRPr="00713AC8">
              <w:rPr>
                <w:szCs w:val="22"/>
              </w:rPr>
              <w:t xml:space="preserve">овершенствования </w:t>
            </w:r>
          </w:p>
          <w:p w:rsidR="00195A25" w:rsidRPr="00713AC8" w:rsidRDefault="00195A25">
            <w:pPr>
              <w:pStyle w:val="Default"/>
              <w:rPr>
                <w:szCs w:val="22"/>
              </w:rPr>
            </w:pPr>
            <w:r w:rsidRPr="00713AC8">
              <w:rPr>
                <w:szCs w:val="22"/>
              </w:rPr>
              <w:t xml:space="preserve">спортивного мастерства </w:t>
            </w:r>
          </w:p>
        </w:tc>
        <w:tc>
          <w:tcPr>
            <w:tcW w:w="2268" w:type="dxa"/>
            <w:vAlign w:val="center"/>
          </w:tcPr>
          <w:p w:rsidR="00195A25" w:rsidRPr="00713AC8" w:rsidRDefault="00EA7E35" w:rsidP="007D210A">
            <w:pPr>
              <w:pStyle w:val="Default"/>
              <w:jc w:val="center"/>
              <w:rPr>
                <w:szCs w:val="22"/>
              </w:rPr>
            </w:pPr>
            <w:r w:rsidRPr="00713AC8">
              <w:rPr>
                <w:szCs w:val="22"/>
              </w:rPr>
              <w:t>Без ограничений</w:t>
            </w:r>
          </w:p>
        </w:tc>
        <w:tc>
          <w:tcPr>
            <w:tcW w:w="2255" w:type="dxa"/>
            <w:vAlign w:val="center"/>
          </w:tcPr>
          <w:p w:rsidR="00195A25" w:rsidRPr="00713AC8" w:rsidRDefault="00195A25" w:rsidP="007D210A">
            <w:pPr>
              <w:pStyle w:val="Default"/>
              <w:jc w:val="center"/>
              <w:rPr>
                <w:szCs w:val="22"/>
              </w:rPr>
            </w:pPr>
            <w:r w:rsidRPr="00713AC8">
              <w:rPr>
                <w:szCs w:val="22"/>
              </w:rPr>
              <w:t>14</w:t>
            </w:r>
          </w:p>
        </w:tc>
        <w:tc>
          <w:tcPr>
            <w:tcW w:w="2423" w:type="dxa"/>
            <w:vAlign w:val="center"/>
          </w:tcPr>
          <w:p w:rsidR="00195A25" w:rsidRPr="00713AC8" w:rsidRDefault="00EA7E35" w:rsidP="007D210A">
            <w:pPr>
              <w:pStyle w:val="Default"/>
              <w:jc w:val="center"/>
              <w:rPr>
                <w:szCs w:val="22"/>
              </w:rPr>
            </w:pPr>
            <w:r w:rsidRPr="00713AC8">
              <w:rPr>
                <w:szCs w:val="22"/>
              </w:rPr>
              <w:t xml:space="preserve">6 </w:t>
            </w:r>
          </w:p>
        </w:tc>
      </w:tr>
      <w:tr w:rsidR="00EA7E35" w:rsidRPr="00713AC8" w:rsidTr="000941E3">
        <w:trPr>
          <w:trHeight w:val="226"/>
        </w:trPr>
        <w:tc>
          <w:tcPr>
            <w:tcW w:w="2410" w:type="dxa"/>
          </w:tcPr>
          <w:p w:rsidR="00EA7E35" w:rsidRPr="00713AC8" w:rsidRDefault="00EA7E35">
            <w:pPr>
              <w:pStyle w:val="Default"/>
              <w:rPr>
                <w:szCs w:val="22"/>
              </w:rPr>
            </w:pPr>
            <w:r w:rsidRPr="00713AC8">
              <w:rPr>
                <w:szCs w:val="22"/>
              </w:rPr>
              <w:t>Этап высшего спортивного мастерства</w:t>
            </w:r>
          </w:p>
        </w:tc>
        <w:tc>
          <w:tcPr>
            <w:tcW w:w="2268" w:type="dxa"/>
            <w:vAlign w:val="center"/>
          </w:tcPr>
          <w:p w:rsidR="00EA7E35" w:rsidRPr="00713AC8" w:rsidRDefault="00EA7E35" w:rsidP="007D210A">
            <w:pPr>
              <w:pStyle w:val="Default"/>
              <w:jc w:val="center"/>
              <w:rPr>
                <w:szCs w:val="22"/>
              </w:rPr>
            </w:pPr>
            <w:r w:rsidRPr="00713AC8">
              <w:rPr>
                <w:szCs w:val="22"/>
              </w:rPr>
              <w:t>Без ограничений</w:t>
            </w:r>
          </w:p>
        </w:tc>
        <w:tc>
          <w:tcPr>
            <w:tcW w:w="2255" w:type="dxa"/>
            <w:vAlign w:val="center"/>
          </w:tcPr>
          <w:p w:rsidR="00EA7E35" w:rsidRPr="00713AC8" w:rsidRDefault="00EA7E35" w:rsidP="007D210A">
            <w:pPr>
              <w:pStyle w:val="Default"/>
              <w:jc w:val="center"/>
              <w:rPr>
                <w:szCs w:val="22"/>
              </w:rPr>
            </w:pPr>
            <w:r w:rsidRPr="00713AC8">
              <w:rPr>
                <w:szCs w:val="22"/>
              </w:rPr>
              <w:t>14</w:t>
            </w:r>
          </w:p>
        </w:tc>
        <w:tc>
          <w:tcPr>
            <w:tcW w:w="2423" w:type="dxa"/>
            <w:vAlign w:val="center"/>
          </w:tcPr>
          <w:p w:rsidR="00EA7E35" w:rsidRPr="00713AC8" w:rsidRDefault="00EA7E35" w:rsidP="007D210A">
            <w:pPr>
              <w:pStyle w:val="Default"/>
              <w:jc w:val="center"/>
              <w:rPr>
                <w:szCs w:val="22"/>
              </w:rPr>
            </w:pPr>
            <w:r w:rsidRPr="00713AC8">
              <w:rPr>
                <w:szCs w:val="22"/>
              </w:rPr>
              <w:t>6</w:t>
            </w:r>
          </w:p>
        </w:tc>
      </w:tr>
    </w:tbl>
    <w:p w:rsidR="00195A25" w:rsidRDefault="00195A25" w:rsidP="00195A25"/>
    <w:p w:rsidR="00195A25" w:rsidRDefault="00F45B4D" w:rsidP="00441E84">
      <w:pPr>
        <w:pStyle w:val="1"/>
      </w:pPr>
      <w:bookmarkStart w:id="6" w:name="_Toc67059427"/>
      <w:r>
        <w:t>2.1. Этап начальной подготовки (НП)</w:t>
      </w:r>
      <w:bookmarkEnd w:id="6"/>
    </w:p>
    <w:p w:rsidR="00F45B4D" w:rsidRPr="007D210A" w:rsidRDefault="00195A25" w:rsidP="00441E84">
      <w:pPr>
        <w:autoSpaceDE w:val="0"/>
        <w:autoSpaceDN w:val="0"/>
        <w:adjustRightInd w:val="0"/>
        <w:spacing w:after="0"/>
        <w:ind w:firstLine="567"/>
        <w:jc w:val="both"/>
        <w:rPr>
          <w:rFonts w:ascii="Times New Roman" w:hAnsi="Times New Roman" w:cs="Times New Roman"/>
          <w:color w:val="000000"/>
          <w:sz w:val="28"/>
          <w:szCs w:val="28"/>
        </w:rPr>
      </w:pPr>
      <w:r w:rsidRPr="007D210A">
        <w:rPr>
          <w:rFonts w:ascii="Times New Roman" w:hAnsi="Times New Roman" w:cs="Times New Roman"/>
          <w:color w:val="000000"/>
          <w:sz w:val="28"/>
          <w:szCs w:val="28"/>
        </w:rPr>
        <w:t xml:space="preserve">На этап начальной подготовки зачисляются желающие заниматься волейболом и имеющие письменное разрешение врача-педиатра. На этапе </w:t>
      </w:r>
      <w:r w:rsidRPr="007D210A">
        <w:rPr>
          <w:rFonts w:ascii="Times New Roman" w:hAnsi="Times New Roman" w:cs="Times New Roman"/>
          <w:color w:val="000000"/>
          <w:sz w:val="28"/>
          <w:szCs w:val="28"/>
        </w:rPr>
        <w:lastRenderedPageBreak/>
        <w:t xml:space="preserve">начальной подготовки осуществляется формирование устойчивого интереса к занятиям спортом. </w:t>
      </w:r>
      <w:proofErr w:type="gramStart"/>
      <w:r w:rsidRPr="007D210A">
        <w:rPr>
          <w:rFonts w:ascii="Times New Roman" w:hAnsi="Times New Roman" w:cs="Times New Roman"/>
          <w:color w:val="000000"/>
          <w:sz w:val="28"/>
          <w:szCs w:val="28"/>
        </w:rPr>
        <w:t>Физкультурно-оздоровительная и воспитательная работа, направленная на укрепление здоровья спортсменов, разностороннюю физическую подготовку в общем плане и с учетом специфики волейбола, овладение основами техники и тактики игры в волейбол, правилам игры, воспитание умений соревноваться индивидуально (физическая и техническая подготовка) и коллективно (подвижные игры), и отбор перспективных юных спортсменов для дальнейших занятий по виду спорта волейбол.</w:t>
      </w:r>
      <w:proofErr w:type="gramEnd"/>
      <w:r w:rsidRPr="007D210A">
        <w:rPr>
          <w:rFonts w:ascii="Times New Roman" w:hAnsi="Times New Roman" w:cs="Times New Roman"/>
          <w:color w:val="000000"/>
          <w:sz w:val="28"/>
          <w:szCs w:val="28"/>
        </w:rPr>
        <w:t xml:space="preserve"> Перевод на следующий этап подготовки осуществляется при условии выполнения контрольных нормативов для зачисления на учебно-тренировочный этап подготовки. </w:t>
      </w:r>
    </w:p>
    <w:p w:rsidR="00195A25" w:rsidRDefault="00F45B4D" w:rsidP="00441E84">
      <w:pPr>
        <w:pStyle w:val="1"/>
      </w:pPr>
      <w:bookmarkStart w:id="7" w:name="_Toc67059428"/>
      <w:r>
        <w:t xml:space="preserve">2.2. </w:t>
      </w:r>
      <w:r w:rsidR="00195A25" w:rsidRPr="007D210A">
        <w:t>Тренировочный этап (этап с</w:t>
      </w:r>
      <w:r>
        <w:t>портивной специализации-</w:t>
      </w:r>
      <w:proofErr w:type="gramStart"/>
      <w:r>
        <w:t>Т(</w:t>
      </w:r>
      <w:proofErr w:type="gramEnd"/>
      <w:r>
        <w:t>СС)</w:t>
      </w:r>
      <w:bookmarkEnd w:id="7"/>
    </w:p>
    <w:p w:rsidR="00F45B4D" w:rsidRPr="007D210A" w:rsidRDefault="00F45B4D" w:rsidP="00F45B4D">
      <w:pPr>
        <w:pStyle w:val="11"/>
      </w:pPr>
    </w:p>
    <w:p w:rsidR="00F45B4D" w:rsidRPr="007D210A" w:rsidRDefault="00195A25" w:rsidP="00441E84">
      <w:pPr>
        <w:autoSpaceDE w:val="0"/>
        <w:autoSpaceDN w:val="0"/>
        <w:adjustRightInd w:val="0"/>
        <w:spacing w:after="0"/>
        <w:ind w:firstLine="567"/>
        <w:jc w:val="both"/>
        <w:rPr>
          <w:rFonts w:ascii="Times New Roman" w:hAnsi="Times New Roman" w:cs="Times New Roman"/>
          <w:sz w:val="28"/>
          <w:szCs w:val="28"/>
        </w:rPr>
      </w:pPr>
      <w:r w:rsidRPr="007D210A">
        <w:rPr>
          <w:rFonts w:ascii="Times New Roman" w:hAnsi="Times New Roman" w:cs="Times New Roman"/>
          <w:color w:val="000000"/>
          <w:sz w:val="28"/>
          <w:szCs w:val="28"/>
        </w:rPr>
        <w:t xml:space="preserve">Этап формируется на конкурсной основе из здоровых и практически здоровых учащихся, прошедших необходимую подготовку не менее одного года и выполнивших контрольные нормативы по общей физической, специальной физической и технической подготовке. </w:t>
      </w:r>
      <w:proofErr w:type="gramStart"/>
      <w:r w:rsidRPr="007D210A">
        <w:rPr>
          <w:rFonts w:ascii="Times New Roman" w:hAnsi="Times New Roman" w:cs="Times New Roman"/>
          <w:color w:val="000000"/>
          <w:sz w:val="28"/>
          <w:szCs w:val="28"/>
        </w:rPr>
        <w:t xml:space="preserve">Основными задачами подготовки на этапе являются: укрепление здоровья; повышение уровня физической подготовленности; освоение и совершенствование навыков выполнения технических приемов с учетом специализации по игровым функциям (связующие, нападающие, либеро) и их способов; интегральную подготовку, в том числе приобретение опыта и </w:t>
      </w:r>
      <w:r w:rsidRPr="007D210A">
        <w:rPr>
          <w:rFonts w:ascii="Times New Roman" w:hAnsi="Times New Roman" w:cs="Times New Roman"/>
          <w:sz w:val="28"/>
          <w:szCs w:val="28"/>
        </w:rPr>
        <w:t>достижение стабильности выступления на официальных спортивных соревнованиях; воспитание морально-этических и волевых качеств.</w:t>
      </w:r>
      <w:proofErr w:type="gramEnd"/>
      <w:r w:rsidRPr="007D210A">
        <w:rPr>
          <w:rFonts w:ascii="Times New Roman" w:hAnsi="Times New Roman" w:cs="Times New Roman"/>
          <w:sz w:val="28"/>
          <w:szCs w:val="28"/>
        </w:rPr>
        <w:t xml:space="preserve"> Перевод по годам обучения на этом этапе осуществляется при условии выполнения учащимися контрольных нормативов по общей физической, специальной физической и технической подготовке. </w:t>
      </w:r>
    </w:p>
    <w:p w:rsidR="00195A25" w:rsidRDefault="00F45B4D" w:rsidP="00441E84">
      <w:pPr>
        <w:pStyle w:val="1"/>
      </w:pPr>
      <w:bookmarkStart w:id="8" w:name="_Toc67059429"/>
      <w:r>
        <w:t xml:space="preserve">2.3. </w:t>
      </w:r>
      <w:r w:rsidR="00195A25" w:rsidRPr="007D210A">
        <w:t>Этап совершенствовани</w:t>
      </w:r>
      <w:r>
        <w:t>я спортивного мастерства (ССМ)</w:t>
      </w:r>
      <w:bookmarkEnd w:id="8"/>
    </w:p>
    <w:p w:rsidR="00F45B4D" w:rsidRPr="00F45B4D" w:rsidRDefault="00F45B4D" w:rsidP="00F45B4D">
      <w:pPr>
        <w:pStyle w:val="11"/>
      </w:pPr>
    </w:p>
    <w:p w:rsidR="00195A25" w:rsidRPr="007D210A" w:rsidRDefault="00195A25" w:rsidP="00F45B4D">
      <w:pPr>
        <w:autoSpaceDE w:val="0"/>
        <w:autoSpaceDN w:val="0"/>
        <w:adjustRightInd w:val="0"/>
        <w:spacing w:after="0"/>
        <w:ind w:firstLine="567"/>
        <w:jc w:val="both"/>
        <w:rPr>
          <w:rFonts w:ascii="Times New Roman" w:hAnsi="Times New Roman" w:cs="Times New Roman"/>
          <w:sz w:val="28"/>
          <w:szCs w:val="28"/>
        </w:rPr>
      </w:pPr>
      <w:r w:rsidRPr="007D210A">
        <w:rPr>
          <w:rFonts w:ascii="Times New Roman" w:hAnsi="Times New Roman" w:cs="Times New Roman"/>
          <w:sz w:val="28"/>
          <w:szCs w:val="28"/>
        </w:rPr>
        <w:t xml:space="preserve">Группы формируются из спортсменов, успешно прошедших этап подготовки в тренировочных группах и выполнивших 1 спортивный разряд. Перевод по годам обучения на этом этапе осуществляется при условии положительной динамики прироста спортивных показателей. На данном и последующем этапе подготовка спортсменов идет на основании индивидуальных планов. Основными задачами подготовки являются: совершенствование общих и специальных физических качеств, технической, тактической и психологической подготовки; формирование мотивации на перенесение больших тренировочных нагрузок и целевой установки на </w:t>
      </w:r>
      <w:r w:rsidRPr="007D210A">
        <w:rPr>
          <w:rFonts w:ascii="Times New Roman" w:hAnsi="Times New Roman" w:cs="Times New Roman"/>
          <w:sz w:val="28"/>
          <w:szCs w:val="28"/>
        </w:rPr>
        <w:lastRenderedPageBreak/>
        <w:t xml:space="preserve">спортивное совершенствование; стабильность высоких спортивных результатов на региональных и всероссийских официальных спортивных соревнованиях; сохранение здоровья спортсменов. </w:t>
      </w:r>
    </w:p>
    <w:p w:rsidR="00195A25" w:rsidRPr="007D210A" w:rsidRDefault="00195A25" w:rsidP="00F45B4D">
      <w:pPr>
        <w:autoSpaceDE w:val="0"/>
        <w:autoSpaceDN w:val="0"/>
        <w:adjustRightInd w:val="0"/>
        <w:spacing w:after="0"/>
        <w:ind w:firstLine="567"/>
        <w:jc w:val="both"/>
        <w:rPr>
          <w:rFonts w:ascii="Times New Roman" w:hAnsi="Times New Roman" w:cs="Times New Roman"/>
          <w:sz w:val="28"/>
          <w:szCs w:val="28"/>
        </w:rPr>
      </w:pPr>
      <w:r w:rsidRPr="007D210A">
        <w:rPr>
          <w:rFonts w:ascii="Times New Roman" w:hAnsi="Times New Roman" w:cs="Times New Roman"/>
          <w:sz w:val="28"/>
          <w:szCs w:val="28"/>
        </w:rPr>
        <w:t xml:space="preserve">Для обеспечения этапов спортивной подготовки, организации, осуществляющие подготовку спортсменов, используют систему отбора, представляющую собой целевой поиск и определение состава перспективных спортсменов для достижения высоких спортивных результатов. </w:t>
      </w:r>
    </w:p>
    <w:p w:rsidR="00195A25" w:rsidRPr="007D210A" w:rsidRDefault="00195A25" w:rsidP="00F45B4D">
      <w:pPr>
        <w:autoSpaceDE w:val="0"/>
        <w:autoSpaceDN w:val="0"/>
        <w:adjustRightInd w:val="0"/>
        <w:spacing w:after="0"/>
        <w:ind w:firstLine="567"/>
        <w:jc w:val="both"/>
        <w:rPr>
          <w:rFonts w:ascii="Times New Roman" w:hAnsi="Times New Roman" w:cs="Times New Roman"/>
          <w:sz w:val="28"/>
          <w:szCs w:val="28"/>
        </w:rPr>
      </w:pPr>
      <w:r w:rsidRPr="007D210A">
        <w:rPr>
          <w:rFonts w:ascii="Times New Roman" w:hAnsi="Times New Roman" w:cs="Times New Roman"/>
          <w:sz w:val="28"/>
          <w:szCs w:val="28"/>
        </w:rPr>
        <w:t xml:space="preserve">Система спортивного отбора включает: </w:t>
      </w:r>
    </w:p>
    <w:p w:rsidR="00195A25" w:rsidRPr="007D210A" w:rsidRDefault="00195A25" w:rsidP="00F45B4D">
      <w:pPr>
        <w:spacing w:after="0"/>
        <w:ind w:firstLine="567"/>
        <w:jc w:val="both"/>
        <w:rPr>
          <w:rFonts w:ascii="Times New Roman" w:hAnsi="Times New Roman" w:cs="Times New Roman"/>
          <w:sz w:val="28"/>
          <w:szCs w:val="28"/>
        </w:rPr>
      </w:pPr>
      <w:r w:rsidRPr="007D210A">
        <w:rPr>
          <w:rFonts w:ascii="Times New Roman" w:hAnsi="Times New Roman" w:cs="Times New Roman"/>
          <w:sz w:val="28"/>
          <w:szCs w:val="28"/>
        </w:rPr>
        <w:t>- начальный отбор, направленный на выявление детей, обладающих потенциалом и способностями к успешному овладению навыками игры в волейбол. Как и в любом другом виде спорта, в волейболе есть физические качества, уровень развития которых значительно влияет на успешность в данном виде спорта. Уровень влияния физических качеств и телосложения на результативность в волейболе представлен в Таблице 2.</w:t>
      </w:r>
    </w:p>
    <w:p w:rsidR="00195A25" w:rsidRPr="002F4F97" w:rsidRDefault="00195A25" w:rsidP="007D210A">
      <w:pPr>
        <w:pStyle w:val="Default"/>
        <w:spacing w:line="360" w:lineRule="auto"/>
        <w:jc w:val="right"/>
        <w:rPr>
          <w:sz w:val="28"/>
          <w:szCs w:val="28"/>
        </w:rPr>
      </w:pPr>
      <w:r w:rsidRPr="002F4F97">
        <w:rPr>
          <w:sz w:val="28"/>
          <w:szCs w:val="28"/>
        </w:rPr>
        <w:t xml:space="preserve">Таблица 2 </w:t>
      </w:r>
    </w:p>
    <w:p w:rsidR="00195A25" w:rsidRPr="000941E3" w:rsidRDefault="000941E3" w:rsidP="007D210A">
      <w:pPr>
        <w:pStyle w:val="Default"/>
        <w:jc w:val="center"/>
        <w:rPr>
          <w:b/>
          <w:szCs w:val="23"/>
        </w:rPr>
      </w:pPr>
      <w:r w:rsidRPr="000941E3">
        <w:rPr>
          <w:b/>
          <w:szCs w:val="23"/>
        </w:rPr>
        <w:t xml:space="preserve">Влияние физических качеств и телосложения на результативность по виду спорта волейбол </w:t>
      </w:r>
    </w:p>
    <w:p w:rsidR="00195A25" w:rsidRDefault="00195A25" w:rsidP="00195A25">
      <w:pPr>
        <w:pStyle w:val="Default"/>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8"/>
        <w:gridCol w:w="4656"/>
      </w:tblGrid>
      <w:tr w:rsidR="00195A25" w:rsidRPr="009F3456" w:rsidTr="009F3456">
        <w:trPr>
          <w:trHeight w:val="109"/>
        </w:trPr>
        <w:tc>
          <w:tcPr>
            <w:tcW w:w="4548" w:type="dxa"/>
          </w:tcPr>
          <w:p w:rsidR="00195A25" w:rsidRPr="009F3456" w:rsidRDefault="00195A25" w:rsidP="007D210A">
            <w:pPr>
              <w:pStyle w:val="Default"/>
              <w:jc w:val="center"/>
              <w:rPr>
                <w:szCs w:val="23"/>
              </w:rPr>
            </w:pPr>
            <w:r w:rsidRPr="009F3456">
              <w:rPr>
                <w:szCs w:val="23"/>
              </w:rPr>
              <w:t>Физические качества и телосложение</w:t>
            </w:r>
          </w:p>
        </w:tc>
        <w:tc>
          <w:tcPr>
            <w:tcW w:w="4656" w:type="dxa"/>
          </w:tcPr>
          <w:p w:rsidR="00195A25" w:rsidRPr="009F3456" w:rsidRDefault="00195A25" w:rsidP="007D210A">
            <w:pPr>
              <w:pStyle w:val="Default"/>
              <w:jc w:val="center"/>
              <w:rPr>
                <w:szCs w:val="23"/>
              </w:rPr>
            </w:pPr>
            <w:r w:rsidRPr="009F3456">
              <w:rPr>
                <w:szCs w:val="23"/>
              </w:rPr>
              <w:t>Уровень влияния</w:t>
            </w:r>
          </w:p>
        </w:tc>
      </w:tr>
      <w:tr w:rsidR="00195A25" w:rsidRPr="009F3456" w:rsidTr="009F3456">
        <w:trPr>
          <w:trHeight w:val="109"/>
        </w:trPr>
        <w:tc>
          <w:tcPr>
            <w:tcW w:w="4548" w:type="dxa"/>
          </w:tcPr>
          <w:p w:rsidR="00195A25" w:rsidRPr="009F3456" w:rsidRDefault="00195A25">
            <w:pPr>
              <w:pStyle w:val="Default"/>
              <w:rPr>
                <w:szCs w:val="23"/>
              </w:rPr>
            </w:pPr>
            <w:r w:rsidRPr="009F3456">
              <w:rPr>
                <w:szCs w:val="23"/>
              </w:rPr>
              <w:t xml:space="preserve">Скоростные способности </w:t>
            </w:r>
          </w:p>
        </w:tc>
        <w:tc>
          <w:tcPr>
            <w:tcW w:w="4656" w:type="dxa"/>
          </w:tcPr>
          <w:p w:rsidR="00195A25" w:rsidRPr="009F3456" w:rsidRDefault="00195A25" w:rsidP="007D210A">
            <w:pPr>
              <w:pStyle w:val="Default"/>
              <w:jc w:val="center"/>
              <w:rPr>
                <w:szCs w:val="23"/>
              </w:rPr>
            </w:pPr>
            <w:r w:rsidRPr="009F3456">
              <w:rPr>
                <w:szCs w:val="23"/>
              </w:rPr>
              <w:t>3</w:t>
            </w:r>
          </w:p>
        </w:tc>
      </w:tr>
      <w:tr w:rsidR="00195A25" w:rsidRPr="009F3456" w:rsidTr="009F3456">
        <w:trPr>
          <w:trHeight w:val="109"/>
        </w:trPr>
        <w:tc>
          <w:tcPr>
            <w:tcW w:w="4548" w:type="dxa"/>
          </w:tcPr>
          <w:p w:rsidR="00195A25" w:rsidRPr="009F3456" w:rsidRDefault="00195A25">
            <w:pPr>
              <w:pStyle w:val="Default"/>
              <w:rPr>
                <w:szCs w:val="23"/>
              </w:rPr>
            </w:pPr>
            <w:r w:rsidRPr="009F3456">
              <w:rPr>
                <w:szCs w:val="23"/>
              </w:rPr>
              <w:t xml:space="preserve">Мышечная сила </w:t>
            </w:r>
          </w:p>
        </w:tc>
        <w:tc>
          <w:tcPr>
            <w:tcW w:w="4656" w:type="dxa"/>
          </w:tcPr>
          <w:p w:rsidR="00195A25" w:rsidRPr="009F3456" w:rsidRDefault="00195A25" w:rsidP="007D210A">
            <w:pPr>
              <w:pStyle w:val="Default"/>
              <w:jc w:val="center"/>
              <w:rPr>
                <w:szCs w:val="23"/>
              </w:rPr>
            </w:pPr>
            <w:r w:rsidRPr="009F3456">
              <w:rPr>
                <w:szCs w:val="23"/>
              </w:rPr>
              <w:t>2</w:t>
            </w:r>
          </w:p>
        </w:tc>
      </w:tr>
      <w:tr w:rsidR="00195A25" w:rsidRPr="009F3456" w:rsidTr="009F3456">
        <w:trPr>
          <w:trHeight w:val="109"/>
        </w:trPr>
        <w:tc>
          <w:tcPr>
            <w:tcW w:w="4548" w:type="dxa"/>
          </w:tcPr>
          <w:p w:rsidR="00195A25" w:rsidRPr="009F3456" w:rsidRDefault="00195A25">
            <w:pPr>
              <w:pStyle w:val="Default"/>
              <w:rPr>
                <w:szCs w:val="23"/>
              </w:rPr>
            </w:pPr>
            <w:r w:rsidRPr="009F3456">
              <w:rPr>
                <w:szCs w:val="23"/>
              </w:rPr>
              <w:t xml:space="preserve">Вестибулярная устойчивость </w:t>
            </w:r>
          </w:p>
        </w:tc>
        <w:tc>
          <w:tcPr>
            <w:tcW w:w="4656" w:type="dxa"/>
          </w:tcPr>
          <w:p w:rsidR="00195A25" w:rsidRPr="009F3456" w:rsidRDefault="00195A25" w:rsidP="007D210A">
            <w:pPr>
              <w:pStyle w:val="Default"/>
              <w:jc w:val="center"/>
              <w:rPr>
                <w:szCs w:val="23"/>
              </w:rPr>
            </w:pPr>
            <w:r w:rsidRPr="009F3456">
              <w:rPr>
                <w:szCs w:val="23"/>
              </w:rPr>
              <w:t>3</w:t>
            </w:r>
          </w:p>
        </w:tc>
      </w:tr>
      <w:tr w:rsidR="00195A25" w:rsidRPr="009F3456" w:rsidTr="009F3456">
        <w:trPr>
          <w:trHeight w:val="109"/>
        </w:trPr>
        <w:tc>
          <w:tcPr>
            <w:tcW w:w="4548" w:type="dxa"/>
          </w:tcPr>
          <w:p w:rsidR="00195A25" w:rsidRPr="009F3456" w:rsidRDefault="00195A25">
            <w:pPr>
              <w:pStyle w:val="Default"/>
              <w:rPr>
                <w:szCs w:val="23"/>
              </w:rPr>
            </w:pPr>
            <w:r w:rsidRPr="009F3456">
              <w:rPr>
                <w:szCs w:val="23"/>
              </w:rPr>
              <w:t xml:space="preserve">Выносливость </w:t>
            </w:r>
          </w:p>
        </w:tc>
        <w:tc>
          <w:tcPr>
            <w:tcW w:w="4656" w:type="dxa"/>
          </w:tcPr>
          <w:p w:rsidR="00195A25" w:rsidRPr="009F3456" w:rsidRDefault="00195A25" w:rsidP="007D210A">
            <w:pPr>
              <w:pStyle w:val="Default"/>
              <w:jc w:val="center"/>
              <w:rPr>
                <w:szCs w:val="23"/>
              </w:rPr>
            </w:pPr>
            <w:r w:rsidRPr="009F3456">
              <w:rPr>
                <w:szCs w:val="23"/>
              </w:rPr>
              <w:t>2</w:t>
            </w:r>
          </w:p>
        </w:tc>
      </w:tr>
      <w:tr w:rsidR="00195A25" w:rsidRPr="009F3456" w:rsidTr="009F3456">
        <w:trPr>
          <w:trHeight w:val="109"/>
        </w:trPr>
        <w:tc>
          <w:tcPr>
            <w:tcW w:w="4548" w:type="dxa"/>
          </w:tcPr>
          <w:p w:rsidR="00195A25" w:rsidRPr="009F3456" w:rsidRDefault="00195A25">
            <w:pPr>
              <w:pStyle w:val="Default"/>
              <w:rPr>
                <w:szCs w:val="23"/>
              </w:rPr>
            </w:pPr>
            <w:r w:rsidRPr="009F3456">
              <w:rPr>
                <w:szCs w:val="23"/>
              </w:rPr>
              <w:t xml:space="preserve">Гибкость </w:t>
            </w:r>
          </w:p>
        </w:tc>
        <w:tc>
          <w:tcPr>
            <w:tcW w:w="4656" w:type="dxa"/>
          </w:tcPr>
          <w:p w:rsidR="00195A25" w:rsidRPr="009F3456" w:rsidRDefault="00195A25" w:rsidP="007D210A">
            <w:pPr>
              <w:pStyle w:val="Default"/>
              <w:jc w:val="center"/>
              <w:rPr>
                <w:szCs w:val="23"/>
              </w:rPr>
            </w:pPr>
            <w:r w:rsidRPr="009F3456">
              <w:rPr>
                <w:szCs w:val="23"/>
              </w:rPr>
              <w:t>1</w:t>
            </w:r>
          </w:p>
        </w:tc>
      </w:tr>
      <w:tr w:rsidR="00195A25" w:rsidRPr="009F3456" w:rsidTr="009F3456">
        <w:trPr>
          <w:trHeight w:val="109"/>
        </w:trPr>
        <w:tc>
          <w:tcPr>
            <w:tcW w:w="4548" w:type="dxa"/>
          </w:tcPr>
          <w:p w:rsidR="00195A25" w:rsidRPr="009F3456" w:rsidRDefault="00195A25">
            <w:pPr>
              <w:pStyle w:val="Default"/>
              <w:rPr>
                <w:szCs w:val="23"/>
              </w:rPr>
            </w:pPr>
            <w:r w:rsidRPr="009F3456">
              <w:rPr>
                <w:szCs w:val="23"/>
              </w:rPr>
              <w:t xml:space="preserve">Координационные способности </w:t>
            </w:r>
          </w:p>
        </w:tc>
        <w:tc>
          <w:tcPr>
            <w:tcW w:w="4656" w:type="dxa"/>
          </w:tcPr>
          <w:p w:rsidR="00195A25" w:rsidRPr="009F3456" w:rsidRDefault="00195A25" w:rsidP="007D210A">
            <w:pPr>
              <w:pStyle w:val="Default"/>
              <w:jc w:val="center"/>
              <w:rPr>
                <w:szCs w:val="23"/>
              </w:rPr>
            </w:pPr>
            <w:r w:rsidRPr="009F3456">
              <w:rPr>
                <w:szCs w:val="23"/>
              </w:rPr>
              <w:t>3</w:t>
            </w:r>
          </w:p>
        </w:tc>
      </w:tr>
      <w:tr w:rsidR="00195A25" w:rsidRPr="009F3456" w:rsidTr="009F3456">
        <w:trPr>
          <w:trHeight w:val="109"/>
        </w:trPr>
        <w:tc>
          <w:tcPr>
            <w:tcW w:w="4548" w:type="dxa"/>
          </w:tcPr>
          <w:p w:rsidR="00195A25" w:rsidRPr="009F3456" w:rsidRDefault="00195A25">
            <w:pPr>
              <w:pStyle w:val="Default"/>
              <w:rPr>
                <w:szCs w:val="23"/>
              </w:rPr>
            </w:pPr>
            <w:r w:rsidRPr="009F3456">
              <w:rPr>
                <w:szCs w:val="23"/>
              </w:rPr>
              <w:t xml:space="preserve">Телосложение </w:t>
            </w:r>
          </w:p>
        </w:tc>
        <w:tc>
          <w:tcPr>
            <w:tcW w:w="4656" w:type="dxa"/>
          </w:tcPr>
          <w:p w:rsidR="00195A25" w:rsidRPr="009F3456" w:rsidRDefault="00195A25" w:rsidP="007D210A">
            <w:pPr>
              <w:pStyle w:val="Default"/>
              <w:jc w:val="center"/>
              <w:rPr>
                <w:szCs w:val="23"/>
              </w:rPr>
            </w:pPr>
            <w:r w:rsidRPr="009F3456">
              <w:rPr>
                <w:szCs w:val="23"/>
              </w:rPr>
              <w:t>3</w:t>
            </w:r>
          </w:p>
        </w:tc>
      </w:tr>
    </w:tbl>
    <w:p w:rsidR="00774063" w:rsidRDefault="00774063" w:rsidP="008B6A11">
      <w:pPr>
        <w:pStyle w:val="Default"/>
        <w:spacing w:line="360" w:lineRule="auto"/>
        <w:ind w:firstLine="567"/>
        <w:jc w:val="both"/>
        <w:rPr>
          <w:sz w:val="28"/>
          <w:szCs w:val="26"/>
        </w:rPr>
      </w:pPr>
    </w:p>
    <w:p w:rsidR="00195A25" w:rsidRPr="007D210A" w:rsidRDefault="008B6A11" w:rsidP="009F3456">
      <w:pPr>
        <w:pStyle w:val="Default"/>
        <w:spacing w:line="276" w:lineRule="auto"/>
        <w:ind w:firstLine="567"/>
        <w:jc w:val="both"/>
        <w:rPr>
          <w:color w:val="auto"/>
          <w:sz w:val="28"/>
          <w:szCs w:val="26"/>
        </w:rPr>
      </w:pPr>
      <w:r>
        <w:rPr>
          <w:sz w:val="28"/>
          <w:szCs w:val="26"/>
        </w:rPr>
        <w:t xml:space="preserve">- </w:t>
      </w:r>
      <w:r w:rsidR="00195A25" w:rsidRPr="007D210A">
        <w:rPr>
          <w:sz w:val="28"/>
          <w:szCs w:val="26"/>
        </w:rPr>
        <w:t>определение перспективности и дифференциация (отбор) спортсменов по игровым функциям (связующего, нападающего, либеро). Отбор перспективных юных спортсменов для комплектования групп спортивной подготовки по виду</w:t>
      </w:r>
      <w:r w:rsidR="007D210A" w:rsidRPr="007D210A">
        <w:rPr>
          <w:color w:val="auto"/>
          <w:sz w:val="28"/>
          <w:szCs w:val="26"/>
        </w:rPr>
        <w:t xml:space="preserve"> </w:t>
      </w:r>
      <w:r w:rsidR="00195A25" w:rsidRPr="007D210A">
        <w:rPr>
          <w:color w:val="auto"/>
          <w:sz w:val="28"/>
          <w:szCs w:val="26"/>
        </w:rPr>
        <w:t xml:space="preserve">спорта волейбол; </w:t>
      </w:r>
    </w:p>
    <w:p w:rsidR="00195A25" w:rsidRPr="007D210A" w:rsidRDefault="00195A25" w:rsidP="009F3456">
      <w:pPr>
        <w:pStyle w:val="Default"/>
        <w:spacing w:line="276" w:lineRule="auto"/>
        <w:ind w:firstLine="567"/>
        <w:jc w:val="both"/>
        <w:rPr>
          <w:color w:val="auto"/>
          <w:sz w:val="28"/>
          <w:szCs w:val="26"/>
        </w:rPr>
      </w:pPr>
      <w:proofErr w:type="gramStart"/>
      <w:r w:rsidRPr="007D210A">
        <w:rPr>
          <w:color w:val="auto"/>
          <w:sz w:val="28"/>
          <w:szCs w:val="26"/>
        </w:rPr>
        <w:t xml:space="preserve">- выявление волейболистов с высоким уровнем технико-тактической (общей и функциональной), физической (общей и специальной), морально-волевой и других видов подготовленности для зачисления в команды высших разрядов, в сборные команды разного уровня для участия в соревнованиях. </w:t>
      </w:r>
      <w:proofErr w:type="gramEnd"/>
    </w:p>
    <w:p w:rsidR="007D210A" w:rsidRPr="00774063" w:rsidRDefault="00195A25" w:rsidP="009F3456">
      <w:pPr>
        <w:pStyle w:val="Default"/>
        <w:spacing w:line="276" w:lineRule="auto"/>
        <w:ind w:firstLine="567"/>
        <w:jc w:val="both"/>
        <w:rPr>
          <w:color w:val="auto"/>
          <w:sz w:val="28"/>
          <w:szCs w:val="26"/>
        </w:rPr>
      </w:pPr>
      <w:r w:rsidRPr="007D210A">
        <w:rPr>
          <w:color w:val="auto"/>
          <w:sz w:val="28"/>
          <w:szCs w:val="26"/>
        </w:rPr>
        <w:t xml:space="preserve">В зависимости от этапа подготовки меняются не только задачи, но и предельные тренировочные нагрузки (Таблица 3). </w:t>
      </w:r>
    </w:p>
    <w:p w:rsidR="007D210A" w:rsidRPr="002F4F97" w:rsidRDefault="00195A25" w:rsidP="007D210A">
      <w:pPr>
        <w:jc w:val="right"/>
        <w:rPr>
          <w:rFonts w:ascii="Times New Roman" w:hAnsi="Times New Roman" w:cs="Times New Roman"/>
          <w:sz w:val="28"/>
          <w:szCs w:val="26"/>
        </w:rPr>
      </w:pPr>
      <w:r w:rsidRPr="002F4F97">
        <w:rPr>
          <w:rFonts w:ascii="Times New Roman" w:hAnsi="Times New Roman" w:cs="Times New Roman"/>
          <w:sz w:val="28"/>
          <w:szCs w:val="26"/>
        </w:rPr>
        <w:t>Таблица 3</w:t>
      </w:r>
      <w:r w:rsidR="007D210A" w:rsidRPr="002F4F97">
        <w:rPr>
          <w:rFonts w:ascii="Times New Roman" w:hAnsi="Times New Roman" w:cs="Times New Roman"/>
          <w:sz w:val="28"/>
          <w:szCs w:val="26"/>
        </w:rPr>
        <w:t xml:space="preserve"> </w:t>
      </w:r>
    </w:p>
    <w:p w:rsidR="00195A25" w:rsidRPr="002F4F97" w:rsidRDefault="009F3456" w:rsidP="007D210A">
      <w:pPr>
        <w:jc w:val="center"/>
        <w:rPr>
          <w:rFonts w:ascii="Times New Roman" w:hAnsi="Times New Roman" w:cs="Times New Roman"/>
          <w:b/>
          <w:sz w:val="24"/>
          <w:szCs w:val="26"/>
        </w:rPr>
      </w:pPr>
      <w:r w:rsidRPr="002F4F97">
        <w:rPr>
          <w:rFonts w:ascii="Times New Roman" w:hAnsi="Times New Roman" w:cs="Times New Roman"/>
          <w:b/>
          <w:sz w:val="24"/>
          <w:szCs w:val="26"/>
        </w:rPr>
        <w:t xml:space="preserve">Нормативы максимального объема тренировочной нагрузки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993"/>
        <w:gridCol w:w="1134"/>
        <w:gridCol w:w="1134"/>
        <w:gridCol w:w="1275"/>
        <w:gridCol w:w="1560"/>
        <w:gridCol w:w="1559"/>
      </w:tblGrid>
      <w:tr w:rsidR="00A758BA" w:rsidRPr="009F3456" w:rsidTr="009F3456">
        <w:trPr>
          <w:trHeight w:val="247"/>
        </w:trPr>
        <w:tc>
          <w:tcPr>
            <w:tcW w:w="1985" w:type="dxa"/>
            <w:vMerge w:val="restart"/>
            <w:vAlign w:val="center"/>
          </w:tcPr>
          <w:p w:rsidR="00A758BA" w:rsidRPr="009F3456" w:rsidRDefault="00A758BA" w:rsidP="009F3456">
            <w:pPr>
              <w:pStyle w:val="Default"/>
              <w:jc w:val="center"/>
            </w:pPr>
            <w:r w:rsidRPr="009F3456">
              <w:t xml:space="preserve">Этапный </w:t>
            </w:r>
            <w:r w:rsidRPr="009F3456">
              <w:lastRenderedPageBreak/>
              <w:t>норматив</w:t>
            </w:r>
          </w:p>
        </w:tc>
        <w:tc>
          <w:tcPr>
            <w:tcW w:w="7655" w:type="dxa"/>
            <w:gridSpan w:val="6"/>
          </w:tcPr>
          <w:p w:rsidR="00A758BA" w:rsidRPr="009F3456" w:rsidRDefault="00A758BA" w:rsidP="009F3456">
            <w:pPr>
              <w:pStyle w:val="Default"/>
              <w:jc w:val="center"/>
            </w:pPr>
            <w:r w:rsidRPr="009F3456">
              <w:lastRenderedPageBreak/>
              <w:t>Этапы и годы спортивной подготовки</w:t>
            </w:r>
          </w:p>
        </w:tc>
      </w:tr>
      <w:tr w:rsidR="00A758BA" w:rsidRPr="009F3456" w:rsidTr="009F3456">
        <w:trPr>
          <w:trHeight w:val="661"/>
        </w:trPr>
        <w:tc>
          <w:tcPr>
            <w:tcW w:w="1985" w:type="dxa"/>
            <w:vMerge/>
          </w:tcPr>
          <w:p w:rsidR="00A758BA" w:rsidRPr="009F3456" w:rsidRDefault="00A758BA" w:rsidP="009F3456">
            <w:pPr>
              <w:pStyle w:val="Default"/>
            </w:pPr>
          </w:p>
        </w:tc>
        <w:tc>
          <w:tcPr>
            <w:tcW w:w="2127" w:type="dxa"/>
            <w:gridSpan w:val="2"/>
            <w:vAlign w:val="center"/>
          </w:tcPr>
          <w:p w:rsidR="00A758BA" w:rsidRPr="009F3456" w:rsidRDefault="00A758BA" w:rsidP="009F3456">
            <w:pPr>
              <w:spacing w:line="240" w:lineRule="auto"/>
              <w:jc w:val="center"/>
              <w:rPr>
                <w:rFonts w:ascii="Times New Roman" w:hAnsi="Times New Roman" w:cs="Times New Roman"/>
                <w:color w:val="000000"/>
                <w:sz w:val="24"/>
                <w:szCs w:val="24"/>
              </w:rPr>
            </w:pPr>
            <w:r w:rsidRPr="009F3456">
              <w:rPr>
                <w:rFonts w:ascii="Times New Roman" w:hAnsi="Times New Roman" w:cs="Times New Roman"/>
                <w:sz w:val="24"/>
                <w:szCs w:val="24"/>
              </w:rPr>
              <w:t>Этап начальной подготовки</w:t>
            </w:r>
          </w:p>
        </w:tc>
        <w:tc>
          <w:tcPr>
            <w:tcW w:w="2409" w:type="dxa"/>
            <w:gridSpan w:val="2"/>
            <w:vAlign w:val="center"/>
          </w:tcPr>
          <w:p w:rsidR="00A758BA" w:rsidRPr="009F3456" w:rsidRDefault="00A758BA" w:rsidP="009F3456">
            <w:pPr>
              <w:pStyle w:val="Default"/>
              <w:jc w:val="center"/>
            </w:pPr>
            <w:r w:rsidRPr="009F3456">
              <w:t>Тренировочный этап (этап спортивной специализации)</w:t>
            </w:r>
          </w:p>
        </w:tc>
        <w:tc>
          <w:tcPr>
            <w:tcW w:w="1560" w:type="dxa"/>
            <w:vMerge w:val="restart"/>
            <w:vAlign w:val="center"/>
          </w:tcPr>
          <w:p w:rsidR="00A758BA" w:rsidRPr="009F3456" w:rsidRDefault="00A758BA" w:rsidP="009F3456">
            <w:pPr>
              <w:pStyle w:val="Default"/>
              <w:jc w:val="center"/>
            </w:pPr>
            <w:r w:rsidRPr="009F3456">
              <w:t>Этап совершенствования спортивного мастерства</w:t>
            </w:r>
          </w:p>
        </w:tc>
        <w:tc>
          <w:tcPr>
            <w:tcW w:w="1559" w:type="dxa"/>
            <w:vMerge w:val="restart"/>
            <w:vAlign w:val="center"/>
          </w:tcPr>
          <w:p w:rsidR="00A758BA" w:rsidRPr="009F3456" w:rsidRDefault="00A758BA" w:rsidP="009F3456">
            <w:pPr>
              <w:spacing w:line="240" w:lineRule="auto"/>
              <w:jc w:val="center"/>
              <w:rPr>
                <w:rFonts w:ascii="Times New Roman" w:hAnsi="Times New Roman" w:cs="Times New Roman"/>
                <w:color w:val="000000"/>
                <w:sz w:val="24"/>
                <w:szCs w:val="24"/>
              </w:rPr>
            </w:pPr>
            <w:r w:rsidRPr="009F3456">
              <w:rPr>
                <w:rFonts w:ascii="Times New Roman" w:hAnsi="Times New Roman" w:cs="Times New Roman"/>
                <w:sz w:val="24"/>
                <w:szCs w:val="24"/>
              </w:rPr>
              <w:t>Этап высшего спортивного мастерства</w:t>
            </w:r>
          </w:p>
        </w:tc>
      </w:tr>
      <w:tr w:rsidR="00A758BA" w:rsidRPr="009F3456" w:rsidTr="009F3456">
        <w:trPr>
          <w:trHeight w:val="247"/>
        </w:trPr>
        <w:tc>
          <w:tcPr>
            <w:tcW w:w="1985" w:type="dxa"/>
            <w:vMerge/>
          </w:tcPr>
          <w:p w:rsidR="00A758BA" w:rsidRPr="009F3456" w:rsidRDefault="00A758BA">
            <w:pPr>
              <w:pStyle w:val="Default"/>
            </w:pPr>
          </w:p>
        </w:tc>
        <w:tc>
          <w:tcPr>
            <w:tcW w:w="993" w:type="dxa"/>
            <w:vAlign w:val="center"/>
          </w:tcPr>
          <w:p w:rsidR="00A758BA" w:rsidRPr="009F3456" w:rsidRDefault="00A758BA" w:rsidP="00DB5EA1">
            <w:pPr>
              <w:pStyle w:val="Default"/>
              <w:jc w:val="center"/>
            </w:pPr>
            <w:r w:rsidRPr="009F3456">
              <w:t>До года</w:t>
            </w:r>
          </w:p>
        </w:tc>
        <w:tc>
          <w:tcPr>
            <w:tcW w:w="1134" w:type="dxa"/>
            <w:vAlign w:val="center"/>
          </w:tcPr>
          <w:p w:rsidR="00A758BA" w:rsidRPr="009F3456" w:rsidRDefault="00A758BA" w:rsidP="009F3456">
            <w:pPr>
              <w:pStyle w:val="Default"/>
              <w:jc w:val="center"/>
            </w:pPr>
            <w:r w:rsidRPr="009F3456">
              <w:t>Свыше</w:t>
            </w:r>
          </w:p>
          <w:p w:rsidR="00A758BA" w:rsidRPr="009F3456" w:rsidRDefault="00A758BA" w:rsidP="009F3456">
            <w:pPr>
              <w:pStyle w:val="Default"/>
              <w:jc w:val="center"/>
            </w:pPr>
            <w:r w:rsidRPr="009F3456">
              <w:t>года</w:t>
            </w:r>
          </w:p>
        </w:tc>
        <w:tc>
          <w:tcPr>
            <w:tcW w:w="1134" w:type="dxa"/>
            <w:vAlign w:val="center"/>
          </w:tcPr>
          <w:p w:rsidR="00A758BA" w:rsidRPr="009F3456" w:rsidRDefault="00A758BA" w:rsidP="009F3456">
            <w:pPr>
              <w:pStyle w:val="Default"/>
              <w:jc w:val="center"/>
            </w:pPr>
            <w:r w:rsidRPr="009F3456">
              <w:t>До двух</w:t>
            </w:r>
          </w:p>
          <w:p w:rsidR="00A758BA" w:rsidRPr="009F3456" w:rsidRDefault="00A758BA" w:rsidP="009F3456">
            <w:pPr>
              <w:pStyle w:val="Default"/>
              <w:jc w:val="center"/>
            </w:pPr>
            <w:r w:rsidRPr="009F3456">
              <w:t>лет</w:t>
            </w:r>
          </w:p>
        </w:tc>
        <w:tc>
          <w:tcPr>
            <w:tcW w:w="1275" w:type="dxa"/>
            <w:vAlign w:val="center"/>
          </w:tcPr>
          <w:p w:rsidR="00A758BA" w:rsidRPr="009F3456" w:rsidRDefault="00A758BA" w:rsidP="009F3456">
            <w:pPr>
              <w:pStyle w:val="Default"/>
              <w:jc w:val="center"/>
            </w:pPr>
            <w:r w:rsidRPr="009F3456">
              <w:t>Свыше</w:t>
            </w:r>
          </w:p>
          <w:p w:rsidR="00A758BA" w:rsidRPr="009F3456" w:rsidRDefault="00A758BA" w:rsidP="009F3456">
            <w:pPr>
              <w:pStyle w:val="Default"/>
              <w:jc w:val="center"/>
            </w:pPr>
            <w:r w:rsidRPr="009F3456">
              <w:t>двух лет</w:t>
            </w:r>
          </w:p>
        </w:tc>
        <w:tc>
          <w:tcPr>
            <w:tcW w:w="1560" w:type="dxa"/>
            <w:vMerge/>
            <w:vAlign w:val="center"/>
          </w:tcPr>
          <w:p w:rsidR="00A758BA" w:rsidRPr="009F3456" w:rsidRDefault="00A758BA" w:rsidP="00DB5EA1">
            <w:pPr>
              <w:pStyle w:val="Default"/>
              <w:jc w:val="center"/>
            </w:pPr>
          </w:p>
        </w:tc>
        <w:tc>
          <w:tcPr>
            <w:tcW w:w="1559" w:type="dxa"/>
            <w:vMerge/>
            <w:vAlign w:val="center"/>
          </w:tcPr>
          <w:p w:rsidR="00A758BA" w:rsidRPr="009F3456" w:rsidRDefault="00A758BA" w:rsidP="00DB5EA1">
            <w:pPr>
              <w:pStyle w:val="Default"/>
              <w:jc w:val="center"/>
            </w:pPr>
          </w:p>
        </w:tc>
      </w:tr>
      <w:tr w:rsidR="00A758BA" w:rsidRPr="009F3456" w:rsidTr="009F3456">
        <w:trPr>
          <w:trHeight w:val="247"/>
        </w:trPr>
        <w:tc>
          <w:tcPr>
            <w:tcW w:w="1985" w:type="dxa"/>
          </w:tcPr>
          <w:p w:rsidR="00A758BA" w:rsidRPr="009F3456" w:rsidRDefault="00A758BA">
            <w:pPr>
              <w:pStyle w:val="Default"/>
            </w:pPr>
            <w:r w:rsidRPr="009F3456">
              <w:t xml:space="preserve">Количество </w:t>
            </w:r>
          </w:p>
          <w:p w:rsidR="00A758BA" w:rsidRPr="009F3456" w:rsidRDefault="00A758BA">
            <w:pPr>
              <w:pStyle w:val="Default"/>
            </w:pPr>
            <w:r w:rsidRPr="009F3456">
              <w:t xml:space="preserve">часов в неделю </w:t>
            </w:r>
          </w:p>
        </w:tc>
        <w:tc>
          <w:tcPr>
            <w:tcW w:w="993" w:type="dxa"/>
            <w:vAlign w:val="center"/>
          </w:tcPr>
          <w:p w:rsidR="00A758BA" w:rsidRPr="009F3456" w:rsidRDefault="00A758BA" w:rsidP="00DB5EA1">
            <w:pPr>
              <w:pStyle w:val="Default"/>
              <w:jc w:val="center"/>
            </w:pPr>
            <w:r w:rsidRPr="009F3456">
              <w:t>6</w:t>
            </w:r>
          </w:p>
        </w:tc>
        <w:tc>
          <w:tcPr>
            <w:tcW w:w="1134" w:type="dxa"/>
            <w:vAlign w:val="center"/>
          </w:tcPr>
          <w:p w:rsidR="00A758BA" w:rsidRPr="009F3456" w:rsidRDefault="00A758BA" w:rsidP="00DB5EA1">
            <w:pPr>
              <w:pStyle w:val="Default"/>
              <w:jc w:val="center"/>
            </w:pPr>
            <w:r w:rsidRPr="009F3456">
              <w:t>8</w:t>
            </w:r>
          </w:p>
        </w:tc>
        <w:tc>
          <w:tcPr>
            <w:tcW w:w="1134" w:type="dxa"/>
            <w:vAlign w:val="center"/>
          </w:tcPr>
          <w:p w:rsidR="00A758BA" w:rsidRPr="009F3456" w:rsidRDefault="009F3456" w:rsidP="00DB5EA1">
            <w:pPr>
              <w:pStyle w:val="Default"/>
              <w:jc w:val="center"/>
            </w:pPr>
            <w:r w:rsidRPr="009F3456">
              <w:t>10-</w:t>
            </w:r>
            <w:r w:rsidR="00A758BA" w:rsidRPr="009F3456">
              <w:t>12</w:t>
            </w:r>
          </w:p>
        </w:tc>
        <w:tc>
          <w:tcPr>
            <w:tcW w:w="1275" w:type="dxa"/>
            <w:vAlign w:val="center"/>
          </w:tcPr>
          <w:p w:rsidR="00A758BA" w:rsidRPr="009F3456" w:rsidRDefault="009F3456" w:rsidP="00DB5EA1">
            <w:pPr>
              <w:pStyle w:val="Default"/>
              <w:jc w:val="center"/>
            </w:pPr>
            <w:r w:rsidRPr="009F3456">
              <w:t>12-</w:t>
            </w:r>
            <w:r w:rsidR="00A758BA" w:rsidRPr="009F3456">
              <w:t>18</w:t>
            </w:r>
          </w:p>
        </w:tc>
        <w:tc>
          <w:tcPr>
            <w:tcW w:w="1560" w:type="dxa"/>
            <w:vAlign w:val="center"/>
          </w:tcPr>
          <w:p w:rsidR="00A758BA" w:rsidRPr="009F3456" w:rsidRDefault="009F3456" w:rsidP="00DB5EA1">
            <w:pPr>
              <w:pStyle w:val="Default"/>
              <w:jc w:val="center"/>
            </w:pPr>
            <w:r w:rsidRPr="009F3456">
              <w:t>18-</w:t>
            </w:r>
            <w:r w:rsidR="00A758BA" w:rsidRPr="009F3456">
              <w:t>24</w:t>
            </w:r>
          </w:p>
        </w:tc>
        <w:tc>
          <w:tcPr>
            <w:tcW w:w="1559" w:type="dxa"/>
            <w:vAlign w:val="center"/>
          </w:tcPr>
          <w:p w:rsidR="00A758BA" w:rsidRPr="009F3456" w:rsidRDefault="00A758BA" w:rsidP="00A758BA">
            <w:pPr>
              <w:pStyle w:val="Default"/>
              <w:jc w:val="center"/>
            </w:pPr>
            <w:r w:rsidRPr="009F3456">
              <w:t>24-32</w:t>
            </w:r>
          </w:p>
        </w:tc>
      </w:tr>
      <w:tr w:rsidR="00A758BA" w:rsidRPr="009F3456" w:rsidTr="009F3456">
        <w:trPr>
          <w:trHeight w:val="385"/>
        </w:trPr>
        <w:tc>
          <w:tcPr>
            <w:tcW w:w="1985" w:type="dxa"/>
          </w:tcPr>
          <w:p w:rsidR="00A758BA" w:rsidRPr="009F3456" w:rsidRDefault="00A758BA">
            <w:pPr>
              <w:pStyle w:val="Default"/>
            </w:pPr>
            <w:r w:rsidRPr="009F3456">
              <w:t xml:space="preserve">Количество </w:t>
            </w:r>
          </w:p>
          <w:p w:rsidR="00A758BA" w:rsidRPr="009F3456" w:rsidRDefault="00A758BA">
            <w:pPr>
              <w:pStyle w:val="Default"/>
            </w:pPr>
            <w:r w:rsidRPr="009F3456">
              <w:t xml:space="preserve">тренировок в неделю </w:t>
            </w:r>
          </w:p>
        </w:tc>
        <w:tc>
          <w:tcPr>
            <w:tcW w:w="993" w:type="dxa"/>
            <w:vAlign w:val="center"/>
          </w:tcPr>
          <w:p w:rsidR="00A758BA" w:rsidRPr="009F3456" w:rsidRDefault="009F3456" w:rsidP="00DB5EA1">
            <w:pPr>
              <w:pStyle w:val="Default"/>
              <w:jc w:val="center"/>
            </w:pPr>
            <w:r w:rsidRPr="009F3456">
              <w:t>3-</w:t>
            </w:r>
            <w:r w:rsidR="00A758BA" w:rsidRPr="009F3456">
              <w:t>4</w:t>
            </w:r>
          </w:p>
        </w:tc>
        <w:tc>
          <w:tcPr>
            <w:tcW w:w="1134" w:type="dxa"/>
            <w:vAlign w:val="center"/>
          </w:tcPr>
          <w:p w:rsidR="00A758BA" w:rsidRPr="009F3456" w:rsidRDefault="009F3456" w:rsidP="00DB5EA1">
            <w:pPr>
              <w:pStyle w:val="Default"/>
              <w:jc w:val="center"/>
            </w:pPr>
            <w:r w:rsidRPr="009F3456">
              <w:t>3-</w:t>
            </w:r>
            <w:r w:rsidR="00A758BA" w:rsidRPr="009F3456">
              <w:t>4</w:t>
            </w:r>
          </w:p>
        </w:tc>
        <w:tc>
          <w:tcPr>
            <w:tcW w:w="1134" w:type="dxa"/>
            <w:vAlign w:val="center"/>
          </w:tcPr>
          <w:p w:rsidR="00A758BA" w:rsidRPr="009F3456" w:rsidRDefault="009F3456" w:rsidP="00DB5EA1">
            <w:pPr>
              <w:pStyle w:val="Default"/>
              <w:jc w:val="center"/>
            </w:pPr>
            <w:r w:rsidRPr="009F3456">
              <w:t>4-</w:t>
            </w:r>
            <w:r w:rsidR="00A758BA" w:rsidRPr="009F3456">
              <w:t>6</w:t>
            </w:r>
          </w:p>
        </w:tc>
        <w:tc>
          <w:tcPr>
            <w:tcW w:w="1275" w:type="dxa"/>
            <w:vAlign w:val="center"/>
          </w:tcPr>
          <w:p w:rsidR="00A758BA" w:rsidRPr="009F3456" w:rsidRDefault="009F3456" w:rsidP="00DB5EA1">
            <w:pPr>
              <w:pStyle w:val="Default"/>
              <w:jc w:val="center"/>
            </w:pPr>
            <w:r w:rsidRPr="009F3456">
              <w:t>6-</w:t>
            </w:r>
            <w:r w:rsidR="00A758BA" w:rsidRPr="009F3456">
              <w:t>7</w:t>
            </w:r>
          </w:p>
        </w:tc>
        <w:tc>
          <w:tcPr>
            <w:tcW w:w="1560" w:type="dxa"/>
            <w:vAlign w:val="center"/>
          </w:tcPr>
          <w:p w:rsidR="00A758BA" w:rsidRPr="009F3456" w:rsidRDefault="009F3456" w:rsidP="00DB5EA1">
            <w:pPr>
              <w:pStyle w:val="Default"/>
              <w:jc w:val="center"/>
            </w:pPr>
            <w:r w:rsidRPr="009F3456">
              <w:t>7-</w:t>
            </w:r>
            <w:r w:rsidR="00A758BA" w:rsidRPr="009F3456">
              <w:t>10</w:t>
            </w:r>
          </w:p>
        </w:tc>
        <w:tc>
          <w:tcPr>
            <w:tcW w:w="1559" w:type="dxa"/>
            <w:vAlign w:val="center"/>
          </w:tcPr>
          <w:p w:rsidR="00A758BA" w:rsidRPr="009F3456" w:rsidRDefault="00A758BA" w:rsidP="00A758BA">
            <w:pPr>
              <w:pStyle w:val="Default"/>
              <w:jc w:val="center"/>
            </w:pPr>
            <w:r w:rsidRPr="009F3456">
              <w:t>10-11</w:t>
            </w:r>
          </w:p>
        </w:tc>
      </w:tr>
      <w:tr w:rsidR="00A758BA" w:rsidRPr="009F3456" w:rsidTr="009F3456">
        <w:trPr>
          <w:trHeight w:val="385"/>
        </w:trPr>
        <w:tc>
          <w:tcPr>
            <w:tcW w:w="1985" w:type="dxa"/>
          </w:tcPr>
          <w:p w:rsidR="00A758BA" w:rsidRPr="009F3456" w:rsidRDefault="00A758BA">
            <w:pPr>
              <w:pStyle w:val="Default"/>
            </w:pPr>
            <w:r w:rsidRPr="009F3456">
              <w:t xml:space="preserve">Общее количество </w:t>
            </w:r>
          </w:p>
          <w:p w:rsidR="00A758BA" w:rsidRPr="009F3456" w:rsidRDefault="00A758BA">
            <w:pPr>
              <w:pStyle w:val="Default"/>
            </w:pPr>
            <w:r w:rsidRPr="009F3456">
              <w:t xml:space="preserve">часов в год </w:t>
            </w:r>
          </w:p>
        </w:tc>
        <w:tc>
          <w:tcPr>
            <w:tcW w:w="993" w:type="dxa"/>
            <w:vAlign w:val="center"/>
          </w:tcPr>
          <w:p w:rsidR="00A758BA" w:rsidRPr="009F3456" w:rsidRDefault="00A758BA" w:rsidP="00DB5EA1">
            <w:pPr>
              <w:pStyle w:val="Default"/>
              <w:jc w:val="center"/>
            </w:pPr>
            <w:r w:rsidRPr="009F3456">
              <w:t>312</w:t>
            </w:r>
          </w:p>
        </w:tc>
        <w:tc>
          <w:tcPr>
            <w:tcW w:w="1134" w:type="dxa"/>
            <w:vAlign w:val="center"/>
          </w:tcPr>
          <w:p w:rsidR="00A758BA" w:rsidRPr="009F3456" w:rsidRDefault="00A758BA" w:rsidP="00DB5EA1">
            <w:pPr>
              <w:pStyle w:val="Default"/>
              <w:jc w:val="center"/>
            </w:pPr>
            <w:r w:rsidRPr="009F3456">
              <w:t>416</w:t>
            </w:r>
          </w:p>
        </w:tc>
        <w:tc>
          <w:tcPr>
            <w:tcW w:w="1134" w:type="dxa"/>
            <w:vAlign w:val="center"/>
          </w:tcPr>
          <w:p w:rsidR="00A758BA" w:rsidRPr="009F3456" w:rsidRDefault="00CA4E91" w:rsidP="00DB5EA1">
            <w:pPr>
              <w:pStyle w:val="Default"/>
              <w:jc w:val="center"/>
            </w:pPr>
            <w:r>
              <w:t>520-</w:t>
            </w:r>
            <w:r w:rsidR="00A758BA" w:rsidRPr="009F3456">
              <w:t>624</w:t>
            </w:r>
          </w:p>
        </w:tc>
        <w:tc>
          <w:tcPr>
            <w:tcW w:w="1275" w:type="dxa"/>
            <w:vAlign w:val="center"/>
          </w:tcPr>
          <w:p w:rsidR="00A758BA" w:rsidRPr="009F3456" w:rsidRDefault="00CA4E91" w:rsidP="00DB5EA1">
            <w:pPr>
              <w:pStyle w:val="Default"/>
              <w:jc w:val="center"/>
            </w:pPr>
            <w:r>
              <w:t>624-</w:t>
            </w:r>
            <w:r w:rsidR="00A758BA" w:rsidRPr="009F3456">
              <w:t>936</w:t>
            </w:r>
          </w:p>
        </w:tc>
        <w:tc>
          <w:tcPr>
            <w:tcW w:w="1560" w:type="dxa"/>
            <w:vAlign w:val="center"/>
          </w:tcPr>
          <w:p w:rsidR="00A758BA" w:rsidRPr="009F3456" w:rsidRDefault="00A758BA" w:rsidP="00DB5EA1">
            <w:pPr>
              <w:pStyle w:val="Default"/>
              <w:jc w:val="center"/>
            </w:pPr>
            <w:r w:rsidRPr="009F3456">
              <w:t>936 - 1248</w:t>
            </w:r>
          </w:p>
        </w:tc>
        <w:tc>
          <w:tcPr>
            <w:tcW w:w="1559" w:type="dxa"/>
            <w:vAlign w:val="center"/>
          </w:tcPr>
          <w:p w:rsidR="00A758BA" w:rsidRPr="009F3456" w:rsidRDefault="00A758BA" w:rsidP="00A758BA">
            <w:pPr>
              <w:pStyle w:val="Default"/>
              <w:jc w:val="center"/>
            </w:pPr>
            <w:r w:rsidRPr="009F3456">
              <w:t>1248-1664</w:t>
            </w:r>
          </w:p>
        </w:tc>
      </w:tr>
      <w:tr w:rsidR="00A758BA" w:rsidRPr="009F3456" w:rsidTr="009F3456">
        <w:trPr>
          <w:trHeight w:val="523"/>
        </w:trPr>
        <w:tc>
          <w:tcPr>
            <w:tcW w:w="1985" w:type="dxa"/>
          </w:tcPr>
          <w:p w:rsidR="00A758BA" w:rsidRPr="009F3456" w:rsidRDefault="00A758BA">
            <w:pPr>
              <w:pStyle w:val="Default"/>
            </w:pPr>
            <w:r w:rsidRPr="009F3456">
              <w:t xml:space="preserve">Общее количество тренировок </w:t>
            </w:r>
            <w:proofErr w:type="gramStart"/>
            <w:r w:rsidRPr="009F3456">
              <w:t>в</w:t>
            </w:r>
            <w:proofErr w:type="gramEnd"/>
            <w:r w:rsidRPr="009F3456">
              <w:t xml:space="preserve"> </w:t>
            </w:r>
          </w:p>
          <w:p w:rsidR="00A758BA" w:rsidRPr="009F3456" w:rsidRDefault="00A758BA">
            <w:pPr>
              <w:pStyle w:val="Default"/>
            </w:pPr>
            <w:r w:rsidRPr="009F3456">
              <w:t xml:space="preserve">год </w:t>
            </w:r>
          </w:p>
        </w:tc>
        <w:tc>
          <w:tcPr>
            <w:tcW w:w="993" w:type="dxa"/>
            <w:vAlign w:val="center"/>
          </w:tcPr>
          <w:p w:rsidR="00A758BA" w:rsidRPr="009F3456" w:rsidRDefault="009F3456" w:rsidP="009F3456">
            <w:pPr>
              <w:pStyle w:val="Default"/>
            </w:pPr>
            <w:r w:rsidRPr="009F3456">
              <w:t>156-</w:t>
            </w:r>
            <w:r w:rsidR="00A758BA" w:rsidRPr="009F3456">
              <w:t>208</w:t>
            </w:r>
          </w:p>
        </w:tc>
        <w:tc>
          <w:tcPr>
            <w:tcW w:w="1134" w:type="dxa"/>
            <w:vAlign w:val="center"/>
          </w:tcPr>
          <w:p w:rsidR="00A758BA" w:rsidRPr="009F3456" w:rsidRDefault="009F3456" w:rsidP="009F3456">
            <w:pPr>
              <w:pStyle w:val="Default"/>
            </w:pPr>
            <w:r w:rsidRPr="009F3456">
              <w:t>156-</w:t>
            </w:r>
            <w:r w:rsidR="00A758BA" w:rsidRPr="009F3456">
              <w:t>208</w:t>
            </w:r>
          </w:p>
        </w:tc>
        <w:tc>
          <w:tcPr>
            <w:tcW w:w="1134" w:type="dxa"/>
            <w:vAlign w:val="center"/>
          </w:tcPr>
          <w:p w:rsidR="00A758BA" w:rsidRPr="009F3456" w:rsidRDefault="009F3456" w:rsidP="00DB5EA1">
            <w:pPr>
              <w:pStyle w:val="Default"/>
              <w:jc w:val="center"/>
            </w:pPr>
            <w:r w:rsidRPr="009F3456">
              <w:t>234-</w:t>
            </w:r>
            <w:r w:rsidR="00A758BA" w:rsidRPr="009F3456">
              <w:t>286</w:t>
            </w:r>
          </w:p>
        </w:tc>
        <w:tc>
          <w:tcPr>
            <w:tcW w:w="1275" w:type="dxa"/>
            <w:vAlign w:val="center"/>
          </w:tcPr>
          <w:p w:rsidR="00A758BA" w:rsidRPr="009F3456" w:rsidRDefault="009F3456" w:rsidP="00DB5EA1">
            <w:pPr>
              <w:pStyle w:val="Default"/>
              <w:jc w:val="center"/>
            </w:pPr>
            <w:r w:rsidRPr="009F3456">
              <w:t>310-</w:t>
            </w:r>
            <w:r w:rsidR="00A758BA" w:rsidRPr="009F3456">
              <w:t>364</w:t>
            </w:r>
          </w:p>
        </w:tc>
        <w:tc>
          <w:tcPr>
            <w:tcW w:w="1560" w:type="dxa"/>
            <w:vAlign w:val="center"/>
          </w:tcPr>
          <w:p w:rsidR="00A758BA" w:rsidRPr="009F3456" w:rsidRDefault="009F3456" w:rsidP="00DB5EA1">
            <w:pPr>
              <w:pStyle w:val="Default"/>
              <w:jc w:val="center"/>
            </w:pPr>
            <w:r w:rsidRPr="009F3456">
              <w:t>460-</w:t>
            </w:r>
            <w:r w:rsidR="00A758BA" w:rsidRPr="009F3456">
              <w:t>520</w:t>
            </w:r>
          </w:p>
        </w:tc>
        <w:tc>
          <w:tcPr>
            <w:tcW w:w="1559" w:type="dxa"/>
            <w:vAlign w:val="center"/>
          </w:tcPr>
          <w:p w:rsidR="00A758BA" w:rsidRPr="009F3456" w:rsidRDefault="00A758BA" w:rsidP="00A758BA">
            <w:pPr>
              <w:pStyle w:val="Default"/>
              <w:jc w:val="center"/>
            </w:pPr>
            <w:r w:rsidRPr="009F3456">
              <w:t>520-572</w:t>
            </w:r>
          </w:p>
        </w:tc>
      </w:tr>
    </w:tbl>
    <w:p w:rsidR="00195A25" w:rsidRDefault="00195A25" w:rsidP="008B6A11">
      <w:pPr>
        <w:ind w:firstLine="567"/>
      </w:pPr>
    </w:p>
    <w:p w:rsidR="00195A25" w:rsidRPr="007D210A" w:rsidRDefault="00195A25" w:rsidP="009F3456">
      <w:pPr>
        <w:pStyle w:val="Default"/>
        <w:spacing w:line="276" w:lineRule="auto"/>
        <w:ind w:firstLine="567"/>
        <w:jc w:val="both"/>
        <w:rPr>
          <w:sz w:val="28"/>
          <w:szCs w:val="28"/>
        </w:rPr>
      </w:pPr>
      <w:r w:rsidRPr="007D210A">
        <w:rPr>
          <w:sz w:val="28"/>
          <w:szCs w:val="28"/>
        </w:rPr>
        <w:t xml:space="preserve">Рассматривая подготовку волейболиста как систему, следует выделить несколько компонентов, которые, в свою очередь, состоят из множества элементов. </w:t>
      </w:r>
    </w:p>
    <w:p w:rsidR="00195A25" w:rsidRPr="007D210A" w:rsidRDefault="00195A25" w:rsidP="009F3456">
      <w:pPr>
        <w:pStyle w:val="Default"/>
        <w:spacing w:line="276" w:lineRule="auto"/>
        <w:ind w:firstLine="567"/>
        <w:jc w:val="both"/>
        <w:rPr>
          <w:sz w:val="28"/>
          <w:szCs w:val="28"/>
        </w:rPr>
      </w:pPr>
      <w:r w:rsidRPr="007D210A">
        <w:rPr>
          <w:sz w:val="28"/>
          <w:szCs w:val="28"/>
        </w:rPr>
        <w:t xml:space="preserve">В качестве основных компонентов системы спортивной подготовки необходимо рассматривать: </w:t>
      </w:r>
    </w:p>
    <w:p w:rsidR="00195A25" w:rsidRPr="007D210A" w:rsidRDefault="00195A25" w:rsidP="009F3456">
      <w:pPr>
        <w:pStyle w:val="Default"/>
        <w:spacing w:line="276" w:lineRule="auto"/>
        <w:ind w:firstLine="567"/>
        <w:jc w:val="both"/>
        <w:rPr>
          <w:sz w:val="28"/>
          <w:szCs w:val="28"/>
        </w:rPr>
      </w:pPr>
      <w:r w:rsidRPr="007D210A">
        <w:rPr>
          <w:sz w:val="28"/>
          <w:szCs w:val="28"/>
        </w:rPr>
        <w:t xml:space="preserve">- систему тренировки; </w:t>
      </w:r>
    </w:p>
    <w:p w:rsidR="00195A25" w:rsidRPr="007D210A" w:rsidRDefault="00195A25" w:rsidP="009F3456">
      <w:pPr>
        <w:pStyle w:val="Default"/>
        <w:spacing w:line="276" w:lineRule="auto"/>
        <w:ind w:firstLine="567"/>
        <w:jc w:val="both"/>
        <w:rPr>
          <w:sz w:val="28"/>
          <w:szCs w:val="28"/>
        </w:rPr>
      </w:pPr>
      <w:r w:rsidRPr="007D210A">
        <w:rPr>
          <w:sz w:val="28"/>
          <w:szCs w:val="28"/>
        </w:rPr>
        <w:t xml:space="preserve">- систему соревнований; </w:t>
      </w:r>
    </w:p>
    <w:p w:rsidR="00195A25" w:rsidRPr="007D210A" w:rsidRDefault="00195A25" w:rsidP="009F3456">
      <w:pPr>
        <w:pStyle w:val="Default"/>
        <w:spacing w:line="276" w:lineRule="auto"/>
        <w:ind w:firstLine="567"/>
        <w:jc w:val="both"/>
        <w:rPr>
          <w:sz w:val="28"/>
          <w:szCs w:val="28"/>
        </w:rPr>
      </w:pPr>
      <w:r w:rsidRPr="007D210A">
        <w:rPr>
          <w:sz w:val="28"/>
          <w:szCs w:val="28"/>
        </w:rPr>
        <w:t xml:space="preserve">- систему факторов повышения эффективности тренировочной и соревновательной деятельности. </w:t>
      </w:r>
    </w:p>
    <w:p w:rsidR="00195A25" w:rsidRPr="007D210A" w:rsidRDefault="00195A25" w:rsidP="009F3456">
      <w:pPr>
        <w:pStyle w:val="Default"/>
        <w:spacing w:line="276" w:lineRule="auto"/>
        <w:ind w:firstLine="567"/>
        <w:jc w:val="both"/>
        <w:rPr>
          <w:sz w:val="28"/>
          <w:szCs w:val="28"/>
        </w:rPr>
      </w:pPr>
      <w:r w:rsidRPr="007D210A">
        <w:rPr>
          <w:sz w:val="28"/>
          <w:szCs w:val="28"/>
        </w:rPr>
        <w:t xml:space="preserve">Все компоненты системы подготовки взаимосвязаны и взаимно дополняют друг друга. Вместе с тем они имеют вполне определенные задачи и методические особенности, которые придают им самостоятельное значение. </w:t>
      </w:r>
    </w:p>
    <w:p w:rsidR="00195A25" w:rsidRDefault="00195A25" w:rsidP="009F3456">
      <w:pPr>
        <w:pStyle w:val="Default"/>
        <w:spacing w:line="276" w:lineRule="auto"/>
        <w:ind w:firstLine="567"/>
        <w:jc w:val="both"/>
        <w:rPr>
          <w:sz w:val="28"/>
          <w:szCs w:val="28"/>
        </w:rPr>
      </w:pPr>
      <w:r w:rsidRPr="007D210A">
        <w:rPr>
          <w:sz w:val="28"/>
          <w:szCs w:val="28"/>
        </w:rPr>
        <w:t xml:space="preserve">Центральным компонентом подготовки волейболиста является система спортивной тренировки. В структуре спортивной тренировки принято выделять: физическую, техническую, тактическую, интегральную и психологическую подготовку. В рамках каждого из этих направлений решаются еще более конкретные задачи. Так, например, физическая подготовка включает разделы по совершенствованию отдельных физических качеств (силы, выносливости, гибкости, быстроты, координации). В процессе технической подготовки можно выделить обучение отдельным техническим действиям (элементам) и т.д. Комплексным результатом спортивной тренировки является достижение волейболистом состояния тренированности, которое выражается в повышенном уровне функциональных возможностей </w:t>
      </w:r>
      <w:r w:rsidRPr="007D210A">
        <w:rPr>
          <w:sz w:val="28"/>
          <w:szCs w:val="28"/>
        </w:rPr>
        <w:lastRenderedPageBreak/>
        <w:t>организма спортсмена и достигнутой степени совершенства</w:t>
      </w:r>
      <w:r w:rsidR="003B5D16" w:rsidRPr="003B5D16">
        <w:rPr>
          <w:sz w:val="28"/>
          <w:szCs w:val="28"/>
        </w:rPr>
        <w:t xml:space="preserve"> </w:t>
      </w:r>
      <w:r w:rsidRPr="007D210A">
        <w:rPr>
          <w:sz w:val="28"/>
          <w:szCs w:val="28"/>
        </w:rPr>
        <w:t>владения технико-тактическими действиями и психи</w:t>
      </w:r>
      <w:r w:rsidR="009F3456">
        <w:rPr>
          <w:sz w:val="28"/>
          <w:szCs w:val="28"/>
        </w:rPr>
        <w:t>ческими свойствами. (Таблица 4).</w:t>
      </w:r>
    </w:p>
    <w:p w:rsidR="009F3456" w:rsidRDefault="009F3456" w:rsidP="009F3456">
      <w:pPr>
        <w:pStyle w:val="Default"/>
        <w:spacing w:line="276" w:lineRule="auto"/>
        <w:ind w:firstLine="567"/>
        <w:jc w:val="both"/>
        <w:rPr>
          <w:sz w:val="26"/>
          <w:szCs w:val="26"/>
        </w:rPr>
      </w:pPr>
    </w:p>
    <w:p w:rsidR="00195A25" w:rsidRPr="002F4F97" w:rsidRDefault="00195A25" w:rsidP="007D210A">
      <w:pPr>
        <w:pStyle w:val="Default"/>
        <w:jc w:val="right"/>
        <w:rPr>
          <w:b/>
          <w:sz w:val="28"/>
          <w:szCs w:val="26"/>
        </w:rPr>
      </w:pPr>
      <w:r w:rsidRPr="002F4F97">
        <w:rPr>
          <w:sz w:val="28"/>
          <w:szCs w:val="26"/>
        </w:rPr>
        <w:t>Таблица 4</w:t>
      </w:r>
      <w:r w:rsidRPr="002F4F97">
        <w:rPr>
          <w:b/>
          <w:sz w:val="28"/>
          <w:szCs w:val="26"/>
        </w:rPr>
        <w:t xml:space="preserve"> </w:t>
      </w:r>
    </w:p>
    <w:p w:rsidR="007D210A" w:rsidRPr="002F4F97" w:rsidRDefault="007D210A" w:rsidP="007D210A">
      <w:pPr>
        <w:pStyle w:val="Default"/>
        <w:jc w:val="right"/>
        <w:rPr>
          <w:b/>
          <w:sz w:val="32"/>
          <w:szCs w:val="26"/>
        </w:rPr>
      </w:pPr>
    </w:p>
    <w:p w:rsidR="00195A25" w:rsidRPr="002F4F97" w:rsidRDefault="009F3456" w:rsidP="00CA4E91">
      <w:pPr>
        <w:spacing w:line="240" w:lineRule="auto"/>
        <w:jc w:val="center"/>
        <w:rPr>
          <w:rFonts w:ascii="Times New Roman" w:hAnsi="Times New Roman" w:cs="Times New Roman"/>
          <w:b/>
        </w:rPr>
      </w:pPr>
      <w:r w:rsidRPr="002F4F97">
        <w:rPr>
          <w:rFonts w:ascii="Times New Roman" w:hAnsi="Times New Roman" w:cs="Times New Roman"/>
          <w:b/>
          <w:sz w:val="24"/>
          <w:szCs w:val="26"/>
        </w:rPr>
        <w:t xml:space="preserve">Соотношение объемов тренировочного процесса по видам спортивной подготовки на этапах спортивной подготовки по виду спорта волейбол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992"/>
        <w:gridCol w:w="1134"/>
        <w:gridCol w:w="1134"/>
        <w:gridCol w:w="1134"/>
        <w:gridCol w:w="1276"/>
        <w:gridCol w:w="1134"/>
      </w:tblGrid>
      <w:tr w:rsidR="00774063" w:rsidTr="009F3456">
        <w:trPr>
          <w:trHeight w:val="109"/>
        </w:trPr>
        <w:tc>
          <w:tcPr>
            <w:tcW w:w="2694" w:type="dxa"/>
            <w:vMerge w:val="restart"/>
            <w:vAlign w:val="center"/>
          </w:tcPr>
          <w:p w:rsidR="00774063" w:rsidRDefault="00774063" w:rsidP="009F3456">
            <w:pPr>
              <w:pStyle w:val="Default"/>
              <w:jc w:val="center"/>
              <w:rPr>
                <w:sz w:val="23"/>
                <w:szCs w:val="23"/>
              </w:rPr>
            </w:pPr>
            <w:r>
              <w:rPr>
                <w:sz w:val="23"/>
                <w:szCs w:val="23"/>
              </w:rPr>
              <w:t>Разделы спортивной подготовки</w:t>
            </w:r>
          </w:p>
        </w:tc>
        <w:tc>
          <w:tcPr>
            <w:tcW w:w="6804" w:type="dxa"/>
            <w:gridSpan w:val="6"/>
            <w:vAlign w:val="center"/>
          </w:tcPr>
          <w:p w:rsidR="00774063" w:rsidRDefault="00774063" w:rsidP="009F3456">
            <w:pPr>
              <w:pStyle w:val="Default"/>
              <w:jc w:val="center"/>
              <w:rPr>
                <w:sz w:val="23"/>
                <w:szCs w:val="23"/>
              </w:rPr>
            </w:pPr>
            <w:r>
              <w:rPr>
                <w:sz w:val="23"/>
                <w:szCs w:val="23"/>
              </w:rPr>
              <w:t>Этапы и годы спортивной подготовки</w:t>
            </w:r>
          </w:p>
        </w:tc>
      </w:tr>
      <w:tr w:rsidR="006F692C" w:rsidTr="009F3456">
        <w:trPr>
          <w:trHeight w:val="661"/>
        </w:trPr>
        <w:tc>
          <w:tcPr>
            <w:tcW w:w="2694" w:type="dxa"/>
            <w:vMerge/>
            <w:vAlign w:val="center"/>
          </w:tcPr>
          <w:p w:rsidR="006F692C" w:rsidRDefault="006F692C" w:rsidP="009F3456">
            <w:pPr>
              <w:pStyle w:val="Default"/>
              <w:jc w:val="center"/>
              <w:rPr>
                <w:sz w:val="23"/>
                <w:szCs w:val="23"/>
              </w:rPr>
            </w:pPr>
          </w:p>
        </w:tc>
        <w:tc>
          <w:tcPr>
            <w:tcW w:w="2126" w:type="dxa"/>
            <w:gridSpan w:val="2"/>
            <w:vAlign w:val="center"/>
          </w:tcPr>
          <w:p w:rsidR="006F692C" w:rsidRDefault="006F692C" w:rsidP="009F3456">
            <w:pPr>
              <w:pStyle w:val="Default"/>
              <w:jc w:val="center"/>
              <w:rPr>
                <w:sz w:val="23"/>
                <w:szCs w:val="23"/>
              </w:rPr>
            </w:pPr>
            <w:r>
              <w:rPr>
                <w:sz w:val="23"/>
                <w:szCs w:val="23"/>
              </w:rPr>
              <w:t>Этап начальной подготовки</w:t>
            </w:r>
          </w:p>
        </w:tc>
        <w:tc>
          <w:tcPr>
            <w:tcW w:w="2268" w:type="dxa"/>
            <w:gridSpan w:val="2"/>
            <w:vAlign w:val="center"/>
          </w:tcPr>
          <w:p w:rsidR="006F692C" w:rsidRDefault="006F692C" w:rsidP="009F3456">
            <w:pPr>
              <w:pStyle w:val="Default"/>
              <w:jc w:val="center"/>
              <w:rPr>
                <w:sz w:val="23"/>
                <w:szCs w:val="23"/>
              </w:rPr>
            </w:pPr>
            <w:proofErr w:type="gramStart"/>
            <w:r>
              <w:rPr>
                <w:sz w:val="23"/>
                <w:szCs w:val="23"/>
              </w:rPr>
              <w:t>Тренировочный этап (этап спортивной</w:t>
            </w:r>
            <w:proofErr w:type="gramEnd"/>
          </w:p>
          <w:p w:rsidR="006F692C" w:rsidRDefault="006F692C" w:rsidP="009F3456">
            <w:pPr>
              <w:pStyle w:val="Default"/>
              <w:jc w:val="center"/>
              <w:rPr>
                <w:sz w:val="23"/>
                <w:szCs w:val="23"/>
              </w:rPr>
            </w:pPr>
            <w:r>
              <w:rPr>
                <w:sz w:val="23"/>
                <w:szCs w:val="23"/>
              </w:rPr>
              <w:t>специализации)</w:t>
            </w:r>
          </w:p>
        </w:tc>
        <w:tc>
          <w:tcPr>
            <w:tcW w:w="1276" w:type="dxa"/>
            <w:vMerge w:val="restart"/>
            <w:vAlign w:val="center"/>
          </w:tcPr>
          <w:p w:rsidR="006F692C" w:rsidRDefault="006F692C" w:rsidP="009F3456">
            <w:pPr>
              <w:pStyle w:val="Default"/>
              <w:jc w:val="center"/>
              <w:rPr>
                <w:sz w:val="23"/>
                <w:szCs w:val="23"/>
              </w:rPr>
            </w:pPr>
            <w:r>
              <w:rPr>
                <w:sz w:val="23"/>
                <w:szCs w:val="23"/>
              </w:rPr>
              <w:t>Этап совершенствования спортивного мастерства</w:t>
            </w:r>
          </w:p>
          <w:p w:rsidR="006F692C" w:rsidRDefault="006F692C" w:rsidP="009F3456">
            <w:pPr>
              <w:pStyle w:val="Default"/>
              <w:jc w:val="center"/>
              <w:rPr>
                <w:sz w:val="23"/>
                <w:szCs w:val="23"/>
              </w:rPr>
            </w:pPr>
          </w:p>
        </w:tc>
        <w:tc>
          <w:tcPr>
            <w:tcW w:w="1134" w:type="dxa"/>
            <w:vMerge w:val="restart"/>
            <w:vAlign w:val="center"/>
          </w:tcPr>
          <w:p w:rsidR="006F692C" w:rsidRDefault="006F692C" w:rsidP="009F3456">
            <w:pPr>
              <w:pStyle w:val="Default"/>
              <w:jc w:val="center"/>
              <w:rPr>
                <w:sz w:val="23"/>
                <w:szCs w:val="23"/>
              </w:rPr>
            </w:pPr>
            <w:r>
              <w:rPr>
                <w:sz w:val="23"/>
                <w:szCs w:val="23"/>
              </w:rPr>
              <w:t>Этап высшего спортивного мастерства</w:t>
            </w:r>
          </w:p>
        </w:tc>
      </w:tr>
      <w:tr w:rsidR="006F692C" w:rsidTr="00CA4E91">
        <w:trPr>
          <w:trHeight w:val="247"/>
        </w:trPr>
        <w:tc>
          <w:tcPr>
            <w:tcW w:w="2694" w:type="dxa"/>
            <w:vMerge/>
            <w:vAlign w:val="center"/>
          </w:tcPr>
          <w:p w:rsidR="006F692C" w:rsidRDefault="006F692C" w:rsidP="00774063">
            <w:pPr>
              <w:pStyle w:val="Default"/>
              <w:jc w:val="center"/>
              <w:rPr>
                <w:sz w:val="23"/>
                <w:szCs w:val="23"/>
              </w:rPr>
            </w:pPr>
          </w:p>
        </w:tc>
        <w:tc>
          <w:tcPr>
            <w:tcW w:w="992" w:type="dxa"/>
            <w:vAlign w:val="center"/>
          </w:tcPr>
          <w:p w:rsidR="006F692C" w:rsidRDefault="006F692C" w:rsidP="009F3456">
            <w:pPr>
              <w:pStyle w:val="Default"/>
              <w:jc w:val="center"/>
              <w:rPr>
                <w:sz w:val="23"/>
                <w:szCs w:val="23"/>
              </w:rPr>
            </w:pPr>
            <w:r>
              <w:rPr>
                <w:sz w:val="23"/>
                <w:szCs w:val="23"/>
              </w:rPr>
              <w:t>1 год</w:t>
            </w:r>
          </w:p>
        </w:tc>
        <w:tc>
          <w:tcPr>
            <w:tcW w:w="1134" w:type="dxa"/>
            <w:vAlign w:val="center"/>
          </w:tcPr>
          <w:p w:rsidR="006F692C" w:rsidRDefault="006F692C" w:rsidP="009F3456">
            <w:pPr>
              <w:pStyle w:val="Default"/>
              <w:jc w:val="center"/>
              <w:rPr>
                <w:sz w:val="23"/>
                <w:szCs w:val="23"/>
              </w:rPr>
            </w:pPr>
            <w:r>
              <w:rPr>
                <w:sz w:val="23"/>
                <w:szCs w:val="23"/>
              </w:rPr>
              <w:t>Свыше</w:t>
            </w:r>
          </w:p>
          <w:p w:rsidR="006F692C" w:rsidRDefault="006F692C" w:rsidP="009F3456">
            <w:pPr>
              <w:pStyle w:val="Default"/>
              <w:jc w:val="center"/>
              <w:rPr>
                <w:sz w:val="23"/>
                <w:szCs w:val="23"/>
              </w:rPr>
            </w:pPr>
            <w:r>
              <w:rPr>
                <w:sz w:val="23"/>
                <w:szCs w:val="23"/>
              </w:rPr>
              <w:t>года</w:t>
            </w:r>
          </w:p>
        </w:tc>
        <w:tc>
          <w:tcPr>
            <w:tcW w:w="1134" w:type="dxa"/>
            <w:vAlign w:val="center"/>
          </w:tcPr>
          <w:p w:rsidR="006F692C" w:rsidRDefault="006F692C" w:rsidP="009F3456">
            <w:pPr>
              <w:pStyle w:val="Default"/>
              <w:jc w:val="center"/>
              <w:rPr>
                <w:sz w:val="23"/>
                <w:szCs w:val="23"/>
              </w:rPr>
            </w:pPr>
            <w:r>
              <w:rPr>
                <w:sz w:val="23"/>
                <w:szCs w:val="23"/>
              </w:rPr>
              <w:t>До двух</w:t>
            </w:r>
          </w:p>
          <w:p w:rsidR="006F692C" w:rsidRDefault="006F692C" w:rsidP="009F3456">
            <w:pPr>
              <w:pStyle w:val="Default"/>
              <w:jc w:val="center"/>
              <w:rPr>
                <w:sz w:val="23"/>
                <w:szCs w:val="23"/>
              </w:rPr>
            </w:pPr>
            <w:r>
              <w:rPr>
                <w:sz w:val="23"/>
                <w:szCs w:val="23"/>
              </w:rPr>
              <w:t>лет</w:t>
            </w:r>
          </w:p>
        </w:tc>
        <w:tc>
          <w:tcPr>
            <w:tcW w:w="1134" w:type="dxa"/>
            <w:vAlign w:val="center"/>
          </w:tcPr>
          <w:p w:rsidR="006F692C" w:rsidRDefault="006F692C" w:rsidP="009F3456">
            <w:pPr>
              <w:pStyle w:val="Default"/>
              <w:jc w:val="center"/>
              <w:rPr>
                <w:sz w:val="23"/>
                <w:szCs w:val="23"/>
              </w:rPr>
            </w:pPr>
            <w:r>
              <w:rPr>
                <w:sz w:val="23"/>
                <w:szCs w:val="23"/>
              </w:rPr>
              <w:t>Свыше</w:t>
            </w:r>
          </w:p>
          <w:p w:rsidR="006F692C" w:rsidRDefault="006F692C" w:rsidP="009F3456">
            <w:pPr>
              <w:pStyle w:val="Default"/>
              <w:jc w:val="center"/>
              <w:rPr>
                <w:sz w:val="23"/>
                <w:szCs w:val="23"/>
              </w:rPr>
            </w:pPr>
            <w:r>
              <w:rPr>
                <w:sz w:val="23"/>
                <w:szCs w:val="23"/>
              </w:rPr>
              <w:t>двух лет</w:t>
            </w:r>
          </w:p>
        </w:tc>
        <w:tc>
          <w:tcPr>
            <w:tcW w:w="1276" w:type="dxa"/>
            <w:vMerge/>
            <w:vAlign w:val="center"/>
          </w:tcPr>
          <w:p w:rsidR="006F692C" w:rsidRDefault="006F692C" w:rsidP="00774063">
            <w:pPr>
              <w:pStyle w:val="Default"/>
              <w:jc w:val="center"/>
              <w:rPr>
                <w:sz w:val="23"/>
                <w:szCs w:val="23"/>
              </w:rPr>
            </w:pPr>
          </w:p>
        </w:tc>
        <w:tc>
          <w:tcPr>
            <w:tcW w:w="1134" w:type="dxa"/>
            <w:vMerge/>
            <w:vAlign w:val="center"/>
          </w:tcPr>
          <w:p w:rsidR="006F692C" w:rsidRDefault="006F692C" w:rsidP="00774063">
            <w:pPr>
              <w:pStyle w:val="Default"/>
              <w:jc w:val="center"/>
              <w:rPr>
                <w:sz w:val="23"/>
                <w:szCs w:val="23"/>
              </w:rPr>
            </w:pPr>
          </w:p>
        </w:tc>
      </w:tr>
      <w:tr w:rsidR="006F692C" w:rsidTr="00CA4E91">
        <w:trPr>
          <w:trHeight w:val="247"/>
        </w:trPr>
        <w:tc>
          <w:tcPr>
            <w:tcW w:w="2694" w:type="dxa"/>
          </w:tcPr>
          <w:p w:rsidR="006F692C" w:rsidRDefault="006F692C">
            <w:pPr>
              <w:pStyle w:val="Default"/>
              <w:rPr>
                <w:sz w:val="23"/>
                <w:szCs w:val="23"/>
              </w:rPr>
            </w:pPr>
            <w:r>
              <w:rPr>
                <w:sz w:val="23"/>
                <w:szCs w:val="23"/>
              </w:rPr>
              <w:t xml:space="preserve">Общая физическая </w:t>
            </w:r>
          </w:p>
          <w:p w:rsidR="006F692C" w:rsidRDefault="006F692C">
            <w:pPr>
              <w:pStyle w:val="Default"/>
              <w:rPr>
                <w:sz w:val="23"/>
                <w:szCs w:val="23"/>
              </w:rPr>
            </w:pPr>
            <w:r>
              <w:rPr>
                <w:sz w:val="23"/>
                <w:szCs w:val="23"/>
              </w:rPr>
              <w:t>подготовка</w:t>
            </w:r>
            <w:proofErr w:type="gramStart"/>
            <w:r>
              <w:rPr>
                <w:sz w:val="23"/>
                <w:szCs w:val="23"/>
              </w:rPr>
              <w:t xml:space="preserve"> (%) </w:t>
            </w:r>
            <w:proofErr w:type="gramEnd"/>
          </w:p>
        </w:tc>
        <w:tc>
          <w:tcPr>
            <w:tcW w:w="992" w:type="dxa"/>
            <w:vAlign w:val="center"/>
          </w:tcPr>
          <w:p w:rsidR="006F692C" w:rsidRDefault="009F3456" w:rsidP="001674FA">
            <w:pPr>
              <w:pStyle w:val="Default"/>
              <w:jc w:val="center"/>
              <w:rPr>
                <w:sz w:val="23"/>
                <w:szCs w:val="23"/>
              </w:rPr>
            </w:pPr>
            <w:r>
              <w:rPr>
                <w:sz w:val="23"/>
                <w:szCs w:val="23"/>
              </w:rPr>
              <w:t>28-</w:t>
            </w:r>
            <w:r w:rsidR="006F692C">
              <w:rPr>
                <w:sz w:val="23"/>
                <w:szCs w:val="23"/>
              </w:rPr>
              <w:t>30</w:t>
            </w:r>
          </w:p>
        </w:tc>
        <w:tc>
          <w:tcPr>
            <w:tcW w:w="1134" w:type="dxa"/>
            <w:vAlign w:val="center"/>
          </w:tcPr>
          <w:p w:rsidR="006F692C" w:rsidRDefault="009F3456" w:rsidP="001674FA">
            <w:pPr>
              <w:pStyle w:val="Default"/>
              <w:jc w:val="center"/>
              <w:rPr>
                <w:sz w:val="23"/>
                <w:szCs w:val="23"/>
              </w:rPr>
            </w:pPr>
            <w:r>
              <w:rPr>
                <w:sz w:val="23"/>
                <w:szCs w:val="23"/>
              </w:rPr>
              <w:t>25-</w:t>
            </w:r>
            <w:r w:rsidR="006F692C">
              <w:rPr>
                <w:sz w:val="23"/>
                <w:szCs w:val="23"/>
              </w:rPr>
              <w:t>28</w:t>
            </w:r>
          </w:p>
        </w:tc>
        <w:tc>
          <w:tcPr>
            <w:tcW w:w="1134" w:type="dxa"/>
            <w:vAlign w:val="center"/>
          </w:tcPr>
          <w:p w:rsidR="006F692C" w:rsidRDefault="009F3456" w:rsidP="001674FA">
            <w:pPr>
              <w:pStyle w:val="Default"/>
              <w:jc w:val="center"/>
              <w:rPr>
                <w:sz w:val="23"/>
                <w:szCs w:val="23"/>
              </w:rPr>
            </w:pPr>
            <w:r>
              <w:rPr>
                <w:sz w:val="23"/>
                <w:szCs w:val="23"/>
              </w:rPr>
              <w:t>18-</w:t>
            </w:r>
            <w:r w:rsidR="006F692C">
              <w:rPr>
                <w:sz w:val="23"/>
                <w:szCs w:val="23"/>
              </w:rPr>
              <w:t>20</w:t>
            </w:r>
          </w:p>
        </w:tc>
        <w:tc>
          <w:tcPr>
            <w:tcW w:w="1134" w:type="dxa"/>
            <w:vAlign w:val="center"/>
          </w:tcPr>
          <w:p w:rsidR="006F692C" w:rsidRDefault="009F3456" w:rsidP="001674FA">
            <w:pPr>
              <w:pStyle w:val="Default"/>
              <w:jc w:val="center"/>
              <w:rPr>
                <w:sz w:val="23"/>
                <w:szCs w:val="23"/>
              </w:rPr>
            </w:pPr>
            <w:r>
              <w:rPr>
                <w:sz w:val="23"/>
                <w:szCs w:val="23"/>
              </w:rPr>
              <w:t>8-</w:t>
            </w:r>
            <w:r w:rsidR="006F692C">
              <w:rPr>
                <w:sz w:val="23"/>
                <w:szCs w:val="23"/>
              </w:rPr>
              <w:t>12</w:t>
            </w:r>
          </w:p>
        </w:tc>
        <w:tc>
          <w:tcPr>
            <w:tcW w:w="1276" w:type="dxa"/>
            <w:vAlign w:val="center"/>
          </w:tcPr>
          <w:p w:rsidR="006F692C" w:rsidRDefault="009F3456" w:rsidP="001674FA">
            <w:pPr>
              <w:pStyle w:val="Default"/>
              <w:jc w:val="center"/>
              <w:rPr>
                <w:sz w:val="23"/>
                <w:szCs w:val="23"/>
              </w:rPr>
            </w:pPr>
            <w:r>
              <w:rPr>
                <w:sz w:val="23"/>
                <w:szCs w:val="23"/>
              </w:rPr>
              <w:t>6-</w:t>
            </w:r>
            <w:r w:rsidR="006F692C">
              <w:rPr>
                <w:sz w:val="23"/>
                <w:szCs w:val="23"/>
              </w:rPr>
              <w:t>8</w:t>
            </w:r>
          </w:p>
        </w:tc>
        <w:tc>
          <w:tcPr>
            <w:tcW w:w="1134" w:type="dxa"/>
            <w:vAlign w:val="center"/>
          </w:tcPr>
          <w:p w:rsidR="006F692C" w:rsidRDefault="006F692C" w:rsidP="006F692C">
            <w:pPr>
              <w:pStyle w:val="Default"/>
              <w:jc w:val="center"/>
              <w:rPr>
                <w:sz w:val="23"/>
                <w:szCs w:val="23"/>
              </w:rPr>
            </w:pPr>
            <w:r>
              <w:rPr>
                <w:sz w:val="23"/>
                <w:szCs w:val="23"/>
              </w:rPr>
              <w:t>8-10</w:t>
            </w:r>
          </w:p>
        </w:tc>
      </w:tr>
      <w:tr w:rsidR="006F692C" w:rsidTr="00CA4E91">
        <w:trPr>
          <w:trHeight w:val="385"/>
        </w:trPr>
        <w:tc>
          <w:tcPr>
            <w:tcW w:w="2694" w:type="dxa"/>
          </w:tcPr>
          <w:p w:rsidR="006F692C" w:rsidRDefault="006F692C">
            <w:pPr>
              <w:pStyle w:val="Default"/>
              <w:rPr>
                <w:sz w:val="23"/>
                <w:szCs w:val="23"/>
              </w:rPr>
            </w:pPr>
            <w:r>
              <w:rPr>
                <w:sz w:val="23"/>
                <w:szCs w:val="23"/>
              </w:rPr>
              <w:t>Специальная физичес</w:t>
            </w:r>
            <w:r w:rsidR="00CA4E91">
              <w:rPr>
                <w:sz w:val="23"/>
                <w:szCs w:val="23"/>
              </w:rPr>
              <w:t>кая подготовка</w:t>
            </w:r>
            <w:proofErr w:type="gramStart"/>
            <w:r w:rsidR="00CA4E91">
              <w:rPr>
                <w:sz w:val="23"/>
                <w:szCs w:val="23"/>
              </w:rPr>
              <w:t xml:space="preserve"> </w:t>
            </w:r>
            <w:r>
              <w:rPr>
                <w:sz w:val="23"/>
                <w:szCs w:val="23"/>
              </w:rPr>
              <w:t xml:space="preserve">(%) </w:t>
            </w:r>
            <w:proofErr w:type="gramEnd"/>
          </w:p>
        </w:tc>
        <w:tc>
          <w:tcPr>
            <w:tcW w:w="992" w:type="dxa"/>
            <w:vAlign w:val="center"/>
          </w:tcPr>
          <w:p w:rsidR="006F692C" w:rsidRDefault="009F3456" w:rsidP="001674FA">
            <w:pPr>
              <w:pStyle w:val="Default"/>
              <w:jc w:val="center"/>
              <w:rPr>
                <w:sz w:val="23"/>
                <w:szCs w:val="23"/>
              </w:rPr>
            </w:pPr>
            <w:r>
              <w:rPr>
                <w:sz w:val="23"/>
                <w:szCs w:val="23"/>
              </w:rPr>
              <w:t>9-</w:t>
            </w:r>
            <w:r w:rsidR="006F692C">
              <w:rPr>
                <w:sz w:val="23"/>
                <w:szCs w:val="23"/>
              </w:rPr>
              <w:t>11</w:t>
            </w:r>
          </w:p>
        </w:tc>
        <w:tc>
          <w:tcPr>
            <w:tcW w:w="1134" w:type="dxa"/>
            <w:vAlign w:val="center"/>
          </w:tcPr>
          <w:p w:rsidR="006F692C" w:rsidRDefault="009F3456" w:rsidP="001674FA">
            <w:pPr>
              <w:pStyle w:val="Default"/>
              <w:jc w:val="center"/>
              <w:rPr>
                <w:sz w:val="23"/>
                <w:szCs w:val="23"/>
              </w:rPr>
            </w:pPr>
            <w:r>
              <w:rPr>
                <w:sz w:val="23"/>
                <w:szCs w:val="23"/>
              </w:rPr>
              <w:t>10-</w:t>
            </w:r>
            <w:r w:rsidR="006F692C">
              <w:rPr>
                <w:sz w:val="23"/>
                <w:szCs w:val="23"/>
              </w:rPr>
              <w:t>12</w:t>
            </w:r>
          </w:p>
        </w:tc>
        <w:tc>
          <w:tcPr>
            <w:tcW w:w="1134" w:type="dxa"/>
            <w:vAlign w:val="center"/>
          </w:tcPr>
          <w:p w:rsidR="006F692C" w:rsidRDefault="009F3456" w:rsidP="001674FA">
            <w:pPr>
              <w:pStyle w:val="Default"/>
              <w:jc w:val="center"/>
              <w:rPr>
                <w:sz w:val="23"/>
                <w:szCs w:val="23"/>
              </w:rPr>
            </w:pPr>
            <w:r>
              <w:rPr>
                <w:sz w:val="23"/>
                <w:szCs w:val="23"/>
              </w:rPr>
              <w:t>10-</w:t>
            </w:r>
            <w:r w:rsidR="006F692C">
              <w:rPr>
                <w:sz w:val="23"/>
                <w:szCs w:val="23"/>
              </w:rPr>
              <w:t>14</w:t>
            </w:r>
          </w:p>
        </w:tc>
        <w:tc>
          <w:tcPr>
            <w:tcW w:w="1134" w:type="dxa"/>
            <w:vAlign w:val="center"/>
          </w:tcPr>
          <w:p w:rsidR="006F692C" w:rsidRDefault="009F3456" w:rsidP="001674FA">
            <w:pPr>
              <w:pStyle w:val="Default"/>
              <w:jc w:val="center"/>
              <w:rPr>
                <w:sz w:val="23"/>
                <w:szCs w:val="23"/>
              </w:rPr>
            </w:pPr>
            <w:r>
              <w:rPr>
                <w:sz w:val="23"/>
                <w:szCs w:val="23"/>
              </w:rPr>
              <w:t>12-</w:t>
            </w:r>
            <w:r w:rsidR="006F692C">
              <w:rPr>
                <w:sz w:val="23"/>
                <w:szCs w:val="23"/>
              </w:rPr>
              <w:t>14</w:t>
            </w:r>
          </w:p>
        </w:tc>
        <w:tc>
          <w:tcPr>
            <w:tcW w:w="1276" w:type="dxa"/>
            <w:vAlign w:val="center"/>
          </w:tcPr>
          <w:p w:rsidR="006F692C" w:rsidRDefault="009F3456" w:rsidP="001674FA">
            <w:pPr>
              <w:pStyle w:val="Default"/>
              <w:jc w:val="center"/>
              <w:rPr>
                <w:sz w:val="23"/>
                <w:szCs w:val="23"/>
              </w:rPr>
            </w:pPr>
            <w:r>
              <w:rPr>
                <w:sz w:val="23"/>
                <w:szCs w:val="23"/>
              </w:rPr>
              <w:t>14-</w:t>
            </w:r>
            <w:r w:rsidR="006F692C">
              <w:rPr>
                <w:sz w:val="23"/>
                <w:szCs w:val="23"/>
              </w:rPr>
              <w:t>17</w:t>
            </w:r>
          </w:p>
        </w:tc>
        <w:tc>
          <w:tcPr>
            <w:tcW w:w="1134" w:type="dxa"/>
            <w:vAlign w:val="center"/>
          </w:tcPr>
          <w:p w:rsidR="006F692C" w:rsidRDefault="006F692C" w:rsidP="006F692C">
            <w:pPr>
              <w:pStyle w:val="Default"/>
              <w:jc w:val="center"/>
              <w:rPr>
                <w:sz w:val="23"/>
                <w:szCs w:val="23"/>
              </w:rPr>
            </w:pPr>
            <w:r>
              <w:rPr>
                <w:sz w:val="23"/>
                <w:szCs w:val="23"/>
              </w:rPr>
              <w:t>12-14</w:t>
            </w:r>
          </w:p>
        </w:tc>
      </w:tr>
      <w:tr w:rsidR="006F692C" w:rsidTr="00CA4E91">
        <w:trPr>
          <w:trHeight w:val="247"/>
        </w:trPr>
        <w:tc>
          <w:tcPr>
            <w:tcW w:w="2694" w:type="dxa"/>
          </w:tcPr>
          <w:p w:rsidR="006F692C" w:rsidRDefault="006F692C">
            <w:pPr>
              <w:pStyle w:val="Default"/>
              <w:rPr>
                <w:sz w:val="23"/>
                <w:szCs w:val="23"/>
              </w:rPr>
            </w:pPr>
            <w:r>
              <w:rPr>
                <w:sz w:val="23"/>
                <w:szCs w:val="23"/>
              </w:rPr>
              <w:t xml:space="preserve">Техническая </w:t>
            </w:r>
          </w:p>
          <w:p w:rsidR="006F692C" w:rsidRDefault="006F692C">
            <w:pPr>
              <w:pStyle w:val="Default"/>
              <w:rPr>
                <w:sz w:val="23"/>
                <w:szCs w:val="23"/>
              </w:rPr>
            </w:pPr>
            <w:r>
              <w:rPr>
                <w:sz w:val="23"/>
                <w:szCs w:val="23"/>
              </w:rPr>
              <w:t>подготовка</w:t>
            </w:r>
            <w:proofErr w:type="gramStart"/>
            <w:r>
              <w:rPr>
                <w:sz w:val="23"/>
                <w:szCs w:val="23"/>
              </w:rPr>
              <w:t xml:space="preserve"> (%) </w:t>
            </w:r>
            <w:proofErr w:type="gramEnd"/>
          </w:p>
        </w:tc>
        <w:tc>
          <w:tcPr>
            <w:tcW w:w="992" w:type="dxa"/>
            <w:vAlign w:val="center"/>
          </w:tcPr>
          <w:p w:rsidR="006F692C" w:rsidRDefault="009F3456" w:rsidP="001674FA">
            <w:pPr>
              <w:pStyle w:val="Default"/>
              <w:jc w:val="center"/>
              <w:rPr>
                <w:sz w:val="23"/>
                <w:szCs w:val="23"/>
              </w:rPr>
            </w:pPr>
            <w:r>
              <w:rPr>
                <w:sz w:val="23"/>
                <w:szCs w:val="23"/>
              </w:rPr>
              <w:t>20-</w:t>
            </w:r>
            <w:r w:rsidR="006F692C">
              <w:rPr>
                <w:sz w:val="23"/>
                <w:szCs w:val="23"/>
              </w:rPr>
              <w:t>22</w:t>
            </w:r>
          </w:p>
        </w:tc>
        <w:tc>
          <w:tcPr>
            <w:tcW w:w="1134" w:type="dxa"/>
            <w:vAlign w:val="center"/>
          </w:tcPr>
          <w:p w:rsidR="006F692C" w:rsidRDefault="009F3456" w:rsidP="001674FA">
            <w:pPr>
              <w:pStyle w:val="Default"/>
              <w:jc w:val="center"/>
              <w:rPr>
                <w:sz w:val="23"/>
                <w:szCs w:val="23"/>
              </w:rPr>
            </w:pPr>
            <w:r>
              <w:rPr>
                <w:sz w:val="23"/>
                <w:szCs w:val="23"/>
              </w:rPr>
              <w:t>22-</w:t>
            </w:r>
            <w:r w:rsidR="006F692C">
              <w:rPr>
                <w:sz w:val="23"/>
                <w:szCs w:val="23"/>
              </w:rPr>
              <w:t>23</w:t>
            </w:r>
          </w:p>
        </w:tc>
        <w:tc>
          <w:tcPr>
            <w:tcW w:w="1134" w:type="dxa"/>
            <w:vAlign w:val="center"/>
          </w:tcPr>
          <w:p w:rsidR="006F692C" w:rsidRDefault="009F3456" w:rsidP="001674FA">
            <w:pPr>
              <w:pStyle w:val="Default"/>
              <w:jc w:val="center"/>
              <w:rPr>
                <w:sz w:val="23"/>
                <w:szCs w:val="23"/>
              </w:rPr>
            </w:pPr>
            <w:r>
              <w:rPr>
                <w:sz w:val="23"/>
                <w:szCs w:val="23"/>
              </w:rPr>
              <w:t>23-</w:t>
            </w:r>
            <w:r w:rsidR="006F692C">
              <w:rPr>
                <w:sz w:val="23"/>
                <w:szCs w:val="23"/>
              </w:rPr>
              <w:t>24</w:t>
            </w:r>
          </w:p>
        </w:tc>
        <w:tc>
          <w:tcPr>
            <w:tcW w:w="1134" w:type="dxa"/>
            <w:vAlign w:val="center"/>
          </w:tcPr>
          <w:p w:rsidR="006F692C" w:rsidRDefault="009F3456" w:rsidP="001674FA">
            <w:pPr>
              <w:pStyle w:val="Default"/>
              <w:jc w:val="center"/>
              <w:rPr>
                <w:sz w:val="23"/>
                <w:szCs w:val="23"/>
              </w:rPr>
            </w:pPr>
            <w:r>
              <w:rPr>
                <w:sz w:val="23"/>
                <w:szCs w:val="23"/>
              </w:rPr>
              <w:t>24-</w:t>
            </w:r>
            <w:r w:rsidR="006F692C">
              <w:rPr>
                <w:sz w:val="23"/>
                <w:szCs w:val="23"/>
              </w:rPr>
              <w:t>25</w:t>
            </w:r>
          </w:p>
        </w:tc>
        <w:tc>
          <w:tcPr>
            <w:tcW w:w="1276" w:type="dxa"/>
            <w:vAlign w:val="center"/>
          </w:tcPr>
          <w:p w:rsidR="006F692C" w:rsidRDefault="009F3456" w:rsidP="001674FA">
            <w:pPr>
              <w:pStyle w:val="Default"/>
              <w:jc w:val="center"/>
              <w:rPr>
                <w:sz w:val="23"/>
                <w:szCs w:val="23"/>
              </w:rPr>
            </w:pPr>
            <w:r>
              <w:rPr>
                <w:sz w:val="23"/>
                <w:szCs w:val="23"/>
              </w:rPr>
              <w:t>20-</w:t>
            </w:r>
            <w:r w:rsidR="006F692C">
              <w:rPr>
                <w:sz w:val="23"/>
                <w:szCs w:val="23"/>
              </w:rPr>
              <w:t>25</w:t>
            </w:r>
          </w:p>
        </w:tc>
        <w:tc>
          <w:tcPr>
            <w:tcW w:w="1134" w:type="dxa"/>
            <w:vAlign w:val="center"/>
          </w:tcPr>
          <w:p w:rsidR="006F692C" w:rsidRDefault="006F692C" w:rsidP="006F692C">
            <w:pPr>
              <w:pStyle w:val="Default"/>
              <w:jc w:val="center"/>
              <w:rPr>
                <w:sz w:val="23"/>
                <w:szCs w:val="23"/>
              </w:rPr>
            </w:pPr>
            <w:r>
              <w:rPr>
                <w:sz w:val="23"/>
                <w:szCs w:val="23"/>
              </w:rPr>
              <w:t>18-20</w:t>
            </w:r>
          </w:p>
        </w:tc>
      </w:tr>
      <w:tr w:rsidR="006F692C" w:rsidTr="00CA4E91">
        <w:trPr>
          <w:trHeight w:val="247"/>
        </w:trPr>
        <w:tc>
          <w:tcPr>
            <w:tcW w:w="2694" w:type="dxa"/>
          </w:tcPr>
          <w:p w:rsidR="006F692C" w:rsidRDefault="006F692C">
            <w:pPr>
              <w:pStyle w:val="Default"/>
              <w:rPr>
                <w:sz w:val="23"/>
                <w:szCs w:val="23"/>
              </w:rPr>
            </w:pPr>
            <w:r>
              <w:rPr>
                <w:sz w:val="23"/>
                <w:szCs w:val="23"/>
              </w:rPr>
              <w:t>Тактическая, теоретическая, психологическая подготовка</w:t>
            </w:r>
            <w:proofErr w:type="gramStart"/>
            <w:r>
              <w:rPr>
                <w:sz w:val="23"/>
                <w:szCs w:val="23"/>
              </w:rPr>
              <w:t xml:space="preserve"> (%) </w:t>
            </w:r>
            <w:proofErr w:type="gramEnd"/>
          </w:p>
        </w:tc>
        <w:tc>
          <w:tcPr>
            <w:tcW w:w="992" w:type="dxa"/>
            <w:vAlign w:val="center"/>
          </w:tcPr>
          <w:p w:rsidR="006F692C" w:rsidRDefault="009F3456" w:rsidP="001674FA">
            <w:pPr>
              <w:pStyle w:val="Default"/>
              <w:jc w:val="center"/>
              <w:rPr>
                <w:sz w:val="23"/>
                <w:szCs w:val="23"/>
              </w:rPr>
            </w:pPr>
            <w:r>
              <w:rPr>
                <w:sz w:val="23"/>
                <w:szCs w:val="23"/>
              </w:rPr>
              <w:t>12-</w:t>
            </w:r>
            <w:r w:rsidR="006F692C">
              <w:rPr>
                <w:sz w:val="23"/>
                <w:szCs w:val="23"/>
              </w:rPr>
              <w:t>15</w:t>
            </w:r>
          </w:p>
        </w:tc>
        <w:tc>
          <w:tcPr>
            <w:tcW w:w="1134" w:type="dxa"/>
            <w:vAlign w:val="center"/>
          </w:tcPr>
          <w:p w:rsidR="006F692C" w:rsidRDefault="009F3456" w:rsidP="001674FA">
            <w:pPr>
              <w:pStyle w:val="Default"/>
              <w:jc w:val="center"/>
              <w:rPr>
                <w:sz w:val="23"/>
                <w:szCs w:val="23"/>
              </w:rPr>
            </w:pPr>
            <w:r>
              <w:rPr>
                <w:sz w:val="23"/>
                <w:szCs w:val="23"/>
              </w:rPr>
              <w:t>15-</w:t>
            </w:r>
            <w:r w:rsidR="006F692C">
              <w:rPr>
                <w:sz w:val="23"/>
                <w:szCs w:val="23"/>
              </w:rPr>
              <w:t>20</w:t>
            </w:r>
          </w:p>
        </w:tc>
        <w:tc>
          <w:tcPr>
            <w:tcW w:w="1134" w:type="dxa"/>
            <w:vAlign w:val="center"/>
          </w:tcPr>
          <w:p w:rsidR="006F692C" w:rsidRDefault="009F3456" w:rsidP="001674FA">
            <w:pPr>
              <w:pStyle w:val="Default"/>
              <w:jc w:val="center"/>
              <w:rPr>
                <w:sz w:val="23"/>
                <w:szCs w:val="23"/>
              </w:rPr>
            </w:pPr>
            <w:r>
              <w:rPr>
                <w:sz w:val="23"/>
                <w:szCs w:val="23"/>
              </w:rPr>
              <w:t>22-</w:t>
            </w:r>
            <w:r w:rsidR="006F692C">
              <w:rPr>
                <w:sz w:val="23"/>
                <w:szCs w:val="23"/>
              </w:rPr>
              <w:t>25</w:t>
            </w:r>
          </w:p>
        </w:tc>
        <w:tc>
          <w:tcPr>
            <w:tcW w:w="1134" w:type="dxa"/>
            <w:vAlign w:val="center"/>
          </w:tcPr>
          <w:p w:rsidR="006F692C" w:rsidRDefault="009F3456" w:rsidP="001674FA">
            <w:pPr>
              <w:pStyle w:val="Default"/>
              <w:jc w:val="center"/>
              <w:rPr>
                <w:sz w:val="23"/>
                <w:szCs w:val="23"/>
              </w:rPr>
            </w:pPr>
            <w:r>
              <w:rPr>
                <w:sz w:val="23"/>
                <w:szCs w:val="23"/>
              </w:rPr>
              <w:t>25-</w:t>
            </w:r>
            <w:r w:rsidR="006F692C">
              <w:rPr>
                <w:sz w:val="23"/>
                <w:szCs w:val="23"/>
              </w:rPr>
              <w:t>30</w:t>
            </w:r>
          </w:p>
        </w:tc>
        <w:tc>
          <w:tcPr>
            <w:tcW w:w="1276" w:type="dxa"/>
            <w:vAlign w:val="center"/>
          </w:tcPr>
          <w:p w:rsidR="006F692C" w:rsidRDefault="009F3456" w:rsidP="001674FA">
            <w:pPr>
              <w:pStyle w:val="Default"/>
              <w:jc w:val="center"/>
              <w:rPr>
                <w:sz w:val="23"/>
                <w:szCs w:val="23"/>
              </w:rPr>
            </w:pPr>
            <w:r>
              <w:rPr>
                <w:sz w:val="23"/>
                <w:szCs w:val="23"/>
              </w:rPr>
              <w:t>26-</w:t>
            </w:r>
            <w:r w:rsidR="006F692C">
              <w:rPr>
                <w:sz w:val="23"/>
                <w:szCs w:val="23"/>
              </w:rPr>
              <w:t>32</w:t>
            </w:r>
          </w:p>
        </w:tc>
        <w:tc>
          <w:tcPr>
            <w:tcW w:w="1134" w:type="dxa"/>
            <w:vAlign w:val="center"/>
          </w:tcPr>
          <w:p w:rsidR="006F692C" w:rsidRDefault="006F692C" w:rsidP="006F692C">
            <w:pPr>
              <w:pStyle w:val="Default"/>
              <w:jc w:val="center"/>
              <w:rPr>
                <w:sz w:val="23"/>
                <w:szCs w:val="23"/>
              </w:rPr>
            </w:pPr>
            <w:r>
              <w:rPr>
                <w:sz w:val="23"/>
                <w:szCs w:val="23"/>
              </w:rPr>
              <w:t>26-32</w:t>
            </w:r>
          </w:p>
        </w:tc>
      </w:tr>
      <w:tr w:rsidR="006F692C" w:rsidTr="00CA4E91">
        <w:trPr>
          <w:trHeight w:val="247"/>
        </w:trPr>
        <w:tc>
          <w:tcPr>
            <w:tcW w:w="2694" w:type="dxa"/>
          </w:tcPr>
          <w:p w:rsidR="006F692C" w:rsidRDefault="006F692C">
            <w:pPr>
              <w:pStyle w:val="Default"/>
              <w:rPr>
                <w:sz w:val="23"/>
                <w:szCs w:val="23"/>
              </w:rPr>
            </w:pPr>
            <w:r>
              <w:rPr>
                <w:sz w:val="23"/>
                <w:szCs w:val="23"/>
              </w:rPr>
              <w:t xml:space="preserve">Технико-тактическая </w:t>
            </w:r>
          </w:p>
          <w:p w:rsidR="006F692C" w:rsidRDefault="006F692C">
            <w:pPr>
              <w:pStyle w:val="Default"/>
              <w:rPr>
                <w:sz w:val="23"/>
                <w:szCs w:val="23"/>
              </w:rPr>
            </w:pPr>
            <w:r>
              <w:rPr>
                <w:sz w:val="23"/>
                <w:szCs w:val="23"/>
              </w:rPr>
              <w:t>(интегральная) подготовка</w:t>
            </w:r>
            <w:proofErr w:type="gramStart"/>
            <w:r>
              <w:rPr>
                <w:sz w:val="23"/>
                <w:szCs w:val="23"/>
              </w:rPr>
              <w:t xml:space="preserve"> (%) </w:t>
            </w:r>
            <w:proofErr w:type="gramEnd"/>
          </w:p>
        </w:tc>
        <w:tc>
          <w:tcPr>
            <w:tcW w:w="992" w:type="dxa"/>
            <w:vAlign w:val="center"/>
          </w:tcPr>
          <w:p w:rsidR="006F692C" w:rsidRDefault="009F3456" w:rsidP="001674FA">
            <w:pPr>
              <w:pStyle w:val="Default"/>
              <w:jc w:val="center"/>
              <w:rPr>
                <w:sz w:val="23"/>
                <w:szCs w:val="23"/>
              </w:rPr>
            </w:pPr>
            <w:r>
              <w:rPr>
                <w:sz w:val="23"/>
                <w:szCs w:val="23"/>
              </w:rPr>
              <w:t>12-</w:t>
            </w:r>
            <w:r w:rsidR="006F692C">
              <w:rPr>
                <w:sz w:val="23"/>
                <w:szCs w:val="23"/>
              </w:rPr>
              <w:t>15</w:t>
            </w:r>
          </w:p>
        </w:tc>
        <w:tc>
          <w:tcPr>
            <w:tcW w:w="1134" w:type="dxa"/>
            <w:vAlign w:val="center"/>
          </w:tcPr>
          <w:p w:rsidR="006F692C" w:rsidRDefault="009F3456" w:rsidP="001674FA">
            <w:pPr>
              <w:pStyle w:val="Default"/>
              <w:jc w:val="center"/>
              <w:rPr>
                <w:sz w:val="23"/>
                <w:szCs w:val="23"/>
              </w:rPr>
            </w:pPr>
            <w:r>
              <w:rPr>
                <w:sz w:val="23"/>
                <w:szCs w:val="23"/>
              </w:rPr>
              <w:t>10-</w:t>
            </w:r>
            <w:r w:rsidR="006F692C">
              <w:rPr>
                <w:sz w:val="23"/>
                <w:szCs w:val="23"/>
              </w:rPr>
              <w:t>14</w:t>
            </w:r>
          </w:p>
        </w:tc>
        <w:tc>
          <w:tcPr>
            <w:tcW w:w="1134" w:type="dxa"/>
            <w:vAlign w:val="center"/>
          </w:tcPr>
          <w:p w:rsidR="006F692C" w:rsidRDefault="009F3456" w:rsidP="001674FA">
            <w:pPr>
              <w:pStyle w:val="Default"/>
              <w:jc w:val="center"/>
              <w:rPr>
                <w:sz w:val="23"/>
                <w:szCs w:val="23"/>
              </w:rPr>
            </w:pPr>
            <w:r>
              <w:rPr>
                <w:sz w:val="23"/>
                <w:szCs w:val="23"/>
              </w:rPr>
              <w:t>8-</w:t>
            </w:r>
            <w:r w:rsidR="006F692C">
              <w:rPr>
                <w:sz w:val="23"/>
                <w:szCs w:val="23"/>
              </w:rPr>
              <w:t>10</w:t>
            </w:r>
          </w:p>
        </w:tc>
        <w:tc>
          <w:tcPr>
            <w:tcW w:w="1134" w:type="dxa"/>
            <w:vAlign w:val="center"/>
          </w:tcPr>
          <w:p w:rsidR="006F692C" w:rsidRDefault="009F3456" w:rsidP="001674FA">
            <w:pPr>
              <w:pStyle w:val="Default"/>
              <w:jc w:val="center"/>
              <w:rPr>
                <w:sz w:val="23"/>
                <w:szCs w:val="23"/>
              </w:rPr>
            </w:pPr>
            <w:r>
              <w:rPr>
                <w:sz w:val="23"/>
                <w:szCs w:val="23"/>
              </w:rPr>
              <w:t>8-</w:t>
            </w:r>
            <w:r w:rsidR="006F692C">
              <w:rPr>
                <w:sz w:val="23"/>
                <w:szCs w:val="23"/>
              </w:rPr>
              <w:t>10</w:t>
            </w:r>
          </w:p>
        </w:tc>
        <w:tc>
          <w:tcPr>
            <w:tcW w:w="1276" w:type="dxa"/>
            <w:vAlign w:val="center"/>
          </w:tcPr>
          <w:p w:rsidR="006F692C" w:rsidRDefault="009F3456" w:rsidP="001674FA">
            <w:pPr>
              <w:pStyle w:val="Default"/>
              <w:jc w:val="center"/>
              <w:rPr>
                <w:sz w:val="23"/>
                <w:szCs w:val="23"/>
              </w:rPr>
            </w:pPr>
            <w:r>
              <w:rPr>
                <w:sz w:val="23"/>
                <w:szCs w:val="23"/>
              </w:rPr>
              <w:t>8-</w:t>
            </w:r>
            <w:r w:rsidR="006F692C">
              <w:rPr>
                <w:sz w:val="23"/>
                <w:szCs w:val="23"/>
              </w:rPr>
              <w:t>10</w:t>
            </w:r>
          </w:p>
        </w:tc>
        <w:tc>
          <w:tcPr>
            <w:tcW w:w="1134" w:type="dxa"/>
            <w:vAlign w:val="center"/>
          </w:tcPr>
          <w:p w:rsidR="006F692C" w:rsidRDefault="006F692C" w:rsidP="006F692C">
            <w:pPr>
              <w:pStyle w:val="Default"/>
              <w:jc w:val="center"/>
              <w:rPr>
                <w:sz w:val="23"/>
                <w:szCs w:val="23"/>
              </w:rPr>
            </w:pPr>
            <w:r>
              <w:rPr>
                <w:sz w:val="23"/>
                <w:szCs w:val="23"/>
              </w:rPr>
              <w:t>8-10</w:t>
            </w:r>
          </w:p>
        </w:tc>
      </w:tr>
      <w:tr w:rsidR="006F692C" w:rsidTr="00CA4E91">
        <w:trPr>
          <w:trHeight w:val="385"/>
        </w:trPr>
        <w:tc>
          <w:tcPr>
            <w:tcW w:w="2694" w:type="dxa"/>
          </w:tcPr>
          <w:p w:rsidR="006F692C" w:rsidRDefault="00CA4E91">
            <w:pPr>
              <w:pStyle w:val="Default"/>
              <w:rPr>
                <w:sz w:val="23"/>
                <w:szCs w:val="23"/>
              </w:rPr>
            </w:pPr>
            <w:r>
              <w:rPr>
                <w:sz w:val="23"/>
                <w:szCs w:val="23"/>
              </w:rPr>
              <w:t xml:space="preserve">Участие в </w:t>
            </w:r>
            <w:r w:rsidR="006F692C">
              <w:rPr>
                <w:sz w:val="23"/>
                <w:szCs w:val="23"/>
              </w:rPr>
              <w:t>соревнованиях, инструкторская и судейская практика</w:t>
            </w:r>
            <w:proofErr w:type="gramStart"/>
            <w:r w:rsidR="006F692C">
              <w:rPr>
                <w:sz w:val="23"/>
                <w:szCs w:val="23"/>
              </w:rPr>
              <w:t xml:space="preserve"> (%) </w:t>
            </w:r>
            <w:proofErr w:type="gramEnd"/>
          </w:p>
        </w:tc>
        <w:tc>
          <w:tcPr>
            <w:tcW w:w="992" w:type="dxa"/>
            <w:vAlign w:val="center"/>
          </w:tcPr>
          <w:p w:rsidR="006F692C" w:rsidRDefault="009F3456" w:rsidP="001674FA">
            <w:pPr>
              <w:pStyle w:val="Default"/>
              <w:jc w:val="center"/>
              <w:rPr>
                <w:sz w:val="23"/>
                <w:szCs w:val="23"/>
              </w:rPr>
            </w:pPr>
            <w:r>
              <w:rPr>
                <w:sz w:val="23"/>
                <w:szCs w:val="23"/>
              </w:rPr>
              <w:t>8-</w:t>
            </w:r>
            <w:r w:rsidR="006F692C">
              <w:rPr>
                <w:sz w:val="23"/>
                <w:szCs w:val="23"/>
              </w:rPr>
              <w:t>12</w:t>
            </w:r>
          </w:p>
        </w:tc>
        <w:tc>
          <w:tcPr>
            <w:tcW w:w="1134" w:type="dxa"/>
            <w:vAlign w:val="center"/>
          </w:tcPr>
          <w:p w:rsidR="006F692C" w:rsidRDefault="009F3456" w:rsidP="001674FA">
            <w:pPr>
              <w:pStyle w:val="Default"/>
              <w:jc w:val="center"/>
              <w:rPr>
                <w:sz w:val="23"/>
                <w:szCs w:val="23"/>
              </w:rPr>
            </w:pPr>
            <w:r>
              <w:rPr>
                <w:sz w:val="23"/>
                <w:szCs w:val="23"/>
              </w:rPr>
              <w:t>10-</w:t>
            </w:r>
            <w:r w:rsidR="006F692C">
              <w:rPr>
                <w:sz w:val="23"/>
                <w:szCs w:val="23"/>
              </w:rPr>
              <w:t>12</w:t>
            </w:r>
          </w:p>
        </w:tc>
        <w:tc>
          <w:tcPr>
            <w:tcW w:w="1134" w:type="dxa"/>
            <w:vAlign w:val="center"/>
          </w:tcPr>
          <w:p w:rsidR="006F692C" w:rsidRDefault="009F3456" w:rsidP="001674FA">
            <w:pPr>
              <w:pStyle w:val="Default"/>
              <w:jc w:val="center"/>
              <w:rPr>
                <w:sz w:val="23"/>
                <w:szCs w:val="23"/>
              </w:rPr>
            </w:pPr>
            <w:r>
              <w:rPr>
                <w:sz w:val="23"/>
                <w:szCs w:val="23"/>
              </w:rPr>
              <w:t>10-</w:t>
            </w:r>
            <w:r w:rsidR="006F692C">
              <w:rPr>
                <w:sz w:val="23"/>
                <w:szCs w:val="23"/>
              </w:rPr>
              <w:t>14</w:t>
            </w:r>
          </w:p>
        </w:tc>
        <w:tc>
          <w:tcPr>
            <w:tcW w:w="1134" w:type="dxa"/>
            <w:vAlign w:val="center"/>
          </w:tcPr>
          <w:p w:rsidR="006F692C" w:rsidRDefault="009F3456" w:rsidP="001674FA">
            <w:pPr>
              <w:pStyle w:val="Default"/>
              <w:jc w:val="center"/>
              <w:rPr>
                <w:sz w:val="23"/>
                <w:szCs w:val="23"/>
              </w:rPr>
            </w:pPr>
            <w:r>
              <w:rPr>
                <w:sz w:val="23"/>
                <w:szCs w:val="23"/>
              </w:rPr>
              <w:t>13-</w:t>
            </w:r>
            <w:r w:rsidR="006F692C">
              <w:rPr>
                <w:sz w:val="23"/>
                <w:szCs w:val="23"/>
              </w:rPr>
              <w:t>15</w:t>
            </w:r>
          </w:p>
        </w:tc>
        <w:tc>
          <w:tcPr>
            <w:tcW w:w="1276" w:type="dxa"/>
            <w:vAlign w:val="center"/>
          </w:tcPr>
          <w:p w:rsidR="006F692C" w:rsidRDefault="009F3456" w:rsidP="001674FA">
            <w:pPr>
              <w:pStyle w:val="Default"/>
              <w:jc w:val="center"/>
              <w:rPr>
                <w:sz w:val="23"/>
                <w:szCs w:val="23"/>
              </w:rPr>
            </w:pPr>
            <w:r>
              <w:rPr>
                <w:sz w:val="23"/>
                <w:szCs w:val="23"/>
              </w:rPr>
              <w:t>14-</w:t>
            </w:r>
            <w:r w:rsidR="006F692C">
              <w:rPr>
                <w:sz w:val="23"/>
                <w:szCs w:val="23"/>
              </w:rPr>
              <w:t>16</w:t>
            </w:r>
          </w:p>
        </w:tc>
        <w:tc>
          <w:tcPr>
            <w:tcW w:w="1134" w:type="dxa"/>
            <w:vAlign w:val="center"/>
          </w:tcPr>
          <w:p w:rsidR="006F692C" w:rsidRDefault="009F3456" w:rsidP="001674FA">
            <w:pPr>
              <w:pStyle w:val="Default"/>
              <w:jc w:val="center"/>
              <w:rPr>
                <w:sz w:val="23"/>
                <w:szCs w:val="23"/>
              </w:rPr>
            </w:pPr>
            <w:r>
              <w:rPr>
                <w:sz w:val="23"/>
                <w:szCs w:val="23"/>
              </w:rPr>
              <w:t>14-</w:t>
            </w:r>
            <w:r w:rsidR="006F692C">
              <w:rPr>
                <w:sz w:val="23"/>
                <w:szCs w:val="23"/>
              </w:rPr>
              <w:t>16</w:t>
            </w:r>
          </w:p>
        </w:tc>
      </w:tr>
    </w:tbl>
    <w:p w:rsidR="00195A25" w:rsidRDefault="00195A25" w:rsidP="00195A25"/>
    <w:p w:rsidR="00195A25" w:rsidRDefault="00195A25" w:rsidP="00CA4E91">
      <w:pPr>
        <w:pStyle w:val="Default"/>
        <w:spacing w:line="276" w:lineRule="auto"/>
        <w:ind w:firstLine="567"/>
        <w:jc w:val="both"/>
        <w:rPr>
          <w:sz w:val="28"/>
          <w:szCs w:val="26"/>
        </w:rPr>
      </w:pPr>
      <w:r w:rsidRPr="007D210A">
        <w:rPr>
          <w:sz w:val="28"/>
          <w:szCs w:val="26"/>
        </w:rPr>
        <w:t xml:space="preserve">Система соревнований представляет собой ряд официальных и неофициальных соревнований, включенных в единую систему подготовки волейболиста.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волейболиста в соревнованиях является мощным фактором совершенствования специфических физических качеств, технической, тактической и психической подготовленности. Подчеркивая ведущую роль системы соревнований в подготовке волейболиста, необходимо учитывать, что взятая отдельно она не может рассматриваться как самостоятельная </w:t>
      </w:r>
      <w:r w:rsidRPr="007D210A">
        <w:rPr>
          <w:sz w:val="28"/>
          <w:szCs w:val="26"/>
        </w:rPr>
        <w:lastRenderedPageBreak/>
        <w:t xml:space="preserve">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обеспечить достижение спортивных целей. (Таблица 5). </w:t>
      </w:r>
    </w:p>
    <w:p w:rsidR="00CA4E91" w:rsidRPr="007D210A" w:rsidRDefault="00CA4E91" w:rsidP="00CA4E91">
      <w:pPr>
        <w:pStyle w:val="Default"/>
        <w:spacing w:line="276" w:lineRule="auto"/>
        <w:ind w:firstLine="567"/>
        <w:jc w:val="both"/>
        <w:rPr>
          <w:sz w:val="28"/>
          <w:szCs w:val="26"/>
        </w:rPr>
      </w:pPr>
    </w:p>
    <w:p w:rsidR="00195A25" w:rsidRPr="002F4F97" w:rsidRDefault="00195A25" w:rsidP="007A14CC">
      <w:pPr>
        <w:jc w:val="right"/>
        <w:rPr>
          <w:rFonts w:ascii="Times New Roman" w:hAnsi="Times New Roman" w:cs="Times New Roman"/>
          <w:sz w:val="28"/>
          <w:szCs w:val="24"/>
        </w:rPr>
      </w:pPr>
      <w:r w:rsidRPr="002F4F97">
        <w:rPr>
          <w:rFonts w:ascii="Times New Roman" w:hAnsi="Times New Roman" w:cs="Times New Roman"/>
          <w:sz w:val="28"/>
          <w:szCs w:val="24"/>
        </w:rPr>
        <w:t>Таблица 5</w:t>
      </w:r>
    </w:p>
    <w:p w:rsidR="00195A25" w:rsidRDefault="00CA4E91" w:rsidP="007D210A">
      <w:pPr>
        <w:pStyle w:val="Default"/>
        <w:jc w:val="center"/>
        <w:rPr>
          <w:b/>
        </w:rPr>
      </w:pPr>
      <w:r w:rsidRPr="00CA4E91">
        <w:rPr>
          <w:b/>
        </w:rPr>
        <w:t xml:space="preserve">Планируемые показатели соревновательной деятельности по виду спорта волейбол </w:t>
      </w:r>
    </w:p>
    <w:p w:rsidR="00CA4E91" w:rsidRPr="00CA4E91" w:rsidRDefault="00CA4E91" w:rsidP="007D210A">
      <w:pPr>
        <w:pStyle w:val="Default"/>
        <w:jc w:val="center"/>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3"/>
        <w:gridCol w:w="1134"/>
        <w:gridCol w:w="1134"/>
        <w:gridCol w:w="1134"/>
        <w:gridCol w:w="1559"/>
        <w:gridCol w:w="1701"/>
      </w:tblGrid>
      <w:tr w:rsidR="007A14CC" w:rsidRPr="00CA4E91" w:rsidTr="00CA4E91">
        <w:trPr>
          <w:trHeight w:val="259"/>
        </w:trPr>
        <w:tc>
          <w:tcPr>
            <w:tcW w:w="1701" w:type="dxa"/>
            <w:vMerge w:val="restart"/>
          </w:tcPr>
          <w:p w:rsidR="007A14CC" w:rsidRPr="00CA4E91" w:rsidRDefault="007A14CC" w:rsidP="00CA4E91">
            <w:pPr>
              <w:pStyle w:val="Default"/>
              <w:jc w:val="center"/>
            </w:pPr>
            <w:r w:rsidRPr="00CA4E91">
              <w:t>Виды</w:t>
            </w:r>
          </w:p>
          <w:p w:rsidR="007A14CC" w:rsidRPr="00CA4E91" w:rsidRDefault="007A14CC" w:rsidP="00CA4E91">
            <w:pPr>
              <w:pStyle w:val="Default"/>
              <w:jc w:val="center"/>
            </w:pPr>
            <w:r w:rsidRPr="00CA4E91">
              <w:t>соревнований</w:t>
            </w:r>
          </w:p>
        </w:tc>
        <w:tc>
          <w:tcPr>
            <w:tcW w:w="7655" w:type="dxa"/>
            <w:gridSpan w:val="6"/>
            <w:vAlign w:val="center"/>
          </w:tcPr>
          <w:p w:rsidR="007A14CC" w:rsidRPr="00CA4E91" w:rsidRDefault="007A14CC" w:rsidP="00CA4E91">
            <w:pPr>
              <w:spacing w:after="0" w:line="240" w:lineRule="auto"/>
              <w:jc w:val="center"/>
              <w:rPr>
                <w:rFonts w:ascii="Times New Roman" w:hAnsi="Times New Roman" w:cs="Times New Roman"/>
                <w:sz w:val="24"/>
                <w:szCs w:val="24"/>
              </w:rPr>
            </w:pPr>
            <w:r w:rsidRPr="00CA4E91">
              <w:rPr>
                <w:rFonts w:ascii="Times New Roman" w:hAnsi="Times New Roman" w:cs="Times New Roman"/>
                <w:sz w:val="24"/>
                <w:szCs w:val="24"/>
              </w:rPr>
              <w:t>Этапы и годы спортивной подготовки</w:t>
            </w:r>
          </w:p>
        </w:tc>
      </w:tr>
      <w:tr w:rsidR="006F692C" w:rsidRPr="00CA4E91" w:rsidTr="00CA4E91">
        <w:trPr>
          <w:trHeight w:val="1010"/>
        </w:trPr>
        <w:tc>
          <w:tcPr>
            <w:tcW w:w="1701" w:type="dxa"/>
            <w:vMerge/>
            <w:vAlign w:val="center"/>
          </w:tcPr>
          <w:p w:rsidR="006F692C" w:rsidRPr="00CA4E91" w:rsidRDefault="006F692C" w:rsidP="00CA4E91">
            <w:pPr>
              <w:pStyle w:val="Default"/>
              <w:jc w:val="center"/>
            </w:pPr>
          </w:p>
        </w:tc>
        <w:tc>
          <w:tcPr>
            <w:tcW w:w="2127" w:type="dxa"/>
            <w:gridSpan w:val="2"/>
          </w:tcPr>
          <w:p w:rsidR="006F692C" w:rsidRPr="00CA4E91" w:rsidRDefault="006F692C" w:rsidP="00CA4E91">
            <w:pPr>
              <w:pStyle w:val="Default"/>
              <w:jc w:val="center"/>
            </w:pPr>
            <w:r w:rsidRPr="00CA4E91">
              <w:t>Этап начальной подготовки</w:t>
            </w:r>
          </w:p>
        </w:tc>
        <w:tc>
          <w:tcPr>
            <w:tcW w:w="2268" w:type="dxa"/>
            <w:gridSpan w:val="2"/>
          </w:tcPr>
          <w:p w:rsidR="006F692C" w:rsidRPr="00CA4E91" w:rsidRDefault="006F692C" w:rsidP="00CA4E91">
            <w:pPr>
              <w:pStyle w:val="Default"/>
              <w:jc w:val="center"/>
            </w:pPr>
            <w:r w:rsidRPr="00CA4E91">
              <w:t>Тренировочный этап</w:t>
            </w:r>
          </w:p>
          <w:p w:rsidR="006F692C" w:rsidRPr="00CA4E91" w:rsidRDefault="006F692C" w:rsidP="00CA4E91">
            <w:pPr>
              <w:pStyle w:val="Default"/>
              <w:jc w:val="center"/>
            </w:pPr>
            <w:r w:rsidRPr="00CA4E91">
              <w:t>(этап спортивной специализации)</w:t>
            </w:r>
          </w:p>
        </w:tc>
        <w:tc>
          <w:tcPr>
            <w:tcW w:w="1559" w:type="dxa"/>
            <w:vMerge w:val="restart"/>
          </w:tcPr>
          <w:p w:rsidR="006F692C" w:rsidRPr="00CA4E91" w:rsidRDefault="006F692C" w:rsidP="00CA4E91">
            <w:pPr>
              <w:spacing w:after="0" w:line="240" w:lineRule="auto"/>
              <w:jc w:val="center"/>
              <w:rPr>
                <w:sz w:val="24"/>
                <w:szCs w:val="24"/>
              </w:rPr>
            </w:pPr>
            <w:r w:rsidRPr="00CA4E91">
              <w:rPr>
                <w:rFonts w:ascii="Times New Roman" w:hAnsi="Times New Roman" w:cs="Times New Roman"/>
                <w:sz w:val="24"/>
                <w:szCs w:val="24"/>
              </w:rPr>
              <w:t>Этап совершенствования спортивного мастерства</w:t>
            </w:r>
          </w:p>
        </w:tc>
        <w:tc>
          <w:tcPr>
            <w:tcW w:w="1701" w:type="dxa"/>
            <w:vMerge w:val="restart"/>
          </w:tcPr>
          <w:p w:rsidR="006F692C" w:rsidRPr="00CA4E91" w:rsidRDefault="006F692C" w:rsidP="00CA4E91">
            <w:pPr>
              <w:spacing w:after="0" w:line="240" w:lineRule="auto"/>
              <w:jc w:val="center"/>
              <w:rPr>
                <w:rFonts w:ascii="Times New Roman" w:hAnsi="Times New Roman" w:cs="Times New Roman"/>
                <w:color w:val="000000"/>
                <w:sz w:val="24"/>
                <w:szCs w:val="24"/>
              </w:rPr>
            </w:pPr>
            <w:r w:rsidRPr="00CA4E91">
              <w:rPr>
                <w:rFonts w:ascii="Times New Roman" w:hAnsi="Times New Roman" w:cs="Times New Roman"/>
                <w:sz w:val="24"/>
                <w:szCs w:val="24"/>
              </w:rPr>
              <w:t>Этап высшего спортивного мастерства</w:t>
            </w:r>
          </w:p>
        </w:tc>
      </w:tr>
      <w:tr w:rsidR="006F692C" w:rsidRPr="00CA4E91" w:rsidTr="00CA4E91">
        <w:trPr>
          <w:trHeight w:val="288"/>
        </w:trPr>
        <w:tc>
          <w:tcPr>
            <w:tcW w:w="1701" w:type="dxa"/>
            <w:vMerge/>
            <w:vAlign w:val="center"/>
          </w:tcPr>
          <w:p w:rsidR="006F692C" w:rsidRPr="00CA4E91" w:rsidRDefault="006F692C" w:rsidP="007A14CC">
            <w:pPr>
              <w:pStyle w:val="Default"/>
              <w:jc w:val="center"/>
            </w:pPr>
          </w:p>
        </w:tc>
        <w:tc>
          <w:tcPr>
            <w:tcW w:w="993" w:type="dxa"/>
            <w:vAlign w:val="center"/>
          </w:tcPr>
          <w:p w:rsidR="006F692C" w:rsidRPr="00CA4E91" w:rsidRDefault="00CA4E91" w:rsidP="007A14CC">
            <w:pPr>
              <w:pStyle w:val="Default"/>
              <w:jc w:val="center"/>
            </w:pPr>
            <w:r>
              <w:t xml:space="preserve">До </w:t>
            </w:r>
            <w:r w:rsidR="006F692C" w:rsidRPr="00CA4E91">
              <w:t>года</w:t>
            </w:r>
          </w:p>
        </w:tc>
        <w:tc>
          <w:tcPr>
            <w:tcW w:w="1134" w:type="dxa"/>
            <w:vAlign w:val="center"/>
          </w:tcPr>
          <w:p w:rsidR="006F692C" w:rsidRPr="00CA4E91" w:rsidRDefault="006F692C" w:rsidP="007A14CC">
            <w:pPr>
              <w:pStyle w:val="Default"/>
              <w:jc w:val="center"/>
            </w:pPr>
            <w:r w:rsidRPr="00CA4E91">
              <w:t>Свыше года</w:t>
            </w:r>
          </w:p>
        </w:tc>
        <w:tc>
          <w:tcPr>
            <w:tcW w:w="1134" w:type="dxa"/>
            <w:vAlign w:val="center"/>
          </w:tcPr>
          <w:p w:rsidR="006F692C" w:rsidRPr="00CA4E91" w:rsidRDefault="006F692C" w:rsidP="007A14CC">
            <w:pPr>
              <w:pStyle w:val="Default"/>
              <w:jc w:val="center"/>
            </w:pPr>
            <w:r w:rsidRPr="00CA4E91">
              <w:t>До двух лет</w:t>
            </w:r>
          </w:p>
        </w:tc>
        <w:tc>
          <w:tcPr>
            <w:tcW w:w="1134" w:type="dxa"/>
            <w:vAlign w:val="center"/>
          </w:tcPr>
          <w:p w:rsidR="006F692C" w:rsidRPr="00CA4E91" w:rsidRDefault="006F692C" w:rsidP="007A14CC">
            <w:pPr>
              <w:pStyle w:val="Default"/>
              <w:jc w:val="center"/>
            </w:pPr>
            <w:r w:rsidRPr="00CA4E91">
              <w:t>Свыше двух лет</w:t>
            </w:r>
          </w:p>
        </w:tc>
        <w:tc>
          <w:tcPr>
            <w:tcW w:w="1559" w:type="dxa"/>
            <w:vMerge/>
            <w:vAlign w:val="center"/>
          </w:tcPr>
          <w:p w:rsidR="006F692C" w:rsidRPr="00CA4E91" w:rsidRDefault="006F692C" w:rsidP="007A14CC">
            <w:pPr>
              <w:pStyle w:val="Default"/>
              <w:jc w:val="center"/>
            </w:pPr>
          </w:p>
        </w:tc>
        <w:tc>
          <w:tcPr>
            <w:tcW w:w="1701" w:type="dxa"/>
            <w:vMerge/>
            <w:vAlign w:val="center"/>
          </w:tcPr>
          <w:p w:rsidR="006F692C" w:rsidRPr="00CA4E91" w:rsidRDefault="006F692C" w:rsidP="007A14CC">
            <w:pPr>
              <w:pStyle w:val="Default"/>
              <w:jc w:val="center"/>
            </w:pPr>
          </w:p>
        </w:tc>
      </w:tr>
      <w:tr w:rsidR="006F692C" w:rsidRPr="00CA4E91" w:rsidTr="00CA4E91">
        <w:trPr>
          <w:trHeight w:val="127"/>
        </w:trPr>
        <w:tc>
          <w:tcPr>
            <w:tcW w:w="1701" w:type="dxa"/>
            <w:vAlign w:val="center"/>
          </w:tcPr>
          <w:p w:rsidR="006F692C" w:rsidRPr="00CA4E91" w:rsidRDefault="006F692C" w:rsidP="006F692C">
            <w:pPr>
              <w:pStyle w:val="Default"/>
            </w:pPr>
            <w:r w:rsidRPr="00CA4E91">
              <w:t>Контрольные</w:t>
            </w:r>
          </w:p>
        </w:tc>
        <w:tc>
          <w:tcPr>
            <w:tcW w:w="993" w:type="dxa"/>
            <w:vAlign w:val="center"/>
          </w:tcPr>
          <w:p w:rsidR="006F692C" w:rsidRPr="00CA4E91" w:rsidRDefault="00CA4E91" w:rsidP="006F692C">
            <w:pPr>
              <w:pStyle w:val="Default"/>
              <w:jc w:val="center"/>
            </w:pPr>
            <w:r>
              <w:t>1-</w:t>
            </w:r>
            <w:r w:rsidR="006F692C" w:rsidRPr="00CA4E91">
              <w:t>3</w:t>
            </w:r>
          </w:p>
        </w:tc>
        <w:tc>
          <w:tcPr>
            <w:tcW w:w="1134" w:type="dxa"/>
            <w:vAlign w:val="center"/>
          </w:tcPr>
          <w:p w:rsidR="006F692C" w:rsidRPr="00CA4E91" w:rsidRDefault="00CA4E91" w:rsidP="006F692C">
            <w:pPr>
              <w:pStyle w:val="Default"/>
              <w:jc w:val="center"/>
            </w:pPr>
            <w:r>
              <w:t>1-</w:t>
            </w:r>
            <w:r w:rsidR="006F692C" w:rsidRPr="00CA4E91">
              <w:t>3</w:t>
            </w:r>
          </w:p>
        </w:tc>
        <w:tc>
          <w:tcPr>
            <w:tcW w:w="1134" w:type="dxa"/>
            <w:vAlign w:val="center"/>
          </w:tcPr>
          <w:p w:rsidR="006F692C" w:rsidRPr="00CA4E91" w:rsidRDefault="00CA4E91" w:rsidP="006F692C">
            <w:pPr>
              <w:pStyle w:val="Default"/>
              <w:jc w:val="center"/>
            </w:pPr>
            <w:r>
              <w:t>3-</w:t>
            </w:r>
            <w:r w:rsidR="006F692C" w:rsidRPr="00CA4E91">
              <w:t>5</w:t>
            </w:r>
          </w:p>
        </w:tc>
        <w:tc>
          <w:tcPr>
            <w:tcW w:w="1134" w:type="dxa"/>
            <w:vAlign w:val="center"/>
          </w:tcPr>
          <w:p w:rsidR="006F692C" w:rsidRPr="00CA4E91" w:rsidRDefault="00CA4E91" w:rsidP="006F692C">
            <w:pPr>
              <w:pStyle w:val="Default"/>
              <w:jc w:val="center"/>
            </w:pPr>
            <w:r>
              <w:t>3-</w:t>
            </w:r>
            <w:r w:rsidR="006F692C" w:rsidRPr="00CA4E91">
              <w:t>5</w:t>
            </w:r>
          </w:p>
        </w:tc>
        <w:tc>
          <w:tcPr>
            <w:tcW w:w="1559" w:type="dxa"/>
            <w:vAlign w:val="center"/>
          </w:tcPr>
          <w:p w:rsidR="006F692C" w:rsidRPr="00CA4E91" w:rsidRDefault="00CA4E91" w:rsidP="006F692C">
            <w:pPr>
              <w:pStyle w:val="Default"/>
              <w:jc w:val="center"/>
            </w:pPr>
            <w:r>
              <w:t>5-</w:t>
            </w:r>
            <w:r w:rsidR="006F692C" w:rsidRPr="00CA4E91">
              <w:t>7</w:t>
            </w:r>
          </w:p>
        </w:tc>
        <w:tc>
          <w:tcPr>
            <w:tcW w:w="1701" w:type="dxa"/>
            <w:vAlign w:val="center"/>
          </w:tcPr>
          <w:p w:rsidR="006F692C" w:rsidRPr="00CA4E91" w:rsidRDefault="00CA4E91" w:rsidP="006F692C">
            <w:pPr>
              <w:pStyle w:val="Default"/>
              <w:jc w:val="center"/>
            </w:pPr>
            <w:r>
              <w:t>5-</w:t>
            </w:r>
            <w:r w:rsidR="006F692C" w:rsidRPr="00CA4E91">
              <w:t>7</w:t>
            </w:r>
          </w:p>
        </w:tc>
      </w:tr>
      <w:tr w:rsidR="006F692C" w:rsidRPr="00CA4E91" w:rsidTr="00CA4E91">
        <w:trPr>
          <w:trHeight w:val="127"/>
        </w:trPr>
        <w:tc>
          <w:tcPr>
            <w:tcW w:w="1701" w:type="dxa"/>
            <w:vAlign w:val="center"/>
          </w:tcPr>
          <w:p w:rsidR="006F692C" w:rsidRPr="00CA4E91" w:rsidRDefault="006F692C" w:rsidP="006F692C">
            <w:pPr>
              <w:pStyle w:val="Default"/>
            </w:pPr>
            <w:r w:rsidRPr="00CA4E91">
              <w:t>Отборочные</w:t>
            </w:r>
          </w:p>
        </w:tc>
        <w:tc>
          <w:tcPr>
            <w:tcW w:w="993" w:type="dxa"/>
            <w:vAlign w:val="center"/>
          </w:tcPr>
          <w:p w:rsidR="006F692C" w:rsidRPr="00CA4E91" w:rsidRDefault="006F692C" w:rsidP="006F692C">
            <w:pPr>
              <w:pStyle w:val="Default"/>
              <w:jc w:val="center"/>
            </w:pPr>
            <w:r w:rsidRPr="00CA4E91">
              <w:t>-</w:t>
            </w:r>
          </w:p>
        </w:tc>
        <w:tc>
          <w:tcPr>
            <w:tcW w:w="1134" w:type="dxa"/>
            <w:vAlign w:val="center"/>
          </w:tcPr>
          <w:p w:rsidR="006F692C" w:rsidRPr="00CA4E91" w:rsidRDefault="006F692C" w:rsidP="006F692C">
            <w:pPr>
              <w:pStyle w:val="Default"/>
              <w:jc w:val="center"/>
            </w:pPr>
            <w:r w:rsidRPr="00CA4E91">
              <w:t>-</w:t>
            </w:r>
          </w:p>
        </w:tc>
        <w:tc>
          <w:tcPr>
            <w:tcW w:w="1134" w:type="dxa"/>
            <w:vAlign w:val="center"/>
          </w:tcPr>
          <w:p w:rsidR="006F692C" w:rsidRPr="00CA4E91" w:rsidRDefault="00CA4E91" w:rsidP="006F692C">
            <w:pPr>
              <w:pStyle w:val="Default"/>
              <w:jc w:val="center"/>
            </w:pPr>
            <w:r>
              <w:t>1-</w:t>
            </w:r>
            <w:r w:rsidR="006F692C" w:rsidRPr="00CA4E91">
              <w:t>3</w:t>
            </w:r>
          </w:p>
        </w:tc>
        <w:tc>
          <w:tcPr>
            <w:tcW w:w="1134" w:type="dxa"/>
            <w:vAlign w:val="center"/>
          </w:tcPr>
          <w:p w:rsidR="006F692C" w:rsidRPr="00CA4E91" w:rsidRDefault="00CA4E91" w:rsidP="006F692C">
            <w:pPr>
              <w:pStyle w:val="Default"/>
              <w:jc w:val="center"/>
            </w:pPr>
            <w:r>
              <w:t>1-</w:t>
            </w:r>
            <w:r w:rsidR="006F692C" w:rsidRPr="00CA4E91">
              <w:t>3</w:t>
            </w:r>
          </w:p>
        </w:tc>
        <w:tc>
          <w:tcPr>
            <w:tcW w:w="1559" w:type="dxa"/>
            <w:vAlign w:val="center"/>
          </w:tcPr>
          <w:p w:rsidR="006F692C" w:rsidRPr="00CA4E91" w:rsidRDefault="00CA4E91" w:rsidP="006F692C">
            <w:pPr>
              <w:pStyle w:val="Default"/>
              <w:jc w:val="center"/>
            </w:pPr>
            <w:r>
              <w:t>1-</w:t>
            </w:r>
            <w:r w:rsidR="006F692C" w:rsidRPr="00CA4E91">
              <w:t>3</w:t>
            </w:r>
          </w:p>
        </w:tc>
        <w:tc>
          <w:tcPr>
            <w:tcW w:w="1701" w:type="dxa"/>
            <w:vAlign w:val="center"/>
          </w:tcPr>
          <w:p w:rsidR="006F692C" w:rsidRPr="00CA4E91" w:rsidRDefault="00CA4E91" w:rsidP="006F692C">
            <w:pPr>
              <w:pStyle w:val="Default"/>
              <w:jc w:val="center"/>
            </w:pPr>
            <w:r>
              <w:t>1-</w:t>
            </w:r>
            <w:r w:rsidR="006F692C" w:rsidRPr="00CA4E91">
              <w:t>3</w:t>
            </w:r>
          </w:p>
        </w:tc>
      </w:tr>
      <w:tr w:rsidR="006F692C" w:rsidRPr="00CA4E91" w:rsidTr="00CA4E91">
        <w:trPr>
          <w:trHeight w:val="127"/>
        </w:trPr>
        <w:tc>
          <w:tcPr>
            <w:tcW w:w="1701" w:type="dxa"/>
            <w:vAlign w:val="center"/>
          </w:tcPr>
          <w:p w:rsidR="006F692C" w:rsidRPr="00CA4E91" w:rsidRDefault="006F692C" w:rsidP="006F692C">
            <w:pPr>
              <w:pStyle w:val="Default"/>
            </w:pPr>
            <w:r w:rsidRPr="00CA4E91">
              <w:t>Основные</w:t>
            </w:r>
          </w:p>
        </w:tc>
        <w:tc>
          <w:tcPr>
            <w:tcW w:w="993" w:type="dxa"/>
            <w:vAlign w:val="center"/>
          </w:tcPr>
          <w:p w:rsidR="006F692C" w:rsidRPr="00CA4E91" w:rsidRDefault="006F692C" w:rsidP="006F692C">
            <w:pPr>
              <w:pStyle w:val="Default"/>
              <w:jc w:val="center"/>
            </w:pPr>
            <w:r w:rsidRPr="00CA4E91">
              <w:t>1</w:t>
            </w:r>
          </w:p>
        </w:tc>
        <w:tc>
          <w:tcPr>
            <w:tcW w:w="1134" w:type="dxa"/>
            <w:vAlign w:val="center"/>
          </w:tcPr>
          <w:p w:rsidR="006F692C" w:rsidRPr="00CA4E91" w:rsidRDefault="006F692C" w:rsidP="006F692C">
            <w:pPr>
              <w:pStyle w:val="Default"/>
              <w:jc w:val="center"/>
            </w:pPr>
            <w:r w:rsidRPr="00CA4E91">
              <w:t>1</w:t>
            </w:r>
          </w:p>
        </w:tc>
        <w:tc>
          <w:tcPr>
            <w:tcW w:w="1134" w:type="dxa"/>
            <w:vAlign w:val="center"/>
          </w:tcPr>
          <w:p w:rsidR="006F692C" w:rsidRPr="00CA4E91" w:rsidRDefault="006F692C" w:rsidP="006F692C">
            <w:pPr>
              <w:pStyle w:val="Default"/>
              <w:jc w:val="center"/>
            </w:pPr>
            <w:r w:rsidRPr="00CA4E91">
              <w:t>3</w:t>
            </w:r>
          </w:p>
        </w:tc>
        <w:tc>
          <w:tcPr>
            <w:tcW w:w="1134" w:type="dxa"/>
            <w:vAlign w:val="center"/>
          </w:tcPr>
          <w:p w:rsidR="006F692C" w:rsidRPr="00CA4E91" w:rsidRDefault="006F692C" w:rsidP="006F692C">
            <w:pPr>
              <w:pStyle w:val="Default"/>
              <w:jc w:val="center"/>
            </w:pPr>
            <w:r w:rsidRPr="00CA4E91">
              <w:t>3</w:t>
            </w:r>
          </w:p>
        </w:tc>
        <w:tc>
          <w:tcPr>
            <w:tcW w:w="1559" w:type="dxa"/>
            <w:vAlign w:val="center"/>
          </w:tcPr>
          <w:p w:rsidR="006F692C" w:rsidRPr="00CA4E91" w:rsidRDefault="006F692C" w:rsidP="006F692C">
            <w:pPr>
              <w:pStyle w:val="Default"/>
              <w:jc w:val="center"/>
            </w:pPr>
            <w:r w:rsidRPr="00CA4E91">
              <w:t>3</w:t>
            </w:r>
          </w:p>
        </w:tc>
        <w:tc>
          <w:tcPr>
            <w:tcW w:w="1701" w:type="dxa"/>
            <w:vAlign w:val="center"/>
          </w:tcPr>
          <w:p w:rsidR="006F692C" w:rsidRPr="00CA4E91" w:rsidRDefault="006F692C" w:rsidP="006F692C">
            <w:pPr>
              <w:pStyle w:val="Default"/>
              <w:jc w:val="center"/>
            </w:pPr>
            <w:r w:rsidRPr="00CA4E91">
              <w:t>3</w:t>
            </w:r>
          </w:p>
        </w:tc>
      </w:tr>
      <w:tr w:rsidR="006F692C" w:rsidRPr="00CA4E91" w:rsidTr="00CA4E91">
        <w:trPr>
          <w:trHeight w:val="127"/>
        </w:trPr>
        <w:tc>
          <w:tcPr>
            <w:tcW w:w="1701" w:type="dxa"/>
            <w:vAlign w:val="center"/>
          </w:tcPr>
          <w:p w:rsidR="006F692C" w:rsidRPr="00CA4E91" w:rsidRDefault="006F692C" w:rsidP="006F692C">
            <w:pPr>
              <w:pStyle w:val="Default"/>
            </w:pPr>
            <w:r w:rsidRPr="00CA4E91">
              <w:t>Всего игр</w:t>
            </w:r>
          </w:p>
        </w:tc>
        <w:tc>
          <w:tcPr>
            <w:tcW w:w="993" w:type="dxa"/>
            <w:vAlign w:val="center"/>
          </w:tcPr>
          <w:p w:rsidR="006F692C" w:rsidRPr="00CA4E91" w:rsidRDefault="006F692C" w:rsidP="006F692C">
            <w:pPr>
              <w:pStyle w:val="Default"/>
              <w:jc w:val="center"/>
            </w:pPr>
            <w:r w:rsidRPr="00CA4E91">
              <w:t>20</w:t>
            </w:r>
          </w:p>
        </w:tc>
        <w:tc>
          <w:tcPr>
            <w:tcW w:w="1134" w:type="dxa"/>
            <w:vAlign w:val="center"/>
          </w:tcPr>
          <w:p w:rsidR="006F692C" w:rsidRPr="00CA4E91" w:rsidRDefault="00CA4E91" w:rsidP="006F692C">
            <w:pPr>
              <w:pStyle w:val="Default"/>
              <w:jc w:val="center"/>
            </w:pPr>
            <w:r>
              <w:t>20-</w:t>
            </w:r>
            <w:r w:rsidR="006F692C" w:rsidRPr="00CA4E91">
              <w:t>25</w:t>
            </w:r>
          </w:p>
        </w:tc>
        <w:tc>
          <w:tcPr>
            <w:tcW w:w="1134" w:type="dxa"/>
            <w:vAlign w:val="center"/>
          </w:tcPr>
          <w:p w:rsidR="006F692C" w:rsidRPr="00CA4E91" w:rsidRDefault="00CA4E91" w:rsidP="006F692C">
            <w:pPr>
              <w:pStyle w:val="Default"/>
              <w:jc w:val="center"/>
            </w:pPr>
            <w:r>
              <w:t>40-</w:t>
            </w:r>
            <w:r w:rsidR="006F692C" w:rsidRPr="00CA4E91">
              <w:t>50</w:t>
            </w:r>
          </w:p>
        </w:tc>
        <w:tc>
          <w:tcPr>
            <w:tcW w:w="1134" w:type="dxa"/>
            <w:vAlign w:val="center"/>
          </w:tcPr>
          <w:p w:rsidR="006F692C" w:rsidRPr="00CA4E91" w:rsidRDefault="00CA4E91" w:rsidP="006F692C">
            <w:pPr>
              <w:pStyle w:val="Default"/>
              <w:jc w:val="center"/>
            </w:pPr>
            <w:r>
              <w:t>50-</w:t>
            </w:r>
            <w:r w:rsidR="006F692C" w:rsidRPr="00CA4E91">
              <w:t>60</w:t>
            </w:r>
          </w:p>
        </w:tc>
        <w:tc>
          <w:tcPr>
            <w:tcW w:w="1559" w:type="dxa"/>
            <w:vAlign w:val="center"/>
          </w:tcPr>
          <w:p w:rsidR="006F692C" w:rsidRPr="00CA4E91" w:rsidRDefault="00CA4E91" w:rsidP="006F692C">
            <w:pPr>
              <w:pStyle w:val="Default"/>
              <w:jc w:val="center"/>
            </w:pPr>
            <w:r>
              <w:t>60-</w:t>
            </w:r>
            <w:r w:rsidR="006F692C" w:rsidRPr="00CA4E91">
              <w:t>70</w:t>
            </w:r>
          </w:p>
        </w:tc>
        <w:tc>
          <w:tcPr>
            <w:tcW w:w="1701" w:type="dxa"/>
            <w:vAlign w:val="center"/>
          </w:tcPr>
          <w:p w:rsidR="006F692C" w:rsidRPr="00CA4E91" w:rsidRDefault="00CA4E91" w:rsidP="006F692C">
            <w:pPr>
              <w:pStyle w:val="Default"/>
              <w:jc w:val="center"/>
            </w:pPr>
            <w:r>
              <w:t>70-</w:t>
            </w:r>
            <w:r w:rsidR="006F692C" w:rsidRPr="00CA4E91">
              <w:t>75</w:t>
            </w:r>
          </w:p>
        </w:tc>
      </w:tr>
    </w:tbl>
    <w:p w:rsidR="00195A25" w:rsidRDefault="00195A25" w:rsidP="00195A25"/>
    <w:p w:rsidR="00195A25" w:rsidRPr="007D210A" w:rsidRDefault="00195A25" w:rsidP="00CA4E91">
      <w:pPr>
        <w:pStyle w:val="Default"/>
        <w:spacing w:line="276" w:lineRule="auto"/>
        <w:ind w:firstLine="567"/>
        <w:jc w:val="both"/>
        <w:rPr>
          <w:sz w:val="28"/>
          <w:szCs w:val="28"/>
        </w:rPr>
      </w:pPr>
      <w:r w:rsidRPr="007D210A">
        <w:rPr>
          <w:sz w:val="28"/>
          <w:szCs w:val="28"/>
        </w:rPr>
        <w:t xml:space="preserve">- Наличие игрового зала; </w:t>
      </w:r>
    </w:p>
    <w:p w:rsidR="00195A25" w:rsidRPr="007D210A" w:rsidRDefault="00195A25" w:rsidP="00CA4E91">
      <w:pPr>
        <w:pStyle w:val="Default"/>
        <w:spacing w:line="276" w:lineRule="auto"/>
        <w:ind w:firstLine="567"/>
        <w:jc w:val="both"/>
        <w:rPr>
          <w:sz w:val="28"/>
          <w:szCs w:val="28"/>
        </w:rPr>
      </w:pPr>
      <w:r w:rsidRPr="007D210A">
        <w:rPr>
          <w:sz w:val="28"/>
          <w:szCs w:val="28"/>
        </w:rPr>
        <w:t xml:space="preserve">- Наличие тренажерного зала; </w:t>
      </w:r>
    </w:p>
    <w:p w:rsidR="00195A25" w:rsidRPr="007D210A" w:rsidRDefault="00195A25" w:rsidP="00CA4E91">
      <w:pPr>
        <w:pStyle w:val="Default"/>
        <w:spacing w:line="276" w:lineRule="auto"/>
        <w:ind w:firstLine="567"/>
        <w:jc w:val="both"/>
        <w:rPr>
          <w:sz w:val="28"/>
          <w:szCs w:val="28"/>
        </w:rPr>
      </w:pPr>
      <w:r w:rsidRPr="007D210A">
        <w:rPr>
          <w:sz w:val="28"/>
          <w:szCs w:val="28"/>
        </w:rPr>
        <w:t xml:space="preserve">- Наличие раздевалок, душевых; </w:t>
      </w:r>
    </w:p>
    <w:p w:rsidR="00195A25" w:rsidRPr="007D210A" w:rsidRDefault="00CA4E91" w:rsidP="00CA4E91">
      <w:pPr>
        <w:pStyle w:val="Default"/>
        <w:spacing w:line="276" w:lineRule="auto"/>
        <w:ind w:firstLine="567"/>
        <w:jc w:val="both"/>
        <w:rPr>
          <w:sz w:val="28"/>
          <w:szCs w:val="28"/>
        </w:rPr>
      </w:pPr>
      <w:r>
        <w:rPr>
          <w:sz w:val="28"/>
          <w:szCs w:val="28"/>
        </w:rPr>
        <w:t>-</w:t>
      </w:r>
      <w:r w:rsidR="00195A25" w:rsidRPr="007D210A">
        <w:rPr>
          <w:sz w:val="28"/>
          <w:szCs w:val="28"/>
        </w:rPr>
        <w:t xml:space="preserve">Наличие медицинского кабинета, оборудованного в соответствии с приказом </w:t>
      </w:r>
      <w:proofErr w:type="spellStart"/>
      <w:r w:rsidR="00195A25" w:rsidRPr="007D210A">
        <w:rPr>
          <w:sz w:val="28"/>
          <w:szCs w:val="28"/>
        </w:rPr>
        <w:t>Минздравсоцразвития</w:t>
      </w:r>
      <w:proofErr w:type="spellEnd"/>
      <w:r w:rsidR="00195A25" w:rsidRPr="007D210A">
        <w:rPr>
          <w:sz w:val="28"/>
          <w:szCs w:val="28"/>
        </w:rPr>
        <w:t xml:space="preserve"> России от 09.08.2010 №613н «Об утверждении Порядка оказания первой медицинской помощи при проведении физкультурных и спортивных мероприятий» (</w:t>
      </w:r>
      <w:proofErr w:type="gramStart"/>
      <w:r w:rsidR="00195A25" w:rsidRPr="007D210A">
        <w:rPr>
          <w:sz w:val="28"/>
          <w:szCs w:val="28"/>
        </w:rPr>
        <w:t>зарегистрирован</w:t>
      </w:r>
      <w:proofErr w:type="gramEnd"/>
      <w:r w:rsidR="00195A25" w:rsidRPr="007D210A">
        <w:rPr>
          <w:sz w:val="28"/>
          <w:szCs w:val="28"/>
        </w:rPr>
        <w:t xml:space="preserve"> Минюстом России 14.09.2010, регистрационный №18428); </w:t>
      </w:r>
    </w:p>
    <w:p w:rsidR="00CA4E91" w:rsidRDefault="00195A25" w:rsidP="00123079">
      <w:pPr>
        <w:pStyle w:val="Default"/>
        <w:spacing w:line="276" w:lineRule="auto"/>
        <w:ind w:firstLine="567"/>
        <w:jc w:val="both"/>
        <w:rPr>
          <w:sz w:val="28"/>
          <w:szCs w:val="28"/>
        </w:rPr>
      </w:pPr>
      <w:r w:rsidRPr="007D210A">
        <w:rPr>
          <w:sz w:val="28"/>
          <w:szCs w:val="28"/>
        </w:rPr>
        <w:t xml:space="preserve">- Обеспечение оборудованием и спортивным инвентарем, необходимым для прохождения спортивной подготовки (Таблица 6). </w:t>
      </w:r>
    </w:p>
    <w:p w:rsidR="00E209C9" w:rsidRDefault="00E209C9" w:rsidP="00CA4E91">
      <w:pPr>
        <w:spacing w:after="0" w:line="240" w:lineRule="auto"/>
        <w:jc w:val="right"/>
        <w:rPr>
          <w:rFonts w:ascii="Times New Roman" w:hAnsi="Times New Roman" w:cs="Times New Roman"/>
          <w:sz w:val="28"/>
          <w:szCs w:val="28"/>
        </w:rPr>
      </w:pPr>
      <w:r w:rsidRPr="002F4F97">
        <w:rPr>
          <w:rFonts w:ascii="Times New Roman" w:hAnsi="Times New Roman" w:cs="Times New Roman"/>
          <w:sz w:val="28"/>
          <w:szCs w:val="28"/>
        </w:rPr>
        <w:t>Таблица 6</w:t>
      </w:r>
    </w:p>
    <w:p w:rsidR="002F4F97" w:rsidRPr="002F4F97" w:rsidRDefault="002F4F97" w:rsidP="00CA4E91">
      <w:pPr>
        <w:spacing w:after="0" w:line="240" w:lineRule="auto"/>
        <w:jc w:val="right"/>
        <w:rPr>
          <w:rFonts w:ascii="Times New Roman" w:hAnsi="Times New Roman" w:cs="Times New Roman"/>
          <w:sz w:val="28"/>
          <w:szCs w:val="28"/>
        </w:rPr>
      </w:pPr>
    </w:p>
    <w:p w:rsidR="00E209C9" w:rsidRPr="00CA4E91" w:rsidRDefault="00CA4E91" w:rsidP="00CA4E91">
      <w:pPr>
        <w:spacing w:line="240" w:lineRule="auto"/>
        <w:jc w:val="center"/>
        <w:rPr>
          <w:rFonts w:ascii="Times New Roman" w:hAnsi="Times New Roman" w:cs="Times New Roman"/>
          <w:b/>
          <w:sz w:val="24"/>
        </w:rPr>
      </w:pPr>
      <w:proofErr w:type="gramStart"/>
      <w:r w:rsidRPr="00CA4E91">
        <w:rPr>
          <w:rFonts w:ascii="Times New Roman" w:hAnsi="Times New Roman" w:cs="Times New Roman"/>
          <w:b/>
          <w:sz w:val="24"/>
          <w:szCs w:val="23"/>
        </w:rPr>
        <w:t xml:space="preserve">Оборудование и спортивный инвентарь, необходимые для прохождения спортивной подготовки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56"/>
        <w:gridCol w:w="2345"/>
        <w:gridCol w:w="2347"/>
      </w:tblGrid>
      <w:tr w:rsidR="00E209C9" w:rsidRPr="002F4F97" w:rsidTr="009C33DF">
        <w:trPr>
          <w:trHeight w:val="247"/>
        </w:trPr>
        <w:tc>
          <w:tcPr>
            <w:tcW w:w="534" w:type="dxa"/>
            <w:vAlign w:val="center"/>
          </w:tcPr>
          <w:p w:rsidR="00E209C9" w:rsidRPr="002F4F97" w:rsidRDefault="00E209C9" w:rsidP="009C33DF">
            <w:pPr>
              <w:pStyle w:val="Default"/>
              <w:jc w:val="center"/>
            </w:pPr>
            <w:r w:rsidRPr="002F4F97">
              <w:t>N</w:t>
            </w:r>
          </w:p>
          <w:p w:rsidR="00E209C9" w:rsidRPr="002F4F97" w:rsidRDefault="00E209C9" w:rsidP="009C33DF">
            <w:pPr>
              <w:pStyle w:val="Default"/>
              <w:jc w:val="center"/>
            </w:pPr>
            <w:proofErr w:type="gramStart"/>
            <w:r w:rsidRPr="002F4F97">
              <w:t>п</w:t>
            </w:r>
            <w:proofErr w:type="gramEnd"/>
            <w:r w:rsidRPr="002F4F97">
              <w:t>/п</w:t>
            </w:r>
          </w:p>
        </w:tc>
        <w:tc>
          <w:tcPr>
            <w:tcW w:w="4156" w:type="dxa"/>
            <w:vAlign w:val="center"/>
          </w:tcPr>
          <w:p w:rsidR="00E209C9" w:rsidRPr="002F4F97" w:rsidRDefault="00E209C9" w:rsidP="009C33DF">
            <w:pPr>
              <w:pStyle w:val="Default"/>
              <w:jc w:val="center"/>
            </w:pPr>
            <w:r w:rsidRPr="002F4F97">
              <w:t>Наименование</w:t>
            </w:r>
          </w:p>
        </w:tc>
        <w:tc>
          <w:tcPr>
            <w:tcW w:w="2345" w:type="dxa"/>
            <w:vAlign w:val="center"/>
          </w:tcPr>
          <w:p w:rsidR="00E209C9" w:rsidRPr="002F4F97" w:rsidRDefault="00E209C9" w:rsidP="009C33DF">
            <w:pPr>
              <w:pStyle w:val="Default"/>
              <w:jc w:val="center"/>
            </w:pPr>
            <w:r w:rsidRPr="002F4F97">
              <w:t>Единица</w:t>
            </w:r>
          </w:p>
          <w:p w:rsidR="00E209C9" w:rsidRPr="002F4F97" w:rsidRDefault="00E209C9" w:rsidP="009C33DF">
            <w:pPr>
              <w:pStyle w:val="Default"/>
              <w:jc w:val="center"/>
            </w:pPr>
            <w:r w:rsidRPr="002F4F97">
              <w:t>измерения</w:t>
            </w:r>
          </w:p>
        </w:tc>
        <w:tc>
          <w:tcPr>
            <w:tcW w:w="2347" w:type="dxa"/>
            <w:vAlign w:val="center"/>
          </w:tcPr>
          <w:p w:rsidR="00E209C9" w:rsidRPr="002F4F97" w:rsidRDefault="00E209C9" w:rsidP="009C33DF">
            <w:pPr>
              <w:pStyle w:val="Default"/>
              <w:jc w:val="center"/>
            </w:pPr>
            <w:r w:rsidRPr="002F4F97">
              <w:t>Количество</w:t>
            </w:r>
          </w:p>
          <w:p w:rsidR="00E209C9" w:rsidRPr="002F4F97" w:rsidRDefault="00E209C9" w:rsidP="009C33DF">
            <w:pPr>
              <w:pStyle w:val="Default"/>
              <w:jc w:val="center"/>
            </w:pPr>
            <w:r w:rsidRPr="002F4F97">
              <w:t>изделий</w:t>
            </w:r>
          </w:p>
        </w:tc>
      </w:tr>
      <w:tr w:rsidR="00E209C9" w:rsidRPr="002F4F97" w:rsidTr="009C33DF">
        <w:trPr>
          <w:trHeight w:val="109"/>
        </w:trPr>
        <w:tc>
          <w:tcPr>
            <w:tcW w:w="9382" w:type="dxa"/>
            <w:gridSpan w:val="4"/>
            <w:vAlign w:val="center"/>
          </w:tcPr>
          <w:p w:rsidR="00E209C9" w:rsidRPr="002F4F97" w:rsidRDefault="00E209C9" w:rsidP="009C33DF">
            <w:pPr>
              <w:pStyle w:val="Default"/>
              <w:jc w:val="center"/>
            </w:pPr>
            <w:r w:rsidRPr="002F4F97">
              <w:t>Оборудование и спортивный инвентарь</w:t>
            </w:r>
          </w:p>
        </w:tc>
      </w:tr>
      <w:tr w:rsidR="00E209C9" w:rsidRPr="002F4F97" w:rsidTr="009C33DF">
        <w:trPr>
          <w:trHeight w:val="109"/>
        </w:trPr>
        <w:tc>
          <w:tcPr>
            <w:tcW w:w="534" w:type="dxa"/>
            <w:vAlign w:val="center"/>
          </w:tcPr>
          <w:p w:rsidR="00E209C9" w:rsidRPr="002F4F97" w:rsidRDefault="00E209C9" w:rsidP="009C33DF">
            <w:pPr>
              <w:pStyle w:val="Default"/>
              <w:jc w:val="center"/>
            </w:pPr>
            <w:r w:rsidRPr="002F4F97">
              <w:t>1</w:t>
            </w:r>
          </w:p>
        </w:tc>
        <w:tc>
          <w:tcPr>
            <w:tcW w:w="4156" w:type="dxa"/>
            <w:vAlign w:val="center"/>
          </w:tcPr>
          <w:p w:rsidR="00E209C9" w:rsidRPr="002F4F97" w:rsidRDefault="00E209C9" w:rsidP="009C33DF">
            <w:pPr>
              <w:pStyle w:val="Default"/>
            </w:pPr>
            <w:r w:rsidRPr="002F4F97">
              <w:t>Сетка волейбольная со стойками</w:t>
            </w:r>
          </w:p>
        </w:tc>
        <w:tc>
          <w:tcPr>
            <w:tcW w:w="2345" w:type="dxa"/>
            <w:vAlign w:val="center"/>
          </w:tcPr>
          <w:p w:rsidR="00E209C9" w:rsidRPr="002F4F97" w:rsidRDefault="00E209C9" w:rsidP="009C33DF">
            <w:pPr>
              <w:pStyle w:val="Default"/>
              <w:jc w:val="center"/>
            </w:pPr>
            <w:r w:rsidRPr="002F4F97">
              <w:t>комплект</w:t>
            </w:r>
          </w:p>
        </w:tc>
        <w:tc>
          <w:tcPr>
            <w:tcW w:w="2347" w:type="dxa"/>
            <w:vAlign w:val="center"/>
          </w:tcPr>
          <w:p w:rsidR="00E209C9" w:rsidRPr="002F4F97" w:rsidRDefault="00E209C9" w:rsidP="009C33DF">
            <w:pPr>
              <w:pStyle w:val="Default"/>
              <w:jc w:val="center"/>
            </w:pPr>
            <w:r w:rsidRPr="002F4F97">
              <w:t>2</w:t>
            </w:r>
          </w:p>
        </w:tc>
      </w:tr>
      <w:tr w:rsidR="00E209C9" w:rsidRPr="002F4F97" w:rsidTr="009C33DF">
        <w:trPr>
          <w:trHeight w:val="109"/>
        </w:trPr>
        <w:tc>
          <w:tcPr>
            <w:tcW w:w="534" w:type="dxa"/>
            <w:vAlign w:val="center"/>
          </w:tcPr>
          <w:p w:rsidR="00E209C9" w:rsidRPr="002F4F97" w:rsidRDefault="00E209C9" w:rsidP="009C33DF">
            <w:pPr>
              <w:pStyle w:val="Default"/>
              <w:jc w:val="center"/>
            </w:pPr>
            <w:r w:rsidRPr="002F4F97">
              <w:t>2</w:t>
            </w:r>
          </w:p>
        </w:tc>
        <w:tc>
          <w:tcPr>
            <w:tcW w:w="4156" w:type="dxa"/>
            <w:vAlign w:val="center"/>
          </w:tcPr>
          <w:p w:rsidR="00E209C9" w:rsidRPr="002F4F97" w:rsidRDefault="00E209C9" w:rsidP="009C33DF">
            <w:pPr>
              <w:pStyle w:val="Default"/>
            </w:pPr>
            <w:r w:rsidRPr="002F4F97">
              <w:t>Мяч волейбольный</w:t>
            </w:r>
          </w:p>
        </w:tc>
        <w:tc>
          <w:tcPr>
            <w:tcW w:w="2345" w:type="dxa"/>
            <w:vAlign w:val="center"/>
          </w:tcPr>
          <w:p w:rsidR="00E209C9" w:rsidRPr="002F4F97" w:rsidRDefault="00E209C9" w:rsidP="009C33DF">
            <w:pPr>
              <w:pStyle w:val="Default"/>
              <w:jc w:val="center"/>
            </w:pPr>
            <w:r w:rsidRPr="002F4F97">
              <w:t>штук</w:t>
            </w:r>
          </w:p>
        </w:tc>
        <w:tc>
          <w:tcPr>
            <w:tcW w:w="2347" w:type="dxa"/>
            <w:vAlign w:val="center"/>
          </w:tcPr>
          <w:p w:rsidR="00E209C9" w:rsidRPr="002F4F97" w:rsidRDefault="00E209C9" w:rsidP="009C33DF">
            <w:pPr>
              <w:pStyle w:val="Default"/>
              <w:jc w:val="center"/>
            </w:pPr>
            <w:r w:rsidRPr="002F4F97">
              <w:t>25</w:t>
            </w:r>
          </w:p>
        </w:tc>
      </w:tr>
      <w:tr w:rsidR="00E209C9" w:rsidRPr="002F4F97" w:rsidTr="009C33DF">
        <w:trPr>
          <w:trHeight w:val="109"/>
        </w:trPr>
        <w:tc>
          <w:tcPr>
            <w:tcW w:w="534" w:type="dxa"/>
            <w:vAlign w:val="center"/>
          </w:tcPr>
          <w:p w:rsidR="00E209C9" w:rsidRPr="002F4F97" w:rsidRDefault="00E209C9" w:rsidP="009C33DF">
            <w:pPr>
              <w:pStyle w:val="Default"/>
              <w:jc w:val="center"/>
            </w:pPr>
            <w:r w:rsidRPr="002F4F97">
              <w:t>3</w:t>
            </w:r>
          </w:p>
        </w:tc>
        <w:tc>
          <w:tcPr>
            <w:tcW w:w="4156" w:type="dxa"/>
            <w:vAlign w:val="center"/>
          </w:tcPr>
          <w:p w:rsidR="00E209C9" w:rsidRPr="002F4F97" w:rsidRDefault="00E209C9" w:rsidP="009C33DF">
            <w:pPr>
              <w:pStyle w:val="Default"/>
            </w:pPr>
            <w:r w:rsidRPr="002F4F97">
              <w:t>Протектор для волейбольных стоек</w:t>
            </w:r>
          </w:p>
        </w:tc>
        <w:tc>
          <w:tcPr>
            <w:tcW w:w="2345" w:type="dxa"/>
            <w:vAlign w:val="center"/>
          </w:tcPr>
          <w:p w:rsidR="00E209C9" w:rsidRPr="002F4F97" w:rsidRDefault="00E209C9" w:rsidP="009C33DF">
            <w:pPr>
              <w:pStyle w:val="Default"/>
              <w:jc w:val="center"/>
            </w:pPr>
            <w:r w:rsidRPr="002F4F97">
              <w:t>штук</w:t>
            </w:r>
          </w:p>
        </w:tc>
        <w:tc>
          <w:tcPr>
            <w:tcW w:w="2347" w:type="dxa"/>
            <w:vAlign w:val="center"/>
          </w:tcPr>
          <w:p w:rsidR="00E209C9" w:rsidRPr="002F4F97" w:rsidRDefault="00E209C9" w:rsidP="009C33DF">
            <w:pPr>
              <w:pStyle w:val="Default"/>
              <w:jc w:val="center"/>
            </w:pPr>
            <w:r w:rsidRPr="002F4F97">
              <w:t>4</w:t>
            </w:r>
          </w:p>
        </w:tc>
      </w:tr>
      <w:tr w:rsidR="00E209C9" w:rsidRPr="002F4F97" w:rsidTr="009C33DF">
        <w:trPr>
          <w:trHeight w:val="109"/>
        </w:trPr>
        <w:tc>
          <w:tcPr>
            <w:tcW w:w="9382" w:type="dxa"/>
            <w:gridSpan w:val="4"/>
            <w:vAlign w:val="center"/>
          </w:tcPr>
          <w:p w:rsidR="00E209C9" w:rsidRPr="002F4F97" w:rsidRDefault="00E209C9" w:rsidP="009C33DF">
            <w:pPr>
              <w:pStyle w:val="Default"/>
              <w:jc w:val="center"/>
            </w:pPr>
            <w:r w:rsidRPr="002F4F97">
              <w:t>Дополнительное и вспомогательное оборудование и спортивный инвентарь</w:t>
            </w:r>
          </w:p>
        </w:tc>
      </w:tr>
      <w:tr w:rsidR="00E209C9" w:rsidRPr="002F4F97" w:rsidTr="009C33DF">
        <w:trPr>
          <w:trHeight w:val="109"/>
        </w:trPr>
        <w:tc>
          <w:tcPr>
            <w:tcW w:w="534" w:type="dxa"/>
            <w:vAlign w:val="center"/>
          </w:tcPr>
          <w:p w:rsidR="00E209C9" w:rsidRPr="002F4F97" w:rsidRDefault="00E209C9" w:rsidP="009C33DF">
            <w:pPr>
              <w:pStyle w:val="Default"/>
              <w:jc w:val="center"/>
            </w:pPr>
            <w:r w:rsidRPr="002F4F97">
              <w:t>4</w:t>
            </w:r>
          </w:p>
        </w:tc>
        <w:tc>
          <w:tcPr>
            <w:tcW w:w="4156" w:type="dxa"/>
            <w:vAlign w:val="center"/>
          </w:tcPr>
          <w:p w:rsidR="00E209C9" w:rsidRPr="002F4F97" w:rsidRDefault="00E209C9" w:rsidP="009C33DF">
            <w:pPr>
              <w:pStyle w:val="Default"/>
            </w:pPr>
            <w:r w:rsidRPr="002F4F97">
              <w:t>Барьер легкоатлетический</w:t>
            </w:r>
          </w:p>
        </w:tc>
        <w:tc>
          <w:tcPr>
            <w:tcW w:w="2345" w:type="dxa"/>
            <w:vAlign w:val="center"/>
          </w:tcPr>
          <w:p w:rsidR="00E209C9" w:rsidRPr="002F4F97" w:rsidRDefault="00E209C9" w:rsidP="009C33DF">
            <w:pPr>
              <w:pStyle w:val="Default"/>
              <w:jc w:val="center"/>
            </w:pPr>
            <w:r w:rsidRPr="002F4F97">
              <w:t>штук</w:t>
            </w:r>
          </w:p>
        </w:tc>
        <w:tc>
          <w:tcPr>
            <w:tcW w:w="2347" w:type="dxa"/>
            <w:vAlign w:val="center"/>
          </w:tcPr>
          <w:p w:rsidR="00E209C9" w:rsidRPr="002F4F97" w:rsidRDefault="00E209C9" w:rsidP="009C33DF">
            <w:pPr>
              <w:pStyle w:val="Default"/>
              <w:jc w:val="center"/>
            </w:pPr>
            <w:r w:rsidRPr="002F4F97">
              <w:t>20</w:t>
            </w:r>
          </w:p>
        </w:tc>
      </w:tr>
      <w:tr w:rsidR="00E209C9" w:rsidRPr="002F4F97" w:rsidTr="009C33DF">
        <w:trPr>
          <w:trHeight w:val="109"/>
        </w:trPr>
        <w:tc>
          <w:tcPr>
            <w:tcW w:w="534" w:type="dxa"/>
            <w:vAlign w:val="center"/>
          </w:tcPr>
          <w:p w:rsidR="00E209C9" w:rsidRPr="002F4F97" w:rsidRDefault="00E209C9" w:rsidP="009C33DF">
            <w:pPr>
              <w:pStyle w:val="Default"/>
              <w:jc w:val="center"/>
            </w:pPr>
            <w:r w:rsidRPr="002F4F97">
              <w:lastRenderedPageBreak/>
              <w:t>5</w:t>
            </w:r>
          </w:p>
        </w:tc>
        <w:tc>
          <w:tcPr>
            <w:tcW w:w="4156" w:type="dxa"/>
            <w:vAlign w:val="center"/>
          </w:tcPr>
          <w:p w:rsidR="00E209C9" w:rsidRPr="002F4F97" w:rsidRDefault="00E209C9" w:rsidP="009C33DF">
            <w:pPr>
              <w:pStyle w:val="Default"/>
            </w:pPr>
            <w:r w:rsidRPr="002F4F97">
              <w:t>Гантели массивные от 1 до 5 кг</w:t>
            </w:r>
          </w:p>
        </w:tc>
        <w:tc>
          <w:tcPr>
            <w:tcW w:w="2345" w:type="dxa"/>
            <w:vAlign w:val="center"/>
          </w:tcPr>
          <w:p w:rsidR="00E209C9" w:rsidRPr="002F4F97" w:rsidRDefault="00E209C9" w:rsidP="009C33DF">
            <w:pPr>
              <w:pStyle w:val="Default"/>
              <w:jc w:val="center"/>
            </w:pPr>
            <w:r w:rsidRPr="002F4F97">
              <w:t>комплект</w:t>
            </w:r>
          </w:p>
        </w:tc>
        <w:tc>
          <w:tcPr>
            <w:tcW w:w="2347" w:type="dxa"/>
            <w:vAlign w:val="center"/>
          </w:tcPr>
          <w:p w:rsidR="00E209C9" w:rsidRPr="002F4F97" w:rsidRDefault="00E209C9" w:rsidP="009C33DF">
            <w:pPr>
              <w:pStyle w:val="Default"/>
              <w:jc w:val="center"/>
            </w:pPr>
            <w:r w:rsidRPr="002F4F97">
              <w:t>3</w:t>
            </w:r>
          </w:p>
        </w:tc>
      </w:tr>
      <w:tr w:rsidR="00E209C9" w:rsidRPr="002F4F97" w:rsidTr="009C33DF">
        <w:trPr>
          <w:trHeight w:val="109"/>
        </w:trPr>
        <w:tc>
          <w:tcPr>
            <w:tcW w:w="534" w:type="dxa"/>
            <w:vAlign w:val="center"/>
          </w:tcPr>
          <w:p w:rsidR="00E209C9" w:rsidRPr="002F4F97" w:rsidRDefault="00E209C9" w:rsidP="009C33DF">
            <w:pPr>
              <w:pStyle w:val="Default"/>
              <w:jc w:val="center"/>
            </w:pPr>
            <w:r w:rsidRPr="002F4F97">
              <w:t>6</w:t>
            </w:r>
          </w:p>
        </w:tc>
        <w:tc>
          <w:tcPr>
            <w:tcW w:w="4156" w:type="dxa"/>
            <w:vAlign w:val="center"/>
          </w:tcPr>
          <w:p w:rsidR="00E209C9" w:rsidRPr="002F4F97" w:rsidRDefault="00E209C9" w:rsidP="009C33DF">
            <w:pPr>
              <w:pStyle w:val="Default"/>
            </w:pPr>
            <w:r w:rsidRPr="002F4F97">
              <w:t>Мяч набивной (</w:t>
            </w:r>
            <w:proofErr w:type="spellStart"/>
            <w:r w:rsidRPr="002F4F97">
              <w:t>медицинбол</w:t>
            </w:r>
            <w:proofErr w:type="spellEnd"/>
            <w:r w:rsidRPr="002F4F97">
              <w:t>) весом от 1 до 5 кг</w:t>
            </w:r>
          </w:p>
        </w:tc>
        <w:tc>
          <w:tcPr>
            <w:tcW w:w="2345" w:type="dxa"/>
            <w:vAlign w:val="center"/>
          </w:tcPr>
          <w:p w:rsidR="00E209C9" w:rsidRPr="002F4F97" w:rsidRDefault="00E209C9" w:rsidP="009C33DF">
            <w:pPr>
              <w:pStyle w:val="Default"/>
              <w:jc w:val="center"/>
            </w:pPr>
            <w:r w:rsidRPr="002F4F97">
              <w:t>штук</w:t>
            </w:r>
          </w:p>
        </w:tc>
        <w:tc>
          <w:tcPr>
            <w:tcW w:w="2347" w:type="dxa"/>
            <w:vAlign w:val="center"/>
          </w:tcPr>
          <w:p w:rsidR="00E209C9" w:rsidRPr="002F4F97" w:rsidRDefault="00E209C9" w:rsidP="009C33DF">
            <w:pPr>
              <w:pStyle w:val="Default"/>
              <w:jc w:val="center"/>
            </w:pPr>
            <w:r w:rsidRPr="002F4F97">
              <w:t>16</w:t>
            </w:r>
          </w:p>
        </w:tc>
      </w:tr>
      <w:tr w:rsidR="00E209C9" w:rsidRPr="002F4F97" w:rsidTr="009C33DF">
        <w:trPr>
          <w:trHeight w:val="109"/>
        </w:trPr>
        <w:tc>
          <w:tcPr>
            <w:tcW w:w="534" w:type="dxa"/>
            <w:vAlign w:val="center"/>
          </w:tcPr>
          <w:p w:rsidR="00E209C9" w:rsidRPr="002F4F97" w:rsidRDefault="00E209C9" w:rsidP="009C33DF">
            <w:pPr>
              <w:pStyle w:val="Default"/>
              <w:jc w:val="center"/>
            </w:pPr>
            <w:r w:rsidRPr="002F4F97">
              <w:t>7</w:t>
            </w:r>
          </w:p>
        </w:tc>
        <w:tc>
          <w:tcPr>
            <w:tcW w:w="4156" w:type="dxa"/>
            <w:vAlign w:val="center"/>
          </w:tcPr>
          <w:p w:rsidR="00E209C9" w:rsidRPr="002F4F97" w:rsidRDefault="00E209C9" w:rsidP="009C33DF">
            <w:pPr>
              <w:pStyle w:val="Default"/>
            </w:pPr>
            <w:r w:rsidRPr="002F4F97">
              <w:t>Корзина для мячей</w:t>
            </w:r>
          </w:p>
        </w:tc>
        <w:tc>
          <w:tcPr>
            <w:tcW w:w="2345" w:type="dxa"/>
            <w:vAlign w:val="center"/>
          </w:tcPr>
          <w:p w:rsidR="00E209C9" w:rsidRPr="002F4F97" w:rsidRDefault="00E209C9" w:rsidP="009C33DF">
            <w:pPr>
              <w:pStyle w:val="Default"/>
              <w:jc w:val="center"/>
            </w:pPr>
            <w:r w:rsidRPr="002F4F97">
              <w:t>штук</w:t>
            </w:r>
          </w:p>
        </w:tc>
        <w:tc>
          <w:tcPr>
            <w:tcW w:w="2347" w:type="dxa"/>
            <w:vAlign w:val="center"/>
          </w:tcPr>
          <w:p w:rsidR="00E209C9" w:rsidRPr="002F4F97" w:rsidRDefault="00E209C9" w:rsidP="009C33DF">
            <w:pPr>
              <w:pStyle w:val="Default"/>
              <w:jc w:val="center"/>
            </w:pPr>
            <w:r w:rsidRPr="002F4F97">
              <w:t>2</w:t>
            </w:r>
          </w:p>
        </w:tc>
      </w:tr>
      <w:tr w:rsidR="00E209C9" w:rsidRPr="002F4F97" w:rsidTr="009C33DF">
        <w:trPr>
          <w:trHeight w:val="109"/>
        </w:trPr>
        <w:tc>
          <w:tcPr>
            <w:tcW w:w="534" w:type="dxa"/>
            <w:vAlign w:val="center"/>
          </w:tcPr>
          <w:p w:rsidR="00E209C9" w:rsidRPr="002F4F97" w:rsidRDefault="00E209C9" w:rsidP="009C33DF">
            <w:pPr>
              <w:pStyle w:val="Default"/>
              <w:jc w:val="center"/>
            </w:pPr>
            <w:r w:rsidRPr="002F4F97">
              <w:t>8</w:t>
            </w:r>
          </w:p>
        </w:tc>
        <w:tc>
          <w:tcPr>
            <w:tcW w:w="4156" w:type="dxa"/>
            <w:vAlign w:val="center"/>
          </w:tcPr>
          <w:p w:rsidR="00E209C9" w:rsidRPr="002F4F97" w:rsidRDefault="00E209C9" w:rsidP="009C33DF">
            <w:pPr>
              <w:pStyle w:val="Default"/>
            </w:pPr>
            <w:r w:rsidRPr="002F4F97">
              <w:t>Мяч теннисный</w:t>
            </w:r>
          </w:p>
        </w:tc>
        <w:tc>
          <w:tcPr>
            <w:tcW w:w="2345" w:type="dxa"/>
            <w:vAlign w:val="center"/>
          </w:tcPr>
          <w:p w:rsidR="00E209C9" w:rsidRPr="002F4F97" w:rsidRDefault="00E209C9" w:rsidP="009C33DF">
            <w:pPr>
              <w:pStyle w:val="Default"/>
              <w:jc w:val="center"/>
            </w:pPr>
            <w:r w:rsidRPr="002F4F97">
              <w:t>штук</w:t>
            </w:r>
          </w:p>
        </w:tc>
        <w:tc>
          <w:tcPr>
            <w:tcW w:w="2347" w:type="dxa"/>
            <w:vAlign w:val="center"/>
          </w:tcPr>
          <w:p w:rsidR="00E209C9" w:rsidRPr="002F4F97" w:rsidRDefault="00E209C9" w:rsidP="009C33DF">
            <w:pPr>
              <w:pStyle w:val="Default"/>
              <w:jc w:val="center"/>
            </w:pPr>
            <w:r w:rsidRPr="002F4F97">
              <w:t>10</w:t>
            </w:r>
          </w:p>
        </w:tc>
      </w:tr>
      <w:tr w:rsidR="00E209C9" w:rsidRPr="002F4F97" w:rsidTr="009C33DF">
        <w:trPr>
          <w:trHeight w:val="109"/>
        </w:trPr>
        <w:tc>
          <w:tcPr>
            <w:tcW w:w="534" w:type="dxa"/>
            <w:vAlign w:val="center"/>
          </w:tcPr>
          <w:p w:rsidR="00E209C9" w:rsidRPr="002F4F97" w:rsidRDefault="00E209C9" w:rsidP="009C33DF">
            <w:pPr>
              <w:pStyle w:val="Default"/>
              <w:jc w:val="center"/>
            </w:pPr>
            <w:r w:rsidRPr="002F4F97">
              <w:t>9</w:t>
            </w:r>
          </w:p>
        </w:tc>
        <w:tc>
          <w:tcPr>
            <w:tcW w:w="4156" w:type="dxa"/>
            <w:vAlign w:val="center"/>
          </w:tcPr>
          <w:p w:rsidR="00E209C9" w:rsidRPr="002F4F97" w:rsidRDefault="00E209C9" w:rsidP="009C33DF">
            <w:pPr>
              <w:pStyle w:val="Default"/>
            </w:pPr>
            <w:r w:rsidRPr="002F4F97">
              <w:t>Мяч футбольный</w:t>
            </w:r>
          </w:p>
        </w:tc>
        <w:tc>
          <w:tcPr>
            <w:tcW w:w="2345" w:type="dxa"/>
            <w:vAlign w:val="center"/>
          </w:tcPr>
          <w:p w:rsidR="00E209C9" w:rsidRPr="002F4F97" w:rsidRDefault="00E209C9" w:rsidP="009C33DF">
            <w:pPr>
              <w:pStyle w:val="Default"/>
              <w:jc w:val="center"/>
            </w:pPr>
            <w:r w:rsidRPr="002F4F97">
              <w:t>штук</w:t>
            </w:r>
          </w:p>
        </w:tc>
        <w:tc>
          <w:tcPr>
            <w:tcW w:w="2347" w:type="dxa"/>
            <w:vAlign w:val="center"/>
          </w:tcPr>
          <w:p w:rsidR="00E209C9" w:rsidRPr="002F4F97" w:rsidRDefault="00E209C9" w:rsidP="009C33DF">
            <w:pPr>
              <w:pStyle w:val="Default"/>
              <w:jc w:val="center"/>
            </w:pPr>
            <w:r w:rsidRPr="002F4F97">
              <w:t>2</w:t>
            </w:r>
          </w:p>
        </w:tc>
      </w:tr>
      <w:tr w:rsidR="00E209C9" w:rsidRPr="002F4F97" w:rsidTr="009C33DF">
        <w:trPr>
          <w:trHeight w:val="109"/>
        </w:trPr>
        <w:tc>
          <w:tcPr>
            <w:tcW w:w="534" w:type="dxa"/>
            <w:vAlign w:val="center"/>
          </w:tcPr>
          <w:p w:rsidR="00E209C9" w:rsidRPr="002F4F97" w:rsidRDefault="00E209C9" w:rsidP="009C33DF">
            <w:pPr>
              <w:pStyle w:val="Default"/>
              <w:jc w:val="center"/>
            </w:pPr>
            <w:r w:rsidRPr="002F4F97">
              <w:t>10</w:t>
            </w:r>
          </w:p>
        </w:tc>
        <w:tc>
          <w:tcPr>
            <w:tcW w:w="4156" w:type="dxa"/>
            <w:vAlign w:val="center"/>
          </w:tcPr>
          <w:p w:rsidR="00E209C9" w:rsidRPr="002F4F97" w:rsidRDefault="00E209C9" w:rsidP="009C33DF">
            <w:pPr>
              <w:pStyle w:val="Default"/>
            </w:pPr>
            <w:r w:rsidRPr="002F4F97">
              <w:t>Насос для накачивания мячей в комплекте с иглами</w:t>
            </w:r>
          </w:p>
        </w:tc>
        <w:tc>
          <w:tcPr>
            <w:tcW w:w="2345" w:type="dxa"/>
            <w:vAlign w:val="center"/>
          </w:tcPr>
          <w:p w:rsidR="00E209C9" w:rsidRPr="002F4F97" w:rsidRDefault="00E209C9" w:rsidP="009C33DF">
            <w:pPr>
              <w:pStyle w:val="Default"/>
              <w:jc w:val="center"/>
            </w:pPr>
            <w:r w:rsidRPr="002F4F97">
              <w:t>штук</w:t>
            </w:r>
          </w:p>
        </w:tc>
        <w:tc>
          <w:tcPr>
            <w:tcW w:w="2347" w:type="dxa"/>
            <w:vAlign w:val="center"/>
          </w:tcPr>
          <w:p w:rsidR="00E209C9" w:rsidRPr="002F4F97" w:rsidRDefault="00E209C9" w:rsidP="009C33DF">
            <w:pPr>
              <w:pStyle w:val="Default"/>
              <w:jc w:val="center"/>
            </w:pPr>
            <w:r w:rsidRPr="002F4F97">
              <w:t>3</w:t>
            </w:r>
          </w:p>
        </w:tc>
      </w:tr>
      <w:tr w:rsidR="00E209C9" w:rsidRPr="002F4F97" w:rsidTr="009C33DF">
        <w:trPr>
          <w:trHeight w:val="109"/>
        </w:trPr>
        <w:tc>
          <w:tcPr>
            <w:tcW w:w="534" w:type="dxa"/>
            <w:vAlign w:val="center"/>
          </w:tcPr>
          <w:p w:rsidR="00E209C9" w:rsidRPr="002F4F97" w:rsidRDefault="00E209C9" w:rsidP="009C33DF">
            <w:pPr>
              <w:pStyle w:val="Default"/>
              <w:jc w:val="center"/>
            </w:pPr>
            <w:r w:rsidRPr="002F4F97">
              <w:t>11</w:t>
            </w:r>
          </w:p>
        </w:tc>
        <w:tc>
          <w:tcPr>
            <w:tcW w:w="4156" w:type="dxa"/>
          </w:tcPr>
          <w:p w:rsidR="00E209C9" w:rsidRPr="002F4F97" w:rsidRDefault="00E209C9" w:rsidP="009C33DF">
            <w:pPr>
              <w:pStyle w:val="Default"/>
            </w:pPr>
            <w:r w:rsidRPr="002F4F97">
              <w:t xml:space="preserve">Скакалка гимнастическая </w:t>
            </w:r>
          </w:p>
        </w:tc>
        <w:tc>
          <w:tcPr>
            <w:tcW w:w="2345" w:type="dxa"/>
            <w:vAlign w:val="center"/>
          </w:tcPr>
          <w:p w:rsidR="00E209C9" w:rsidRPr="002F4F97" w:rsidRDefault="00E209C9" w:rsidP="009C33DF">
            <w:pPr>
              <w:pStyle w:val="Default"/>
              <w:jc w:val="center"/>
            </w:pPr>
            <w:r w:rsidRPr="002F4F97">
              <w:t>штук</w:t>
            </w:r>
          </w:p>
        </w:tc>
        <w:tc>
          <w:tcPr>
            <w:tcW w:w="2347" w:type="dxa"/>
            <w:vAlign w:val="center"/>
          </w:tcPr>
          <w:p w:rsidR="00E209C9" w:rsidRPr="002F4F97" w:rsidRDefault="00E209C9" w:rsidP="009C33DF">
            <w:pPr>
              <w:pStyle w:val="Default"/>
              <w:jc w:val="center"/>
            </w:pPr>
            <w:r w:rsidRPr="002F4F97">
              <w:t>25</w:t>
            </w:r>
          </w:p>
        </w:tc>
      </w:tr>
      <w:tr w:rsidR="00E209C9" w:rsidRPr="002F4F97" w:rsidTr="009C33DF">
        <w:trPr>
          <w:trHeight w:val="109"/>
        </w:trPr>
        <w:tc>
          <w:tcPr>
            <w:tcW w:w="534" w:type="dxa"/>
            <w:vAlign w:val="center"/>
          </w:tcPr>
          <w:p w:rsidR="00E209C9" w:rsidRPr="002F4F97" w:rsidRDefault="00E209C9" w:rsidP="009C33DF">
            <w:pPr>
              <w:pStyle w:val="Default"/>
              <w:jc w:val="center"/>
            </w:pPr>
            <w:r w:rsidRPr="002F4F97">
              <w:t>12</w:t>
            </w:r>
          </w:p>
        </w:tc>
        <w:tc>
          <w:tcPr>
            <w:tcW w:w="4156" w:type="dxa"/>
          </w:tcPr>
          <w:p w:rsidR="00E209C9" w:rsidRPr="002F4F97" w:rsidRDefault="00E209C9" w:rsidP="009C33DF">
            <w:pPr>
              <w:pStyle w:val="Default"/>
            </w:pPr>
            <w:r w:rsidRPr="002F4F97">
              <w:t xml:space="preserve">Скамейка гимнастическая </w:t>
            </w:r>
          </w:p>
        </w:tc>
        <w:tc>
          <w:tcPr>
            <w:tcW w:w="2345" w:type="dxa"/>
            <w:vAlign w:val="center"/>
          </w:tcPr>
          <w:p w:rsidR="00E209C9" w:rsidRPr="002F4F97" w:rsidRDefault="00E209C9" w:rsidP="009C33DF">
            <w:pPr>
              <w:pStyle w:val="Default"/>
              <w:jc w:val="center"/>
            </w:pPr>
            <w:r w:rsidRPr="002F4F97">
              <w:t>штук</w:t>
            </w:r>
          </w:p>
        </w:tc>
        <w:tc>
          <w:tcPr>
            <w:tcW w:w="2347" w:type="dxa"/>
            <w:vAlign w:val="center"/>
          </w:tcPr>
          <w:p w:rsidR="00E209C9" w:rsidRPr="002F4F97" w:rsidRDefault="00E209C9" w:rsidP="009C33DF">
            <w:pPr>
              <w:pStyle w:val="Default"/>
              <w:jc w:val="center"/>
            </w:pPr>
            <w:r w:rsidRPr="002F4F97">
              <w:t>4</w:t>
            </w:r>
          </w:p>
        </w:tc>
      </w:tr>
      <w:tr w:rsidR="00E209C9" w:rsidRPr="002F4F97" w:rsidTr="009C33DF">
        <w:trPr>
          <w:trHeight w:val="109"/>
        </w:trPr>
        <w:tc>
          <w:tcPr>
            <w:tcW w:w="534" w:type="dxa"/>
            <w:vAlign w:val="center"/>
          </w:tcPr>
          <w:p w:rsidR="00E209C9" w:rsidRPr="002F4F97" w:rsidRDefault="00E209C9" w:rsidP="009C33DF">
            <w:pPr>
              <w:pStyle w:val="Default"/>
              <w:jc w:val="center"/>
            </w:pPr>
            <w:r w:rsidRPr="002F4F97">
              <w:t>13</w:t>
            </w:r>
          </w:p>
        </w:tc>
        <w:tc>
          <w:tcPr>
            <w:tcW w:w="4156" w:type="dxa"/>
          </w:tcPr>
          <w:p w:rsidR="00E209C9" w:rsidRPr="002F4F97" w:rsidRDefault="00E209C9" w:rsidP="009C33DF">
            <w:pPr>
              <w:pStyle w:val="Default"/>
            </w:pPr>
            <w:r w:rsidRPr="002F4F97">
              <w:t xml:space="preserve">Утяжелитель для ног </w:t>
            </w:r>
          </w:p>
        </w:tc>
        <w:tc>
          <w:tcPr>
            <w:tcW w:w="2345" w:type="dxa"/>
            <w:vAlign w:val="center"/>
          </w:tcPr>
          <w:p w:rsidR="00E209C9" w:rsidRPr="002F4F97" w:rsidRDefault="00E209C9" w:rsidP="009C33DF">
            <w:pPr>
              <w:pStyle w:val="Default"/>
              <w:jc w:val="center"/>
            </w:pPr>
            <w:r w:rsidRPr="002F4F97">
              <w:t>комплект</w:t>
            </w:r>
          </w:p>
        </w:tc>
        <w:tc>
          <w:tcPr>
            <w:tcW w:w="2347" w:type="dxa"/>
            <w:vAlign w:val="center"/>
          </w:tcPr>
          <w:p w:rsidR="00E209C9" w:rsidRPr="002F4F97" w:rsidRDefault="00E209C9" w:rsidP="009C33DF">
            <w:pPr>
              <w:pStyle w:val="Default"/>
              <w:jc w:val="center"/>
            </w:pPr>
            <w:r w:rsidRPr="002F4F97">
              <w:t>25</w:t>
            </w:r>
          </w:p>
        </w:tc>
      </w:tr>
      <w:tr w:rsidR="00E209C9" w:rsidRPr="002F4F97" w:rsidTr="009C33DF">
        <w:trPr>
          <w:trHeight w:val="109"/>
        </w:trPr>
        <w:tc>
          <w:tcPr>
            <w:tcW w:w="534" w:type="dxa"/>
            <w:vAlign w:val="center"/>
          </w:tcPr>
          <w:p w:rsidR="00E209C9" w:rsidRPr="002F4F97" w:rsidRDefault="00E209C9" w:rsidP="009C33DF">
            <w:pPr>
              <w:pStyle w:val="Default"/>
              <w:jc w:val="center"/>
            </w:pPr>
            <w:r w:rsidRPr="002F4F97">
              <w:t>14</w:t>
            </w:r>
          </w:p>
        </w:tc>
        <w:tc>
          <w:tcPr>
            <w:tcW w:w="4156" w:type="dxa"/>
          </w:tcPr>
          <w:p w:rsidR="00E209C9" w:rsidRPr="002F4F97" w:rsidRDefault="00E209C9" w:rsidP="009C33DF">
            <w:pPr>
              <w:pStyle w:val="Default"/>
            </w:pPr>
            <w:r w:rsidRPr="002F4F97">
              <w:t xml:space="preserve">Утяжелитель для рук </w:t>
            </w:r>
          </w:p>
        </w:tc>
        <w:tc>
          <w:tcPr>
            <w:tcW w:w="2345" w:type="dxa"/>
            <w:vAlign w:val="center"/>
          </w:tcPr>
          <w:p w:rsidR="00E209C9" w:rsidRPr="002F4F97" w:rsidRDefault="00E209C9" w:rsidP="009C33DF">
            <w:pPr>
              <w:pStyle w:val="Default"/>
              <w:jc w:val="center"/>
            </w:pPr>
            <w:r w:rsidRPr="002F4F97">
              <w:t>комплект</w:t>
            </w:r>
          </w:p>
        </w:tc>
        <w:tc>
          <w:tcPr>
            <w:tcW w:w="2347" w:type="dxa"/>
            <w:vAlign w:val="center"/>
          </w:tcPr>
          <w:p w:rsidR="00E209C9" w:rsidRPr="002F4F97" w:rsidRDefault="00E209C9" w:rsidP="009C33DF">
            <w:pPr>
              <w:pStyle w:val="Default"/>
              <w:jc w:val="center"/>
            </w:pPr>
            <w:r w:rsidRPr="002F4F97">
              <w:t>25</w:t>
            </w:r>
          </w:p>
        </w:tc>
      </w:tr>
      <w:tr w:rsidR="00E209C9" w:rsidRPr="002F4F97" w:rsidTr="009C33DF">
        <w:trPr>
          <w:trHeight w:val="109"/>
        </w:trPr>
        <w:tc>
          <w:tcPr>
            <w:tcW w:w="534" w:type="dxa"/>
            <w:vAlign w:val="center"/>
          </w:tcPr>
          <w:p w:rsidR="00E209C9" w:rsidRPr="002F4F97" w:rsidRDefault="00E209C9" w:rsidP="009C33DF">
            <w:pPr>
              <w:pStyle w:val="Default"/>
              <w:jc w:val="center"/>
            </w:pPr>
            <w:r w:rsidRPr="002F4F97">
              <w:t>15</w:t>
            </w:r>
          </w:p>
        </w:tc>
        <w:tc>
          <w:tcPr>
            <w:tcW w:w="4156" w:type="dxa"/>
          </w:tcPr>
          <w:p w:rsidR="00E209C9" w:rsidRPr="002F4F97" w:rsidRDefault="00E209C9" w:rsidP="009C33DF">
            <w:pPr>
              <w:pStyle w:val="Default"/>
            </w:pPr>
            <w:r w:rsidRPr="002F4F97">
              <w:t xml:space="preserve">Эспандер резиновый ленточный </w:t>
            </w:r>
          </w:p>
        </w:tc>
        <w:tc>
          <w:tcPr>
            <w:tcW w:w="2345" w:type="dxa"/>
            <w:vAlign w:val="center"/>
          </w:tcPr>
          <w:p w:rsidR="00E209C9" w:rsidRPr="002F4F97" w:rsidRDefault="00E209C9" w:rsidP="009C33DF">
            <w:pPr>
              <w:pStyle w:val="Default"/>
              <w:jc w:val="center"/>
            </w:pPr>
            <w:r w:rsidRPr="002F4F97">
              <w:t>штук</w:t>
            </w:r>
          </w:p>
        </w:tc>
        <w:tc>
          <w:tcPr>
            <w:tcW w:w="2347" w:type="dxa"/>
            <w:vAlign w:val="center"/>
          </w:tcPr>
          <w:p w:rsidR="00E209C9" w:rsidRPr="002F4F97" w:rsidRDefault="00E209C9" w:rsidP="009C33DF">
            <w:pPr>
              <w:pStyle w:val="Default"/>
              <w:jc w:val="center"/>
            </w:pPr>
            <w:r w:rsidRPr="002F4F97">
              <w:t>25</w:t>
            </w:r>
          </w:p>
        </w:tc>
      </w:tr>
    </w:tbl>
    <w:p w:rsidR="00E209C9" w:rsidRDefault="00E209C9" w:rsidP="008B6A11">
      <w:pPr>
        <w:pStyle w:val="Default"/>
        <w:spacing w:line="360" w:lineRule="auto"/>
        <w:ind w:firstLine="567"/>
        <w:jc w:val="both"/>
        <w:rPr>
          <w:sz w:val="28"/>
          <w:szCs w:val="28"/>
        </w:rPr>
      </w:pPr>
    </w:p>
    <w:p w:rsidR="00195A25" w:rsidRPr="007D210A" w:rsidRDefault="00195A25" w:rsidP="002F4F97">
      <w:pPr>
        <w:pStyle w:val="Default"/>
        <w:spacing w:line="276" w:lineRule="auto"/>
        <w:ind w:firstLine="567"/>
        <w:jc w:val="both"/>
        <w:rPr>
          <w:sz w:val="28"/>
          <w:szCs w:val="28"/>
        </w:rPr>
      </w:pPr>
      <w:r w:rsidRPr="007D210A">
        <w:rPr>
          <w:sz w:val="28"/>
          <w:szCs w:val="28"/>
        </w:rPr>
        <w:t>Решение задач подготовки спортсмена в волейболе требует направленного использования факторов повышения эффективности тренировочной и соревновательной деятельности. В качестве таких факторов можно выделить: питание, фармакологические средства, физиотерапевтические воздействия, психотерапевтические и биомех</w:t>
      </w:r>
      <w:r w:rsidR="007A14CC">
        <w:rPr>
          <w:sz w:val="28"/>
          <w:szCs w:val="28"/>
        </w:rPr>
        <w:t>анические факторы, т.е. медико-</w:t>
      </w:r>
      <w:r w:rsidRPr="007D210A">
        <w:rPr>
          <w:sz w:val="28"/>
          <w:szCs w:val="28"/>
        </w:rPr>
        <w:t xml:space="preserve">восстановительные мероприятия. </w:t>
      </w:r>
    </w:p>
    <w:p w:rsidR="00195A25" w:rsidRPr="007D210A" w:rsidRDefault="00195A25" w:rsidP="00E9301E">
      <w:pPr>
        <w:pStyle w:val="Default"/>
        <w:spacing w:line="276" w:lineRule="auto"/>
        <w:ind w:firstLine="567"/>
        <w:jc w:val="both"/>
        <w:rPr>
          <w:sz w:val="28"/>
          <w:szCs w:val="28"/>
        </w:rPr>
      </w:pPr>
      <w:r w:rsidRPr="007D210A">
        <w:rPr>
          <w:sz w:val="28"/>
          <w:szCs w:val="28"/>
        </w:rPr>
        <w:t xml:space="preserve">Для проведения тренировочного процесса и решения задач по подготовке спортивного резерва основными требованиями к материально-технической базе и инфраструктуре организации являются: </w:t>
      </w:r>
    </w:p>
    <w:p w:rsidR="00195A25" w:rsidRDefault="00E9301E" w:rsidP="00E9301E">
      <w:pPr>
        <w:pStyle w:val="Default"/>
        <w:ind w:firstLine="708"/>
        <w:jc w:val="both"/>
        <w:rPr>
          <w:sz w:val="28"/>
          <w:szCs w:val="28"/>
        </w:rPr>
      </w:pPr>
      <w:r>
        <w:rPr>
          <w:sz w:val="28"/>
          <w:szCs w:val="28"/>
        </w:rPr>
        <w:t>-о</w:t>
      </w:r>
      <w:r w:rsidR="00195A25">
        <w:rPr>
          <w:sz w:val="28"/>
          <w:szCs w:val="28"/>
        </w:rPr>
        <w:t>беспечение спортивной экипировкой, передаваемой в</w:t>
      </w:r>
      <w:r>
        <w:rPr>
          <w:sz w:val="28"/>
          <w:szCs w:val="28"/>
        </w:rPr>
        <w:t xml:space="preserve"> личное пользование (Таблица 7);</w:t>
      </w:r>
      <w:r w:rsidR="00195A25">
        <w:rPr>
          <w:sz w:val="28"/>
          <w:szCs w:val="28"/>
        </w:rPr>
        <w:t xml:space="preserve"> </w:t>
      </w:r>
    </w:p>
    <w:p w:rsidR="00E9301E" w:rsidRPr="00C10746" w:rsidRDefault="00E9301E" w:rsidP="00E9301E">
      <w:pPr>
        <w:pStyle w:val="Default"/>
        <w:spacing w:line="276" w:lineRule="auto"/>
        <w:ind w:firstLine="708"/>
        <w:jc w:val="both"/>
        <w:rPr>
          <w:sz w:val="28"/>
          <w:szCs w:val="28"/>
        </w:rPr>
      </w:pPr>
      <w:r>
        <w:rPr>
          <w:sz w:val="28"/>
          <w:szCs w:val="28"/>
        </w:rPr>
        <w:t>-о</w:t>
      </w:r>
      <w:r w:rsidRPr="00C10746">
        <w:rPr>
          <w:sz w:val="28"/>
          <w:szCs w:val="28"/>
        </w:rPr>
        <w:t xml:space="preserve">беспечение питанием и проживанием в период проведения спортивных мероприятий; </w:t>
      </w:r>
    </w:p>
    <w:p w:rsidR="00E9301E" w:rsidRDefault="00E9301E" w:rsidP="00E9301E">
      <w:pPr>
        <w:pStyle w:val="Default"/>
        <w:spacing w:line="276" w:lineRule="auto"/>
        <w:ind w:firstLine="708"/>
        <w:jc w:val="both"/>
        <w:rPr>
          <w:sz w:val="28"/>
          <w:szCs w:val="28"/>
        </w:rPr>
      </w:pPr>
      <w:r>
        <w:rPr>
          <w:sz w:val="28"/>
          <w:szCs w:val="28"/>
        </w:rPr>
        <w:t>-о</w:t>
      </w:r>
      <w:r w:rsidRPr="00C10746">
        <w:rPr>
          <w:sz w:val="28"/>
          <w:szCs w:val="28"/>
        </w:rPr>
        <w:t xml:space="preserve">существление медицинского обеспечения лиц, проходящих спортивную подготовку, в том числе организацию систематического медицинского контроля. </w:t>
      </w:r>
    </w:p>
    <w:p w:rsidR="003B5D16" w:rsidRDefault="003B5D16" w:rsidP="007A14CC">
      <w:pPr>
        <w:pStyle w:val="Default"/>
        <w:jc w:val="both"/>
        <w:rPr>
          <w:sz w:val="28"/>
          <w:szCs w:val="28"/>
        </w:rPr>
      </w:pPr>
    </w:p>
    <w:p w:rsidR="00195A25" w:rsidRPr="003B5D16" w:rsidRDefault="00195A25" w:rsidP="00E9301E">
      <w:pPr>
        <w:pStyle w:val="Default"/>
        <w:jc w:val="right"/>
        <w:rPr>
          <w:sz w:val="28"/>
          <w:szCs w:val="26"/>
        </w:rPr>
      </w:pPr>
      <w:r w:rsidRPr="003B5D16">
        <w:rPr>
          <w:iCs/>
          <w:sz w:val="28"/>
          <w:szCs w:val="26"/>
        </w:rPr>
        <w:t xml:space="preserve">Таблица 7 </w:t>
      </w:r>
    </w:p>
    <w:p w:rsidR="00195A25" w:rsidRPr="002F4F97" w:rsidRDefault="002F4F97" w:rsidP="007A14CC">
      <w:pPr>
        <w:jc w:val="center"/>
        <w:rPr>
          <w:rFonts w:ascii="Times New Roman" w:hAnsi="Times New Roman" w:cs="Times New Roman"/>
          <w:b/>
          <w:sz w:val="24"/>
        </w:rPr>
      </w:pPr>
      <w:r w:rsidRPr="002F4F97">
        <w:rPr>
          <w:rFonts w:ascii="Times New Roman" w:hAnsi="Times New Roman" w:cs="Times New Roman"/>
          <w:b/>
          <w:sz w:val="24"/>
          <w:szCs w:val="23"/>
        </w:rPr>
        <w:t xml:space="preserve">Обеспечение спортивной экипировкой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992"/>
        <w:gridCol w:w="1276"/>
        <w:gridCol w:w="567"/>
        <w:gridCol w:w="851"/>
        <w:gridCol w:w="1009"/>
        <w:gridCol w:w="692"/>
        <w:gridCol w:w="992"/>
        <w:gridCol w:w="850"/>
        <w:gridCol w:w="709"/>
        <w:gridCol w:w="709"/>
      </w:tblGrid>
      <w:tr w:rsidR="00195A25" w:rsidTr="00A758BA">
        <w:trPr>
          <w:trHeight w:val="41"/>
        </w:trPr>
        <w:tc>
          <w:tcPr>
            <w:tcW w:w="10774" w:type="dxa"/>
            <w:gridSpan w:val="12"/>
            <w:vAlign w:val="center"/>
          </w:tcPr>
          <w:p w:rsidR="00195A25" w:rsidRDefault="00195A25" w:rsidP="00A5012D">
            <w:pPr>
              <w:pStyle w:val="Default"/>
              <w:jc w:val="center"/>
              <w:rPr>
                <w:sz w:val="20"/>
                <w:szCs w:val="20"/>
              </w:rPr>
            </w:pPr>
            <w:r>
              <w:rPr>
                <w:sz w:val="20"/>
                <w:szCs w:val="20"/>
              </w:rPr>
              <w:t>Спортивная экипировка, передаваемая в личное пользование</w:t>
            </w:r>
          </w:p>
        </w:tc>
      </w:tr>
      <w:tr w:rsidR="00A5012D" w:rsidTr="00A758BA">
        <w:trPr>
          <w:trHeight w:val="95"/>
        </w:trPr>
        <w:tc>
          <w:tcPr>
            <w:tcW w:w="567" w:type="dxa"/>
            <w:vMerge w:val="restart"/>
          </w:tcPr>
          <w:p w:rsidR="00A5012D" w:rsidRDefault="00A5012D">
            <w:pPr>
              <w:pStyle w:val="Default"/>
              <w:rPr>
                <w:sz w:val="20"/>
                <w:szCs w:val="20"/>
              </w:rPr>
            </w:pPr>
            <w:proofErr w:type="gramStart"/>
            <w:r>
              <w:rPr>
                <w:sz w:val="20"/>
                <w:szCs w:val="20"/>
              </w:rPr>
              <w:t>п</w:t>
            </w:r>
            <w:proofErr w:type="gramEnd"/>
            <w:r>
              <w:rPr>
                <w:sz w:val="20"/>
                <w:szCs w:val="20"/>
              </w:rPr>
              <w:t xml:space="preserve">/п </w:t>
            </w:r>
          </w:p>
        </w:tc>
        <w:tc>
          <w:tcPr>
            <w:tcW w:w="1560" w:type="dxa"/>
            <w:vMerge w:val="restart"/>
            <w:vAlign w:val="center"/>
          </w:tcPr>
          <w:p w:rsidR="00A5012D" w:rsidRDefault="002F4F97" w:rsidP="002F4F97">
            <w:pPr>
              <w:pStyle w:val="Default"/>
              <w:jc w:val="center"/>
              <w:rPr>
                <w:sz w:val="20"/>
                <w:szCs w:val="20"/>
              </w:rPr>
            </w:pPr>
            <w:r>
              <w:rPr>
                <w:sz w:val="20"/>
                <w:szCs w:val="20"/>
              </w:rPr>
              <w:t>Н</w:t>
            </w:r>
            <w:r w:rsidR="00A5012D">
              <w:rPr>
                <w:sz w:val="20"/>
                <w:szCs w:val="20"/>
              </w:rPr>
              <w:t>аименование</w:t>
            </w:r>
          </w:p>
        </w:tc>
        <w:tc>
          <w:tcPr>
            <w:tcW w:w="992" w:type="dxa"/>
            <w:vMerge w:val="restart"/>
            <w:vAlign w:val="center"/>
          </w:tcPr>
          <w:p w:rsidR="00A5012D" w:rsidRDefault="002F4F97" w:rsidP="002F4F97">
            <w:pPr>
              <w:pStyle w:val="Default"/>
              <w:jc w:val="center"/>
              <w:rPr>
                <w:sz w:val="20"/>
                <w:szCs w:val="20"/>
              </w:rPr>
            </w:pPr>
            <w:r>
              <w:rPr>
                <w:sz w:val="20"/>
                <w:szCs w:val="20"/>
              </w:rPr>
              <w:t>Ед. измере</w:t>
            </w:r>
            <w:r w:rsidR="00A5012D">
              <w:rPr>
                <w:sz w:val="20"/>
                <w:szCs w:val="20"/>
              </w:rPr>
              <w:t>ния</w:t>
            </w:r>
          </w:p>
        </w:tc>
        <w:tc>
          <w:tcPr>
            <w:tcW w:w="1276" w:type="dxa"/>
            <w:vMerge w:val="restart"/>
            <w:vAlign w:val="center"/>
          </w:tcPr>
          <w:p w:rsidR="00A5012D" w:rsidRDefault="002F4F97" w:rsidP="002F4F97">
            <w:pPr>
              <w:pStyle w:val="Default"/>
              <w:jc w:val="center"/>
              <w:rPr>
                <w:sz w:val="20"/>
                <w:szCs w:val="20"/>
              </w:rPr>
            </w:pPr>
            <w:proofErr w:type="spellStart"/>
            <w:r>
              <w:rPr>
                <w:sz w:val="20"/>
                <w:szCs w:val="20"/>
              </w:rPr>
              <w:t>Расчетная</w:t>
            </w:r>
            <w:r w:rsidR="00A5012D">
              <w:rPr>
                <w:sz w:val="20"/>
                <w:szCs w:val="20"/>
              </w:rPr>
              <w:t>ед</w:t>
            </w:r>
            <w:proofErr w:type="spellEnd"/>
            <w:r w:rsidR="00A5012D">
              <w:rPr>
                <w:sz w:val="20"/>
                <w:szCs w:val="20"/>
              </w:rPr>
              <w:t>.</w:t>
            </w:r>
          </w:p>
        </w:tc>
        <w:tc>
          <w:tcPr>
            <w:tcW w:w="6379" w:type="dxa"/>
            <w:gridSpan w:val="8"/>
            <w:vAlign w:val="center"/>
          </w:tcPr>
          <w:p w:rsidR="00A5012D" w:rsidRDefault="00A5012D" w:rsidP="002F4F97">
            <w:pPr>
              <w:pStyle w:val="Default"/>
              <w:jc w:val="center"/>
              <w:rPr>
                <w:sz w:val="20"/>
                <w:szCs w:val="20"/>
              </w:rPr>
            </w:pPr>
            <w:r>
              <w:rPr>
                <w:sz w:val="20"/>
                <w:szCs w:val="20"/>
              </w:rPr>
              <w:t>Этапы спортивной подготовки</w:t>
            </w:r>
          </w:p>
        </w:tc>
      </w:tr>
      <w:tr w:rsidR="00A5012D" w:rsidTr="00A758BA">
        <w:trPr>
          <w:trHeight w:val="254"/>
        </w:trPr>
        <w:tc>
          <w:tcPr>
            <w:tcW w:w="567" w:type="dxa"/>
            <w:vMerge/>
          </w:tcPr>
          <w:p w:rsidR="00A5012D" w:rsidRDefault="00A5012D">
            <w:pPr>
              <w:pStyle w:val="Default"/>
              <w:rPr>
                <w:sz w:val="20"/>
                <w:szCs w:val="20"/>
              </w:rPr>
            </w:pPr>
          </w:p>
        </w:tc>
        <w:tc>
          <w:tcPr>
            <w:tcW w:w="1560" w:type="dxa"/>
            <w:vMerge/>
            <w:vAlign w:val="center"/>
          </w:tcPr>
          <w:p w:rsidR="00A5012D" w:rsidRDefault="00A5012D" w:rsidP="002F4F97">
            <w:pPr>
              <w:pStyle w:val="Default"/>
              <w:jc w:val="center"/>
              <w:rPr>
                <w:sz w:val="20"/>
                <w:szCs w:val="20"/>
              </w:rPr>
            </w:pPr>
          </w:p>
        </w:tc>
        <w:tc>
          <w:tcPr>
            <w:tcW w:w="992" w:type="dxa"/>
            <w:vMerge/>
            <w:vAlign w:val="center"/>
          </w:tcPr>
          <w:p w:rsidR="00A5012D" w:rsidRDefault="00A5012D" w:rsidP="002F4F97">
            <w:pPr>
              <w:pStyle w:val="Default"/>
              <w:jc w:val="center"/>
              <w:rPr>
                <w:sz w:val="20"/>
                <w:szCs w:val="20"/>
              </w:rPr>
            </w:pPr>
          </w:p>
        </w:tc>
        <w:tc>
          <w:tcPr>
            <w:tcW w:w="1276" w:type="dxa"/>
            <w:vMerge/>
            <w:vAlign w:val="center"/>
          </w:tcPr>
          <w:p w:rsidR="00A5012D" w:rsidRDefault="00A5012D" w:rsidP="002F4F97">
            <w:pPr>
              <w:pStyle w:val="Default"/>
              <w:jc w:val="center"/>
              <w:rPr>
                <w:sz w:val="20"/>
                <w:szCs w:val="20"/>
              </w:rPr>
            </w:pPr>
          </w:p>
        </w:tc>
        <w:tc>
          <w:tcPr>
            <w:tcW w:w="1418" w:type="dxa"/>
            <w:gridSpan w:val="2"/>
            <w:vAlign w:val="center"/>
          </w:tcPr>
          <w:p w:rsidR="00A5012D" w:rsidRDefault="00A5012D" w:rsidP="002F4F97">
            <w:pPr>
              <w:pStyle w:val="Default"/>
              <w:jc w:val="center"/>
              <w:rPr>
                <w:sz w:val="20"/>
                <w:szCs w:val="20"/>
              </w:rPr>
            </w:pPr>
            <w:r>
              <w:rPr>
                <w:sz w:val="20"/>
                <w:szCs w:val="20"/>
              </w:rPr>
              <w:t>Этап начальной подготовки</w:t>
            </w:r>
          </w:p>
        </w:tc>
        <w:tc>
          <w:tcPr>
            <w:tcW w:w="1701" w:type="dxa"/>
            <w:gridSpan w:val="2"/>
            <w:vAlign w:val="center"/>
          </w:tcPr>
          <w:p w:rsidR="00A5012D" w:rsidRDefault="00A5012D" w:rsidP="002F4F97">
            <w:pPr>
              <w:pStyle w:val="Default"/>
              <w:jc w:val="center"/>
              <w:rPr>
                <w:sz w:val="20"/>
                <w:szCs w:val="20"/>
              </w:rPr>
            </w:pPr>
            <w:proofErr w:type="spellStart"/>
            <w:r>
              <w:rPr>
                <w:sz w:val="20"/>
                <w:szCs w:val="20"/>
              </w:rPr>
              <w:t>Тренировчный</w:t>
            </w:r>
            <w:proofErr w:type="spellEnd"/>
            <w:r>
              <w:rPr>
                <w:sz w:val="20"/>
                <w:szCs w:val="20"/>
              </w:rPr>
              <w:t xml:space="preserve"> этап (этап спортивной специализации)</w:t>
            </w:r>
          </w:p>
        </w:tc>
        <w:tc>
          <w:tcPr>
            <w:tcW w:w="1842" w:type="dxa"/>
            <w:gridSpan w:val="2"/>
            <w:vAlign w:val="center"/>
          </w:tcPr>
          <w:p w:rsidR="00A5012D" w:rsidRDefault="00A5012D" w:rsidP="002F4F97">
            <w:pPr>
              <w:pStyle w:val="Default"/>
              <w:jc w:val="center"/>
              <w:rPr>
                <w:sz w:val="20"/>
                <w:szCs w:val="20"/>
              </w:rPr>
            </w:pPr>
            <w:r>
              <w:rPr>
                <w:sz w:val="20"/>
                <w:szCs w:val="20"/>
              </w:rPr>
              <w:t>Этап совершенствования спортивного</w:t>
            </w:r>
          </w:p>
          <w:p w:rsidR="00A5012D" w:rsidRDefault="00A5012D" w:rsidP="002F4F97">
            <w:pPr>
              <w:pStyle w:val="Default"/>
              <w:jc w:val="center"/>
              <w:rPr>
                <w:sz w:val="20"/>
                <w:szCs w:val="20"/>
              </w:rPr>
            </w:pPr>
            <w:r>
              <w:rPr>
                <w:sz w:val="20"/>
                <w:szCs w:val="20"/>
              </w:rPr>
              <w:t>мастерства</w:t>
            </w:r>
          </w:p>
        </w:tc>
        <w:tc>
          <w:tcPr>
            <w:tcW w:w="1418" w:type="dxa"/>
            <w:gridSpan w:val="2"/>
            <w:vAlign w:val="center"/>
          </w:tcPr>
          <w:p w:rsidR="00A5012D" w:rsidRDefault="00A5012D" w:rsidP="002F4F97">
            <w:pPr>
              <w:pStyle w:val="Default"/>
              <w:jc w:val="center"/>
              <w:rPr>
                <w:sz w:val="20"/>
                <w:szCs w:val="20"/>
              </w:rPr>
            </w:pPr>
            <w:r>
              <w:rPr>
                <w:sz w:val="20"/>
                <w:szCs w:val="20"/>
              </w:rPr>
              <w:t>Этап высшего Спортивного мастерства</w:t>
            </w:r>
          </w:p>
        </w:tc>
      </w:tr>
      <w:tr w:rsidR="00A5012D" w:rsidTr="00A758BA">
        <w:trPr>
          <w:trHeight w:val="94"/>
        </w:trPr>
        <w:tc>
          <w:tcPr>
            <w:tcW w:w="567" w:type="dxa"/>
          </w:tcPr>
          <w:p w:rsidR="007A14CC" w:rsidRDefault="007A14CC">
            <w:pPr>
              <w:pStyle w:val="Default"/>
              <w:rPr>
                <w:sz w:val="20"/>
                <w:szCs w:val="20"/>
              </w:rPr>
            </w:pPr>
            <w:r>
              <w:rPr>
                <w:sz w:val="20"/>
                <w:szCs w:val="20"/>
              </w:rPr>
              <w:t xml:space="preserve">1 </w:t>
            </w:r>
          </w:p>
        </w:tc>
        <w:tc>
          <w:tcPr>
            <w:tcW w:w="1560" w:type="dxa"/>
          </w:tcPr>
          <w:p w:rsidR="007A14CC" w:rsidRDefault="007A14CC">
            <w:pPr>
              <w:pStyle w:val="Default"/>
              <w:rPr>
                <w:sz w:val="20"/>
                <w:szCs w:val="20"/>
              </w:rPr>
            </w:pPr>
            <w:r>
              <w:rPr>
                <w:sz w:val="20"/>
                <w:szCs w:val="20"/>
              </w:rPr>
              <w:t xml:space="preserve">Костюм </w:t>
            </w:r>
          </w:p>
          <w:p w:rsidR="007A14CC" w:rsidRDefault="007A14CC">
            <w:pPr>
              <w:pStyle w:val="Default"/>
              <w:rPr>
                <w:sz w:val="20"/>
                <w:szCs w:val="20"/>
              </w:rPr>
            </w:pPr>
            <w:r>
              <w:rPr>
                <w:sz w:val="20"/>
                <w:szCs w:val="20"/>
              </w:rPr>
              <w:t xml:space="preserve">ветрозащитный </w:t>
            </w:r>
          </w:p>
        </w:tc>
        <w:tc>
          <w:tcPr>
            <w:tcW w:w="992" w:type="dxa"/>
          </w:tcPr>
          <w:p w:rsidR="007A14CC" w:rsidRDefault="007A14CC">
            <w:pPr>
              <w:pStyle w:val="Default"/>
              <w:rPr>
                <w:sz w:val="20"/>
                <w:szCs w:val="20"/>
              </w:rPr>
            </w:pPr>
            <w:r>
              <w:rPr>
                <w:sz w:val="20"/>
                <w:szCs w:val="20"/>
              </w:rPr>
              <w:t xml:space="preserve">штук </w:t>
            </w:r>
          </w:p>
        </w:tc>
        <w:tc>
          <w:tcPr>
            <w:tcW w:w="1276" w:type="dxa"/>
          </w:tcPr>
          <w:p w:rsidR="007A14CC" w:rsidRDefault="007A14CC" w:rsidP="002F4F97">
            <w:pPr>
              <w:pStyle w:val="Default"/>
              <w:rPr>
                <w:sz w:val="20"/>
                <w:szCs w:val="20"/>
              </w:rPr>
            </w:pPr>
            <w:r>
              <w:rPr>
                <w:sz w:val="20"/>
                <w:szCs w:val="20"/>
              </w:rPr>
              <w:t xml:space="preserve">на </w:t>
            </w:r>
          </w:p>
          <w:p w:rsidR="007A14CC" w:rsidRDefault="007A14CC" w:rsidP="002F4F97">
            <w:pPr>
              <w:pStyle w:val="Default"/>
              <w:rPr>
                <w:sz w:val="20"/>
                <w:szCs w:val="20"/>
              </w:rPr>
            </w:pPr>
            <w:r>
              <w:rPr>
                <w:sz w:val="20"/>
                <w:szCs w:val="20"/>
              </w:rPr>
              <w:t xml:space="preserve">занимающегося </w:t>
            </w:r>
          </w:p>
        </w:tc>
        <w:tc>
          <w:tcPr>
            <w:tcW w:w="567" w:type="dxa"/>
            <w:vAlign w:val="center"/>
          </w:tcPr>
          <w:p w:rsidR="007A14CC" w:rsidRDefault="007A14CC" w:rsidP="00A5012D">
            <w:pPr>
              <w:pStyle w:val="Default"/>
              <w:jc w:val="center"/>
              <w:rPr>
                <w:sz w:val="20"/>
                <w:szCs w:val="20"/>
              </w:rPr>
            </w:pPr>
            <w:r>
              <w:rPr>
                <w:sz w:val="20"/>
                <w:szCs w:val="20"/>
              </w:rPr>
              <w:t>-</w:t>
            </w:r>
          </w:p>
        </w:tc>
        <w:tc>
          <w:tcPr>
            <w:tcW w:w="851" w:type="dxa"/>
            <w:vAlign w:val="center"/>
          </w:tcPr>
          <w:p w:rsidR="007A14CC" w:rsidRDefault="007A14CC" w:rsidP="00A5012D">
            <w:pPr>
              <w:pStyle w:val="Default"/>
              <w:jc w:val="center"/>
              <w:rPr>
                <w:sz w:val="20"/>
                <w:szCs w:val="20"/>
              </w:rPr>
            </w:pPr>
            <w:r>
              <w:rPr>
                <w:sz w:val="20"/>
                <w:szCs w:val="20"/>
              </w:rPr>
              <w:t>-</w:t>
            </w:r>
          </w:p>
        </w:tc>
        <w:tc>
          <w:tcPr>
            <w:tcW w:w="1009" w:type="dxa"/>
            <w:vAlign w:val="center"/>
          </w:tcPr>
          <w:p w:rsidR="007A14CC" w:rsidRDefault="007A14CC" w:rsidP="00A5012D">
            <w:pPr>
              <w:pStyle w:val="Default"/>
              <w:jc w:val="center"/>
              <w:rPr>
                <w:sz w:val="20"/>
                <w:szCs w:val="20"/>
              </w:rPr>
            </w:pPr>
            <w:r>
              <w:rPr>
                <w:sz w:val="20"/>
                <w:szCs w:val="20"/>
              </w:rPr>
              <w:t>1</w:t>
            </w:r>
          </w:p>
        </w:tc>
        <w:tc>
          <w:tcPr>
            <w:tcW w:w="692" w:type="dxa"/>
            <w:vAlign w:val="center"/>
          </w:tcPr>
          <w:p w:rsidR="007A14CC" w:rsidRDefault="007A14CC" w:rsidP="00A5012D">
            <w:pPr>
              <w:pStyle w:val="Default"/>
              <w:jc w:val="center"/>
              <w:rPr>
                <w:sz w:val="20"/>
                <w:szCs w:val="20"/>
              </w:rPr>
            </w:pPr>
            <w:r>
              <w:rPr>
                <w:sz w:val="20"/>
                <w:szCs w:val="20"/>
              </w:rPr>
              <w:t>2</w:t>
            </w:r>
          </w:p>
        </w:tc>
        <w:tc>
          <w:tcPr>
            <w:tcW w:w="992" w:type="dxa"/>
            <w:vAlign w:val="center"/>
          </w:tcPr>
          <w:p w:rsidR="007A14CC" w:rsidRDefault="007A14CC" w:rsidP="00A5012D">
            <w:pPr>
              <w:pStyle w:val="Default"/>
              <w:jc w:val="center"/>
              <w:rPr>
                <w:sz w:val="20"/>
                <w:szCs w:val="20"/>
              </w:rPr>
            </w:pPr>
            <w:r>
              <w:rPr>
                <w:sz w:val="20"/>
                <w:szCs w:val="20"/>
              </w:rPr>
              <w:t>1</w:t>
            </w:r>
          </w:p>
        </w:tc>
        <w:tc>
          <w:tcPr>
            <w:tcW w:w="850" w:type="dxa"/>
            <w:vAlign w:val="center"/>
          </w:tcPr>
          <w:p w:rsidR="007A14CC" w:rsidRDefault="007A14CC" w:rsidP="00A5012D">
            <w:pPr>
              <w:pStyle w:val="Default"/>
              <w:jc w:val="center"/>
              <w:rPr>
                <w:sz w:val="20"/>
                <w:szCs w:val="20"/>
              </w:rPr>
            </w:pPr>
            <w:r>
              <w:rPr>
                <w:sz w:val="20"/>
                <w:szCs w:val="20"/>
              </w:rPr>
              <w:t>1</w:t>
            </w:r>
          </w:p>
        </w:tc>
        <w:tc>
          <w:tcPr>
            <w:tcW w:w="709" w:type="dxa"/>
            <w:vAlign w:val="center"/>
          </w:tcPr>
          <w:p w:rsidR="007A14CC" w:rsidRDefault="007A14CC" w:rsidP="00A5012D">
            <w:pPr>
              <w:pStyle w:val="Default"/>
              <w:jc w:val="center"/>
              <w:rPr>
                <w:sz w:val="20"/>
                <w:szCs w:val="20"/>
              </w:rPr>
            </w:pPr>
            <w:r>
              <w:rPr>
                <w:sz w:val="20"/>
                <w:szCs w:val="20"/>
              </w:rPr>
              <w:t>1</w:t>
            </w:r>
          </w:p>
        </w:tc>
        <w:tc>
          <w:tcPr>
            <w:tcW w:w="709" w:type="dxa"/>
            <w:vAlign w:val="center"/>
          </w:tcPr>
          <w:p w:rsidR="007A14CC" w:rsidRDefault="007A14CC" w:rsidP="00A5012D">
            <w:pPr>
              <w:pStyle w:val="Default"/>
              <w:jc w:val="center"/>
              <w:rPr>
                <w:sz w:val="20"/>
                <w:szCs w:val="20"/>
              </w:rPr>
            </w:pPr>
            <w:r>
              <w:rPr>
                <w:sz w:val="20"/>
                <w:szCs w:val="20"/>
              </w:rPr>
              <w:t>1</w:t>
            </w:r>
          </w:p>
        </w:tc>
      </w:tr>
      <w:tr w:rsidR="00A5012D" w:rsidTr="00A758BA">
        <w:trPr>
          <w:trHeight w:val="148"/>
        </w:trPr>
        <w:tc>
          <w:tcPr>
            <w:tcW w:w="567" w:type="dxa"/>
          </w:tcPr>
          <w:p w:rsidR="007A14CC" w:rsidRDefault="007A14CC">
            <w:pPr>
              <w:pStyle w:val="Default"/>
              <w:rPr>
                <w:sz w:val="20"/>
                <w:szCs w:val="20"/>
              </w:rPr>
            </w:pPr>
            <w:r>
              <w:rPr>
                <w:sz w:val="20"/>
                <w:szCs w:val="20"/>
              </w:rPr>
              <w:t xml:space="preserve">2 </w:t>
            </w:r>
          </w:p>
        </w:tc>
        <w:tc>
          <w:tcPr>
            <w:tcW w:w="1560" w:type="dxa"/>
          </w:tcPr>
          <w:p w:rsidR="007A14CC" w:rsidRDefault="007A14CC">
            <w:pPr>
              <w:pStyle w:val="Default"/>
              <w:rPr>
                <w:sz w:val="20"/>
                <w:szCs w:val="20"/>
              </w:rPr>
            </w:pPr>
            <w:r>
              <w:rPr>
                <w:sz w:val="20"/>
                <w:szCs w:val="20"/>
              </w:rPr>
              <w:t xml:space="preserve">Костюм </w:t>
            </w:r>
          </w:p>
          <w:p w:rsidR="007A14CC" w:rsidRDefault="007A14CC">
            <w:pPr>
              <w:pStyle w:val="Default"/>
              <w:rPr>
                <w:sz w:val="20"/>
                <w:szCs w:val="20"/>
              </w:rPr>
            </w:pPr>
            <w:r>
              <w:rPr>
                <w:sz w:val="20"/>
                <w:szCs w:val="20"/>
              </w:rPr>
              <w:t xml:space="preserve">спортивный парадный </w:t>
            </w:r>
          </w:p>
        </w:tc>
        <w:tc>
          <w:tcPr>
            <w:tcW w:w="992" w:type="dxa"/>
          </w:tcPr>
          <w:p w:rsidR="007A14CC" w:rsidRDefault="007A14CC">
            <w:pPr>
              <w:pStyle w:val="Default"/>
              <w:rPr>
                <w:sz w:val="20"/>
                <w:szCs w:val="20"/>
              </w:rPr>
            </w:pPr>
            <w:r>
              <w:rPr>
                <w:sz w:val="20"/>
                <w:szCs w:val="20"/>
              </w:rPr>
              <w:t xml:space="preserve">штук </w:t>
            </w:r>
          </w:p>
        </w:tc>
        <w:tc>
          <w:tcPr>
            <w:tcW w:w="1276" w:type="dxa"/>
          </w:tcPr>
          <w:p w:rsidR="007A14CC" w:rsidRDefault="007A14CC" w:rsidP="002F4F97">
            <w:pPr>
              <w:pStyle w:val="Default"/>
              <w:rPr>
                <w:sz w:val="20"/>
                <w:szCs w:val="20"/>
              </w:rPr>
            </w:pPr>
            <w:r>
              <w:rPr>
                <w:sz w:val="20"/>
                <w:szCs w:val="20"/>
              </w:rPr>
              <w:t xml:space="preserve">на занимающегося </w:t>
            </w:r>
          </w:p>
        </w:tc>
        <w:tc>
          <w:tcPr>
            <w:tcW w:w="567" w:type="dxa"/>
            <w:vAlign w:val="center"/>
          </w:tcPr>
          <w:p w:rsidR="007A14CC" w:rsidRDefault="007A14CC" w:rsidP="00A5012D">
            <w:pPr>
              <w:pStyle w:val="Default"/>
              <w:jc w:val="center"/>
              <w:rPr>
                <w:sz w:val="20"/>
                <w:szCs w:val="20"/>
              </w:rPr>
            </w:pPr>
            <w:r>
              <w:rPr>
                <w:sz w:val="20"/>
                <w:szCs w:val="20"/>
              </w:rPr>
              <w:t>-</w:t>
            </w:r>
          </w:p>
        </w:tc>
        <w:tc>
          <w:tcPr>
            <w:tcW w:w="851" w:type="dxa"/>
            <w:vAlign w:val="center"/>
          </w:tcPr>
          <w:p w:rsidR="007A14CC" w:rsidRDefault="007A14CC" w:rsidP="00A5012D">
            <w:pPr>
              <w:pStyle w:val="Default"/>
              <w:jc w:val="center"/>
              <w:rPr>
                <w:sz w:val="20"/>
                <w:szCs w:val="20"/>
              </w:rPr>
            </w:pPr>
            <w:r>
              <w:rPr>
                <w:sz w:val="20"/>
                <w:szCs w:val="20"/>
              </w:rPr>
              <w:t>-</w:t>
            </w:r>
          </w:p>
        </w:tc>
        <w:tc>
          <w:tcPr>
            <w:tcW w:w="1009" w:type="dxa"/>
            <w:vAlign w:val="center"/>
          </w:tcPr>
          <w:p w:rsidR="007A14CC" w:rsidRDefault="007A14CC" w:rsidP="00A5012D">
            <w:pPr>
              <w:pStyle w:val="Default"/>
              <w:jc w:val="center"/>
              <w:rPr>
                <w:sz w:val="20"/>
                <w:szCs w:val="20"/>
              </w:rPr>
            </w:pPr>
            <w:r>
              <w:rPr>
                <w:sz w:val="20"/>
                <w:szCs w:val="20"/>
              </w:rPr>
              <w:t>-</w:t>
            </w:r>
          </w:p>
        </w:tc>
        <w:tc>
          <w:tcPr>
            <w:tcW w:w="692" w:type="dxa"/>
            <w:vAlign w:val="center"/>
          </w:tcPr>
          <w:p w:rsidR="007A14CC" w:rsidRDefault="007A14CC" w:rsidP="00A5012D">
            <w:pPr>
              <w:pStyle w:val="Default"/>
              <w:jc w:val="center"/>
              <w:rPr>
                <w:sz w:val="20"/>
                <w:szCs w:val="20"/>
              </w:rPr>
            </w:pPr>
            <w:r>
              <w:rPr>
                <w:sz w:val="20"/>
                <w:szCs w:val="20"/>
              </w:rPr>
              <w:t>-</w:t>
            </w:r>
          </w:p>
        </w:tc>
        <w:tc>
          <w:tcPr>
            <w:tcW w:w="992" w:type="dxa"/>
            <w:vAlign w:val="center"/>
          </w:tcPr>
          <w:p w:rsidR="007A14CC" w:rsidRDefault="007A14CC" w:rsidP="00A5012D">
            <w:pPr>
              <w:pStyle w:val="Default"/>
              <w:jc w:val="center"/>
              <w:rPr>
                <w:sz w:val="20"/>
                <w:szCs w:val="20"/>
              </w:rPr>
            </w:pPr>
            <w:r>
              <w:rPr>
                <w:sz w:val="20"/>
                <w:szCs w:val="20"/>
              </w:rPr>
              <w:t>-</w:t>
            </w:r>
          </w:p>
        </w:tc>
        <w:tc>
          <w:tcPr>
            <w:tcW w:w="850" w:type="dxa"/>
            <w:vAlign w:val="center"/>
          </w:tcPr>
          <w:p w:rsidR="007A14CC" w:rsidRDefault="007A14CC" w:rsidP="00A5012D">
            <w:pPr>
              <w:pStyle w:val="Default"/>
              <w:jc w:val="center"/>
              <w:rPr>
                <w:sz w:val="20"/>
                <w:szCs w:val="20"/>
              </w:rPr>
            </w:pPr>
            <w:r>
              <w:rPr>
                <w:sz w:val="20"/>
                <w:szCs w:val="20"/>
              </w:rPr>
              <w:t>-</w:t>
            </w:r>
          </w:p>
        </w:tc>
        <w:tc>
          <w:tcPr>
            <w:tcW w:w="709" w:type="dxa"/>
            <w:vAlign w:val="center"/>
          </w:tcPr>
          <w:p w:rsidR="007A14CC" w:rsidRDefault="007A14CC" w:rsidP="00A5012D">
            <w:pPr>
              <w:pStyle w:val="Default"/>
              <w:jc w:val="center"/>
              <w:rPr>
                <w:sz w:val="20"/>
                <w:szCs w:val="20"/>
              </w:rPr>
            </w:pPr>
            <w:r>
              <w:rPr>
                <w:sz w:val="20"/>
                <w:szCs w:val="20"/>
              </w:rPr>
              <w:t>1</w:t>
            </w:r>
          </w:p>
        </w:tc>
        <w:tc>
          <w:tcPr>
            <w:tcW w:w="709" w:type="dxa"/>
            <w:vAlign w:val="center"/>
          </w:tcPr>
          <w:p w:rsidR="007A14CC" w:rsidRDefault="007A14CC" w:rsidP="00A5012D">
            <w:pPr>
              <w:pStyle w:val="Default"/>
              <w:jc w:val="center"/>
              <w:rPr>
                <w:sz w:val="20"/>
                <w:szCs w:val="20"/>
              </w:rPr>
            </w:pPr>
            <w:r>
              <w:rPr>
                <w:sz w:val="20"/>
                <w:szCs w:val="20"/>
              </w:rPr>
              <w:t>2</w:t>
            </w:r>
          </w:p>
        </w:tc>
      </w:tr>
      <w:tr w:rsidR="00A5012D" w:rsidTr="00A758BA">
        <w:trPr>
          <w:trHeight w:val="95"/>
        </w:trPr>
        <w:tc>
          <w:tcPr>
            <w:tcW w:w="567" w:type="dxa"/>
          </w:tcPr>
          <w:p w:rsidR="007A14CC" w:rsidRDefault="007A14CC">
            <w:pPr>
              <w:pStyle w:val="Default"/>
              <w:rPr>
                <w:sz w:val="20"/>
                <w:szCs w:val="20"/>
              </w:rPr>
            </w:pPr>
            <w:r>
              <w:rPr>
                <w:sz w:val="20"/>
                <w:szCs w:val="20"/>
              </w:rPr>
              <w:t xml:space="preserve">3 </w:t>
            </w:r>
          </w:p>
        </w:tc>
        <w:tc>
          <w:tcPr>
            <w:tcW w:w="1560" w:type="dxa"/>
          </w:tcPr>
          <w:p w:rsidR="007A14CC" w:rsidRDefault="007A14CC">
            <w:pPr>
              <w:pStyle w:val="Default"/>
              <w:rPr>
                <w:sz w:val="20"/>
                <w:szCs w:val="20"/>
              </w:rPr>
            </w:pPr>
            <w:r>
              <w:rPr>
                <w:sz w:val="20"/>
                <w:szCs w:val="20"/>
              </w:rPr>
              <w:t xml:space="preserve">Кроссовки </w:t>
            </w:r>
            <w:proofErr w:type="gramStart"/>
            <w:r>
              <w:rPr>
                <w:sz w:val="20"/>
                <w:szCs w:val="20"/>
              </w:rPr>
              <w:t>для</w:t>
            </w:r>
            <w:proofErr w:type="gramEnd"/>
            <w:r>
              <w:rPr>
                <w:sz w:val="20"/>
                <w:szCs w:val="20"/>
              </w:rPr>
              <w:t xml:space="preserve"> </w:t>
            </w:r>
          </w:p>
          <w:p w:rsidR="007A14CC" w:rsidRDefault="007A14CC">
            <w:pPr>
              <w:pStyle w:val="Default"/>
              <w:rPr>
                <w:sz w:val="20"/>
                <w:szCs w:val="20"/>
              </w:rPr>
            </w:pPr>
            <w:r>
              <w:rPr>
                <w:sz w:val="20"/>
                <w:szCs w:val="20"/>
              </w:rPr>
              <w:lastRenderedPageBreak/>
              <w:t xml:space="preserve">волейбола </w:t>
            </w:r>
          </w:p>
        </w:tc>
        <w:tc>
          <w:tcPr>
            <w:tcW w:w="992" w:type="dxa"/>
          </w:tcPr>
          <w:p w:rsidR="007A14CC" w:rsidRDefault="007A14CC">
            <w:pPr>
              <w:pStyle w:val="Default"/>
              <w:rPr>
                <w:sz w:val="20"/>
                <w:szCs w:val="20"/>
              </w:rPr>
            </w:pPr>
            <w:r>
              <w:rPr>
                <w:sz w:val="20"/>
                <w:szCs w:val="20"/>
              </w:rPr>
              <w:lastRenderedPageBreak/>
              <w:t xml:space="preserve">пара </w:t>
            </w:r>
          </w:p>
        </w:tc>
        <w:tc>
          <w:tcPr>
            <w:tcW w:w="1276" w:type="dxa"/>
          </w:tcPr>
          <w:p w:rsidR="007A14CC" w:rsidRDefault="007A14CC" w:rsidP="002F4F97">
            <w:pPr>
              <w:pStyle w:val="Default"/>
              <w:rPr>
                <w:sz w:val="20"/>
                <w:szCs w:val="20"/>
              </w:rPr>
            </w:pPr>
            <w:r>
              <w:rPr>
                <w:sz w:val="20"/>
                <w:szCs w:val="20"/>
              </w:rPr>
              <w:t xml:space="preserve">на </w:t>
            </w:r>
          </w:p>
          <w:p w:rsidR="007A14CC" w:rsidRDefault="007A14CC" w:rsidP="002F4F97">
            <w:pPr>
              <w:pStyle w:val="Default"/>
              <w:rPr>
                <w:sz w:val="20"/>
                <w:szCs w:val="20"/>
              </w:rPr>
            </w:pPr>
            <w:r>
              <w:rPr>
                <w:sz w:val="20"/>
                <w:szCs w:val="20"/>
              </w:rPr>
              <w:lastRenderedPageBreak/>
              <w:t xml:space="preserve">занимающегося </w:t>
            </w:r>
          </w:p>
        </w:tc>
        <w:tc>
          <w:tcPr>
            <w:tcW w:w="567" w:type="dxa"/>
            <w:vAlign w:val="center"/>
          </w:tcPr>
          <w:p w:rsidR="007A14CC" w:rsidRDefault="007A14CC" w:rsidP="00A5012D">
            <w:pPr>
              <w:pStyle w:val="Default"/>
              <w:jc w:val="center"/>
              <w:rPr>
                <w:sz w:val="20"/>
                <w:szCs w:val="20"/>
              </w:rPr>
            </w:pPr>
            <w:r>
              <w:rPr>
                <w:sz w:val="20"/>
                <w:szCs w:val="20"/>
              </w:rPr>
              <w:lastRenderedPageBreak/>
              <w:t>-</w:t>
            </w:r>
          </w:p>
        </w:tc>
        <w:tc>
          <w:tcPr>
            <w:tcW w:w="851" w:type="dxa"/>
            <w:vAlign w:val="center"/>
          </w:tcPr>
          <w:p w:rsidR="007A14CC" w:rsidRDefault="007A14CC" w:rsidP="00A5012D">
            <w:pPr>
              <w:pStyle w:val="Default"/>
              <w:jc w:val="center"/>
              <w:rPr>
                <w:sz w:val="20"/>
                <w:szCs w:val="20"/>
              </w:rPr>
            </w:pPr>
            <w:r>
              <w:rPr>
                <w:sz w:val="20"/>
                <w:szCs w:val="20"/>
              </w:rPr>
              <w:t>-</w:t>
            </w:r>
          </w:p>
        </w:tc>
        <w:tc>
          <w:tcPr>
            <w:tcW w:w="1009" w:type="dxa"/>
            <w:vAlign w:val="center"/>
          </w:tcPr>
          <w:p w:rsidR="007A14CC" w:rsidRDefault="007A14CC" w:rsidP="00A5012D">
            <w:pPr>
              <w:pStyle w:val="Default"/>
              <w:jc w:val="center"/>
              <w:rPr>
                <w:sz w:val="20"/>
                <w:szCs w:val="20"/>
              </w:rPr>
            </w:pPr>
            <w:r>
              <w:rPr>
                <w:sz w:val="20"/>
                <w:szCs w:val="20"/>
              </w:rPr>
              <w:t>2</w:t>
            </w:r>
          </w:p>
        </w:tc>
        <w:tc>
          <w:tcPr>
            <w:tcW w:w="692" w:type="dxa"/>
            <w:vAlign w:val="center"/>
          </w:tcPr>
          <w:p w:rsidR="007A14CC" w:rsidRDefault="007A14CC" w:rsidP="00A5012D">
            <w:pPr>
              <w:pStyle w:val="Default"/>
              <w:jc w:val="center"/>
              <w:rPr>
                <w:sz w:val="20"/>
                <w:szCs w:val="20"/>
              </w:rPr>
            </w:pPr>
            <w:r>
              <w:rPr>
                <w:sz w:val="20"/>
                <w:szCs w:val="20"/>
              </w:rPr>
              <w:t>1</w:t>
            </w:r>
          </w:p>
        </w:tc>
        <w:tc>
          <w:tcPr>
            <w:tcW w:w="992" w:type="dxa"/>
            <w:vAlign w:val="center"/>
          </w:tcPr>
          <w:p w:rsidR="007A14CC" w:rsidRDefault="007A14CC" w:rsidP="00A5012D">
            <w:pPr>
              <w:pStyle w:val="Default"/>
              <w:jc w:val="center"/>
              <w:rPr>
                <w:sz w:val="20"/>
                <w:szCs w:val="20"/>
              </w:rPr>
            </w:pPr>
            <w:r>
              <w:rPr>
                <w:sz w:val="20"/>
                <w:szCs w:val="20"/>
              </w:rPr>
              <w:t>2</w:t>
            </w:r>
          </w:p>
        </w:tc>
        <w:tc>
          <w:tcPr>
            <w:tcW w:w="850" w:type="dxa"/>
            <w:vAlign w:val="center"/>
          </w:tcPr>
          <w:p w:rsidR="007A14CC" w:rsidRDefault="007A14CC" w:rsidP="00A5012D">
            <w:pPr>
              <w:pStyle w:val="Default"/>
              <w:jc w:val="center"/>
              <w:rPr>
                <w:sz w:val="20"/>
                <w:szCs w:val="20"/>
              </w:rPr>
            </w:pPr>
            <w:r>
              <w:rPr>
                <w:sz w:val="20"/>
                <w:szCs w:val="20"/>
              </w:rPr>
              <w:t>1</w:t>
            </w:r>
          </w:p>
        </w:tc>
        <w:tc>
          <w:tcPr>
            <w:tcW w:w="709" w:type="dxa"/>
            <w:vAlign w:val="center"/>
          </w:tcPr>
          <w:p w:rsidR="007A14CC" w:rsidRDefault="007A14CC" w:rsidP="00A5012D">
            <w:pPr>
              <w:pStyle w:val="Default"/>
              <w:jc w:val="center"/>
              <w:rPr>
                <w:sz w:val="20"/>
                <w:szCs w:val="20"/>
              </w:rPr>
            </w:pPr>
            <w:r>
              <w:rPr>
                <w:sz w:val="20"/>
                <w:szCs w:val="20"/>
              </w:rPr>
              <w:t>3</w:t>
            </w:r>
          </w:p>
        </w:tc>
        <w:tc>
          <w:tcPr>
            <w:tcW w:w="709" w:type="dxa"/>
            <w:vAlign w:val="center"/>
          </w:tcPr>
          <w:p w:rsidR="007A14CC" w:rsidRDefault="007A14CC" w:rsidP="00A5012D">
            <w:pPr>
              <w:pStyle w:val="Default"/>
              <w:jc w:val="center"/>
              <w:rPr>
                <w:sz w:val="20"/>
                <w:szCs w:val="20"/>
              </w:rPr>
            </w:pPr>
            <w:r>
              <w:rPr>
                <w:sz w:val="20"/>
                <w:szCs w:val="20"/>
              </w:rPr>
              <w:t>1</w:t>
            </w:r>
          </w:p>
        </w:tc>
      </w:tr>
      <w:tr w:rsidR="00A5012D" w:rsidTr="00A758BA">
        <w:trPr>
          <w:trHeight w:val="41"/>
        </w:trPr>
        <w:tc>
          <w:tcPr>
            <w:tcW w:w="567" w:type="dxa"/>
          </w:tcPr>
          <w:p w:rsidR="007A14CC" w:rsidRDefault="007A14CC">
            <w:pPr>
              <w:pStyle w:val="Default"/>
              <w:rPr>
                <w:sz w:val="20"/>
                <w:szCs w:val="20"/>
              </w:rPr>
            </w:pPr>
            <w:r>
              <w:rPr>
                <w:sz w:val="20"/>
                <w:szCs w:val="20"/>
              </w:rPr>
              <w:lastRenderedPageBreak/>
              <w:t xml:space="preserve">4 </w:t>
            </w:r>
          </w:p>
        </w:tc>
        <w:tc>
          <w:tcPr>
            <w:tcW w:w="1560" w:type="dxa"/>
          </w:tcPr>
          <w:p w:rsidR="007A14CC" w:rsidRDefault="007A14CC">
            <w:pPr>
              <w:pStyle w:val="Default"/>
              <w:rPr>
                <w:sz w:val="20"/>
                <w:szCs w:val="20"/>
              </w:rPr>
            </w:pPr>
            <w:r>
              <w:rPr>
                <w:sz w:val="20"/>
                <w:szCs w:val="20"/>
              </w:rPr>
              <w:t>Кроссовки легкоатлетические</w:t>
            </w:r>
          </w:p>
        </w:tc>
        <w:tc>
          <w:tcPr>
            <w:tcW w:w="992" w:type="dxa"/>
          </w:tcPr>
          <w:p w:rsidR="007A14CC" w:rsidRDefault="007A14CC">
            <w:pPr>
              <w:pStyle w:val="Default"/>
              <w:rPr>
                <w:sz w:val="20"/>
                <w:szCs w:val="20"/>
              </w:rPr>
            </w:pPr>
            <w:r>
              <w:rPr>
                <w:sz w:val="20"/>
                <w:szCs w:val="20"/>
              </w:rPr>
              <w:t xml:space="preserve">пара </w:t>
            </w:r>
          </w:p>
        </w:tc>
        <w:tc>
          <w:tcPr>
            <w:tcW w:w="1276" w:type="dxa"/>
          </w:tcPr>
          <w:p w:rsidR="007A14CC" w:rsidRDefault="007A14CC" w:rsidP="002F4F97">
            <w:pPr>
              <w:pStyle w:val="Default"/>
              <w:rPr>
                <w:sz w:val="20"/>
                <w:szCs w:val="20"/>
              </w:rPr>
            </w:pPr>
            <w:r>
              <w:rPr>
                <w:sz w:val="20"/>
                <w:szCs w:val="20"/>
              </w:rPr>
              <w:t>на занимающегося</w:t>
            </w:r>
          </w:p>
        </w:tc>
        <w:tc>
          <w:tcPr>
            <w:tcW w:w="567" w:type="dxa"/>
            <w:vAlign w:val="center"/>
          </w:tcPr>
          <w:p w:rsidR="007A14CC" w:rsidRDefault="007A14CC" w:rsidP="00A5012D">
            <w:pPr>
              <w:pStyle w:val="Default"/>
              <w:jc w:val="center"/>
              <w:rPr>
                <w:sz w:val="20"/>
                <w:szCs w:val="20"/>
              </w:rPr>
            </w:pPr>
            <w:r>
              <w:rPr>
                <w:sz w:val="20"/>
                <w:szCs w:val="20"/>
              </w:rPr>
              <w:t>-</w:t>
            </w:r>
          </w:p>
        </w:tc>
        <w:tc>
          <w:tcPr>
            <w:tcW w:w="851" w:type="dxa"/>
            <w:vAlign w:val="center"/>
          </w:tcPr>
          <w:p w:rsidR="007A14CC" w:rsidRDefault="007A14CC" w:rsidP="00A5012D">
            <w:pPr>
              <w:pStyle w:val="Default"/>
              <w:jc w:val="center"/>
              <w:rPr>
                <w:sz w:val="20"/>
                <w:szCs w:val="20"/>
              </w:rPr>
            </w:pPr>
            <w:r>
              <w:rPr>
                <w:sz w:val="20"/>
                <w:szCs w:val="20"/>
              </w:rPr>
              <w:t>-</w:t>
            </w:r>
          </w:p>
        </w:tc>
        <w:tc>
          <w:tcPr>
            <w:tcW w:w="1009" w:type="dxa"/>
            <w:vAlign w:val="center"/>
          </w:tcPr>
          <w:p w:rsidR="007A14CC" w:rsidRDefault="007A14CC" w:rsidP="00A5012D">
            <w:pPr>
              <w:pStyle w:val="Default"/>
              <w:jc w:val="center"/>
              <w:rPr>
                <w:sz w:val="20"/>
                <w:szCs w:val="20"/>
              </w:rPr>
            </w:pPr>
            <w:r>
              <w:rPr>
                <w:sz w:val="20"/>
                <w:szCs w:val="20"/>
              </w:rPr>
              <w:t>1</w:t>
            </w:r>
          </w:p>
        </w:tc>
        <w:tc>
          <w:tcPr>
            <w:tcW w:w="692" w:type="dxa"/>
            <w:vAlign w:val="center"/>
          </w:tcPr>
          <w:p w:rsidR="007A14CC" w:rsidRDefault="007A14CC" w:rsidP="00A5012D">
            <w:pPr>
              <w:pStyle w:val="Default"/>
              <w:jc w:val="center"/>
              <w:rPr>
                <w:sz w:val="20"/>
                <w:szCs w:val="20"/>
              </w:rPr>
            </w:pPr>
            <w:r>
              <w:rPr>
                <w:sz w:val="20"/>
                <w:szCs w:val="20"/>
              </w:rPr>
              <w:t>1</w:t>
            </w:r>
          </w:p>
        </w:tc>
        <w:tc>
          <w:tcPr>
            <w:tcW w:w="992" w:type="dxa"/>
            <w:vAlign w:val="center"/>
          </w:tcPr>
          <w:p w:rsidR="007A14CC" w:rsidRDefault="007A14CC" w:rsidP="00A5012D">
            <w:pPr>
              <w:pStyle w:val="Default"/>
              <w:jc w:val="center"/>
              <w:rPr>
                <w:sz w:val="20"/>
                <w:szCs w:val="20"/>
              </w:rPr>
            </w:pPr>
            <w:r>
              <w:rPr>
                <w:sz w:val="20"/>
                <w:szCs w:val="20"/>
              </w:rPr>
              <w:t>1</w:t>
            </w:r>
          </w:p>
        </w:tc>
        <w:tc>
          <w:tcPr>
            <w:tcW w:w="850" w:type="dxa"/>
            <w:vAlign w:val="center"/>
          </w:tcPr>
          <w:p w:rsidR="007A14CC" w:rsidRDefault="007A14CC" w:rsidP="00A5012D">
            <w:pPr>
              <w:pStyle w:val="Default"/>
              <w:jc w:val="center"/>
              <w:rPr>
                <w:sz w:val="20"/>
                <w:szCs w:val="20"/>
              </w:rPr>
            </w:pPr>
            <w:r>
              <w:rPr>
                <w:sz w:val="20"/>
                <w:szCs w:val="20"/>
              </w:rPr>
              <w:t>1</w:t>
            </w:r>
          </w:p>
        </w:tc>
        <w:tc>
          <w:tcPr>
            <w:tcW w:w="709" w:type="dxa"/>
            <w:vAlign w:val="center"/>
          </w:tcPr>
          <w:p w:rsidR="007A14CC" w:rsidRDefault="007A14CC" w:rsidP="00A5012D">
            <w:pPr>
              <w:pStyle w:val="Default"/>
              <w:jc w:val="center"/>
              <w:rPr>
                <w:sz w:val="20"/>
                <w:szCs w:val="20"/>
              </w:rPr>
            </w:pPr>
            <w:r>
              <w:rPr>
                <w:sz w:val="20"/>
                <w:szCs w:val="20"/>
              </w:rPr>
              <w:t>2</w:t>
            </w:r>
          </w:p>
        </w:tc>
        <w:tc>
          <w:tcPr>
            <w:tcW w:w="709" w:type="dxa"/>
            <w:vAlign w:val="center"/>
          </w:tcPr>
          <w:p w:rsidR="007A14CC" w:rsidRDefault="007A14CC" w:rsidP="00A5012D">
            <w:pPr>
              <w:pStyle w:val="Default"/>
              <w:jc w:val="center"/>
              <w:rPr>
                <w:sz w:val="20"/>
                <w:szCs w:val="20"/>
              </w:rPr>
            </w:pPr>
            <w:r>
              <w:rPr>
                <w:sz w:val="20"/>
                <w:szCs w:val="20"/>
              </w:rPr>
              <w:t>1</w:t>
            </w:r>
          </w:p>
        </w:tc>
      </w:tr>
      <w:tr w:rsidR="00A5012D" w:rsidTr="00A758BA">
        <w:trPr>
          <w:trHeight w:val="95"/>
        </w:trPr>
        <w:tc>
          <w:tcPr>
            <w:tcW w:w="567" w:type="dxa"/>
          </w:tcPr>
          <w:p w:rsidR="007A14CC" w:rsidRDefault="007A14CC">
            <w:pPr>
              <w:pStyle w:val="Default"/>
              <w:rPr>
                <w:sz w:val="20"/>
                <w:szCs w:val="20"/>
              </w:rPr>
            </w:pPr>
            <w:r>
              <w:rPr>
                <w:sz w:val="20"/>
                <w:szCs w:val="20"/>
              </w:rPr>
              <w:t xml:space="preserve">5 </w:t>
            </w:r>
          </w:p>
        </w:tc>
        <w:tc>
          <w:tcPr>
            <w:tcW w:w="1560" w:type="dxa"/>
          </w:tcPr>
          <w:p w:rsidR="007A14CC" w:rsidRDefault="007A14CC">
            <w:pPr>
              <w:pStyle w:val="Default"/>
              <w:rPr>
                <w:sz w:val="20"/>
                <w:szCs w:val="20"/>
              </w:rPr>
            </w:pPr>
            <w:r>
              <w:rPr>
                <w:sz w:val="20"/>
                <w:szCs w:val="20"/>
              </w:rPr>
              <w:t xml:space="preserve">Майка </w:t>
            </w:r>
          </w:p>
        </w:tc>
        <w:tc>
          <w:tcPr>
            <w:tcW w:w="992" w:type="dxa"/>
          </w:tcPr>
          <w:p w:rsidR="007A14CC" w:rsidRDefault="007A14CC">
            <w:pPr>
              <w:pStyle w:val="Default"/>
              <w:rPr>
                <w:sz w:val="20"/>
                <w:szCs w:val="20"/>
              </w:rPr>
            </w:pPr>
            <w:r>
              <w:rPr>
                <w:sz w:val="20"/>
                <w:szCs w:val="20"/>
              </w:rPr>
              <w:t xml:space="preserve">штук </w:t>
            </w:r>
          </w:p>
        </w:tc>
        <w:tc>
          <w:tcPr>
            <w:tcW w:w="1276" w:type="dxa"/>
          </w:tcPr>
          <w:p w:rsidR="007A14CC" w:rsidRDefault="007A14CC">
            <w:pPr>
              <w:pStyle w:val="Default"/>
              <w:rPr>
                <w:sz w:val="20"/>
                <w:szCs w:val="20"/>
              </w:rPr>
            </w:pPr>
            <w:r>
              <w:rPr>
                <w:sz w:val="20"/>
                <w:szCs w:val="20"/>
              </w:rPr>
              <w:t xml:space="preserve">на </w:t>
            </w:r>
          </w:p>
          <w:p w:rsidR="007A14CC" w:rsidRDefault="007A14CC">
            <w:pPr>
              <w:pStyle w:val="Default"/>
              <w:rPr>
                <w:sz w:val="20"/>
                <w:szCs w:val="20"/>
              </w:rPr>
            </w:pPr>
            <w:r>
              <w:rPr>
                <w:sz w:val="20"/>
                <w:szCs w:val="20"/>
              </w:rPr>
              <w:t xml:space="preserve">занимающегося </w:t>
            </w:r>
          </w:p>
        </w:tc>
        <w:tc>
          <w:tcPr>
            <w:tcW w:w="567" w:type="dxa"/>
            <w:vAlign w:val="center"/>
          </w:tcPr>
          <w:p w:rsidR="007A14CC" w:rsidRDefault="007A14CC" w:rsidP="00A5012D">
            <w:pPr>
              <w:pStyle w:val="Default"/>
              <w:jc w:val="center"/>
              <w:rPr>
                <w:sz w:val="20"/>
                <w:szCs w:val="20"/>
              </w:rPr>
            </w:pPr>
            <w:r>
              <w:rPr>
                <w:sz w:val="20"/>
                <w:szCs w:val="20"/>
              </w:rPr>
              <w:t>-</w:t>
            </w:r>
          </w:p>
        </w:tc>
        <w:tc>
          <w:tcPr>
            <w:tcW w:w="851" w:type="dxa"/>
            <w:vAlign w:val="center"/>
          </w:tcPr>
          <w:p w:rsidR="007A14CC" w:rsidRDefault="007A14CC" w:rsidP="00A5012D">
            <w:pPr>
              <w:pStyle w:val="Default"/>
              <w:jc w:val="center"/>
              <w:rPr>
                <w:sz w:val="20"/>
                <w:szCs w:val="20"/>
              </w:rPr>
            </w:pPr>
            <w:r>
              <w:rPr>
                <w:sz w:val="20"/>
                <w:szCs w:val="20"/>
              </w:rPr>
              <w:t>-</w:t>
            </w:r>
          </w:p>
        </w:tc>
        <w:tc>
          <w:tcPr>
            <w:tcW w:w="1009" w:type="dxa"/>
            <w:vAlign w:val="center"/>
          </w:tcPr>
          <w:p w:rsidR="007A14CC" w:rsidRDefault="007A14CC" w:rsidP="00A5012D">
            <w:pPr>
              <w:pStyle w:val="Default"/>
              <w:jc w:val="center"/>
              <w:rPr>
                <w:sz w:val="20"/>
                <w:szCs w:val="20"/>
              </w:rPr>
            </w:pPr>
            <w:r>
              <w:rPr>
                <w:sz w:val="20"/>
                <w:szCs w:val="20"/>
              </w:rPr>
              <w:t>4</w:t>
            </w:r>
          </w:p>
        </w:tc>
        <w:tc>
          <w:tcPr>
            <w:tcW w:w="692" w:type="dxa"/>
            <w:vAlign w:val="center"/>
          </w:tcPr>
          <w:p w:rsidR="007A14CC" w:rsidRDefault="007A14CC" w:rsidP="00A5012D">
            <w:pPr>
              <w:pStyle w:val="Default"/>
              <w:jc w:val="center"/>
              <w:rPr>
                <w:sz w:val="20"/>
                <w:szCs w:val="20"/>
              </w:rPr>
            </w:pPr>
            <w:r>
              <w:rPr>
                <w:sz w:val="20"/>
                <w:szCs w:val="20"/>
              </w:rPr>
              <w:t>1</w:t>
            </w:r>
          </w:p>
        </w:tc>
        <w:tc>
          <w:tcPr>
            <w:tcW w:w="992" w:type="dxa"/>
            <w:vAlign w:val="center"/>
          </w:tcPr>
          <w:p w:rsidR="007A14CC" w:rsidRDefault="007A14CC" w:rsidP="00A5012D">
            <w:pPr>
              <w:pStyle w:val="Default"/>
              <w:jc w:val="center"/>
              <w:rPr>
                <w:sz w:val="20"/>
                <w:szCs w:val="20"/>
              </w:rPr>
            </w:pPr>
            <w:r>
              <w:rPr>
                <w:sz w:val="20"/>
                <w:szCs w:val="20"/>
              </w:rPr>
              <w:t>4</w:t>
            </w:r>
          </w:p>
        </w:tc>
        <w:tc>
          <w:tcPr>
            <w:tcW w:w="850" w:type="dxa"/>
            <w:vAlign w:val="center"/>
          </w:tcPr>
          <w:p w:rsidR="007A14CC" w:rsidRDefault="007A14CC" w:rsidP="00A5012D">
            <w:pPr>
              <w:pStyle w:val="Default"/>
              <w:jc w:val="center"/>
              <w:rPr>
                <w:sz w:val="20"/>
                <w:szCs w:val="20"/>
              </w:rPr>
            </w:pPr>
            <w:r>
              <w:rPr>
                <w:sz w:val="20"/>
                <w:szCs w:val="20"/>
              </w:rPr>
              <w:t>1</w:t>
            </w:r>
          </w:p>
        </w:tc>
        <w:tc>
          <w:tcPr>
            <w:tcW w:w="709" w:type="dxa"/>
            <w:vAlign w:val="center"/>
          </w:tcPr>
          <w:p w:rsidR="007A14CC" w:rsidRDefault="007A14CC" w:rsidP="00A5012D">
            <w:pPr>
              <w:pStyle w:val="Default"/>
              <w:jc w:val="center"/>
              <w:rPr>
                <w:sz w:val="20"/>
                <w:szCs w:val="20"/>
              </w:rPr>
            </w:pPr>
            <w:r>
              <w:rPr>
                <w:sz w:val="20"/>
                <w:szCs w:val="20"/>
              </w:rPr>
              <w:t>6</w:t>
            </w:r>
          </w:p>
        </w:tc>
        <w:tc>
          <w:tcPr>
            <w:tcW w:w="709" w:type="dxa"/>
            <w:vAlign w:val="center"/>
          </w:tcPr>
          <w:p w:rsidR="007A14CC" w:rsidRDefault="007A14CC" w:rsidP="00A5012D">
            <w:pPr>
              <w:pStyle w:val="Default"/>
              <w:jc w:val="center"/>
              <w:rPr>
                <w:sz w:val="20"/>
                <w:szCs w:val="20"/>
              </w:rPr>
            </w:pPr>
            <w:r>
              <w:rPr>
                <w:sz w:val="20"/>
                <w:szCs w:val="20"/>
              </w:rPr>
              <w:t>1</w:t>
            </w:r>
          </w:p>
        </w:tc>
      </w:tr>
      <w:tr w:rsidR="00A5012D" w:rsidTr="00A758BA">
        <w:trPr>
          <w:trHeight w:val="95"/>
        </w:trPr>
        <w:tc>
          <w:tcPr>
            <w:tcW w:w="567" w:type="dxa"/>
          </w:tcPr>
          <w:p w:rsidR="007A14CC" w:rsidRDefault="007A14CC">
            <w:pPr>
              <w:pStyle w:val="Default"/>
              <w:rPr>
                <w:sz w:val="20"/>
                <w:szCs w:val="20"/>
              </w:rPr>
            </w:pPr>
            <w:r>
              <w:rPr>
                <w:sz w:val="20"/>
                <w:szCs w:val="20"/>
              </w:rPr>
              <w:t xml:space="preserve">6 </w:t>
            </w:r>
          </w:p>
        </w:tc>
        <w:tc>
          <w:tcPr>
            <w:tcW w:w="1560" w:type="dxa"/>
          </w:tcPr>
          <w:p w:rsidR="007A14CC" w:rsidRDefault="007A14CC">
            <w:pPr>
              <w:pStyle w:val="Default"/>
              <w:rPr>
                <w:sz w:val="20"/>
                <w:szCs w:val="20"/>
              </w:rPr>
            </w:pPr>
            <w:r>
              <w:rPr>
                <w:sz w:val="20"/>
                <w:szCs w:val="20"/>
              </w:rPr>
              <w:t xml:space="preserve">Носки </w:t>
            </w:r>
          </w:p>
        </w:tc>
        <w:tc>
          <w:tcPr>
            <w:tcW w:w="992" w:type="dxa"/>
          </w:tcPr>
          <w:p w:rsidR="007A14CC" w:rsidRDefault="007A14CC">
            <w:pPr>
              <w:pStyle w:val="Default"/>
              <w:rPr>
                <w:sz w:val="20"/>
                <w:szCs w:val="20"/>
              </w:rPr>
            </w:pPr>
            <w:r>
              <w:rPr>
                <w:sz w:val="20"/>
                <w:szCs w:val="20"/>
              </w:rPr>
              <w:t xml:space="preserve">пара </w:t>
            </w:r>
          </w:p>
        </w:tc>
        <w:tc>
          <w:tcPr>
            <w:tcW w:w="1276" w:type="dxa"/>
          </w:tcPr>
          <w:p w:rsidR="007A14CC" w:rsidRDefault="007A14CC">
            <w:pPr>
              <w:pStyle w:val="Default"/>
              <w:rPr>
                <w:sz w:val="20"/>
                <w:szCs w:val="20"/>
              </w:rPr>
            </w:pPr>
            <w:r>
              <w:rPr>
                <w:sz w:val="20"/>
                <w:szCs w:val="20"/>
              </w:rPr>
              <w:t xml:space="preserve">на </w:t>
            </w:r>
          </w:p>
          <w:p w:rsidR="007A14CC" w:rsidRDefault="007A14CC">
            <w:pPr>
              <w:pStyle w:val="Default"/>
              <w:rPr>
                <w:sz w:val="20"/>
                <w:szCs w:val="20"/>
              </w:rPr>
            </w:pPr>
            <w:r>
              <w:rPr>
                <w:sz w:val="20"/>
                <w:szCs w:val="20"/>
              </w:rPr>
              <w:t xml:space="preserve">занимающегося </w:t>
            </w:r>
          </w:p>
        </w:tc>
        <w:tc>
          <w:tcPr>
            <w:tcW w:w="567" w:type="dxa"/>
            <w:vAlign w:val="center"/>
          </w:tcPr>
          <w:p w:rsidR="007A14CC" w:rsidRDefault="007A14CC" w:rsidP="00A5012D">
            <w:pPr>
              <w:pStyle w:val="Default"/>
              <w:jc w:val="center"/>
              <w:rPr>
                <w:sz w:val="20"/>
                <w:szCs w:val="20"/>
              </w:rPr>
            </w:pPr>
            <w:r>
              <w:rPr>
                <w:sz w:val="20"/>
                <w:szCs w:val="20"/>
              </w:rPr>
              <w:t>-</w:t>
            </w:r>
          </w:p>
        </w:tc>
        <w:tc>
          <w:tcPr>
            <w:tcW w:w="851" w:type="dxa"/>
            <w:vAlign w:val="center"/>
          </w:tcPr>
          <w:p w:rsidR="007A14CC" w:rsidRDefault="007A14CC" w:rsidP="00A5012D">
            <w:pPr>
              <w:pStyle w:val="Default"/>
              <w:jc w:val="center"/>
              <w:rPr>
                <w:sz w:val="20"/>
                <w:szCs w:val="20"/>
              </w:rPr>
            </w:pPr>
            <w:r>
              <w:rPr>
                <w:sz w:val="20"/>
                <w:szCs w:val="20"/>
              </w:rPr>
              <w:t>-</w:t>
            </w:r>
          </w:p>
        </w:tc>
        <w:tc>
          <w:tcPr>
            <w:tcW w:w="1009" w:type="dxa"/>
            <w:vAlign w:val="center"/>
          </w:tcPr>
          <w:p w:rsidR="007A14CC" w:rsidRDefault="007A14CC" w:rsidP="00A5012D">
            <w:pPr>
              <w:pStyle w:val="Default"/>
              <w:jc w:val="center"/>
              <w:rPr>
                <w:sz w:val="20"/>
                <w:szCs w:val="20"/>
              </w:rPr>
            </w:pPr>
            <w:r>
              <w:rPr>
                <w:sz w:val="20"/>
                <w:szCs w:val="20"/>
              </w:rPr>
              <w:t>2</w:t>
            </w:r>
          </w:p>
        </w:tc>
        <w:tc>
          <w:tcPr>
            <w:tcW w:w="692" w:type="dxa"/>
            <w:vAlign w:val="center"/>
          </w:tcPr>
          <w:p w:rsidR="007A14CC" w:rsidRDefault="007A14CC" w:rsidP="00A5012D">
            <w:pPr>
              <w:pStyle w:val="Default"/>
              <w:jc w:val="center"/>
              <w:rPr>
                <w:sz w:val="20"/>
                <w:szCs w:val="20"/>
              </w:rPr>
            </w:pPr>
            <w:r>
              <w:rPr>
                <w:sz w:val="20"/>
                <w:szCs w:val="20"/>
              </w:rPr>
              <w:t>1</w:t>
            </w:r>
          </w:p>
        </w:tc>
        <w:tc>
          <w:tcPr>
            <w:tcW w:w="992" w:type="dxa"/>
            <w:vAlign w:val="center"/>
          </w:tcPr>
          <w:p w:rsidR="007A14CC" w:rsidRDefault="007A14CC" w:rsidP="00A5012D">
            <w:pPr>
              <w:pStyle w:val="Default"/>
              <w:jc w:val="center"/>
              <w:rPr>
                <w:sz w:val="20"/>
                <w:szCs w:val="20"/>
              </w:rPr>
            </w:pPr>
            <w:r>
              <w:rPr>
                <w:sz w:val="20"/>
                <w:szCs w:val="20"/>
              </w:rPr>
              <w:t>4</w:t>
            </w:r>
          </w:p>
        </w:tc>
        <w:tc>
          <w:tcPr>
            <w:tcW w:w="850" w:type="dxa"/>
            <w:vAlign w:val="center"/>
          </w:tcPr>
          <w:p w:rsidR="007A14CC" w:rsidRDefault="007A14CC" w:rsidP="00A5012D">
            <w:pPr>
              <w:pStyle w:val="Default"/>
              <w:jc w:val="center"/>
              <w:rPr>
                <w:sz w:val="20"/>
                <w:szCs w:val="20"/>
              </w:rPr>
            </w:pPr>
            <w:r>
              <w:rPr>
                <w:sz w:val="20"/>
                <w:szCs w:val="20"/>
              </w:rPr>
              <w:t>1</w:t>
            </w:r>
          </w:p>
        </w:tc>
        <w:tc>
          <w:tcPr>
            <w:tcW w:w="709" w:type="dxa"/>
            <w:vAlign w:val="center"/>
          </w:tcPr>
          <w:p w:rsidR="007A14CC" w:rsidRDefault="007A14CC" w:rsidP="00A5012D">
            <w:pPr>
              <w:pStyle w:val="Default"/>
              <w:jc w:val="center"/>
              <w:rPr>
                <w:sz w:val="20"/>
                <w:szCs w:val="20"/>
              </w:rPr>
            </w:pPr>
            <w:r>
              <w:rPr>
                <w:sz w:val="20"/>
                <w:szCs w:val="20"/>
              </w:rPr>
              <w:t>6</w:t>
            </w:r>
          </w:p>
        </w:tc>
        <w:tc>
          <w:tcPr>
            <w:tcW w:w="709" w:type="dxa"/>
            <w:vAlign w:val="center"/>
          </w:tcPr>
          <w:p w:rsidR="007A14CC" w:rsidRDefault="007A14CC" w:rsidP="00A5012D">
            <w:pPr>
              <w:pStyle w:val="Default"/>
              <w:jc w:val="center"/>
              <w:rPr>
                <w:sz w:val="20"/>
                <w:szCs w:val="20"/>
              </w:rPr>
            </w:pPr>
            <w:r>
              <w:rPr>
                <w:sz w:val="20"/>
                <w:szCs w:val="20"/>
              </w:rPr>
              <w:t>1</w:t>
            </w:r>
          </w:p>
        </w:tc>
      </w:tr>
      <w:tr w:rsidR="00A5012D" w:rsidTr="00A758BA">
        <w:trPr>
          <w:trHeight w:val="94"/>
        </w:trPr>
        <w:tc>
          <w:tcPr>
            <w:tcW w:w="567" w:type="dxa"/>
          </w:tcPr>
          <w:p w:rsidR="007A14CC" w:rsidRDefault="007A14CC">
            <w:pPr>
              <w:pStyle w:val="Default"/>
              <w:rPr>
                <w:sz w:val="20"/>
                <w:szCs w:val="20"/>
              </w:rPr>
            </w:pPr>
            <w:r>
              <w:rPr>
                <w:sz w:val="20"/>
                <w:szCs w:val="20"/>
              </w:rPr>
              <w:t xml:space="preserve">7 </w:t>
            </w:r>
          </w:p>
        </w:tc>
        <w:tc>
          <w:tcPr>
            <w:tcW w:w="1560" w:type="dxa"/>
          </w:tcPr>
          <w:p w:rsidR="007A14CC" w:rsidRDefault="007A14CC">
            <w:pPr>
              <w:pStyle w:val="Default"/>
              <w:rPr>
                <w:sz w:val="20"/>
                <w:szCs w:val="20"/>
              </w:rPr>
            </w:pPr>
            <w:r>
              <w:rPr>
                <w:sz w:val="20"/>
                <w:szCs w:val="20"/>
              </w:rPr>
              <w:t xml:space="preserve">Полотенце </w:t>
            </w:r>
          </w:p>
        </w:tc>
        <w:tc>
          <w:tcPr>
            <w:tcW w:w="992" w:type="dxa"/>
          </w:tcPr>
          <w:p w:rsidR="007A14CC" w:rsidRDefault="007A14CC">
            <w:pPr>
              <w:pStyle w:val="Default"/>
              <w:rPr>
                <w:sz w:val="20"/>
                <w:szCs w:val="20"/>
              </w:rPr>
            </w:pPr>
            <w:r>
              <w:rPr>
                <w:sz w:val="20"/>
                <w:szCs w:val="20"/>
              </w:rPr>
              <w:t xml:space="preserve">штук </w:t>
            </w:r>
          </w:p>
        </w:tc>
        <w:tc>
          <w:tcPr>
            <w:tcW w:w="1276" w:type="dxa"/>
          </w:tcPr>
          <w:p w:rsidR="007A14CC" w:rsidRDefault="007A14CC">
            <w:pPr>
              <w:pStyle w:val="Default"/>
              <w:rPr>
                <w:sz w:val="20"/>
                <w:szCs w:val="20"/>
              </w:rPr>
            </w:pPr>
            <w:r>
              <w:rPr>
                <w:sz w:val="20"/>
                <w:szCs w:val="20"/>
              </w:rPr>
              <w:t xml:space="preserve">на </w:t>
            </w:r>
          </w:p>
          <w:p w:rsidR="007A14CC" w:rsidRDefault="007A14CC">
            <w:pPr>
              <w:pStyle w:val="Default"/>
              <w:rPr>
                <w:sz w:val="20"/>
                <w:szCs w:val="20"/>
              </w:rPr>
            </w:pPr>
            <w:r>
              <w:rPr>
                <w:sz w:val="20"/>
                <w:szCs w:val="20"/>
              </w:rPr>
              <w:t xml:space="preserve">занимающегося </w:t>
            </w:r>
          </w:p>
        </w:tc>
        <w:tc>
          <w:tcPr>
            <w:tcW w:w="567" w:type="dxa"/>
            <w:vAlign w:val="center"/>
          </w:tcPr>
          <w:p w:rsidR="007A14CC" w:rsidRDefault="007A14CC" w:rsidP="00A5012D">
            <w:pPr>
              <w:pStyle w:val="Default"/>
              <w:jc w:val="center"/>
              <w:rPr>
                <w:sz w:val="20"/>
                <w:szCs w:val="20"/>
              </w:rPr>
            </w:pPr>
            <w:r>
              <w:rPr>
                <w:sz w:val="20"/>
                <w:szCs w:val="20"/>
              </w:rPr>
              <w:t>-</w:t>
            </w:r>
          </w:p>
        </w:tc>
        <w:tc>
          <w:tcPr>
            <w:tcW w:w="851" w:type="dxa"/>
            <w:vAlign w:val="center"/>
          </w:tcPr>
          <w:p w:rsidR="007A14CC" w:rsidRDefault="007A14CC" w:rsidP="00A5012D">
            <w:pPr>
              <w:pStyle w:val="Default"/>
              <w:jc w:val="center"/>
              <w:rPr>
                <w:sz w:val="20"/>
                <w:szCs w:val="20"/>
              </w:rPr>
            </w:pPr>
            <w:r>
              <w:rPr>
                <w:sz w:val="20"/>
                <w:szCs w:val="20"/>
              </w:rPr>
              <w:t>-</w:t>
            </w:r>
          </w:p>
        </w:tc>
        <w:tc>
          <w:tcPr>
            <w:tcW w:w="1009" w:type="dxa"/>
            <w:vAlign w:val="center"/>
          </w:tcPr>
          <w:p w:rsidR="007A14CC" w:rsidRDefault="007A14CC" w:rsidP="00A5012D">
            <w:pPr>
              <w:pStyle w:val="Default"/>
              <w:jc w:val="center"/>
              <w:rPr>
                <w:sz w:val="20"/>
                <w:szCs w:val="20"/>
              </w:rPr>
            </w:pPr>
            <w:r>
              <w:rPr>
                <w:sz w:val="20"/>
                <w:szCs w:val="20"/>
              </w:rPr>
              <w:t>-</w:t>
            </w:r>
          </w:p>
        </w:tc>
        <w:tc>
          <w:tcPr>
            <w:tcW w:w="692" w:type="dxa"/>
            <w:vAlign w:val="center"/>
          </w:tcPr>
          <w:p w:rsidR="007A14CC" w:rsidRDefault="007A14CC" w:rsidP="00A5012D">
            <w:pPr>
              <w:pStyle w:val="Default"/>
              <w:jc w:val="center"/>
              <w:rPr>
                <w:sz w:val="20"/>
                <w:szCs w:val="20"/>
              </w:rPr>
            </w:pPr>
            <w:r>
              <w:rPr>
                <w:sz w:val="20"/>
                <w:szCs w:val="20"/>
              </w:rPr>
              <w:t>-</w:t>
            </w:r>
          </w:p>
        </w:tc>
        <w:tc>
          <w:tcPr>
            <w:tcW w:w="992" w:type="dxa"/>
            <w:vAlign w:val="center"/>
          </w:tcPr>
          <w:p w:rsidR="007A14CC" w:rsidRDefault="007A14CC" w:rsidP="00A5012D">
            <w:pPr>
              <w:pStyle w:val="Default"/>
              <w:jc w:val="center"/>
              <w:rPr>
                <w:sz w:val="20"/>
                <w:szCs w:val="20"/>
              </w:rPr>
            </w:pPr>
            <w:r>
              <w:rPr>
                <w:sz w:val="20"/>
                <w:szCs w:val="20"/>
              </w:rPr>
              <w:t>-</w:t>
            </w:r>
          </w:p>
        </w:tc>
        <w:tc>
          <w:tcPr>
            <w:tcW w:w="850" w:type="dxa"/>
            <w:vAlign w:val="center"/>
          </w:tcPr>
          <w:p w:rsidR="007A14CC" w:rsidRDefault="007A14CC" w:rsidP="00A5012D">
            <w:pPr>
              <w:pStyle w:val="Default"/>
              <w:jc w:val="center"/>
              <w:rPr>
                <w:sz w:val="20"/>
                <w:szCs w:val="20"/>
              </w:rPr>
            </w:pPr>
            <w:r>
              <w:rPr>
                <w:sz w:val="20"/>
                <w:szCs w:val="20"/>
              </w:rPr>
              <w:t>1</w:t>
            </w:r>
          </w:p>
        </w:tc>
        <w:tc>
          <w:tcPr>
            <w:tcW w:w="709" w:type="dxa"/>
            <w:vAlign w:val="center"/>
          </w:tcPr>
          <w:p w:rsidR="007A14CC" w:rsidRDefault="007A14CC" w:rsidP="00A5012D">
            <w:pPr>
              <w:pStyle w:val="Default"/>
              <w:jc w:val="center"/>
              <w:rPr>
                <w:sz w:val="20"/>
                <w:szCs w:val="20"/>
              </w:rPr>
            </w:pPr>
            <w:r>
              <w:rPr>
                <w:sz w:val="20"/>
                <w:szCs w:val="20"/>
              </w:rPr>
              <w:t>1</w:t>
            </w:r>
          </w:p>
        </w:tc>
        <w:tc>
          <w:tcPr>
            <w:tcW w:w="709" w:type="dxa"/>
            <w:vAlign w:val="center"/>
          </w:tcPr>
          <w:p w:rsidR="007A14CC" w:rsidRDefault="007A14CC" w:rsidP="00A5012D">
            <w:pPr>
              <w:pStyle w:val="Default"/>
              <w:jc w:val="center"/>
              <w:rPr>
                <w:sz w:val="20"/>
                <w:szCs w:val="20"/>
              </w:rPr>
            </w:pPr>
            <w:r>
              <w:rPr>
                <w:sz w:val="20"/>
                <w:szCs w:val="20"/>
              </w:rPr>
              <w:t>1</w:t>
            </w:r>
          </w:p>
        </w:tc>
      </w:tr>
      <w:tr w:rsidR="00A5012D" w:rsidTr="00A758BA">
        <w:trPr>
          <w:trHeight w:val="95"/>
        </w:trPr>
        <w:tc>
          <w:tcPr>
            <w:tcW w:w="567" w:type="dxa"/>
          </w:tcPr>
          <w:p w:rsidR="007A14CC" w:rsidRDefault="007A14CC">
            <w:pPr>
              <w:pStyle w:val="Default"/>
              <w:rPr>
                <w:sz w:val="20"/>
                <w:szCs w:val="20"/>
              </w:rPr>
            </w:pPr>
            <w:r>
              <w:rPr>
                <w:sz w:val="20"/>
                <w:szCs w:val="20"/>
              </w:rPr>
              <w:t xml:space="preserve">8 </w:t>
            </w:r>
          </w:p>
        </w:tc>
        <w:tc>
          <w:tcPr>
            <w:tcW w:w="1560" w:type="dxa"/>
          </w:tcPr>
          <w:p w:rsidR="007A14CC" w:rsidRDefault="007A14CC">
            <w:pPr>
              <w:pStyle w:val="Default"/>
              <w:rPr>
                <w:sz w:val="20"/>
                <w:szCs w:val="20"/>
              </w:rPr>
            </w:pPr>
            <w:r>
              <w:rPr>
                <w:sz w:val="20"/>
                <w:szCs w:val="20"/>
              </w:rPr>
              <w:t xml:space="preserve">Сумка спортивная </w:t>
            </w:r>
          </w:p>
        </w:tc>
        <w:tc>
          <w:tcPr>
            <w:tcW w:w="992" w:type="dxa"/>
          </w:tcPr>
          <w:p w:rsidR="007A14CC" w:rsidRDefault="007A14CC">
            <w:pPr>
              <w:pStyle w:val="Default"/>
              <w:rPr>
                <w:sz w:val="20"/>
                <w:szCs w:val="20"/>
              </w:rPr>
            </w:pPr>
            <w:r>
              <w:rPr>
                <w:sz w:val="20"/>
                <w:szCs w:val="20"/>
              </w:rPr>
              <w:t xml:space="preserve">штук </w:t>
            </w:r>
          </w:p>
        </w:tc>
        <w:tc>
          <w:tcPr>
            <w:tcW w:w="1276" w:type="dxa"/>
          </w:tcPr>
          <w:p w:rsidR="007A14CC" w:rsidRDefault="007A14CC">
            <w:pPr>
              <w:pStyle w:val="Default"/>
              <w:rPr>
                <w:sz w:val="20"/>
                <w:szCs w:val="20"/>
              </w:rPr>
            </w:pPr>
            <w:r>
              <w:rPr>
                <w:sz w:val="20"/>
                <w:szCs w:val="20"/>
              </w:rPr>
              <w:t xml:space="preserve">на </w:t>
            </w:r>
          </w:p>
          <w:p w:rsidR="007A14CC" w:rsidRDefault="007A14CC">
            <w:pPr>
              <w:pStyle w:val="Default"/>
              <w:rPr>
                <w:sz w:val="20"/>
                <w:szCs w:val="20"/>
              </w:rPr>
            </w:pPr>
            <w:r>
              <w:rPr>
                <w:sz w:val="20"/>
                <w:szCs w:val="20"/>
              </w:rPr>
              <w:t xml:space="preserve">занимающегося </w:t>
            </w:r>
          </w:p>
        </w:tc>
        <w:tc>
          <w:tcPr>
            <w:tcW w:w="567" w:type="dxa"/>
            <w:vAlign w:val="center"/>
          </w:tcPr>
          <w:p w:rsidR="007A14CC" w:rsidRDefault="007A14CC" w:rsidP="00A5012D">
            <w:pPr>
              <w:pStyle w:val="Default"/>
              <w:jc w:val="center"/>
              <w:rPr>
                <w:sz w:val="20"/>
                <w:szCs w:val="20"/>
              </w:rPr>
            </w:pPr>
            <w:r>
              <w:rPr>
                <w:sz w:val="20"/>
                <w:szCs w:val="20"/>
              </w:rPr>
              <w:t>-</w:t>
            </w:r>
          </w:p>
        </w:tc>
        <w:tc>
          <w:tcPr>
            <w:tcW w:w="851" w:type="dxa"/>
            <w:vAlign w:val="center"/>
          </w:tcPr>
          <w:p w:rsidR="007A14CC" w:rsidRDefault="007A14CC" w:rsidP="00A5012D">
            <w:pPr>
              <w:pStyle w:val="Default"/>
              <w:jc w:val="center"/>
              <w:rPr>
                <w:sz w:val="20"/>
                <w:szCs w:val="20"/>
              </w:rPr>
            </w:pPr>
            <w:r>
              <w:rPr>
                <w:sz w:val="20"/>
                <w:szCs w:val="20"/>
              </w:rPr>
              <w:t>-</w:t>
            </w:r>
          </w:p>
        </w:tc>
        <w:tc>
          <w:tcPr>
            <w:tcW w:w="1009" w:type="dxa"/>
            <w:vAlign w:val="center"/>
          </w:tcPr>
          <w:p w:rsidR="007A14CC" w:rsidRDefault="007A14CC" w:rsidP="00A5012D">
            <w:pPr>
              <w:pStyle w:val="Default"/>
              <w:jc w:val="center"/>
              <w:rPr>
                <w:sz w:val="20"/>
                <w:szCs w:val="20"/>
              </w:rPr>
            </w:pPr>
            <w:r>
              <w:rPr>
                <w:sz w:val="20"/>
                <w:szCs w:val="20"/>
              </w:rPr>
              <w:t>-</w:t>
            </w:r>
          </w:p>
        </w:tc>
        <w:tc>
          <w:tcPr>
            <w:tcW w:w="692" w:type="dxa"/>
            <w:vAlign w:val="center"/>
          </w:tcPr>
          <w:p w:rsidR="007A14CC" w:rsidRDefault="007A14CC" w:rsidP="00A5012D">
            <w:pPr>
              <w:pStyle w:val="Default"/>
              <w:jc w:val="center"/>
              <w:rPr>
                <w:sz w:val="20"/>
                <w:szCs w:val="20"/>
              </w:rPr>
            </w:pPr>
            <w:r>
              <w:rPr>
                <w:sz w:val="20"/>
                <w:szCs w:val="20"/>
              </w:rPr>
              <w:t>1</w:t>
            </w:r>
          </w:p>
        </w:tc>
        <w:tc>
          <w:tcPr>
            <w:tcW w:w="992" w:type="dxa"/>
            <w:vAlign w:val="center"/>
          </w:tcPr>
          <w:p w:rsidR="007A14CC" w:rsidRDefault="007A14CC" w:rsidP="00A5012D">
            <w:pPr>
              <w:pStyle w:val="Default"/>
              <w:jc w:val="center"/>
              <w:rPr>
                <w:sz w:val="20"/>
                <w:szCs w:val="20"/>
              </w:rPr>
            </w:pPr>
            <w:r>
              <w:rPr>
                <w:sz w:val="20"/>
                <w:szCs w:val="20"/>
              </w:rPr>
              <w:t>2</w:t>
            </w:r>
          </w:p>
        </w:tc>
        <w:tc>
          <w:tcPr>
            <w:tcW w:w="850" w:type="dxa"/>
            <w:vAlign w:val="center"/>
          </w:tcPr>
          <w:p w:rsidR="007A14CC" w:rsidRDefault="007A14CC" w:rsidP="00A5012D">
            <w:pPr>
              <w:pStyle w:val="Default"/>
              <w:jc w:val="center"/>
              <w:rPr>
                <w:sz w:val="20"/>
                <w:szCs w:val="20"/>
              </w:rPr>
            </w:pPr>
            <w:r>
              <w:rPr>
                <w:sz w:val="20"/>
                <w:szCs w:val="20"/>
              </w:rPr>
              <w:t>1</w:t>
            </w:r>
          </w:p>
        </w:tc>
        <w:tc>
          <w:tcPr>
            <w:tcW w:w="709" w:type="dxa"/>
            <w:vAlign w:val="center"/>
          </w:tcPr>
          <w:p w:rsidR="007A14CC" w:rsidRDefault="007A14CC" w:rsidP="00A5012D">
            <w:pPr>
              <w:pStyle w:val="Default"/>
              <w:jc w:val="center"/>
              <w:rPr>
                <w:sz w:val="20"/>
                <w:szCs w:val="20"/>
              </w:rPr>
            </w:pPr>
            <w:r>
              <w:rPr>
                <w:sz w:val="20"/>
                <w:szCs w:val="20"/>
              </w:rPr>
              <w:t>2</w:t>
            </w:r>
          </w:p>
        </w:tc>
        <w:tc>
          <w:tcPr>
            <w:tcW w:w="709" w:type="dxa"/>
            <w:vAlign w:val="center"/>
          </w:tcPr>
          <w:p w:rsidR="007A14CC" w:rsidRDefault="007A14CC" w:rsidP="00A5012D">
            <w:pPr>
              <w:pStyle w:val="Default"/>
              <w:jc w:val="center"/>
              <w:rPr>
                <w:sz w:val="20"/>
                <w:szCs w:val="20"/>
              </w:rPr>
            </w:pPr>
            <w:r>
              <w:rPr>
                <w:sz w:val="20"/>
                <w:szCs w:val="20"/>
              </w:rPr>
              <w:t>1</w:t>
            </w:r>
          </w:p>
        </w:tc>
      </w:tr>
      <w:tr w:rsidR="00A5012D" w:rsidTr="00A758BA">
        <w:trPr>
          <w:trHeight w:val="201"/>
        </w:trPr>
        <w:tc>
          <w:tcPr>
            <w:tcW w:w="567" w:type="dxa"/>
          </w:tcPr>
          <w:p w:rsidR="007A14CC" w:rsidRDefault="007A14CC">
            <w:pPr>
              <w:pStyle w:val="Default"/>
              <w:rPr>
                <w:sz w:val="20"/>
                <w:szCs w:val="20"/>
              </w:rPr>
            </w:pPr>
            <w:r>
              <w:rPr>
                <w:sz w:val="20"/>
                <w:szCs w:val="20"/>
              </w:rPr>
              <w:t xml:space="preserve">9 </w:t>
            </w:r>
          </w:p>
        </w:tc>
        <w:tc>
          <w:tcPr>
            <w:tcW w:w="1560" w:type="dxa"/>
          </w:tcPr>
          <w:p w:rsidR="007A14CC" w:rsidRDefault="007A14CC">
            <w:pPr>
              <w:pStyle w:val="Default"/>
              <w:rPr>
                <w:sz w:val="20"/>
                <w:szCs w:val="20"/>
              </w:rPr>
            </w:pPr>
            <w:r>
              <w:rPr>
                <w:sz w:val="20"/>
                <w:szCs w:val="20"/>
              </w:rPr>
              <w:t xml:space="preserve">Фиксатор </w:t>
            </w:r>
          </w:p>
          <w:p w:rsidR="007A14CC" w:rsidRDefault="007A14CC">
            <w:pPr>
              <w:pStyle w:val="Default"/>
              <w:rPr>
                <w:sz w:val="20"/>
                <w:szCs w:val="20"/>
              </w:rPr>
            </w:pPr>
            <w:r>
              <w:rPr>
                <w:sz w:val="20"/>
                <w:szCs w:val="20"/>
              </w:rPr>
              <w:t>голеностопного сустава (</w:t>
            </w:r>
            <w:proofErr w:type="spellStart"/>
            <w:r>
              <w:rPr>
                <w:sz w:val="20"/>
                <w:szCs w:val="20"/>
              </w:rPr>
              <w:t>голеностопник</w:t>
            </w:r>
            <w:proofErr w:type="spellEnd"/>
            <w:r>
              <w:rPr>
                <w:sz w:val="20"/>
                <w:szCs w:val="20"/>
              </w:rPr>
              <w:t xml:space="preserve">) </w:t>
            </w:r>
          </w:p>
        </w:tc>
        <w:tc>
          <w:tcPr>
            <w:tcW w:w="992" w:type="dxa"/>
          </w:tcPr>
          <w:p w:rsidR="007A14CC" w:rsidRDefault="007A14CC">
            <w:pPr>
              <w:pStyle w:val="Default"/>
              <w:rPr>
                <w:sz w:val="20"/>
                <w:szCs w:val="20"/>
              </w:rPr>
            </w:pPr>
            <w:r>
              <w:rPr>
                <w:sz w:val="20"/>
                <w:szCs w:val="20"/>
              </w:rPr>
              <w:t xml:space="preserve">комплект </w:t>
            </w:r>
          </w:p>
        </w:tc>
        <w:tc>
          <w:tcPr>
            <w:tcW w:w="1276" w:type="dxa"/>
          </w:tcPr>
          <w:p w:rsidR="007A14CC" w:rsidRDefault="007A14CC">
            <w:pPr>
              <w:pStyle w:val="Default"/>
              <w:rPr>
                <w:sz w:val="20"/>
                <w:szCs w:val="20"/>
              </w:rPr>
            </w:pPr>
            <w:r>
              <w:rPr>
                <w:sz w:val="20"/>
                <w:szCs w:val="20"/>
              </w:rPr>
              <w:t xml:space="preserve">на </w:t>
            </w:r>
          </w:p>
          <w:p w:rsidR="007A14CC" w:rsidRDefault="007A14CC">
            <w:pPr>
              <w:pStyle w:val="Default"/>
              <w:rPr>
                <w:sz w:val="20"/>
                <w:szCs w:val="20"/>
              </w:rPr>
            </w:pPr>
            <w:r>
              <w:rPr>
                <w:sz w:val="20"/>
                <w:szCs w:val="20"/>
              </w:rPr>
              <w:t xml:space="preserve">занимающегося </w:t>
            </w:r>
          </w:p>
        </w:tc>
        <w:tc>
          <w:tcPr>
            <w:tcW w:w="567" w:type="dxa"/>
            <w:vAlign w:val="center"/>
          </w:tcPr>
          <w:p w:rsidR="007A14CC" w:rsidRDefault="007A14CC" w:rsidP="00A5012D">
            <w:pPr>
              <w:pStyle w:val="Default"/>
              <w:jc w:val="center"/>
              <w:rPr>
                <w:sz w:val="20"/>
                <w:szCs w:val="20"/>
              </w:rPr>
            </w:pPr>
            <w:r>
              <w:rPr>
                <w:sz w:val="20"/>
                <w:szCs w:val="20"/>
              </w:rPr>
              <w:t>-</w:t>
            </w:r>
          </w:p>
        </w:tc>
        <w:tc>
          <w:tcPr>
            <w:tcW w:w="851" w:type="dxa"/>
            <w:vAlign w:val="center"/>
          </w:tcPr>
          <w:p w:rsidR="007A14CC" w:rsidRDefault="007A14CC" w:rsidP="00A5012D">
            <w:pPr>
              <w:pStyle w:val="Default"/>
              <w:jc w:val="center"/>
              <w:rPr>
                <w:sz w:val="20"/>
                <w:szCs w:val="20"/>
              </w:rPr>
            </w:pPr>
            <w:r>
              <w:rPr>
                <w:sz w:val="20"/>
                <w:szCs w:val="20"/>
              </w:rPr>
              <w:t>-</w:t>
            </w:r>
          </w:p>
        </w:tc>
        <w:tc>
          <w:tcPr>
            <w:tcW w:w="1009" w:type="dxa"/>
            <w:vAlign w:val="center"/>
          </w:tcPr>
          <w:p w:rsidR="007A14CC" w:rsidRDefault="007A14CC" w:rsidP="00A5012D">
            <w:pPr>
              <w:pStyle w:val="Default"/>
              <w:jc w:val="center"/>
              <w:rPr>
                <w:sz w:val="20"/>
                <w:szCs w:val="20"/>
              </w:rPr>
            </w:pPr>
            <w:r>
              <w:rPr>
                <w:sz w:val="20"/>
                <w:szCs w:val="20"/>
              </w:rPr>
              <w:t>1</w:t>
            </w:r>
          </w:p>
        </w:tc>
        <w:tc>
          <w:tcPr>
            <w:tcW w:w="692" w:type="dxa"/>
            <w:vAlign w:val="center"/>
          </w:tcPr>
          <w:p w:rsidR="007A14CC" w:rsidRDefault="007A14CC" w:rsidP="00A5012D">
            <w:pPr>
              <w:pStyle w:val="Default"/>
              <w:jc w:val="center"/>
              <w:rPr>
                <w:sz w:val="20"/>
                <w:szCs w:val="20"/>
              </w:rPr>
            </w:pPr>
            <w:r>
              <w:rPr>
                <w:sz w:val="20"/>
                <w:szCs w:val="20"/>
              </w:rPr>
              <w:t>1</w:t>
            </w:r>
          </w:p>
        </w:tc>
        <w:tc>
          <w:tcPr>
            <w:tcW w:w="992" w:type="dxa"/>
            <w:vAlign w:val="center"/>
          </w:tcPr>
          <w:p w:rsidR="007A14CC" w:rsidRDefault="007A14CC" w:rsidP="00A5012D">
            <w:pPr>
              <w:pStyle w:val="Default"/>
              <w:jc w:val="center"/>
              <w:rPr>
                <w:sz w:val="20"/>
                <w:szCs w:val="20"/>
              </w:rPr>
            </w:pPr>
            <w:r>
              <w:rPr>
                <w:sz w:val="20"/>
                <w:szCs w:val="20"/>
              </w:rPr>
              <w:t>2</w:t>
            </w:r>
          </w:p>
        </w:tc>
        <w:tc>
          <w:tcPr>
            <w:tcW w:w="850" w:type="dxa"/>
            <w:vAlign w:val="center"/>
          </w:tcPr>
          <w:p w:rsidR="007A14CC" w:rsidRDefault="007A14CC" w:rsidP="00A5012D">
            <w:pPr>
              <w:pStyle w:val="Default"/>
              <w:jc w:val="center"/>
              <w:rPr>
                <w:sz w:val="20"/>
                <w:szCs w:val="20"/>
              </w:rPr>
            </w:pPr>
            <w:r>
              <w:rPr>
                <w:sz w:val="20"/>
                <w:szCs w:val="20"/>
              </w:rPr>
              <w:t>1</w:t>
            </w:r>
          </w:p>
        </w:tc>
        <w:tc>
          <w:tcPr>
            <w:tcW w:w="709" w:type="dxa"/>
            <w:vAlign w:val="center"/>
          </w:tcPr>
          <w:p w:rsidR="007A14CC" w:rsidRDefault="007A14CC" w:rsidP="00A5012D">
            <w:pPr>
              <w:pStyle w:val="Default"/>
              <w:jc w:val="center"/>
              <w:rPr>
                <w:sz w:val="20"/>
                <w:szCs w:val="20"/>
              </w:rPr>
            </w:pPr>
            <w:r>
              <w:rPr>
                <w:sz w:val="20"/>
                <w:szCs w:val="20"/>
              </w:rPr>
              <w:t>2</w:t>
            </w:r>
          </w:p>
        </w:tc>
        <w:tc>
          <w:tcPr>
            <w:tcW w:w="709" w:type="dxa"/>
            <w:vAlign w:val="center"/>
          </w:tcPr>
          <w:p w:rsidR="007A14CC" w:rsidRDefault="007A14CC" w:rsidP="00A5012D">
            <w:pPr>
              <w:pStyle w:val="Default"/>
              <w:jc w:val="center"/>
              <w:rPr>
                <w:sz w:val="20"/>
                <w:szCs w:val="20"/>
              </w:rPr>
            </w:pPr>
            <w:r>
              <w:rPr>
                <w:sz w:val="20"/>
                <w:szCs w:val="20"/>
              </w:rPr>
              <w:t>1</w:t>
            </w:r>
          </w:p>
        </w:tc>
      </w:tr>
      <w:tr w:rsidR="00A5012D" w:rsidTr="00A758BA">
        <w:trPr>
          <w:trHeight w:val="148"/>
        </w:trPr>
        <w:tc>
          <w:tcPr>
            <w:tcW w:w="567" w:type="dxa"/>
          </w:tcPr>
          <w:p w:rsidR="007A14CC" w:rsidRDefault="007A14CC">
            <w:pPr>
              <w:pStyle w:val="Default"/>
              <w:rPr>
                <w:sz w:val="20"/>
                <w:szCs w:val="20"/>
              </w:rPr>
            </w:pPr>
            <w:r>
              <w:rPr>
                <w:sz w:val="20"/>
                <w:szCs w:val="20"/>
              </w:rPr>
              <w:t xml:space="preserve">10 </w:t>
            </w:r>
          </w:p>
        </w:tc>
        <w:tc>
          <w:tcPr>
            <w:tcW w:w="1560" w:type="dxa"/>
          </w:tcPr>
          <w:p w:rsidR="007A14CC" w:rsidRDefault="007A14CC">
            <w:pPr>
              <w:pStyle w:val="Default"/>
              <w:rPr>
                <w:sz w:val="20"/>
                <w:szCs w:val="20"/>
              </w:rPr>
            </w:pPr>
            <w:r>
              <w:rPr>
                <w:sz w:val="20"/>
                <w:szCs w:val="20"/>
              </w:rPr>
              <w:t xml:space="preserve">Фиксатор </w:t>
            </w:r>
          </w:p>
          <w:p w:rsidR="007A14CC" w:rsidRDefault="007A14CC">
            <w:pPr>
              <w:pStyle w:val="Default"/>
              <w:rPr>
                <w:sz w:val="20"/>
                <w:szCs w:val="20"/>
              </w:rPr>
            </w:pPr>
            <w:r>
              <w:rPr>
                <w:sz w:val="20"/>
                <w:szCs w:val="20"/>
              </w:rPr>
              <w:t xml:space="preserve">коленного сустава (наколенник) </w:t>
            </w:r>
          </w:p>
        </w:tc>
        <w:tc>
          <w:tcPr>
            <w:tcW w:w="992" w:type="dxa"/>
          </w:tcPr>
          <w:p w:rsidR="007A14CC" w:rsidRDefault="007A14CC">
            <w:pPr>
              <w:pStyle w:val="Default"/>
              <w:rPr>
                <w:sz w:val="20"/>
                <w:szCs w:val="20"/>
              </w:rPr>
            </w:pPr>
            <w:r>
              <w:rPr>
                <w:sz w:val="20"/>
                <w:szCs w:val="20"/>
              </w:rPr>
              <w:t xml:space="preserve">комплект </w:t>
            </w:r>
          </w:p>
        </w:tc>
        <w:tc>
          <w:tcPr>
            <w:tcW w:w="1276" w:type="dxa"/>
          </w:tcPr>
          <w:p w:rsidR="007A14CC" w:rsidRDefault="007A14CC">
            <w:pPr>
              <w:pStyle w:val="Default"/>
              <w:rPr>
                <w:sz w:val="20"/>
                <w:szCs w:val="20"/>
              </w:rPr>
            </w:pPr>
            <w:r>
              <w:rPr>
                <w:sz w:val="20"/>
                <w:szCs w:val="20"/>
              </w:rPr>
              <w:t xml:space="preserve">на </w:t>
            </w:r>
          </w:p>
          <w:p w:rsidR="007A14CC" w:rsidRDefault="007A14CC">
            <w:pPr>
              <w:pStyle w:val="Default"/>
              <w:rPr>
                <w:sz w:val="20"/>
                <w:szCs w:val="20"/>
              </w:rPr>
            </w:pPr>
            <w:r>
              <w:rPr>
                <w:sz w:val="20"/>
                <w:szCs w:val="20"/>
              </w:rPr>
              <w:t xml:space="preserve">занимающегося </w:t>
            </w:r>
          </w:p>
        </w:tc>
        <w:tc>
          <w:tcPr>
            <w:tcW w:w="567" w:type="dxa"/>
            <w:vAlign w:val="center"/>
          </w:tcPr>
          <w:p w:rsidR="007A14CC" w:rsidRDefault="007A14CC" w:rsidP="00A5012D">
            <w:pPr>
              <w:pStyle w:val="Default"/>
              <w:jc w:val="center"/>
              <w:rPr>
                <w:sz w:val="20"/>
                <w:szCs w:val="20"/>
              </w:rPr>
            </w:pPr>
            <w:r>
              <w:rPr>
                <w:sz w:val="20"/>
                <w:szCs w:val="20"/>
              </w:rPr>
              <w:t>-</w:t>
            </w:r>
          </w:p>
        </w:tc>
        <w:tc>
          <w:tcPr>
            <w:tcW w:w="851" w:type="dxa"/>
            <w:vAlign w:val="center"/>
          </w:tcPr>
          <w:p w:rsidR="007A14CC" w:rsidRDefault="007A14CC" w:rsidP="00A5012D">
            <w:pPr>
              <w:pStyle w:val="Default"/>
              <w:jc w:val="center"/>
              <w:rPr>
                <w:sz w:val="20"/>
                <w:szCs w:val="20"/>
              </w:rPr>
            </w:pPr>
            <w:r>
              <w:rPr>
                <w:sz w:val="20"/>
                <w:szCs w:val="20"/>
              </w:rPr>
              <w:t>-</w:t>
            </w:r>
          </w:p>
        </w:tc>
        <w:tc>
          <w:tcPr>
            <w:tcW w:w="1009" w:type="dxa"/>
            <w:vAlign w:val="center"/>
          </w:tcPr>
          <w:p w:rsidR="007A14CC" w:rsidRDefault="007A14CC" w:rsidP="00A5012D">
            <w:pPr>
              <w:pStyle w:val="Default"/>
              <w:jc w:val="center"/>
              <w:rPr>
                <w:sz w:val="20"/>
                <w:szCs w:val="20"/>
              </w:rPr>
            </w:pPr>
            <w:r>
              <w:rPr>
                <w:sz w:val="20"/>
                <w:szCs w:val="20"/>
              </w:rPr>
              <w:t>1</w:t>
            </w:r>
          </w:p>
        </w:tc>
        <w:tc>
          <w:tcPr>
            <w:tcW w:w="692" w:type="dxa"/>
            <w:vAlign w:val="center"/>
          </w:tcPr>
          <w:p w:rsidR="007A14CC" w:rsidRDefault="007A14CC" w:rsidP="00A5012D">
            <w:pPr>
              <w:pStyle w:val="Default"/>
              <w:jc w:val="center"/>
              <w:rPr>
                <w:sz w:val="20"/>
                <w:szCs w:val="20"/>
              </w:rPr>
            </w:pPr>
            <w:r>
              <w:rPr>
                <w:sz w:val="20"/>
                <w:szCs w:val="20"/>
              </w:rPr>
              <w:t>1</w:t>
            </w:r>
          </w:p>
        </w:tc>
        <w:tc>
          <w:tcPr>
            <w:tcW w:w="992" w:type="dxa"/>
            <w:vAlign w:val="center"/>
          </w:tcPr>
          <w:p w:rsidR="007A14CC" w:rsidRDefault="007A14CC" w:rsidP="00A5012D">
            <w:pPr>
              <w:pStyle w:val="Default"/>
              <w:jc w:val="center"/>
              <w:rPr>
                <w:sz w:val="20"/>
                <w:szCs w:val="20"/>
              </w:rPr>
            </w:pPr>
            <w:r>
              <w:rPr>
                <w:sz w:val="20"/>
                <w:szCs w:val="20"/>
              </w:rPr>
              <w:t>2</w:t>
            </w:r>
          </w:p>
        </w:tc>
        <w:tc>
          <w:tcPr>
            <w:tcW w:w="850" w:type="dxa"/>
            <w:vAlign w:val="center"/>
          </w:tcPr>
          <w:p w:rsidR="007A14CC" w:rsidRDefault="007A14CC" w:rsidP="00A5012D">
            <w:pPr>
              <w:pStyle w:val="Default"/>
              <w:jc w:val="center"/>
              <w:rPr>
                <w:sz w:val="20"/>
                <w:szCs w:val="20"/>
              </w:rPr>
            </w:pPr>
            <w:r>
              <w:rPr>
                <w:sz w:val="20"/>
                <w:szCs w:val="20"/>
              </w:rPr>
              <w:t>1</w:t>
            </w:r>
          </w:p>
        </w:tc>
        <w:tc>
          <w:tcPr>
            <w:tcW w:w="709" w:type="dxa"/>
            <w:vAlign w:val="center"/>
          </w:tcPr>
          <w:p w:rsidR="007A14CC" w:rsidRDefault="007A14CC" w:rsidP="00A5012D">
            <w:pPr>
              <w:pStyle w:val="Default"/>
              <w:jc w:val="center"/>
              <w:rPr>
                <w:sz w:val="20"/>
                <w:szCs w:val="20"/>
              </w:rPr>
            </w:pPr>
            <w:r>
              <w:rPr>
                <w:sz w:val="20"/>
                <w:szCs w:val="20"/>
              </w:rPr>
              <w:t>2</w:t>
            </w:r>
          </w:p>
        </w:tc>
        <w:tc>
          <w:tcPr>
            <w:tcW w:w="709" w:type="dxa"/>
            <w:vAlign w:val="center"/>
          </w:tcPr>
          <w:p w:rsidR="007A14CC" w:rsidRDefault="007A14CC" w:rsidP="00A5012D">
            <w:pPr>
              <w:pStyle w:val="Default"/>
              <w:jc w:val="center"/>
              <w:rPr>
                <w:sz w:val="20"/>
                <w:szCs w:val="20"/>
              </w:rPr>
            </w:pPr>
            <w:r>
              <w:rPr>
                <w:sz w:val="20"/>
                <w:szCs w:val="20"/>
              </w:rPr>
              <w:t>1</w:t>
            </w:r>
          </w:p>
        </w:tc>
      </w:tr>
      <w:tr w:rsidR="00A5012D" w:rsidTr="00A758BA">
        <w:trPr>
          <w:trHeight w:val="200"/>
        </w:trPr>
        <w:tc>
          <w:tcPr>
            <w:tcW w:w="567" w:type="dxa"/>
          </w:tcPr>
          <w:p w:rsidR="007A14CC" w:rsidRDefault="007A14CC">
            <w:pPr>
              <w:pStyle w:val="Default"/>
              <w:rPr>
                <w:sz w:val="20"/>
                <w:szCs w:val="20"/>
              </w:rPr>
            </w:pPr>
            <w:r>
              <w:rPr>
                <w:sz w:val="20"/>
                <w:szCs w:val="20"/>
              </w:rPr>
              <w:t xml:space="preserve">11 </w:t>
            </w:r>
          </w:p>
        </w:tc>
        <w:tc>
          <w:tcPr>
            <w:tcW w:w="1560" w:type="dxa"/>
          </w:tcPr>
          <w:p w:rsidR="007A14CC" w:rsidRDefault="007A14CC">
            <w:pPr>
              <w:pStyle w:val="Default"/>
              <w:rPr>
                <w:sz w:val="20"/>
                <w:szCs w:val="20"/>
              </w:rPr>
            </w:pPr>
            <w:r>
              <w:rPr>
                <w:sz w:val="20"/>
                <w:szCs w:val="20"/>
              </w:rPr>
              <w:t xml:space="preserve">Фиксатор лучезапястного сустава </w:t>
            </w:r>
          </w:p>
          <w:p w:rsidR="007A14CC" w:rsidRDefault="007A14CC">
            <w:pPr>
              <w:pStyle w:val="Default"/>
              <w:rPr>
                <w:sz w:val="20"/>
                <w:szCs w:val="20"/>
              </w:rPr>
            </w:pPr>
            <w:r>
              <w:rPr>
                <w:sz w:val="20"/>
                <w:szCs w:val="20"/>
              </w:rPr>
              <w:t xml:space="preserve">(напульсник) </w:t>
            </w:r>
          </w:p>
        </w:tc>
        <w:tc>
          <w:tcPr>
            <w:tcW w:w="992" w:type="dxa"/>
          </w:tcPr>
          <w:p w:rsidR="007A14CC" w:rsidRDefault="007A14CC">
            <w:pPr>
              <w:pStyle w:val="Default"/>
              <w:rPr>
                <w:sz w:val="20"/>
                <w:szCs w:val="20"/>
              </w:rPr>
            </w:pPr>
            <w:r>
              <w:rPr>
                <w:sz w:val="20"/>
                <w:szCs w:val="20"/>
              </w:rPr>
              <w:t xml:space="preserve">комплект </w:t>
            </w:r>
          </w:p>
        </w:tc>
        <w:tc>
          <w:tcPr>
            <w:tcW w:w="1276" w:type="dxa"/>
          </w:tcPr>
          <w:p w:rsidR="007A14CC" w:rsidRDefault="007A14CC">
            <w:pPr>
              <w:pStyle w:val="Default"/>
              <w:rPr>
                <w:sz w:val="20"/>
                <w:szCs w:val="20"/>
              </w:rPr>
            </w:pPr>
            <w:r>
              <w:rPr>
                <w:sz w:val="20"/>
                <w:szCs w:val="20"/>
              </w:rPr>
              <w:t xml:space="preserve">на занимающегося </w:t>
            </w:r>
          </w:p>
        </w:tc>
        <w:tc>
          <w:tcPr>
            <w:tcW w:w="567" w:type="dxa"/>
            <w:vAlign w:val="center"/>
          </w:tcPr>
          <w:p w:rsidR="007A14CC" w:rsidRDefault="007A14CC" w:rsidP="00A5012D">
            <w:pPr>
              <w:pStyle w:val="Default"/>
              <w:jc w:val="center"/>
              <w:rPr>
                <w:sz w:val="20"/>
                <w:szCs w:val="20"/>
              </w:rPr>
            </w:pPr>
            <w:r>
              <w:rPr>
                <w:sz w:val="20"/>
                <w:szCs w:val="20"/>
              </w:rPr>
              <w:t>-</w:t>
            </w:r>
          </w:p>
        </w:tc>
        <w:tc>
          <w:tcPr>
            <w:tcW w:w="851" w:type="dxa"/>
            <w:vAlign w:val="center"/>
          </w:tcPr>
          <w:p w:rsidR="007A14CC" w:rsidRDefault="007A14CC" w:rsidP="00A5012D">
            <w:pPr>
              <w:pStyle w:val="Default"/>
              <w:jc w:val="center"/>
              <w:rPr>
                <w:sz w:val="20"/>
                <w:szCs w:val="20"/>
              </w:rPr>
            </w:pPr>
            <w:r>
              <w:rPr>
                <w:sz w:val="20"/>
                <w:szCs w:val="20"/>
              </w:rPr>
              <w:t>-</w:t>
            </w:r>
          </w:p>
        </w:tc>
        <w:tc>
          <w:tcPr>
            <w:tcW w:w="1009" w:type="dxa"/>
            <w:vAlign w:val="center"/>
          </w:tcPr>
          <w:p w:rsidR="007A14CC" w:rsidRDefault="007A14CC" w:rsidP="00A5012D">
            <w:pPr>
              <w:pStyle w:val="Default"/>
              <w:jc w:val="center"/>
              <w:rPr>
                <w:sz w:val="20"/>
                <w:szCs w:val="20"/>
              </w:rPr>
            </w:pPr>
            <w:r>
              <w:rPr>
                <w:sz w:val="20"/>
                <w:szCs w:val="20"/>
              </w:rPr>
              <w:t>-</w:t>
            </w:r>
          </w:p>
        </w:tc>
        <w:tc>
          <w:tcPr>
            <w:tcW w:w="692" w:type="dxa"/>
            <w:vAlign w:val="center"/>
          </w:tcPr>
          <w:p w:rsidR="007A14CC" w:rsidRDefault="007A14CC" w:rsidP="00A5012D">
            <w:pPr>
              <w:pStyle w:val="Default"/>
              <w:jc w:val="center"/>
              <w:rPr>
                <w:sz w:val="20"/>
                <w:szCs w:val="20"/>
              </w:rPr>
            </w:pPr>
            <w:r>
              <w:rPr>
                <w:sz w:val="20"/>
                <w:szCs w:val="20"/>
              </w:rPr>
              <w:t>-</w:t>
            </w:r>
          </w:p>
        </w:tc>
        <w:tc>
          <w:tcPr>
            <w:tcW w:w="992" w:type="dxa"/>
            <w:vAlign w:val="center"/>
          </w:tcPr>
          <w:p w:rsidR="007A14CC" w:rsidRDefault="007A14CC" w:rsidP="00A5012D">
            <w:pPr>
              <w:pStyle w:val="Default"/>
              <w:jc w:val="center"/>
              <w:rPr>
                <w:sz w:val="20"/>
                <w:szCs w:val="20"/>
              </w:rPr>
            </w:pPr>
            <w:r>
              <w:rPr>
                <w:sz w:val="20"/>
                <w:szCs w:val="20"/>
              </w:rPr>
              <w:t>2</w:t>
            </w:r>
          </w:p>
        </w:tc>
        <w:tc>
          <w:tcPr>
            <w:tcW w:w="850" w:type="dxa"/>
            <w:vAlign w:val="center"/>
          </w:tcPr>
          <w:p w:rsidR="007A14CC" w:rsidRDefault="007A14CC" w:rsidP="00A5012D">
            <w:pPr>
              <w:pStyle w:val="Default"/>
              <w:jc w:val="center"/>
              <w:rPr>
                <w:sz w:val="20"/>
                <w:szCs w:val="20"/>
              </w:rPr>
            </w:pPr>
            <w:r>
              <w:rPr>
                <w:sz w:val="20"/>
                <w:szCs w:val="20"/>
              </w:rPr>
              <w:t>1</w:t>
            </w:r>
          </w:p>
        </w:tc>
        <w:tc>
          <w:tcPr>
            <w:tcW w:w="709" w:type="dxa"/>
            <w:vAlign w:val="center"/>
          </w:tcPr>
          <w:p w:rsidR="007A14CC" w:rsidRDefault="007A14CC" w:rsidP="00A5012D">
            <w:pPr>
              <w:pStyle w:val="Default"/>
              <w:jc w:val="center"/>
              <w:rPr>
                <w:sz w:val="20"/>
                <w:szCs w:val="20"/>
              </w:rPr>
            </w:pPr>
            <w:r>
              <w:rPr>
                <w:sz w:val="20"/>
                <w:szCs w:val="20"/>
              </w:rPr>
              <w:t>2</w:t>
            </w:r>
          </w:p>
        </w:tc>
        <w:tc>
          <w:tcPr>
            <w:tcW w:w="709" w:type="dxa"/>
            <w:vAlign w:val="center"/>
          </w:tcPr>
          <w:p w:rsidR="007A14CC" w:rsidRDefault="007A14CC" w:rsidP="00A5012D">
            <w:pPr>
              <w:pStyle w:val="Default"/>
              <w:jc w:val="center"/>
              <w:rPr>
                <w:sz w:val="20"/>
                <w:szCs w:val="20"/>
              </w:rPr>
            </w:pPr>
            <w:r>
              <w:rPr>
                <w:sz w:val="20"/>
                <w:szCs w:val="20"/>
              </w:rPr>
              <w:t>1</w:t>
            </w:r>
          </w:p>
        </w:tc>
      </w:tr>
      <w:tr w:rsidR="00A5012D" w:rsidTr="00A758BA">
        <w:trPr>
          <w:trHeight w:val="95"/>
        </w:trPr>
        <w:tc>
          <w:tcPr>
            <w:tcW w:w="567" w:type="dxa"/>
          </w:tcPr>
          <w:p w:rsidR="007A14CC" w:rsidRDefault="007A14CC">
            <w:pPr>
              <w:pStyle w:val="Default"/>
              <w:rPr>
                <w:sz w:val="20"/>
                <w:szCs w:val="20"/>
              </w:rPr>
            </w:pPr>
            <w:r>
              <w:rPr>
                <w:sz w:val="20"/>
                <w:szCs w:val="20"/>
              </w:rPr>
              <w:t xml:space="preserve">12 </w:t>
            </w:r>
          </w:p>
        </w:tc>
        <w:tc>
          <w:tcPr>
            <w:tcW w:w="1560" w:type="dxa"/>
          </w:tcPr>
          <w:p w:rsidR="007A14CC" w:rsidRDefault="007A14CC">
            <w:pPr>
              <w:pStyle w:val="Default"/>
              <w:rPr>
                <w:sz w:val="20"/>
                <w:szCs w:val="20"/>
              </w:rPr>
            </w:pPr>
            <w:r>
              <w:rPr>
                <w:sz w:val="20"/>
                <w:szCs w:val="20"/>
              </w:rPr>
              <w:t xml:space="preserve">Футболка </w:t>
            </w:r>
          </w:p>
        </w:tc>
        <w:tc>
          <w:tcPr>
            <w:tcW w:w="992" w:type="dxa"/>
          </w:tcPr>
          <w:p w:rsidR="007A14CC" w:rsidRDefault="007A14CC">
            <w:pPr>
              <w:pStyle w:val="Default"/>
              <w:rPr>
                <w:sz w:val="20"/>
                <w:szCs w:val="20"/>
              </w:rPr>
            </w:pPr>
            <w:r>
              <w:rPr>
                <w:sz w:val="20"/>
                <w:szCs w:val="20"/>
              </w:rPr>
              <w:t xml:space="preserve">штук </w:t>
            </w:r>
          </w:p>
        </w:tc>
        <w:tc>
          <w:tcPr>
            <w:tcW w:w="1276" w:type="dxa"/>
          </w:tcPr>
          <w:p w:rsidR="007A14CC" w:rsidRDefault="007A14CC">
            <w:pPr>
              <w:pStyle w:val="Default"/>
              <w:rPr>
                <w:sz w:val="20"/>
                <w:szCs w:val="20"/>
              </w:rPr>
            </w:pPr>
            <w:r>
              <w:rPr>
                <w:sz w:val="20"/>
                <w:szCs w:val="20"/>
              </w:rPr>
              <w:t xml:space="preserve">на </w:t>
            </w:r>
          </w:p>
          <w:p w:rsidR="007A14CC" w:rsidRDefault="007A14CC">
            <w:pPr>
              <w:pStyle w:val="Default"/>
              <w:rPr>
                <w:sz w:val="20"/>
                <w:szCs w:val="20"/>
              </w:rPr>
            </w:pPr>
            <w:r>
              <w:rPr>
                <w:sz w:val="20"/>
                <w:szCs w:val="20"/>
              </w:rPr>
              <w:t xml:space="preserve">занимающегося </w:t>
            </w:r>
          </w:p>
        </w:tc>
        <w:tc>
          <w:tcPr>
            <w:tcW w:w="567" w:type="dxa"/>
            <w:vAlign w:val="center"/>
          </w:tcPr>
          <w:p w:rsidR="007A14CC" w:rsidRDefault="007A14CC" w:rsidP="00A5012D">
            <w:pPr>
              <w:pStyle w:val="Default"/>
              <w:jc w:val="center"/>
              <w:rPr>
                <w:sz w:val="20"/>
                <w:szCs w:val="20"/>
              </w:rPr>
            </w:pPr>
            <w:r>
              <w:rPr>
                <w:sz w:val="20"/>
                <w:szCs w:val="20"/>
              </w:rPr>
              <w:t>-</w:t>
            </w:r>
          </w:p>
        </w:tc>
        <w:tc>
          <w:tcPr>
            <w:tcW w:w="851" w:type="dxa"/>
            <w:vAlign w:val="center"/>
          </w:tcPr>
          <w:p w:rsidR="007A14CC" w:rsidRDefault="007A14CC" w:rsidP="00A5012D">
            <w:pPr>
              <w:pStyle w:val="Default"/>
              <w:jc w:val="center"/>
              <w:rPr>
                <w:sz w:val="20"/>
                <w:szCs w:val="20"/>
              </w:rPr>
            </w:pPr>
            <w:r>
              <w:rPr>
                <w:sz w:val="20"/>
                <w:szCs w:val="20"/>
              </w:rPr>
              <w:t>-</w:t>
            </w:r>
          </w:p>
        </w:tc>
        <w:tc>
          <w:tcPr>
            <w:tcW w:w="1009" w:type="dxa"/>
            <w:vAlign w:val="center"/>
          </w:tcPr>
          <w:p w:rsidR="007A14CC" w:rsidRDefault="007A14CC" w:rsidP="00A5012D">
            <w:pPr>
              <w:pStyle w:val="Default"/>
              <w:jc w:val="center"/>
              <w:rPr>
                <w:sz w:val="20"/>
                <w:szCs w:val="20"/>
              </w:rPr>
            </w:pPr>
            <w:r>
              <w:rPr>
                <w:sz w:val="20"/>
                <w:szCs w:val="20"/>
              </w:rPr>
              <w:t>2</w:t>
            </w:r>
          </w:p>
        </w:tc>
        <w:tc>
          <w:tcPr>
            <w:tcW w:w="692" w:type="dxa"/>
            <w:vAlign w:val="center"/>
          </w:tcPr>
          <w:p w:rsidR="007A14CC" w:rsidRDefault="007A14CC" w:rsidP="00A5012D">
            <w:pPr>
              <w:pStyle w:val="Default"/>
              <w:jc w:val="center"/>
              <w:rPr>
                <w:sz w:val="20"/>
                <w:szCs w:val="20"/>
              </w:rPr>
            </w:pPr>
            <w:r>
              <w:rPr>
                <w:sz w:val="20"/>
                <w:szCs w:val="20"/>
              </w:rPr>
              <w:t>1</w:t>
            </w:r>
          </w:p>
        </w:tc>
        <w:tc>
          <w:tcPr>
            <w:tcW w:w="992" w:type="dxa"/>
            <w:vAlign w:val="center"/>
          </w:tcPr>
          <w:p w:rsidR="007A14CC" w:rsidRDefault="007A14CC" w:rsidP="00A5012D">
            <w:pPr>
              <w:pStyle w:val="Default"/>
              <w:jc w:val="center"/>
              <w:rPr>
                <w:sz w:val="20"/>
                <w:szCs w:val="20"/>
              </w:rPr>
            </w:pPr>
            <w:r>
              <w:rPr>
                <w:sz w:val="20"/>
                <w:szCs w:val="20"/>
              </w:rPr>
              <w:t>3</w:t>
            </w:r>
          </w:p>
        </w:tc>
        <w:tc>
          <w:tcPr>
            <w:tcW w:w="850" w:type="dxa"/>
            <w:vAlign w:val="center"/>
          </w:tcPr>
          <w:p w:rsidR="007A14CC" w:rsidRDefault="007A14CC" w:rsidP="00A5012D">
            <w:pPr>
              <w:pStyle w:val="Default"/>
              <w:jc w:val="center"/>
              <w:rPr>
                <w:sz w:val="20"/>
                <w:szCs w:val="20"/>
              </w:rPr>
            </w:pPr>
            <w:r>
              <w:rPr>
                <w:sz w:val="20"/>
                <w:szCs w:val="20"/>
              </w:rPr>
              <w:t>1</w:t>
            </w:r>
          </w:p>
        </w:tc>
        <w:tc>
          <w:tcPr>
            <w:tcW w:w="709" w:type="dxa"/>
            <w:vAlign w:val="center"/>
          </w:tcPr>
          <w:p w:rsidR="007A14CC" w:rsidRDefault="007A14CC" w:rsidP="00A5012D">
            <w:pPr>
              <w:pStyle w:val="Default"/>
              <w:jc w:val="center"/>
              <w:rPr>
                <w:sz w:val="20"/>
                <w:szCs w:val="20"/>
              </w:rPr>
            </w:pPr>
            <w:r>
              <w:rPr>
                <w:sz w:val="20"/>
                <w:szCs w:val="20"/>
              </w:rPr>
              <w:t>4</w:t>
            </w:r>
          </w:p>
        </w:tc>
        <w:tc>
          <w:tcPr>
            <w:tcW w:w="709" w:type="dxa"/>
            <w:vAlign w:val="center"/>
          </w:tcPr>
          <w:p w:rsidR="007A14CC" w:rsidRDefault="007A14CC" w:rsidP="00A5012D">
            <w:pPr>
              <w:pStyle w:val="Default"/>
              <w:jc w:val="center"/>
              <w:rPr>
                <w:sz w:val="20"/>
                <w:szCs w:val="20"/>
              </w:rPr>
            </w:pPr>
            <w:r>
              <w:rPr>
                <w:sz w:val="20"/>
                <w:szCs w:val="20"/>
              </w:rPr>
              <w:t>1</w:t>
            </w:r>
          </w:p>
        </w:tc>
      </w:tr>
      <w:tr w:rsidR="00A5012D" w:rsidTr="00A758BA">
        <w:trPr>
          <w:trHeight w:val="94"/>
        </w:trPr>
        <w:tc>
          <w:tcPr>
            <w:tcW w:w="567" w:type="dxa"/>
          </w:tcPr>
          <w:p w:rsidR="007A14CC" w:rsidRDefault="007A14CC">
            <w:pPr>
              <w:pStyle w:val="Default"/>
              <w:rPr>
                <w:sz w:val="20"/>
                <w:szCs w:val="20"/>
              </w:rPr>
            </w:pPr>
            <w:r>
              <w:rPr>
                <w:sz w:val="20"/>
                <w:szCs w:val="20"/>
              </w:rPr>
              <w:t xml:space="preserve">13 </w:t>
            </w:r>
          </w:p>
        </w:tc>
        <w:tc>
          <w:tcPr>
            <w:tcW w:w="1560" w:type="dxa"/>
          </w:tcPr>
          <w:p w:rsidR="007A14CC" w:rsidRDefault="007A14CC">
            <w:pPr>
              <w:pStyle w:val="Default"/>
              <w:rPr>
                <w:sz w:val="20"/>
                <w:szCs w:val="20"/>
              </w:rPr>
            </w:pPr>
            <w:r>
              <w:rPr>
                <w:sz w:val="20"/>
                <w:szCs w:val="20"/>
              </w:rPr>
              <w:t xml:space="preserve">Шапка </w:t>
            </w:r>
          </w:p>
          <w:p w:rsidR="007A14CC" w:rsidRDefault="007A14CC">
            <w:pPr>
              <w:pStyle w:val="Default"/>
              <w:rPr>
                <w:sz w:val="20"/>
                <w:szCs w:val="20"/>
              </w:rPr>
            </w:pPr>
            <w:r>
              <w:rPr>
                <w:sz w:val="20"/>
                <w:szCs w:val="20"/>
              </w:rPr>
              <w:t xml:space="preserve">спортивная </w:t>
            </w:r>
          </w:p>
        </w:tc>
        <w:tc>
          <w:tcPr>
            <w:tcW w:w="992" w:type="dxa"/>
          </w:tcPr>
          <w:p w:rsidR="007A14CC" w:rsidRDefault="007A14CC">
            <w:pPr>
              <w:pStyle w:val="Default"/>
              <w:rPr>
                <w:sz w:val="20"/>
                <w:szCs w:val="20"/>
              </w:rPr>
            </w:pPr>
            <w:r>
              <w:rPr>
                <w:sz w:val="20"/>
                <w:szCs w:val="20"/>
              </w:rPr>
              <w:t xml:space="preserve">штук </w:t>
            </w:r>
          </w:p>
        </w:tc>
        <w:tc>
          <w:tcPr>
            <w:tcW w:w="1276" w:type="dxa"/>
          </w:tcPr>
          <w:p w:rsidR="007A14CC" w:rsidRDefault="007A14CC">
            <w:pPr>
              <w:pStyle w:val="Default"/>
              <w:rPr>
                <w:sz w:val="20"/>
                <w:szCs w:val="20"/>
              </w:rPr>
            </w:pPr>
            <w:r>
              <w:rPr>
                <w:sz w:val="20"/>
                <w:szCs w:val="20"/>
              </w:rPr>
              <w:t xml:space="preserve">на </w:t>
            </w:r>
          </w:p>
          <w:p w:rsidR="007A14CC" w:rsidRDefault="007A14CC">
            <w:pPr>
              <w:pStyle w:val="Default"/>
              <w:rPr>
                <w:sz w:val="20"/>
                <w:szCs w:val="20"/>
              </w:rPr>
            </w:pPr>
            <w:r>
              <w:rPr>
                <w:sz w:val="20"/>
                <w:szCs w:val="20"/>
              </w:rPr>
              <w:t xml:space="preserve">занимающегося </w:t>
            </w:r>
          </w:p>
        </w:tc>
        <w:tc>
          <w:tcPr>
            <w:tcW w:w="567" w:type="dxa"/>
            <w:vAlign w:val="center"/>
          </w:tcPr>
          <w:p w:rsidR="007A14CC" w:rsidRDefault="007A14CC" w:rsidP="00A5012D">
            <w:pPr>
              <w:pStyle w:val="Default"/>
              <w:jc w:val="center"/>
              <w:rPr>
                <w:sz w:val="20"/>
                <w:szCs w:val="20"/>
              </w:rPr>
            </w:pPr>
            <w:r>
              <w:rPr>
                <w:sz w:val="20"/>
                <w:szCs w:val="20"/>
              </w:rPr>
              <w:t>-</w:t>
            </w:r>
          </w:p>
        </w:tc>
        <w:tc>
          <w:tcPr>
            <w:tcW w:w="851" w:type="dxa"/>
            <w:vAlign w:val="center"/>
          </w:tcPr>
          <w:p w:rsidR="007A14CC" w:rsidRDefault="007A14CC" w:rsidP="00A5012D">
            <w:pPr>
              <w:pStyle w:val="Default"/>
              <w:jc w:val="center"/>
              <w:rPr>
                <w:sz w:val="20"/>
                <w:szCs w:val="20"/>
              </w:rPr>
            </w:pPr>
            <w:r>
              <w:rPr>
                <w:sz w:val="20"/>
                <w:szCs w:val="20"/>
              </w:rPr>
              <w:t>-</w:t>
            </w:r>
          </w:p>
        </w:tc>
        <w:tc>
          <w:tcPr>
            <w:tcW w:w="1009" w:type="dxa"/>
            <w:vAlign w:val="center"/>
          </w:tcPr>
          <w:p w:rsidR="007A14CC" w:rsidRDefault="007A14CC" w:rsidP="00A5012D">
            <w:pPr>
              <w:pStyle w:val="Default"/>
              <w:jc w:val="center"/>
              <w:rPr>
                <w:sz w:val="20"/>
                <w:szCs w:val="20"/>
              </w:rPr>
            </w:pPr>
            <w:r>
              <w:rPr>
                <w:sz w:val="20"/>
                <w:szCs w:val="20"/>
              </w:rPr>
              <w:t>1</w:t>
            </w:r>
          </w:p>
        </w:tc>
        <w:tc>
          <w:tcPr>
            <w:tcW w:w="692" w:type="dxa"/>
            <w:vAlign w:val="center"/>
          </w:tcPr>
          <w:p w:rsidR="007A14CC" w:rsidRDefault="007A14CC" w:rsidP="00A5012D">
            <w:pPr>
              <w:pStyle w:val="Default"/>
              <w:jc w:val="center"/>
              <w:rPr>
                <w:sz w:val="20"/>
                <w:szCs w:val="20"/>
              </w:rPr>
            </w:pPr>
            <w:r>
              <w:rPr>
                <w:sz w:val="20"/>
                <w:szCs w:val="20"/>
              </w:rPr>
              <w:t>2</w:t>
            </w:r>
          </w:p>
        </w:tc>
        <w:tc>
          <w:tcPr>
            <w:tcW w:w="992" w:type="dxa"/>
            <w:vAlign w:val="center"/>
          </w:tcPr>
          <w:p w:rsidR="007A14CC" w:rsidRDefault="007A14CC" w:rsidP="00A5012D">
            <w:pPr>
              <w:pStyle w:val="Default"/>
              <w:jc w:val="center"/>
              <w:rPr>
                <w:sz w:val="20"/>
                <w:szCs w:val="20"/>
              </w:rPr>
            </w:pPr>
            <w:r>
              <w:rPr>
                <w:sz w:val="20"/>
                <w:szCs w:val="20"/>
              </w:rPr>
              <w:t>1</w:t>
            </w:r>
          </w:p>
        </w:tc>
        <w:tc>
          <w:tcPr>
            <w:tcW w:w="850" w:type="dxa"/>
            <w:vAlign w:val="center"/>
          </w:tcPr>
          <w:p w:rsidR="007A14CC" w:rsidRDefault="007A14CC" w:rsidP="00A5012D">
            <w:pPr>
              <w:pStyle w:val="Default"/>
              <w:jc w:val="center"/>
              <w:rPr>
                <w:sz w:val="20"/>
                <w:szCs w:val="20"/>
              </w:rPr>
            </w:pPr>
            <w:r>
              <w:rPr>
                <w:sz w:val="20"/>
                <w:szCs w:val="20"/>
              </w:rPr>
              <w:t>1</w:t>
            </w:r>
          </w:p>
        </w:tc>
        <w:tc>
          <w:tcPr>
            <w:tcW w:w="709" w:type="dxa"/>
            <w:vAlign w:val="center"/>
          </w:tcPr>
          <w:p w:rsidR="007A14CC" w:rsidRDefault="007A14CC" w:rsidP="00A5012D">
            <w:pPr>
              <w:pStyle w:val="Default"/>
              <w:jc w:val="center"/>
              <w:rPr>
                <w:sz w:val="20"/>
                <w:szCs w:val="20"/>
              </w:rPr>
            </w:pPr>
            <w:r>
              <w:rPr>
                <w:sz w:val="20"/>
                <w:szCs w:val="20"/>
              </w:rPr>
              <w:t>1</w:t>
            </w:r>
          </w:p>
        </w:tc>
        <w:tc>
          <w:tcPr>
            <w:tcW w:w="709" w:type="dxa"/>
            <w:vAlign w:val="center"/>
          </w:tcPr>
          <w:p w:rsidR="007A14CC" w:rsidRDefault="007A14CC" w:rsidP="00A5012D">
            <w:pPr>
              <w:pStyle w:val="Default"/>
              <w:jc w:val="center"/>
              <w:rPr>
                <w:sz w:val="20"/>
                <w:szCs w:val="20"/>
              </w:rPr>
            </w:pPr>
            <w:r>
              <w:rPr>
                <w:sz w:val="20"/>
                <w:szCs w:val="20"/>
              </w:rPr>
              <w:t>1</w:t>
            </w:r>
          </w:p>
        </w:tc>
      </w:tr>
      <w:tr w:rsidR="00A5012D" w:rsidTr="00A758BA">
        <w:trPr>
          <w:trHeight w:val="95"/>
        </w:trPr>
        <w:tc>
          <w:tcPr>
            <w:tcW w:w="567" w:type="dxa"/>
          </w:tcPr>
          <w:p w:rsidR="007A14CC" w:rsidRDefault="007A14CC">
            <w:pPr>
              <w:pStyle w:val="Default"/>
              <w:rPr>
                <w:sz w:val="20"/>
                <w:szCs w:val="20"/>
              </w:rPr>
            </w:pPr>
            <w:r>
              <w:rPr>
                <w:sz w:val="20"/>
                <w:szCs w:val="20"/>
              </w:rPr>
              <w:t xml:space="preserve">14 </w:t>
            </w:r>
          </w:p>
        </w:tc>
        <w:tc>
          <w:tcPr>
            <w:tcW w:w="1560" w:type="dxa"/>
          </w:tcPr>
          <w:p w:rsidR="007A14CC" w:rsidRDefault="007A14CC">
            <w:pPr>
              <w:pStyle w:val="Default"/>
              <w:rPr>
                <w:sz w:val="20"/>
                <w:szCs w:val="20"/>
              </w:rPr>
            </w:pPr>
            <w:r>
              <w:rPr>
                <w:sz w:val="20"/>
                <w:szCs w:val="20"/>
              </w:rPr>
              <w:t xml:space="preserve">Шорты (трусы) </w:t>
            </w:r>
          </w:p>
          <w:p w:rsidR="007A14CC" w:rsidRDefault="007A14CC">
            <w:pPr>
              <w:pStyle w:val="Default"/>
              <w:rPr>
                <w:sz w:val="20"/>
                <w:szCs w:val="20"/>
              </w:rPr>
            </w:pPr>
            <w:r>
              <w:rPr>
                <w:sz w:val="20"/>
                <w:szCs w:val="20"/>
              </w:rPr>
              <w:t xml:space="preserve">спортивные </w:t>
            </w:r>
          </w:p>
        </w:tc>
        <w:tc>
          <w:tcPr>
            <w:tcW w:w="992" w:type="dxa"/>
          </w:tcPr>
          <w:p w:rsidR="007A14CC" w:rsidRDefault="007A14CC">
            <w:pPr>
              <w:pStyle w:val="Default"/>
              <w:rPr>
                <w:sz w:val="20"/>
                <w:szCs w:val="20"/>
              </w:rPr>
            </w:pPr>
            <w:r>
              <w:rPr>
                <w:sz w:val="20"/>
                <w:szCs w:val="20"/>
              </w:rPr>
              <w:t xml:space="preserve">штук </w:t>
            </w:r>
          </w:p>
        </w:tc>
        <w:tc>
          <w:tcPr>
            <w:tcW w:w="1276" w:type="dxa"/>
          </w:tcPr>
          <w:p w:rsidR="007A14CC" w:rsidRDefault="007A14CC">
            <w:pPr>
              <w:pStyle w:val="Default"/>
              <w:rPr>
                <w:sz w:val="20"/>
                <w:szCs w:val="20"/>
              </w:rPr>
            </w:pPr>
            <w:r>
              <w:rPr>
                <w:sz w:val="20"/>
                <w:szCs w:val="20"/>
              </w:rPr>
              <w:t xml:space="preserve">на </w:t>
            </w:r>
          </w:p>
          <w:p w:rsidR="007A14CC" w:rsidRDefault="007A14CC">
            <w:pPr>
              <w:pStyle w:val="Default"/>
              <w:rPr>
                <w:sz w:val="20"/>
                <w:szCs w:val="20"/>
              </w:rPr>
            </w:pPr>
            <w:r>
              <w:rPr>
                <w:sz w:val="20"/>
                <w:szCs w:val="20"/>
              </w:rPr>
              <w:t xml:space="preserve">занимающегося </w:t>
            </w:r>
          </w:p>
        </w:tc>
        <w:tc>
          <w:tcPr>
            <w:tcW w:w="567" w:type="dxa"/>
            <w:vAlign w:val="center"/>
          </w:tcPr>
          <w:p w:rsidR="007A14CC" w:rsidRDefault="007A14CC" w:rsidP="00A5012D">
            <w:pPr>
              <w:pStyle w:val="Default"/>
              <w:jc w:val="center"/>
              <w:rPr>
                <w:sz w:val="20"/>
                <w:szCs w:val="20"/>
              </w:rPr>
            </w:pPr>
            <w:r>
              <w:rPr>
                <w:sz w:val="20"/>
                <w:szCs w:val="20"/>
              </w:rPr>
              <w:t>-</w:t>
            </w:r>
          </w:p>
        </w:tc>
        <w:tc>
          <w:tcPr>
            <w:tcW w:w="851" w:type="dxa"/>
            <w:vAlign w:val="center"/>
          </w:tcPr>
          <w:p w:rsidR="007A14CC" w:rsidRDefault="007A14CC" w:rsidP="00A5012D">
            <w:pPr>
              <w:pStyle w:val="Default"/>
              <w:jc w:val="center"/>
              <w:rPr>
                <w:sz w:val="20"/>
                <w:szCs w:val="20"/>
              </w:rPr>
            </w:pPr>
            <w:r>
              <w:rPr>
                <w:sz w:val="20"/>
                <w:szCs w:val="20"/>
              </w:rPr>
              <w:t>-</w:t>
            </w:r>
          </w:p>
        </w:tc>
        <w:tc>
          <w:tcPr>
            <w:tcW w:w="1009" w:type="dxa"/>
            <w:vAlign w:val="center"/>
          </w:tcPr>
          <w:p w:rsidR="007A14CC" w:rsidRDefault="007A14CC" w:rsidP="00A5012D">
            <w:pPr>
              <w:pStyle w:val="Default"/>
              <w:jc w:val="center"/>
              <w:rPr>
                <w:sz w:val="20"/>
                <w:szCs w:val="20"/>
              </w:rPr>
            </w:pPr>
            <w:r>
              <w:rPr>
                <w:sz w:val="20"/>
                <w:szCs w:val="20"/>
              </w:rPr>
              <w:t>3</w:t>
            </w:r>
          </w:p>
        </w:tc>
        <w:tc>
          <w:tcPr>
            <w:tcW w:w="692" w:type="dxa"/>
            <w:vAlign w:val="center"/>
          </w:tcPr>
          <w:p w:rsidR="007A14CC" w:rsidRDefault="007A14CC" w:rsidP="00A5012D">
            <w:pPr>
              <w:pStyle w:val="Default"/>
              <w:jc w:val="center"/>
              <w:rPr>
                <w:sz w:val="20"/>
                <w:szCs w:val="20"/>
              </w:rPr>
            </w:pPr>
            <w:r>
              <w:rPr>
                <w:sz w:val="20"/>
                <w:szCs w:val="20"/>
              </w:rPr>
              <w:t>1</w:t>
            </w:r>
          </w:p>
        </w:tc>
        <w:tc>
          <w:tcPr>
            <w:tcW w:w="992" w:type="dxa"/>
            <w:vAlign w:val="center"/>
          </w:tcPr>
          <w:p w:rsidR="007A14CC" w:rsidRDefault="007A14CC" w:rsidP="00A5012D">
            <w:pPr>
              <w:pStyle w:val="Default"/>
              <w:jc w:val="center"/>
              <w:rPr>
                <w:sz w:val="20"/>
                <w:szCs w:val="20"/>
              </w:rPr>
            </w:pPr>
            <w:r>
              <w:rPr>
                <w:sz w:val="20"/>
                <w:szCs w:val="20"/>
              </w:rPr>
              <w:t>5</w:t>
            </w:r>
          </w:p>
        </w:tc>
        <w:tc>
          <w:tcPr>
            <w:tcW w:w="850" w:type="dxa"/>
            <w:vAlign w:val="center"/>
          </w:tcPr>
          <w:p w:rsidR="007A14CC" w:rsidRDefault="007A14CC" w:rsidP="00A5012D">
            <w:pPr>
              <w:pStyle w:val="Default"/>
              <w:jc w:val="center"/>
              <w:rPr>
                <w:sz w:val="20"/>
                <w:szCs w:val="20"/>
              </w:rPr>
            </w:pPr>
            <w:r>
              <w:rPr>
                <w:sz w:val="20"/>
                <w:szCs w:val="20"/>
              </w:rPr>
              <w:t>1</w:t>
            </w:r>
          </w:p>
        </w:tc>
        <w:tc>
          <w:tcPr>
            <w:tcW w:w="709" w:type="dxa"/>
            <w:vAlign w:val="center"/>
          </w:tcPr>
          <w:p w:rsidR="007A14CC" w:rsidRDefault="007A14CC" w:rsidP="00A5012D">
            <w:pPr>
              <w:pStyle w:val="Default"/>
              <w:jc w:val="center"/>
              <w:rPr>
                <w:sz w:val="20"/>
                <w:szCs w:val="20"/>
              </w:rPr>
            </w:pPr>
            <w:r>
              <w:rPr>
                <w:sz w:val="20"/>
                <w:szCs w:val="20"/>
              </w:rPr>
              <w:t>5</w:t>
            </w:r>
          </w:p>
        </w:tc>
        <w:tc>
          <w:tcPr>
            <w:tcW w:w="709" w:type="dxa"/>
            <w:vAlign w:val="center"/>
          </w:tcPr>
          <w:p w:rsidR="007A14CC" w:rsidRDefault="007A14CC" w:rsidP="00A5012D">
            <w:pPr>
              <w:pStyle w:val="Default"/>
              <w:jc w:val="center"/>
              <w:rPr>
                <w:sz w:val="20"/>
                <w:szCs w:val="20"/>
              </w:rPr>
            </w:pPr>
            <w:r>
              <w:rPr>
                <w:sz w:val="20"/>
                <w:szCs w:val="20"/>
              </w:rPr>
              <w:t>1</w:t>
            </w:r>
          </w:p>
        </w:tc>
      </w:tr>
      <w:tr w:rsidR="00A5012D" w:rsidTr="00A758BA">
        <w:trPr>
          <w:trHeight w:val="95"/>
        </w:trPr>
        <w:tc>
          <w:tcPr>
            <w:tcW w:w="567" w:type="dxa"/>
          </w:tcPr>
          <w:p w:rsidR="007A14CC" w:rsidRDefault="007A14CC">
            <w:pPr>
              <w:pStyle w:val="Default"/>
              <w:rPr>
                <w:sz w:val="20"/>
                <w:szCs w:val="20"/>
              </w:rPr>
            </w:pPr>
            <w:r>
              <w:rPr>
                <w:sz w:val="20"/>
                <w:szCs w:val="20"/>
              </w:rPr>
              <w:t xml:space="preserve">15 </w:t>
            </w:r>
          </w:p>
        </w:tc>
        <w:tc>
          <w:tcPr>
            <w:tcW w:w="1560" w:type="dxa"/>
          </w:tcPr>
          <w:p w:rsidR="007A14CC" w:rsidRDefault="007A14CC">
            <w:pPr>
              <w:pStyle w:val="Default"/>
              <w:rPr>
                <w:sz w:val="20"/>
                <w:szCs w:val="20"/>
              </w:rPr>
            </w:pPr>
            <w:r>
              <w:rPr>
                <w:sz w:val="20"/>
                <w:szCs w:val="20"/>
              </w:rPr>
              <w:t xml:space="preserve">Шорты </w:t>
            </w:r>
          </w:p>
          <w:p w:rsidR="007A14CC" w:rsidRDefault="007A14CC">
            <w:pPr>
              <w:pStyle w:val="Default"/>
              <w:rPr>
                <w:sz w:val="20"/>
                <w:szCs w:val="20"/>
              </w:rPr>
            </w:pPr>
            <w:r>
              <w:rPr>
                <w:sz w:val="20"/>
                <w:szCs w:val="20"/>
              </w:rPr>
              <w:t>эластичные (</w:t>
            </w:r>
            <w:proofErr w:type="spellStart"/>
            <w:r>
              <w:rPr>
                <w:sz w:val="20"/>
                <w:szCs w:val="20"/>
              </w:rPr>
              <w:t>тайсы</w:t>
            </w:r>
            <w:proofErr w:type="spellEnd"/>
            <w:r>
              <w:rPr>
                <w:sz w:val="20"/>
                <w:szCs w:val="20"/>
              </w:rPr>
              <w:t xml:space="preserve">) </w:t>
            </w:r>
          </w:p>
        </w:tc>
        <w:tc>
          <w:tcPr>
            <w:tcW w:w="992" w:type="dxa"/>
          </w:tcPr>
          <w:p w:rsidR="007A14CC" w:rsidRDefault="007A14CC">
            <w:pPr>
              <w:pStyle w:val="Default"/>
              <w:rPr>
                <w:sz w:val="20"/>
                <w:szCs w:val="20"/>
              </w:rPr>
            </w:pPr>
            <w:r>
              <w:rPr>
                <w:sz w:val="20"/>
                <w:szCs w:val="20"/>
              </w:rPr>
              <w:t xml:space="preserve">штук </w:t>
            </w:r>
          </w:p>
        </w:tc>
        <w:tc>
          <w:tcPr>
            <w:tcW w:w="1276" w:type="dxa"/>
          </w:tcPr>
          <w:p w:rsidR="007A14CC" w:rsidRDefault="007A14CC">
            <w:pPr>
              <w:pStyle w:val="Default"/>
              <w:rPr>
                <w:sz w:val="20"/>
                <w:szCs w:val="20"/>
              </w:rPr>
            </w:pPr>
            <w:r>
              <w:rPr>
                <w:sz w:val="20"/>
                <w:szCs w:val="20"/>
              </w:rPr>
              <w:t xml:space="preserve">на </w:t>
            </w:r>
          </w:p>
          <w:p w:rsidR="007A14CC" w:rsidRDefault="007A14CC">
            <w:pPr>
              <w:pStyle w:val="Default"/>
              <w:rPr>
                <w:sz w:val="20"/>
                <w:szCs w:val="20"/>
              </w:rPr>
            </w:pPr>
            <w:r>
              <w:rPr>
                <w:sz w:val="20"/>
                <w:szCs w:val="20"/>
              </w:rPr>
              <w:t xml:space="preserve">занимающегося </w:t>
            </w:r>
          </w:p>
        </w:tc>
        <w:tc>
          <w:tcPr>
            <w:tcW w:w="567" w:type="dxa"/>
            <w:vAlign w:val="center"/>
          </w:tcPr>
          <w:p w:rsidR="007A14CC" w:rsidRDefault="007A14CC" w:rsidP="00A5012D">
            <w:pPr>
              <w:pStyle w:val="Default"/>
              <w:jc w:val="center"/>
              <w:rPr>
                <w:sz w:val="20"/>
                <w:szCs w:val="20"/>
              </w:rPr>
            </w:pPr>
            <w:r>
              <w:rPr>
                <w:sz w:val="20"/>
                <w:szCs w:val="20"/>
              </w:rPr>
              <w:t>-</w:t>
            </w:r>
          </w:p>
        </w:tc>
        <w:tc>
          <w:tcPr>
            <w:tcW w:w="851" w:type="dxa"/>
            <w:vAlign w:val="center"/>
          </w:tcPr>
          <w:p w:rsidR="007A14CC" w:rsidRDefault="007A14CC" w:rsidP="00A5012D">
            <w:pPr>
              <w:pStyle w:val="Default"/>
              <w:jc w:val="center"/>
              <w:rPr>
                <w:sz w:val="20"/>
                <w:szCs w:val="20"/>
              </w:rPr>
            </w:pPr>
            <w:r>
              <w:rPr>
                <w:sz w:val="20"/>
                <w:szCs w:val="20"/>
              </w:rPr>
              <w:t>-</w:t>
            </w:r>
          </w:p>
        </w:tc>
        <w:tc>
          <w:tcPr>
            <w:tcW w:w="1009" w:type="dxa"/>
            <w:vAlign w:val="center"/>
          </w:tcPr>
          <w:p w:rsidR="007A14CC" w:rsidRDefault="007A14CC" w:rsidP="00A5012D">
            <w:pPr>
              <w:pStyle w:val="Default"/>
              <w:jc w:val="center"/>
              <w:rPr>
                <w:sz w:val="20"/>
                <w:szCs w:val="20"/>
              </w:rPr>
            </w:pPr>
            <w:r>
              <w:rPr>
                <w:sz w:val="20"/>
                <w:szCs w:val="20"/>
              </w:rPr>
              <w:t>1</w:t>
            </w:r>
          </w:p>
        </w:tc>
        <w:tc>
          <w:tcPr>
            <w:tcW w:w="692" w:type="dxa"/>
            <w:vAlign w:val="center"/>
          </w:tcPr>
          <w:p w:rsidR="007A14CC" w:rsidRDefault="007A14CC" w:rsidP="00A5012D">
            <w:pPr>
              <w:pStyle w:val="Default"/>
              <w:jc w:val="center"/>
              <w:rPr>
                <w:sz w:val="20"/>
                <w:szCs w:val="20"/>
              </w:rPr>
            </w:pPr>
            <w:r>
              <w:rPr>
                <w:sz w:val="20"/>
                <w:szCs w:val="20"/>
              </w:rPr>
              <w:t>1</w:t>
            </w:r>
          </w:p>
        </w:tc>
        <w:tc>
          <w:tcPr>
            <w:tcW w:w="992" w:type="dxa"/>
            <w:vAlign w:val="center"/>
          </w:tcPr>
          <w:p w:rsidR="007A14CC" w:rsidRDefault="007A14CC" w:rsidP="00A5012D">
            <w:pPr>
              <w:pStyle w:val="Default"/>
              <w:jc w:val="center"/>
              <w:rPr>
                <w:sz w:val="20"/>
                <w:szCs w:val="20"/>
              </w:rPr>
            </w:pPr>
            <w:r>
              <w:rPr>
                <w:sz w:val="20"/>
                <w:szCs w:val="20"/>
              </w:rPr>
              <w:t>2</w:t>
            </w:r>
          </w:p>
        </w:tc>
        <w:tc>
          <w:tcPr>
            <w:tcW w:w="850" w:type="dxa"/>
            <w:vAlign w:val="center"/>
          </w:tcPr>
          <w:p w:rsidR="007A14CC" w:rsidRDefault="007A14CC" w:rsidP="00A5012D">
            <w:pPr>
              <w:pStyle w:val="Default"/>
              <w:jc w:val="center"/>
              <w:rPr>
                <w:sz w:val="20"/>
                <w:szCs w:val="20"/>
              </w:rPr>
            </w:pPr>
            <w:r>
              <w:rPr>
                <w:sz w:val="20"/>
                <w:szCs w:val="20"/>
              </w:rPr>
              <w:t>1</w:t>
            </w:r>
          </w:p>
        </w:tc>
        <w:tc>
          <w:tcPr>
            <w:tcW w:w="709" w:type="dxa"/>
            <w:vAlign w:val="center"/>
          </w:tcPr>
          <w:p w:rsidR="007A14CC" w:rsidRDefault="007A14CC" w:rsidP="00A5012D">
            <w:pPr>
              <w:pStyle w:val="Default"/>
              <w:jc w:val="center"/>
              <w:rPr>
                <w:sz w:val="20"/>
                <w:szCs w:val="20"/>
              </w:rPr>
            </w:pPr>
            <w:r>
              <w:rPr>
                <w:sz w:val="20"/>
                <w:szCs w:val="20"/>
              </w:rPr>
              <w:t>3</w:t>
            </w:r>
          </w:p>
        </w:tc>
        <w:tc>
          <w:tcPr>
            <w:tcW w:w="709" w:type="dxa"/>
            <w:vAlign w:val="center"/>
          </w:tcPr>
          <w:p w:rsidR="007A14CC" w:rsidRDefault="007A14CC" w:rsidP="00A5012D">
            <w:pPr>
              <w:pStyle w:val="Default"/>
              <w:jc w:val="center"/>
              <w:rPr>
                <w:sz w:val="20"/>
                <w:szCs w:val="20"/>
              </w:rPr>
            </w:pPr>
            <w:r>
              <w:rPr>
                <w:sz w:val="20"/>
                <w:szCs w:val="20"/>
              </w:rPr>
              <w:t>1</w:t>
            </w:r>
          </w:p>
        </w:tc>
      </w:tr>
    </w:tbl>
    <w:p w:rsidR="00195A25" w:rsidRDefault="00195A25" w:rsidP="00195A25">
      <w:pPr>
        <w:pStyle w:val="Default"/>
      </w:pPr>
    </w:p>
    <w:p w:rsidR="00A5012D" w:rsidRPr="00C10746" w:rsidRDefault="00A5012D" w:rsidP="00C10746">
      <w:pPr>
        <w:pStyle w:val="Default"/>
        <w:spacing w:line="360" w:lineRule="auto"/>
        <w:jc w:val="both"/>
        <w:rPr>
          <w:sz w:val="28"/>
          <w:szCs w:val="28"/>
        </w:rPr>
      </w:pPr>
    </w:p>
    <w:p w:rsidR="00195A25" w:rsidRDefault="00E9301E" w:rsidP="00441E84">
      <w:pPr>
        <w:pStyle w:val="1"/>
      </w:pPr>
      <w:bookmarkStart w:id="9" w:name="_Toc67059430"/>
      <w:r>
        <w:t>III. МЕТОДИЧЕСКАЯ ЧАСТЬ</w:t>
      </w:r>
      <w:bookmarkEnd w:id="9"/>
    </w:p>
    <w:p w:rsidR="00E9301E" w:rsidRPr="00C10746" w:rsidRDefault="00E9301E" w:rsidP="00E9301E">
      <w:pPr>
        <w:pStyle w:val="11"/>
      </w:pPr>
    </w:p>
    <w:p w:rsidR="00195A25" w:rsidRPr="00C10746" w:rsidRDefault="00195A25" w:rsidP="00E9301E">
      <w:pPr>
        <w:pStyle w:val="Default"/>
        <w:spacing w:line="276" w:lineRule="auto"/>
        <w:ind w:firstLine="567"/>
        <w:jc w:val="both"/>
        <w:rPr>
          <w:sz w:val="28"/>
          <w:szCs w:val="28"/>
        </w:rPr>
      </w:pPr>
      <w:r w:rsidRPr="00C10746">
        <w:rPr>
          <w:sz w:val="28"/>
          <w:szCs w:val="28"/>
        </w:rPr>
        <w:t xml:space="preserve">Методическая часть программы включает материал по основным видам подготовки, его распределение по годам обучения и в годичном цикле; рекомендуемые объемы тренировочных и соревновательных нагрузок и планирование спортивных результатов по годам обучения; организацию и проведение врачебно-педагогического контроля; практические материалы и методические рекомендации по проведению тренировочных занятий. </w:t>
      </w:r>
    </w:p>
    <w:p w:rsidR="00E9301E" w:rsidRDefault="00E9301E" w:rsidP="008B6A11">
      <w:pPr>
        <w:pStyle w:val="Default"/>
        <w:spacing w:line="360" w:lineRule="auto"/>
        <w:ind w:firstLine="567"/>
        <w:jc w:val="both"/>
        <w:rPr>
          <w:b/>
          <w:bCs/>
          <w:sz w:val="28"/>
          <w:szCs w:val="28"/>
        </w:rPr>
      </w:pPr>
    </w:p>
    <w:p w:rsidR="008B6A11" w:rsidRDefault="008B6A11" w:rsidP="00441E84">
      <w:pPr>
        <w:pStyle w:val="1"/>
      </w:pPr>
      <w:bookmarkStart w:id="10" w:name="_Toc67059431"/>
      <w:r w:rsidRPr="00C10746">
        <w:lastRenderedPageBreak/>
        <w:t>3.1. Рекомендации по проведению тренировочных занятий</w:t>
      </w:r>
      <w:bookmarkEnd w:id="10"/>
      <w:r w:rsidRPr="00C10746">
        <w:t xml:space="preserve"> </w:t>
      </w:r>
    </w:p>
    <w:p w:rsidR="00E9301E" w:rsidRDefault="00E9301E" w:rsidP="008B6A11">
      <w:pPr>
        <w:pStyle w:val="Default"/>
        <w:spacing w:line="360" w:lineRule="auto"/>
        <w:ind w:firstLine="567"/>
        <w:jc w:val="both"/>
        <w:rPr>
          <w:sz w:val="28"/>
          <w:szCs w:val="28"/>
        </w:rPr>
      </w:pPr>
    </w:p>
    <w:p w:rsidR="00195A25" w:rsidRDefault="00195A25" w:rsidP="00E9301E">
      <w:pPr>
        <w:pStyle w:val="Default"/>
        <w:spacing w:line="276" w:lineRule="auto"/>
        <w:ind w:firstLine="567"/>
        <w:jc w:val="both"/>
        <w:rPr>
          <w:sz w:val="28"/>
          <w:szCs w:val="28"/>
        </w:rPr>
      </w:pPr>
      <w:r w:rsidRPr="00C10746">
        <w:rPr>
          <w:sz w:val="28"/>
          <w:szCs w:val="28"/>
        </w:rPr>
        <w:t>При определении тренировочных и соревновательных нагрузок, осуществлении развития физических каче</w:t>
      </w:r>
      <w:proofErr w:type="gramStart"/>
      <w:r w:rsidRPr="00C10746">
        <w:rPr>
          <w:sz w:val="28"/>
          <w:szCs w:val="28"/>
        </w:rPr>
        <w:t>ств сп</w:t>
      </w:r>
      <w:proofErr w:type="gramEnd"/>
      <w:r w:rsidRPr="00C10746">
        <w:rPr>
          <w:sz w:val="28"/>
          <w:szCs w:val="28"/>
        </w:rPr>
        <w:t xml:space="preserve">ортсменов, обучении их технике и тактике необходимо учитывать периоды полового созревания и сенситивные (чувствительные) фазы развития того или иного физического качества (Таблица 8). </w:t>
      </w:r>
    </w:p>
    <w:p w:rsidR="00A5012D" w:rsidRDefault="00195A25" w:rsidP="00A5012D">
      <w:pPr>
        <w:pStyle w:val="Default"/>
        <w:jc w:val="right"/>
        <w:rPr>
          <w:sz w:val="28"/>
          <w:szCs w:val="28"/>
        </w:rPr>
      </w:pPr>
      <w:r w:rsidRPr="003B5D16">
        <w:rPr>
          <w:sz w:val="28"/>
          <w:szCs w:val="28"/>
        </w:rPr>
        <w:t>Таблица 8</w:t>
      </w:r>
    </w:p>
    <w:p w:rsidR="00E9301E" w:rsidRPr="00E9301E" w:rsidRDefault="00E9301E" w:rsidP="00A5012D">
      <w:pPr>
        <w:pStyle w:val="Default"/>
        <w:jc w:val="right"/>
        <w:rPr>
          <w:b/>
          <w:szCs w:val="28"/>
        </w:rPr>
      </w:pPr>
    </w:p>
    <w:p w:rsidR="00E9301E" w:rsidRDefault="00E9301E" w:rsidP="00A5012D">
      <w:pPr>
        <w:pStyle w:val="Default"/>
        <w:jc w:val="center"/>
        <w:rPr>
          <w:b/>
          <w:szCs w:val="28"/>
        </w:rPr>
      </w:pPr>
      <w:r w:rsidRPr="00E9301E">
        <w:rPr>
          <w:b/>
          <w:szCs w:val="28"/>
        </w:rPr>
        <w:t>Примерные сенситивные (благоприятные) периоды развития двигательных качеств</w:t>
      </w:r>
    </w:p>
    <w:p w:rsidR="00195A25" w:rsidRPr="00E9301E" w:rsidRDefault="00E9301E" w:rsidP="00A5012D">
      <w:pPr>
        <w:pStyle w:val="Default"/>
        <w:jc w:val="center"/>
        <w:rPr>
          <w:b/>
          <w:szCs w:val="28"/>
        </w:rPr>
      </w:pPr>
      <w:r w:rsidRPr="00E9301E">
        <w:rPr>
          <w:b/>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67"/>
        <w:gridCol w:w="567"/>
        <w:gridCol w:w="567"/>
        <w:gridCol w:w="567"/>
        <w:gridCol w:w="567"/>
        <w:gridCol w:w="567"/>
        <w:gridCol w:w="567"/>
        <w:gridCol w:w="567"/>
        <w:gridCol w:w="567"/>
        <w:gridCol w:w="567"/>
        <w:gridCol w:w="567"/>
      </w:tblGrid>
      <w:tr w:rsidR="00AE7935" w:rsidRPr="00E9301E" w:rsidTr="00AE7935">
        <w:trPr>
          <w:trHeight w:val="385"/>
        </w:trPr>
        <w:tc>
          <w:tcPr>
            <w:tcW w:w="3227" w:type="dxa"/>
            <w:vMerge w:val="restart"/>
            <w:vAlign w:val="center"/>
          </w:tcPr>
          <w:p w:rsidR="00AE7935" w:rsidRPr="00E9301E" w:rsidRDefault="00AE7935" w:rsidP="00AE7935">
            <w:pPr>
              <w:pStyle w:val="Default"/>
              <w:jc w:val="center"/>
            </w:pPr>
            <w:r w:rsidRPr="00E9301E">
              <w:t>Морфофункциональные</w:t>
            </w:r>
          </w:p>
          <w:p w:rsidR="00AE7935" w:rsidRPr="00E9301E" w:rsidRDefault="00AE7935" w:rsidP="00AE7935">
            <w:pPr>
              <w:pStyle w:val="Default"/>
              <w:jc w:val="center"/>
            </w:pPr>
            <w:r w:rsidRPr="00E9301E">
              <w:t>показатели, физические качества</w:t>
            </w:r>
          </w:p>
        </w:tc>
        <w:tc>
          <w:tcPr>
            <w:tcW w:w="6237" w:type="dxa"/>
            <w:gridSpan w:val="11"/>
            <w:vAlign w:val="center"/>
          </w:tcPr>
          <w:p w:rsidR="00AE7935" w:rsidRPr="00E9301E" w:rsidRDefault="00AE7935" w:rsidP="00AE7935">
            <w:pPr>
              <w:pStyle w:val="Default"/>
              <w:jc w:val="center"/>
            </w:pPr>
            <w:r w:rsidRPr="00E9301E">
              <w:t>Возраст, лет</w:t>
            </w:r>
          </w:p>
        </w:tc>
      </w:tr>
      <w:tr w:rsidR="00AE7935" w:rsidRPr="00E9301E" w:rsidTr="00AE7935">
        <w:trPr>
          <w:trHeight w:val="109"/>
        </w:trPr>
        <w:tc>
          <w:tcPr>
            <w:tcW w:w="3227" w:type="dxa"/>
            <w:vMerge/>
          </w:tcPr>
          <w:p w:rsidR="00AE7935" w:rsidRPr="00E9301E" w:rsidRDefault="00AE7935" w:rsidP="00A5012D">
            <w:pPr>
              <w:pStyle w:val="Default"/>
              <w:jc w:val="right"/>
            </w:pPr>
          </w:p>
        </w:tc>
        <w:tc>
          <w:tcPr>
            <w:tcW w:w="567" w:type="dxa"/>
            <w:vAlign w:val="center"/>
          </w:tcPr>
          <w:p w:rsidR="00AE7935" w:rsidRPr="00E9301E" w:rsidRDefault="00AE7935" w:rsidP="00AE7935">
            <w:pPr>
              <w:pStyle w:val="Default"/>
              <w:jc w:val="center"/>
            </w:pPr>
            <w:r w:rsidRPr="00E9301E">
              <w:t>7</w:t>
            </w:r>
          </w:p>
        </w:tc>
        <w:tc>
          <w:tcPr>
            <w:tcW w:w="567" w:type="dxa"/>
            <w:vAlign w:val="center"/>
          </w:tcPr>
          <w:p w:rsidR="00AE7935" w:rsidRPr="00E9301E" w:rsidRDefault="00AE7935" w:rsidP="00AE7935">
            <w:pPr>
              <w:pStyle w:val="Default"/>
              <w:jc w:val="center"/>
            </w:pPr>
            <w:r w:rsidRPr="00E9301E">
              <w:t>8</w:t>
            </w:r>
          </w:p>
        </w:tc>
        <w:tc>
          <w:tcPr>
            <w:tcW w:w="567" w:type="dxa"/>
            <w:vAlign w:val="center"/>
          </w:tcPr>
          <w:p w:rsidR="00AE7935" w:rsidRPr="00E9301E" w:rsidRDefault="00AE7935" w:rsidP="00AE7935">
            <w:pPr>
              <w:pStyle w:val="Default"/>
              <w:jc w:val="center"/>
            </w:pPr>
            <w:r w:rsidRPr="00E9301E">
              <w:t>9</w:t>
            </w:r>
          </w:p>
        </w:tc>
        <w:tc>
          <w:tcPr>
            <w:tcW w:w="567" w:type="dxa"/>
            <w:vAlign w:val="center"/>
          </w:tcPr>
          <w:p w:rsidR="00AE7935" w:rsidRPr="00E9301E" w:rsidRDefault="00AE7935" w:rsidP="00AE7935">
            <w:pPr>
              <w:pStyle w:val="Default"/>
              <w:jc w:val="center"/>
            </w:pPr>
            <w:r w:rsidRPr="00E9301E">
              <w:t>10</w:t>
            </w:r>
          </w:p>
        </w:tc>
        <w:tc>
          <w:tcPr>
            <w:tcW w:w="567" w:type="dxa"/>
            <w:vAlign w:val="center"/>
          </w:tcPr>
          <w:p w:rsidR="00AE7935" w:rsidRPr="00E9301E" w:rsidRDefault="00AE7935" w:rsidP="00AE7935">
            <w:pPr>
              <w:pStyle w:val="Default"/>
              <w:jc w:val="center"/>
            </w:pPr>
            <w:r w:rsidRPr="00E9301E">
              <w:t>11</w:t>
            </w:r>
          </w:p>
        </w:tc>
        <w:tc>
          <w:tcPr>
            <w:tcW w:w="567" w:type="dxa"/>
            <w:vAlign w:val="center"/>
          </w:tcPr>
          <w:p w:rsidR="00AE7935" w:rsidRPr="00E9301E" w:rsidRDefault="00AE7935" w:rsidP="00AE7935">
            <w:pPr>
              <w:pStyle w:val="Default"/>
              <w:jc w:val="center"/>
            </w:pPr>
            <w:r w:rsidRPr="00E9301E">
              <w:t>12</w:t>
            </w:r>
          </w:p>
        </w:tc>
        <w:tc>
          <w:tcPr>
            <w:tcW w:w="567" w:type="dxa"/>
            <w:vAlign w:val="center"/>
          </w:tcPr>
          <w:p w:rsidR="00AE7935" w:rsidRPr="00E9301E" w:rsidRDefault="00AE7935" w:rsidP="00AE7935">
            <w:pPr>
              <w:pStyle w:val="Default"/>
              <w:jc w:val="center"/>
            </w:pPr>
            <w:r w:rsidRPr="00E9301E">
              <w:t>13</w:t>
            </w:r>
          </w:p>
        </w:tc>
        <w:tc>
          <w:tcPr>
            <w:tcW w:w="567" w:type="dxa"/>
            <w:vAlign w:val="center"/>
          </w:tcPr>
          <w:p w:rsidR="00AE7935" w:rsidRPr="00E9301E" w:rsidRDefault="00AE7935" w:rsidP="00AE7935">
            <w:pPr>
              <w:pStyle w:val="Default"/>
              <w:jc w:val="center"/>
            </w:pPr>
            <w:r w:rsidRPr="00E9301E">
              <w:t>14</w:t>
            </w:r>
          </w:p>
        </w:tc>
        <w:tc>
          <w:tcPr>
            <w:tcW w:w="567" w:type="dxa"/>
            <w:vAlign w:val="center"/>
          </w:tcPr>
          <w:p w:rsidR="00AE7935" w:rsidRPr="00E9301E" w:rsidRDefault="00AE7935" w:rsidP="00AE7935">
            <w:pPr>
              <w:pStyle w:val="Default"/>
              <w:jc w:val="center"/>
            </w:pPr>
            <w:r w:rsidRPr="00E9301E">
              <w:t>15</w:t>
            </w:r>
          </w:p>
        </w:tc>
        <w:tc>
          <w:tcPr>
            <w:tcW w:w="567" w:type="dxa"/>
            <w:vAlign w:val="center"/>
          </w:tcPr>
          <w:p w:rsidR="00AE7935" w:rsidRPr="00E9301E" w:rsidRDefault="00AE7935" w:rsidP="00AE7935">
            <w:pPr>
              <w:pStyle w:val="Default"/>
              <w:jc w:val="center"/>
            </w:pPr>
            <w:r w:rsidRPr="00E9301E">
              <w:t>16</w:t>
            </w:r>
          </w:p>
        </w:tc>
        <w:tc>
          <w:tcPr>
            <w:tcW w:w="567" w:type="dxa"/>
            <w:vAlign w:val="center"/>
          </w:tcPr>
          <w:p w:rsidR="00AE7935" w:rsidRPr="00E9301E" w:rsidRDefault="00AE7935" w:rsidP="00AE7935">
            <w:pPr>
              <w:pStyle w:val="Default"/>
              <w:jc w:val="center"/>
            </w:pPr>
            <w:r w:rsidRPr="00E9301E">
              <w:t>17</w:t>
            </w:r>
          </w:p>
        </w:tc>
      </w:tr>
      <w:tr w:rsidR="00AE7935" w:rsidRPr="00E9301E" w:rsidTr="00AE7935">
        <w:trPr>
          <w:trHeight w:val="109"/>
        </w:trPr>
        <w:tc>
          <w:tcPr>
            <w:tcW w:w="3227" w:type="dxa"/>
          </w:tcPr>
          <w:p w:rsidR="00A5012D" w:rsidRPr="00E9301E" w:rsidRDefault="00A5012D">
            <w:pPr>
              <w:pStyle w:val="Default"/>
            </w:pPr>
            <w:r w:rsidRPr="00E9301E">
              <w:t xml:space="preserve">Длина тела </w:t>
            </w: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A5012D" w:rsidP="00AE7935">
            <w:pPr>
              <w:pStyle w:val="Default"/>
              <w:jc w:val="center"/>
            </w:pPr>
            <w:r w:rsidRPr="00E9301E">
              <w:t>+</w:t>
            </w: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r>
      <w:tr w:rsidR="00AE7935" w:rsidRPr="00E9301E" w:rsidTr="00AE7935">
        <w:trPr>
          <w:trHeight w:val="109"/>
        </w:trPr>
        <w:tc>
          <w:tcPr>
            <w:tcW w:w="3227" w:type="dxa"/>
          </w:tcPr>
          <w:p w:rsidR="00A5012D" w:rsidRPr="00E9301E" w:rsidRDefault="00A5012D">
            <w:pPr>
              <w:pStyle w:val="Default"/>
            </w:pPr>
            <w:r w:rsidRPr="00E9301E">
              <w:t xml:space="preserve">Мышечная масса </w:t>
            </w: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A5012D" w:rsidP="00AE7935">
            <w:pPr>
              <w:pStyle w:val="Default"/>
              <w:jc w:val="center"/>
            </w:pPr>
            <w:r w:rsidRPr="00E9301E">
              <w:t>+</w:t>
            </w: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r>
      <w:tr w:rsidR="00AE7935" w:rsidRPr="00E9301E" w:rsidTr="00AE7935">
        <w:trPr>
          <w:trHeight w:val="109"/>
        </w:trPr>
        <w:tc>
          <w:tcPr>
            <w:tcW w:w="3227" w:type="dxa"/>
          </w:tcPr>
          <w:p w:rsidR="00A5012D" w:rsidRPr="00E9301E" w:rsidRDefault="00A5012D">
            <w:pPr>
              <w:pStyle w:val="Default"/>
            </w:pPr>
            <w:r w:rsidRPr="00E9301E">
              <w:t xml:space="preserve">Быстрота </w:t>
            </w: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r w:rsidRPr="00E9301E">
              <w:t>+</w:t>
            </w: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r>
      <w:tr w:rsidR="00AE7935" w:rsidRPr="00E9301E" w:rsidTr="00AE7935">
        <w:trPr>
          <w:trHeight w:val="109"/>
        </w:trPr>
        <w:tc>
          <w:tcPr>
            <w:tcW w:w="3227" w:type="dxa"/>
          </w:tcPr>
          <w:p w:rsidR="00A5012D" w:rsidRPr="00E9301E" w:rsidRDefault="00A5012D">
            <w:pPr>
              <w:pStyle w:val="Default"/>
            </w:pPr>
            <w:r w:rsidRPr="00E9301E">
              <w:t xml:space="preserve">Скоростно-силовые качества </w:t>
            </w: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r w:rsidRPr="00E9301E">
              <w:t>+</w:t>
            </w: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A5012D" w:rsidP="00AE7935">
            <w:pPr>
              <w:pStyle w:val="Default"/>
              <w:jc w:val="center"/>
            </w:pPr>
            <w:r w:rsidRPr="00E9301E">
              <w:t>+</w:t>
            </w: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r>
      <w:tr w:rsidR="00AE7935" w:rsidRPr="00E9301E" w:rsidTr="00AE7935">
        <w:trPr>
          <w:trHeight w:val="109"/>
        </w:trPr>
        <w:tc>
          <w:tcPr>
            <w:tcW w:w="3227" w:type="dxa"/>
          </w:tcPr>
          <w:p w:rsidR="00A5012D" w:rsidRPr="00E9301E" w:rsidRDefault="00A5012D">
            <w:pPr>
              <w:pStyle w:val="Default"/>
            </w:pPr>
            <w:r w:rsidRPr="00E9301E">
              <w:t xml:space="preserve">Сила </w:t>
            </w: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r>
      <w:tr w:rsidR="00AE7935" w:rsidRPr="00E9301E" w:rsidTr="00AE7935">
        <w:trPr>
          <w:trHeight w:val="523"/>
        </w:trPr>
        <w:tc>
          <w:tcPr>
            <w:tcW w:w="3227" w:type="dxa"/>
          </w:tcPr>
          <w:p w:rsidR="00A5012D" w:rsidRPr="00E9301E" w:rsidRDefault="00A5012D">
            <w:pPr>
              <w:pStyle w:val="Default"/>
            </w:pPr>
            <w:proofErr w:type="gramStart"/>
            <w:r w:rsidRPr="00E9301E">
              <w:t xml:space="preserve">Выносливость (аэробные </w:t>
            </w:r>
            <w:proofErr w:type="gramEnd"/>
          </w:p>
          <w:p w:rsidR="00A5012D" w:rsidRPr="00E9301E" w:rsidRDefault="00A5012D">
            <w:pPr>
              <w:pStyle w:val="Default"/>
            </w:pPr>
            <w:r w:rsidRPr="00E9301E">
              <w:t xml:space="preserve">возможности) </w:t>
            </w: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A5012D" w:rsidP="00AE7935">
            <w:pPr>
              <w:pStyle w:val="Default"/>
              <w:jc w:val="center"/>
            </w:pPr>
            <w:r w:rsidRPr="00E9301E">
              <w:t>+</w:t>
            </w:r>
          </w:p>
        </w:tc>
        <w:tc>
          <w:tcPr>
            <w:tcW w:w="567" w:type="dxa"/>
            <w:vAlign w:val="center"/>
          </w:tcPr>
          <w:p w:rsidR="00A5012D" w:rsidRPr="00E9301E" w:rsidRDefault="00A5012D" w:rsidP="00AE7935">
            <w:pPr>
              <w:pStyle w:val="Default"/>
              <w:jc w:val="center"/>
            </w:pPr>
            <w:r w:rsidRPr="00E9301E">
              <w:t>+</w:t>
            </w: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A5012D" w:rsidP="00AE7935">
            <w:pPr>
              <w:pStyle w:val="Default"/>
              <w:jc w:val="center"/>
            </w:pPr>
            <w:r w:rsidRPr="00E9301E">
              <w:t>+</w:t>
            </w:r>
          </w:p>
        </w:tc>
        <w:tc>
          <w:tcPr>
            <w:tcW w:w="567" w:type="dxa"/>
            <w:vAlign w:val="center"/>
          </w:tcPr>
          <w:p w:rsidR="00A5012D" w:rsidRPr="00E9301E" w:rsidRDefault="00A5012D" w:rsidP="00AE7935">
            <w:pPr>
              <w:pStyle w:val="Default"/>
              <w:jc w:val="center"/>
            </w:pPr>
            <w:r w:rsidRPr="00E9301E">
              <w:t>+</w:t>
            </w:r>
          </w:p>
        </w:tc>
      </w:tr>
      <w:tr w:rsidR="00AE7935" w:rsidRPr="00E9301E" w:rsidTr="00AE7935">
        <w:trPr>
          <w:trHeight w:val="109"/>
        </w:trPr>
        <w:tc>
          <w:tcPr>
            <w:tcW w:w="3227" w:type="dxa"/>
          </w:tcPr>
          <w:p w:rsidR="00A5012D" w:rsidRPr="00E9301E" w:rsidRDefault="00A5012D">
            <w:pPr>
              <w:pStyle w:val="Default"/>
            </w:pPr>
            <w:r w:rsidRPr="00E9301E">
              <w:t xml:space="preserve">Анаэробные возможности </w:t>
            </w: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r w:rsidRPr="00E9301E">
              <w:t>+</w:t>
            </w:r>
          </w:p>
        </w:tc>
        <w:tc>
          <w:tcPr>
            <w:tcW w:w="567" w:type="dxa"/>
            <w:vAlign w:val="center"/>
          </w:tcPr>
          <w:p w:rsidR="00A5012D" w:rsidRPr="00E9301E" w:rsidRDefault="00A5012D" w:rsidP="00AE7935">
            <w:pPr>
              <w:pStyle w:val="Default"/>
              <w:jc w:val="center"/>
            </w:pPr>
            <w:r w:rsidRPr="00E9301E">
              <w:t>+</w:t>
            </w: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A5012D" w:rsidP="00AE7935">
            <w:pPr>
              <w:pStyle w:val="Default"/>
              <w:jc w:val="center"/>
            </w:pPr>
            <w:r w:rsidRPr="00E9301E">
              <w:t>+</w:t>
            </w:r>
          </w:p>
        </w:tc>
        <w:tc>
          <w:tcPr>
            <w:tcW w:w="567" w:type="dxa"/>
            <w:vAlign w:val="center"/>
          </w:tcPr>
          <w:p w:rsidR="00A5012D" w:rsidRPr="00E9301E" w:rsidRDefault="00A5012D" w:rsidP="00AE7935">
            <w:pPr>
              <w:pStyle w:val="Default"/>
              <w:jc w:val="center"/>
            </w:pPr>
            <w:r w:rsidRPr="00E9301E">
              <w:t>+</w:t>
            </w:r>
          </w:p>
        </w:tc>
      </w:tr>
      <w:tr w:rsidR="00AE7935" w:rsidRPr="00E9301E" w:rsidTr="00AE7935">
        <w:trPr>
          <w:trHeight w:val="109"/>
        </w:trPr>
        <w:tc>
          <w:tcPr>
            <w:tcW w:w="3227" w:type="dxa"/>
          </w:tcPr>
          <w:p w:rsidR="00A5012D" w:rsidRPr="00E9301E" w:rsidRDefault="00A5012D">
            <w:pPr>
              <w:pStyle w:val="Default"/>
            </w:pPr>
            <w:r w:rsidRPr="00E9301E">
              <w:t xml:space="preserve">Гибкость </w:t>
            </w:r>
          </w:p>
        </w:tc>
        <w:tc>
          <w:tcPr>
            <w:tcW w:w="567" w:type="dxa"/>
            <w:vAlign w:val="center"/>
          </w:tcPr>
          <w:p w:rsidR="00A5012D" w:rsidRPr="00E9301E" w:rsidRDefault="00A5012D" w:rsidP="00AE7935">
            <w:pPr>
              <w:pStyle w:val="Default"/>
              <w:jc w:val="center"/>
            </w:pPr>
            <w:r w:rsidRPr="00E9301E">
              <w:t>+</w:t>
            </w: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A5012D" w:rsidP="00AE7935">
            <w:pPr>
              <w:pStyle w:val="Default"/>
              <w:jc w:val="center"/>
            </w:pPr>
            <w:r w:rsidRPr="00E9301E">
              <w:t>+</w:t>
            </w: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r>
      <w:tr w:rsidR="00AE7935" w:rsidRPr="00E9301E" w:rsidTr="00AE7935">
        <w:trPr>
          <w:trHeight w:val="247"/>
        </w:trPr>
        <w:tc>
          <w:tcPr>
            <w:tcW w:w="3227" w:type="dxa"/>
          </w:tcPr>
          <w:p w:rsidR="00A5012D" w:rsidRPr="00E9301E" w:rsidRDefault="00A5012D">
            <w:pPr>
              <w:pStyle w:val="Default"/>
            </w:pPr>
            <w:r w:rsidRPr="00E9301E">
              <w:t xml:space="preserve">Координационные способности </w:t>
            </w: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r w:rsidRPr="00E9301E">
              <w:t>+</w:t>
            </w: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r>
      <w:tr w:rsidR="00AE7935" w:rsidRPr="00E9301E" w:rsidTr="00AE7935">
        <w:trPr>
          <w:trHeight w:val="109"/>
        </w:trPr>
        <w:tc>
          <w:tcPr>
            <w:tcW w:w="3227" w:type="dxa"/>
          </w:tcPr>
          <w:p w:rsidR="00A5012D" w:rsidRPr="00E9301E" w:rsidRDefault="00A5012D">
            <w:pPr>
              <w:pStyle w:val="Default"/>
            </w:pPr>
            <w:r w:rsidRPr="00E9301E">
              <w:t xml:space="preserve">Равновесие </w:t>
            </w:r>
          </w:p>
        </w:tc>
        <w:tc>
          <w:tcPr>
            <w:tcW w:w="567" w:type="dxa"/>
            <w:vAlign w:val="center"/>
          </w:tcPr>
          <w:p w:rsidR="00A5012D" w:rsidRPr="00E9301E" w:rsidRDefault="00A5012D" w:rsidP="00AE7935">
            <w:pPr>
              <w:pStyle w:val="Default"/>
              <w:jc w:val="center"/>
            </w:pPr>
            <w:r w:rsidRPr="00E9301E">
              <w:t>+</w:t>
            </w: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r w:rsidRPr="00E9301E">
              <w:t>+</w:t>
            </w:r>
          </w:p>
        </w:tc>
        <w:tc>
          <w:tcPr>
            <w:tcW w:w="567" w:type="dxa"/>
            <w:vAlign w:val="center"/>
          </w:tcPr>
          <w:p w:rsidR="00A5012D" w:rsidRPr="00E9301E" w:rsidRDefault="00A5012D" w:rsidP="00AE7935">
            <w:pPr>
              <w:pStyle w:val="Default"/>
              <w:jc w:val="center"/>
            </w:pPr>
            <w:r w:rsidRPr="00E9301E">
              <w:t>+</w:t>
            </w: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A5012D" w:rsidP="00AE7935">
            <w:pPr>
              <w:pStyle w:val="Default"/>
              <w:jc w:val="center"/>
            </w:pPr>
            <w:r w:rsidRPr="00E9301E">
              <w:t>+</w:t>
            </w:r>
          </w:p>
        </w:tc>
        <w:tc>
          <w:tcPr>
            <w:tcW w:w="567" w:type="dxa"/>
            <w:vAlign w:val="center"/>
          </w:tcPr>
          <w:p w:rsidR="00A5012D" w:rsidRPr="00E9301E" w:rsidRDefault="005B0D48" w:rsidP="00AE7935">
            <w:pPr>
              <w:pStyle w:val="Default"/>
              <w:jc w:val="center"/>
            </w:pPr>
            <w:r w:rsidRPr="00E9301E">
              <w:t>+</w:t>
            </w: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c>
          <w:tcPr>
            <w:tcW w:w="567" w:type="dxa"/>
            <w:vAlign w:val="center"/>
          </w:tcPr>
          <w:p w:rsidR="00A5012D" w:rsidRPr="00E9301E" w:rsidRDefault="00A5012D" w:rsidP="00AE7935">
            <w:pPr>
              <w:pStyle w:val="Default"/>
              <w:jc w:val="center"/>
            </w:pPr>
          </w:p>
        </w:tc>
      </w:tr>
    </w:tbl>
    <w:p w:rsidR="00AE7935" w:rsidRDefault="00AE7935" w:rsidP="00C10746">
      <w:pPr>
        <w:pStyle w:val="Default"/>
        <w:spacing w:line="360" w:lineRule="auto"/>
        <w:jc w:val="both"/>
        <w:rPr>
          <w:sz w:val="28"/>
          <w:szCs w:val="26"/>
        </w:rPr>
      </w:pPr>
    </w:p>
    <w:p w:rsidR="00195A25" w:rsidRPr="00AE7935" w:rsidRDefault="00195A25" w:rsidP="00E9301E">
      <w:pPr>
        <w:pStyle w:val="Default"/>
        <w:spacing w:line="276" w:lineRule="auto"/>
        <w:ind w:firstLine="567"/>
        <w:jc w:val="both"/>
        <w:rPr>
          <w:color w:val="auto"/>
          <w:sz w:val="28"/>
          <w:szCs w:val="28"/>
        </w:rPr>
      </w:pPr>
      <w:r w:rsidRPr="00AE7935">
        <w:rPr>
          <w:sz w:val="28"/>
          <w:szCs w:val="28"/>
        </w:rPr>
        <w:t xml:space="preserve">Необходимо в сенситивные периоды </w:t>
      </w:r>
      <w:r w:rsidR="00A5012D" w:rsidRPr="00AE7935">
        <w:rPr>
          <w:sz w:val="28"/>
          <w:szCs w:val="28"/>
        </w:rPr>
        <w:t>акцентировано</w:t>
      </w:r>
      <w:r w:rsidRPr="00AE7935">
        <w:rPr>
          <w:sz w:val="28"/>
          <w:szCs w:val="28"/>
        </w:rPr>
        <w:t xml:space="preserve"> воздействовать на развитие соответствующих качеств. Однако нельзя забывать об «отстающих» качествах, их развитию также должно уделяться внимание, следует соблюдать соразмерность в развитии физических качеств, имеющих в своей основе разные</w:t>
      </w:r>
      <w:r w:rsidR="00C10746" w:rsidRPr="00AE7935">
        <w:rPr>
          <w:color w:val="auto"/>
          <w:sz w:val="28"/>
          <w:szCs w:val="28"/>
        </w:rPr>
        <w:t xml:space="preserve"> </w:t>
      </w:r>
      <w:r w:rsidRPr="00AE7935">
        <w:rPr>
          <w:color w:val="auto"/>
          <w:sz w:val="28"/>
          <w:szCs w:val="28"/>
        </w:rPr>
        <w:t xml:space="preserve">физиологические механизмы (общая выносливость и скоростные качества, общая выносливость и сила). Так, оптимальные периоды у мальчиков и юношей для развития аэробных возможностей будут в 8-10 и в </w:t>
      </w:r>
      <w:r w:rsidR="00AE7935" w:rsidRPr="00AE7935">
        <w:rPr>
          <w:color w:val="auto"/>
          <w:sz w:val="28"/>
          <w:szCs w:val="28"/>
        </w:rPr>
        <w:t>14 лет; для развития анаэробно-</w:t>
      </w:r>
      <w:r w:rsidRPr="00AE7935">
        <w:rPr>
          <w:color w:val="auto"/>
          <w:sz w:val="28"/>
          <w:szCs w:val="28"/>
        </w:rPr>
        <w:t xml:space="preserve">гликолитических </w:t>
      </w:r>
      <w:proofErr w:type="gramStart"/>
      <w:r w:rsidRPr="00AE7935">
        <w:rPr>
          <w:color w:val="auto"/>
          <w:sz w:val="28"/>
          <w:szCs w:val="28"/>
        </w:rPr>
        <w:t>механизмов-возраст</w:t>
      </w:r>
      <w:proofErr w:type="gramEnd"/>
      <w:r w:rsidRPr="00AE7935">
        <w:rPr>
          <w:color w:val="auto"/>
          <w:sz w:val="28"/>
          <w:szCs w:val="28"/>
        </w:rPr>
        <w:t xml:space="preserve"> 11-13 лет и 16-17 лет; для развития </w:t>
      </w:r>
      <w:proofErr w:type="spellStart"/>
      <w:r w:rsidRPr="00AE7935">
        <w:rPr>
          <w:color w:val="auto"/>
          <w:sz w:val="28"/>
          <w:szCs w:val="28"/>
        </w:rPr>
        <w:t>креатинофосфатного</w:t>
      </w:r>
      <w:proofErr w:type="spellEnd"/>
      <w:r w:rsidRPr="00AE7935">
        <w:rPr>
          <w:color w:val="auto"/>
          <w:sz w:val="28"/>
          <w:szCs w:val="28"/>
        </w:rPr>
        <w:t xml:space="preserve"> энергетического механизма - возраст 15-18 лет. У девочек и девушек сенситивные периоды энергетических предпосылок формирования физических качеств наступают на год раньше. </w:t>
      </w:r>
    </w:p>
    <w:p w:rsidR="00195A25" w:rsidRPr="00AE7935" w:rsidRDefault="00195A25" w:rsidP="00E9301E">
      <w:pPr>
        <w:pStyle w:val="Default"/>
        <w:spacing w:line="276" w:lineRule="auto"/>
        <w:ind w:firstLine="567"/>
        <w:jc w:val="both"/>
        <w:rPr>
          <w:color w:val="auto"/>
          <w:sz w:val="28"/>
          <w:szCs w:val="28"/>
        </w:rPr>
      </w:pPr>
      <w:r w:rsidRPr="00AE7935">
        <w:rPr>
          <w:color w:val="auto"/>
          <w:sz w:val="28"/>
          <w:szCs w:val="28"/>
        </w:rPr>
        <w:t>Подбор средств и объем общей физической подготовки для каждого занятия зависит от конкретных задач обучения на том или ином этапе и от условий, в которых проводятся занятия. Так, на начальном этапе обучения (9-</w:t>
      </w:r>
      <w:r w:rsidRPr="00AE7935">
        <w:rPr>
          <w:color w:val="auto"/>
          <w:sz w:val="28"/>
          <w:szCs w:val="28"/>
        </w:rPr>
        <w:lastRenderedPageBreak/>
        <w:t xml:space="preserve">11 лет), когда эффективность средств волейбола еще незначительна (малая физическая нагрузка в упражнениях по технике и в двусторонней игре), объем подготовки доходит до 50% времени, отводимого на занятия. </w:t>
      </w:r>
    </w:p>
    <w:p w:rsidR="00195A25" w:rsidRPr="00AE7935" w:rsidRDefault="00195A25" w:rsidP="00E9301E">
      <w:pPr>
        <w:pStyle w:val="Default"/>
        <w:spacing w:line="276" w:lineRule="auto"/>
        <w:ind w:firstLine="567"/>
        <w:jc w:val="both"/>
        <w:rPr>
          <w:color w:val="auto"/>
          <w:sz w:val="28"/>
          <w:szCs w:val="28"/>
        </w:rPr>
      </w:pPr>
      <w:r w:rsidRPr="00AE7935">
        <w:rPr>
          <w:color w:val="auto"/>
          <w:sz w:val="28"/>
          <w:szCs w:val="28"/>
        </w:rPr>
        <w:t xml:space="preserve">Периодически целесообразно выделять отдельные занятия на общую физическую подготовку. В этом случае в подготовительной части изучается техника, например, легкоатлетических упражнений, баскетбола, проводятся подвижные игры, игра в баскетбол или ручной мяч и т.д. Большое внимание уделяется подготовке к сдаче нормативов, установленных для данной учебной группы. </w:t>
      </w:r>
    </w:p>
    <w:p w:rsidR="00195A25" w:rsidRPr="00AE7935" w:rsidRDefault="00195A25" w:rsidP="00E9301E">
      <w:pPr>
        <w:pStyle w:val="Default"/>
        <w:spacing w:line="276" w:lineRule="auto"/>
        <w:ind w:firstLine="567"/>
        <w:jc w:val="both"/>
        <w:rPr>
          <w:color w:val="auto"/>
          <w:sz w:val="28"/>
          <w:szCs w:val="28"/>
        </w:rPr>
      </w:pPr>
      <w:r w:rsidRPr="00AE7935">
        <w:rPr>
          <w:color w:val="auto"/>
          <w:sz w:val="28"/>
          <w:szCs w:val="28"/>
        </w:rPr>
        <w:t xml:space="preserve">Специальная физическая подготовка непосредственно связана с обучением юных спортсменов технике и тактике волейбола. Основным ее средством (кроме средств волейбола) являются специальные (подготовительные) упражнения. Особенно большую роль играют эти упражнения на начальном этапе обучения. </w:t>
      </w:r>
    </w:p>
    <w:p w:rsidR="00195A25" w:rsidRPr="00AE7935" w:rsidRDefault="00195A25" w:rsidP="00E9301E">
      <w:pPr>
        <w:pStyle w:val="Default"/>
        <w:spacing w:line="276" w:lineRule="auto"/>
        <w:ind w:firstLine="567"/>
        <w:jc w:val="both"/>
        <w:rPr>
          <w:color w:val="auto"/>
          <w:sz w:val="28"/>
          <w:szCs w:val="28"/>
        </w:rPr>
      </w:pPr>
      <w:proofErr w:type="gramStart"/>
      <w:r w:rsidRPr="00AE7935">
        <w:rPr>
          <w:color w:val="auto"/>
          <w:sz w:val="28"/>
          <w:szCs w:val="28"/>
        </w:rPr>
        <w:t xml:space="preserve">Подготовительные упражнения развивают качества, необходимые для овладения техникой и тактикой игры: силу кистей рук, силу и быстроту сокращения мышц, участвующих в выполнении технических приемов, прыгучесть, быстроту реакции и ориентировки, умение пользоваться боковым зрением, быстроту перемещений в ответных действиях на сигналы, специальную выносливость (прыжковую, скоростную, к скоростно-силовым усилиям), прыжковую ловкость и специальную гибкость. </w:t>
      </w:r>
      <w:proofErr w:type="gramEnd"/>
    </w:p>
    <w:p w:rsidR="00195A25" w:rsidRPr="00AE7935" w:rsidRDefault="00195A25" w:rsidP="00E9301E">
      <w:pPr>
        <w:pStyle w:val="Default"/>
        <w:spacing w:line="276" w:lineRule="auto"/>
        <w:ind w:firstLine="567"/>
        <w:jc w:val="both"/>
        <w:rPr>
          <w:color w:val="auto"/>
          <w:sz w:val="28"/>
          <w:szCs w:val="28"/>
        </w:rPr>
      </w:pPr>
      <w:r w:rsidRPr="00AE7935">
        <w:rPr>
          <w:color w:val="auto"/>
          <w:sz w:val="28"/>
          <w:szCs w:val="28"/>
        </w:rPr>
        <w:t xml:space="preserve">Среди средств физической подготовки значительное место занимают упражнения с предметами: набивными, баскетбольными, теннисными, хоккейными мячами; со скакалкой, резиновыми амортизаторами; гантелями; с различными специальными приспособлениями, тренажерами. Вес набивного мяча в подготовительных упражнениях для юношей 9-14 лет, девушек 9-16 лет 1-2 кг. В упражнениях, подготавливающих к подачам и нападающим ударам, вес мяча 1 кг. Для юных волейболистов 14-16 лет вес гантелей 0,5-1 кг. В качестве амортизаторов используются медицинские резиновые бинты или другая резина. Упражнения с амортизатором применяются с 13 лет. </w:t>
      </w:r>
    </w:p>
    <w:p w:rsidR="00195A25" w:rsidRPr="00AE7935" w:rsidRDefault="00195A25" w:rsidP="00E9301E">
      <w:pPr>
        <w:pStyle w:val="Default"/>
        <w:spacing w:line="276" w:lineRule="auto"/>
        <w:ind w:firstLine="567"/>
        <w:jc w:val="both"/>
        <w:rPr>
          <w:color w:val="auto"/>
          <w:sz w:val="28"/>
          <w:szCs w:val="28"/>
        </w:rPr>
      </w:pPr>
      <w:r w:rsidRPr="00AE7935">
        <w:rPr>
          <w:color w:val="auto"/>
          <w:sz w:val="28"/>
          <w:szCs w:val="28"/>
        </w:rPr>
        <w:t xml:space="preserve">Систематическое применение разнообразных подводящих упражнений составляет отличительную особенность обучения детей технике игры. </w:t>
      </w:r>
    </w:p>
    <w:p w:rsidR="003232BC" w:rsidRPr="00AE7935" w:rsidRDefault="00195A25" w:rsidP="00E9301E">
      <w:pPr>
        <w:pStyle w:val="Default"/>
        <w:spacing w:line="276" w:lineRule="auto"/>
        <w:ind w:firstLine="567"/>
        <w:jc w:val="both"/>
        <w:rPr>
          <w:sz w:val="28"/>
          <w:szCs w:val="28"/>
        </w:rPr>
      </w:pPr>
      <w:r w:rsidRPr="00AE7935">
        <w:rPr>
          <w:color w:val="auto"/>
          <w:sz w:val="28"/>
          <w:szCs w:val="28"/>
        </w:rPr>
        <w:t xml:space="preserve">Формирование тактических умений начинается с развития у учащихся быстроты реакции и ориентировки, сообразительности, а также умений, специфических для игровой деятельности. Сюда относится умение принять правильное решение и быстро выполнять его в различных играх; умение взаимодействовать с другими игроками, чтобы добиться победы над соперником; умение наблюдать и быстро выполнять ответные действия и т.д. </w:t>
      </w:r>
      <w:r w:rsidRPr="00AE7935">
        <w:rPr>
          <w:color w:val="auto"/>
          <w:sz w:val="28"/>
          <w:szCs w:val="28"/>
        </w:rPr>
        <w:lastRenderedPageBreak/>
        <w:t>По мере изучения технических приемов волейбола учащиеся изучают тактические действия, связанные с этими приемами.</w:t>
      </w:r>
      <w:r w:rsidR="003232BC" w:rsidRPr="00AE7935">
        <w:rPr>
          <w:sz w:val="28"/>
          <w:szCs w:val="28"/>
        </w:rPr>
        <w:t xml:space="preserve"> Большое место в подготовке волейболистов занимает интегральная подготовка, в программе она выделена в самостоятельный раздел. </w:t>
      </w:r>
      <w:proofErr w:type="gramStart"/>
      <w:r w:rsidR="003232BC" w:rsidRPr="00AE7935">
        <w:rPr>
          <w:sz w:val="28"/>
          <w:szCs w:val="28"/>
        </w:rPr>
        <w:t>Основу интегральной подготовки составляют упражнения, при помощи которых в единстве решаются вопросы физической и технической подготовки (развитие качеств в рамках структуры приема, развитие специальных физических качеств посредством многократного выполнения приемов); технической и тактической подготовки (совершенствование приемов в рамках тактический действий, а также посредством многократного выполнения тактических действий - индивидуальных, групповых, командных в нападении и защите);</w:t>
      </w:r>
      <w:proofErr w:type="gramEnd"/>
      <w:r w:rsidR="003232BC" w:rsidRPr="00AE7935">
        <w:rPr>
          <w:sz w:val="28"/>
          <w:szCs w:val="28"/>
        </w:rPr>
        <w:t xml:space="preserve"> переключения в выполнении технических приемов и тактических действий - отдельно в нападении, защите и сочетание нападающих и защитных действий. Учебные игры, контрольные игры и соревнования по волейболу служат высшей формой интегральной подготовки. </w:t>
      </w:r>
    </w:p>
    <w:p w:rsidR="003232BC" w:rsidRPr="00AE7935" w:rsidRDefault="003232BC" w:rsidP="00E9301E">
      <w:pPr>
        <w:pStyle w:val="Default"/>
        <w:spacing w:line="276" w:lineRule="auto"/>
        <w:ind w:firstLine="567"/>
        <w:jc w:val="both"/>
        <w:rPr>
          <w:sz w:val="28"/>
          <w:szCs w:val="28"/>
        </w:rPr>
      </w:pPr>
      <w:r w:rsidRPr="00AE7935">
        <w:rPr>
          <w:sz w:val="28"/>
          <w:szCs w:val="28"/>
        </w:rPr>
        <w:t xml:space="preserve">В систему многолетней подготовки спортсменов органически входят спортивные соревнования, при этом они являются не только непосредственной целью тренировки, но и эффективным средством специальной подготовки. В настоящее время в спорте трудно добиться успехов только за счет тренировочного процесса, наращивания объема и интенсивности тренировочных нагрузок. Регулярное участие в соревнованиях рассматривается как обязательное условие для того, чтобы спортсмен приобретал и развивал необходимые «соревновательные» качества, волю к победе, повышал надежность игровых навыков и тактическое мастерство. Соревнования имеют определенную специфику, поэтому воспитать необходимые специализированные качества и навыки можно только через соревнования. Соревновательная подготовка имеет целью научить игроков, в полной мере используя свои физические кондиции, уверенно применять изученные технические приемы и тактические действия в сложных условиях соревновательной деятельности. Этому способствует индивидуальная подготовка в процессе соревнований по физической, технической, игровой подготовке. Соревнования по физической, технической, интегральной подготовке регулярно проводят на тренировочных занятиях, используя игровой и </w:t>
      </w:r>
      <w:proofErr w:type="gramStart"/>
      <w:r w:rsidRPr="00AE7935">
        <w:rPr>
          <w:sz w:val="28"/>
          <w:szCs w:val="28"/>
        </w:rPr>
        <w:t>соревновательный</w:t>
      </w:r>
      <w:proofErr w:type="gramEnd"/>
      <w:r w:rsidRPr="00AE7935">
        <w:rPr>
          <w:sz w:val="28"/>
          <w:szCs w:val="28"/>
        </w:rPr>
        <w:t xml:space="preserve"> методы, применяя тестирующие упражнения. Во время их выполнения фиксируется показательный результат. Используются часы, предназначенные на контрольные испытания, и часы на интегральную подготовку. </w:t>
      </w:r>
    </w:p>
    <w:p w:rsidR="003232BC" w:rsidRPr="00AE7935" w:rsidRDefault="003232BC" w:rsidP="00E9301E">
      <w:pPr>
        <w:pStyle w:val="Default"/>
        <w:spacing w:line="276" w:lineRule="auto"/>
        <w:ind w:firstLine="567"/>
        <w:jc w:val="both"/>
        <w:rPr>
          <w:sz w:val="28"/>
          <w:szCs w:val="28"/>
        </w:rPr>
      </w:pPr>
      <w:r w:rsidRPr="00AE7935">
        <w:rPr>
          <w:sz w:val="28"/>
          <w:szCs w:val="28"/>
        </w:rPr>
        <w:t xml:space="preserve">Инструкторская и судейская практика проводится на тренировочном этапе. Привитие инструкторских и судейских навыков осуществляется в </w:t>
      </w:r>
      <w:r w:rsidRPr="00AE7935">
        <w:rPr>
          <w:sz w:val="28"/>
          <w:szCs w:val="28"/>
        </w:rPr>
        <w:lastRenderedPageBreak/>
        <w:t xml:space="preserve">процессе учебно-тренировочных занятий, а также на отдельных («специальных») занятиях. </w:t>
      </w:r>
    </w:p>
    <w:p w:rsidR="00195A25" w:rsidRPr="003B5D16" w:rsidRDefault="003232BC" w:rsidP="00E9301E">
      <w:pPr>
        <w:ind w:firstLine="567"/>
        <w:jc w:val="both"/>
        <w:rPr>
          <w:rFonts w:ascii="Times New Roman" w:hAnsi="Times New Roman" w:cs="Times New Roman"/>
        </w:rPr>
      </w:pPr>
      <w:r w:rsidRPr="00AE7935">
        <w:rPr>
          <w:rFonts w:ascii="Times New Roman" w:hAnsi="Times New Roman" w:cs="Times New Roman"/>
          <w:sz w:val="28"/>
          <w:szCs w:val="28"/>
        </w:rPr>
        <w:t xml:space="preserve">Для обеспечения непрерывности спортивной подготовки в учебном плане отражаются основные задачи и направленность работы по этапам многолетней подготовки юных волейболистов. </w:t>
      </w:r>
      <w:proofErr w:type="gramStart"/>
      <w:r w:rsidRPr="00AE7935">
        <w:rPr>
          <w:rFonts w:ascii="Times New Roman" w:hAnsi="Times New Roman" w:cs="Times New Roman"/>
          <w:sz w:val="28"/>
          <w:szCs w:val="28"/>
        </w:rPr>
        <w:t xml:space="preserve">Учитывается режим тренировочной работы в неделю с расчетом на 52 недели: </w:t>
      </w:r>
      <w:r w:rsidR="001A1D5B">
        <w:rPr>
          <w:rFonts w:ascii="Times New Roman" w:hAnsi="Times New Roman" w:cs="Times New Roman"/>
          <w:sz w:val="28"/>
          <w:szCs w:val="28"/>
        </w:rPr>
        <w:t>46</w:t>
      </w:r>
      <w:r w:rsidRPr="00AE7935">
        <w:rPr>
          <w:rFonts w:ascii="Times New Roman" w:hAnsi="Times New Roman" w:cs="Times New Roman"/>
          <w:sz w:val="28"/>
          <w:szCs w:val="28"/>
        </w:rPr>
        <w:t xml:space="preserve"> недель занятий непосредственно в условиях спортивной школы (в учебном году) и 6 недель для тренировки в спортивно-оздоровительном лагере и (или) по индивидуальным планам учащихся на пе</w:t>
      </w:r>
      <w:r w:rsidR="003B5D16">
        <w:rPr>
          <w:rFonts w:ascii="Times New Roman" w:hAnsi="Times New Roman" w:cs="Times New Roman"/>
          <w:sz w:val="28"/>
          <w:szCs w:val="28"/>
        </w:rPr>
        <w:t>риод их активного отдыха, а так</w:t>
      </w:r>
      <w:r w:rsidRPr="00AE7935">
        <w:rPr>
          <w:rFonts w:ascii="Times New Roman" w:hAnsi="Times New Roman" w:cs="Times New Roman"/>
          <w:sz w:val="28"/>
          <w:szCs w:val="28"/>
        </w:rPr>
        <w:t>же организуются тренировочные сборы, являющиеся составной частью (продолжением) тренировочного процесса в соответствии с перечнем тренировочных сборов (Таблица 9).</w:t>
      </w:r>
      <w:r w:rsidR="003B5D16" w:rsidRPr="003B5D16">
        <w:rPr>
          <w:rFonts w:ascii="Times New Roman" w:hAnsi="Times New Roman" w:cs="Times New Roman"/>
          <w:sz w:val="26"/>
          <w:szCs w:val="26"/>
        </w:rPr>
        <w:t xml:space="preserve"> </w:t>
      </w:r>
      <w:proofErr w:type="gramEnd"/>
    </w:p>
    <w:p w:rsidR="003B5D16" w:rsidRPr="00E9301E" w:rsidRDefault="003232BC" w:rsidP="00AE7935">
      <w:pPr>
        <w:pStyle w:val="Default"/>
        <w:jc w:val="right"/>
        <w:rPr>
          <w:sz w:val="28"/>
          <w:szCs w:val="28"/>
        </w:rPr>
      </w:pPr>
      <w:r w:rsidRPr="00E9301E">
        <w:rPr>
          <w:sz w:val="28"/>
          <w:szCs w:val="28"/>
        </w:rPr>
        <w:t xml:space="preserve">Таблица 9 </w:t>
      </w:r>
    </w:p>
    <w:p w:rsidR="00E9301E" w:rsidRDefault="00E9301E" w:rsidP="003B5D16">
      <w:pPr>
        <w:pStyle w:val="Default"/>
        <w:jc w:val="center"/>
        <w:rPr>
          <w:sz w:val="26"/>
          <w:szCs w:val="26"/>
        </w:rPr>
      </w:pPr>
    </w:p>
    <w:p w:rsidR="003232BC" w:rsidRPr="00E9301E" w:rsidRDefault="00E9301E" w:rsidP="00E9301E">
      <w:pPr>
        <w:pStyle w:val="Default"/>
        <w:jc w:val="center"/>
        <w:rPr>
          <w:b/>
        </w:rPr>
      </w:pPr>
      <w:r w:rsidRPr="00E9301E">
        <w:rPr>
          <w:b/>
        </w:rPr>
        <w:t xml:space="preserve">Перечень тренировочных сборов </w:t>
      </w:r>
    </w:p>
    <w:tbl>
      <w:tblPr>
        <w:tblpPr w:leftFromText="180" w:rightFromText="180" w:vertAnchor="text" w:horzAnchor="margin" w:tblpXSpec="center" w:tblpY="54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1275"/>
        <w:gridCol w:w="1560"/>
        <w:gridCol w:w="1275"/>
        <w:gridCol w:w="1134"/>
        <w:gridCol w:w="1560"/>
      </w:tblGrid>
      <w:tr w:rsidR="006704F7" w:rsidRPr="00E9301E" w:rsidTr="00133EC9">
        <w:trPr>
          <w:trHeight w:val="88"/>
        </w:trPr>
        <w:tc>
          <w:tcPr>
            <w:tcW w:w="534" w:type="dxa"/>
            <w:vMerge w:val="restart"/>
          </w:tcPr>
          <w:p w:rsidR="006704F7" w:rsidRPr="00E9301E" w:rsidRDefault="00E9301E" w:rsidP="006704F7">
            <w:pPr>
              <w:pStyle w:val="Default"/>
              <w:jc w:val="center"/>
              <w:rPr>
                <w:sz w:val="22"/>
                <w:szCs w:val="22"/>
              </w:rPr>
            </w:pPr>
            <w:r w:rsidRPr="00E9301E">
              <w:rPr>
                <w:sz w:val="22"/>
                <w:szCs w:val="22"/>
              </w:rPr>
              <w:t>№</w:t>
            </w:r>
          </w:p>
          <w:p w:rsidR="006704F7" w:rsidRPr="00E9301E" w:rsidRDefault="006704F7" w:rsidP="006704F7">
            <w:pPr>
              <w:pStyle w:val="Default"/>
              <w:jc w:val="center"/>
              <w:rPr>
                <w:sz w:val="22"/>
                <w:szCs w:val="22"/>
              </w:rPr>
            </w:pPr>
            <w:proofErr w:type="gramStart"/>
            <w:r w:rsidRPr="00E9301E">
              <w:rPr>
                <w:sz w:val="22"/>
                <w:szCs w:val="22"/>
              </w:rPr>
              <w:t>п</w:t>
            </w:r>
            <w:proofErr w:type="gramEnd"/>
            <w:r w:rsidRPr="00E9301E">
              <w:rPr>
                <w:sz w:val="22"/>
                <w:szCs w:val="22"/>
              </w:rPr>
              <w:t>/п</w:t>
            </w:r>
          </w:p>
          <w:p w:rsidR="006704F7" w:rsidRPr="00E9301E" w:rsidRDefault="006704F7" w:rsidP="006704F7">
            <w:pPr>
              <w:pStyle w:val="Default"/>
              <w:jc w:val="right"/>
              <w:rPr>
                <w:sz w:val="22"/>
                <w:szCs w:val="22"/>
              </w:rPr>
            </w:pPr>
          </w:p>
          <w:p w:rsidR="006704F7" w:rsidRPr="00E9301E" w:rsidRDefault="006704F7" w:rsidP="006704F7">
            <w:pPr>
              <w:pStyle w:val="Default"/>
              <w:jc w:val="right"/>
              <w:rPr>
                <w:sz w:val="22"/>
                <w:szCs w:val="22"/>
              </w:rPr>
            </w:pPr>
          </w:p>
        </w:tc>
        <w:tc>
          <w:tcPr>
            <w:tcW w:w="2268" w:type="dxa"/>
            <w:vMerge w:val="restart"/>
          </w:tcPr>
          <w:p w:rsidR="006704F7" w:rsidRPr="00E9301E" w:rsidRDefault="006704F7" w:rsidP="006704F7">
            <w:pPr>
              <w:pStyle w:val="Default"/>
              <w:jc w:val="center"/>
              <w:rPr>
                <w:sz w:val="22"/>
                <w:szCs w:val="22"/>
              </w:rPr>
            </w:pPr>
            <w:r w:rsidRPr="00E9301E">
              <w:rPr>
                <w:sz w:val="22"/>
                <w:szCs w:val="22"/>
              </w:rPr>
              <w:t>Вид тренировочных сборов</w:t>
            </w:r>
          </w:p>
        </w:tc>
        <w:tc>
          <w:tcPr>
            <w:tcW w:w="5244" w:type="dxa"/>
            <w:gridSpan w:val="4"/>
          </w:tcPr>
          <w:p w:rsidR="006704F7" w:rsidRPr="00E9301E" w:rsidRDefault="006704F7" w:rsidP="006704F7">
            <w:pPr>
              <w:pStyle w:val="Default"/>
              <w:jc w:val="center"/>
              <w:rPr>
                <w:sz w:val="22"/>
                <w:szCs w:val="22"/>
              </w:rPr>
            </w:pPr>
            <w:r w:rsidRPr="00E9301E">
              <w:rPr>
                <w:sz w:val="22"/>
                <w:szCs w:val="22"/>
              </w:rPr>
              <w:t xml:space="preserve">Предельная продолжительность сборов по этапам </w:t>
            </w:r>
            <w:proofErr w:type="gramStart"/>
            <w:r w:rsidRPr="00E9301E">
              <w:rPr>
                <w:sz w:val="22"/>
                <w:szCs w:val="22"/>
              </w:rPr>
              <w:t>спортивной</w:t>
            </w:r>
            <w:proofErr w:type="gramEnd"/>
          </w:p>
          <w:p w:rsidR="006704F7" w:rsidRPr="00E9301E" w:rsidRDefault="006704F7" w:rsidP="006704F7">
            <w:pPr>
              <w:pStyle w:val="Default"/>
              <w:jc w:val="center"/>
              <w:rPr>
                <w:sz w:val="22"/>
                <w:szCs w:val="22"/>
              </w:rPr>
            </w:pPr>
            <w:r w:rsidRPr="00E9301E">
              <w:rPr>
                <w:sz w:val="22"/>
                <w:szCs w:val="22"/>
              </w:rPr>
              <w:t>подготовки (количество дней)</w:t>
            </w:r>
          </w:p>
        </w:tc>
        <w:tc>
          <w:tcPr>
            <w:tcW w:w="1560" w:type="dxa"/>
            <w:vMerge w:val="restart"/>
          </w:tcPr>
          <w:p w:rsidR="006704F7" w:rsidRPr="00E9301E" w:rsidRDefault="006704F7" w:rsidP="006704F7">
            <w:pPr>
              <w:pStyle w:val="Default"/>
              <w:jc w:val="center"/>
              <w:rPr>
                <w:sz w:val="22"/>
                <w:szCs w:val="22"/>
              </w:rPr>
            </w:pPr>
            <w:r w:rsidRPr="00E9301E">
              <w:rPr>
                <w:sz w:val="22"/>
                <w:szCs w:val="22"/>
              </w:rPr>
              <w:t>Оптимальное число участников сбора</w:t>
            </w:r>
          </w:p>
          <w:p w:rsidR="006704F7" w:rsidRPr="00E9301E" w:rsidRDefault="006704F7" w:rsidP="006704F7">
            <w:pPr>
              <w:jc w:val="center"/>
              <w:rPr>
                <w:rFonts w:ascii="Times New Roman" w:hAnsi="Times New Roman" w:cs="Times New Roman"/>
                <w:color w:val="000000"/>
              </w:rPr>
            </w:pPr>
          </w:p>
          <w:p w:rsidR="006704F7" w:rsidRPr="00E9301E" w:rsidRDefault="006704F7" w:rsidP="006704F7">
            <w:pPr>
              <w:pStyle w:val="Default"/>
              <w:jc w:val="center"/>
              <w:rPr>
                <w:sz w:val="22"/>
                <w:szCs w:val="22"/>
              </w:rPr>
            </w:pPr>
          </w:p>
        </w:tc>
      </w:tr>
      <w:tr w:rsidR="006704F7" w:rsidRPr="00E9301E" w:rsidTr="00E9301E">
        <w:trPr>
          <w:trHeight w:val="147"/>
        </w:trPr>
        <w:tc>
          <w:tcPr>
            <w:tcW w:w="534" w:type="dxa"/>
            <w:vMerge/>
          </w:tcPr>
          <w:p w:rsidR="006704F7" w:rsidRPr="00E9301E" w:rsidRDefault="006704F7" w:rsidP="006704F7">
            <w:pPr>
              <w:pStyle w:val="Default"/>
              <w:jc w:val="right"/>
              <w:rPr>
                <w:sz w:val="22"/>
                <w:szCs w:val="22"/>
              </w:rPr>
            </w:pPr>
          </w:p>
        </w:tc>
        <w:tc>
          <w:tcPr>
            <w:tcW w:w="2268" w:type="dxa"/>
            <w:vMerge/>
          </w:tcPr>
          <w:p w:rsidR="006704F7" w:rsidRPr="00E9301E" w:rsidRDefault="006704F7" w:rsidP="006704F7">
            <w:pPr>
              <w:pStyle w:val="Default"/>
              <w:jc w:val="right"/>
              <w:rPr>
                <w:sz w:val="22"/>
                <w:szCs w:val="22"/>
              </w:rPr>
            </w:pPr>
          </w:p>
        </w:tc>
        <w:tc>
          <w:tcPr>
            <w:tcW w:w="1275" w:type="dxa"/>
          </w:tcPr>
          <w:p w:rsidR="006704F7" w:rsidRPr="00E9301E" w:rsidRDefault="006704F7" w:rsidP="006704F7">
            <w:pPr>
              <w:pStyle w:val="Default"/>
              <w:jc w:val="center"/>
              <w:rPr>
                <w:sz w:val="22"/>
                <w:szCs w:val="22"/>
              </w:rPr>
            </w:pPr>
            <w:r w:rsidRPr="00E9301E">
              <w:rPr>
                <w:sz w:val="22"/>
                <w:szCs w:val="22"/>
              </w:rPr>
              <w:t xml:space="preserve">Этап </w:t>
            </w:r>
            <w:proofErr w:type="gramStart"/>
            <w:r w:rsidRPr="00E9301E">
              <w:rPr>
                <w:sz w:val="22"/>
                <w:szCs w:val="22"/>
              </w:rPr>
              <w:t>высшего</w:t>
            </w:r>
            <w:proofErr w:type="gramEnd"/>
            <w:r w:rsidRPr="00E9301E">
              <w:rPr>
                <w:sz w:val="22"/>
                <w:szCs w:val="22"/>
              </w:rPr>
              <w:t xml:space="preserve"> спортивного</w:t>
            </w:r>
          </w:p>
          <w:p w:rsidR="006704F7" w:rsidRPr="00E9301E" w:rsidRDefault="006704F7" w:rsidP="006704F7">
            <w:pPr>
              <w:pStyle w:val="Default"/>
              <w:jc w:val="center"/>
              <w:rPr>
                <w:sz w:val="22"/>
                <w:szCs w:val="22"/>
              </w:rPr>
            </w:pPr>
            <w:r w:rsidRPr="00E9301E">
              <w:rPr>
                <w:sz w:val="22"/>
                <w:szCs w:val="22"/>
              </w:rPr>
              <w:t>мастерства</w:t>
            </w:r>
          </w:p>
        </w:tc>
        <w:tc>
          <w:tcPr>
            <w:tcW w:w="1560" w:type="dxa"/>
          </w:tcPr>
          <w:p w:rsidR="006704F7" w:rsidRPr="00E9301E" w:rsidRDefault="00E9301E" w:rsidP="006704F7">
            <w:pPr>
              <w:pStyle w:val="Default"/>
              <w:jc w:val="center"/>
              <w:rPr>
                <w:sz w:val="22"/>
                <w:szCs w:val="22"/>
              </w:rPr>
            </w:pPr>
            <w:r w:rsidRPr="00E9301E">
              <w:rPr>
                <w:sz w:val="22"/>
                <w:szCs w:val="22"/>
              </w:rPr>
              <w:t>Этап совершенствова</w:t>
            </w:r>
            <w:r w:rsidR="006704F7" w:rsidRPr="00E9301E">
              <w:rPr>
                <w:sz w:val="22"/>
                <w:szCs w:val="22"/>
              </w:rPr>
              <w:t>ния спортивного</w:t>
            </w:r>
          </w:p>
          <w:p w:rsidR="006704F7" w:rsidRPr="00E9301E" w:rsidRDefault="006704F7" w:rsidP="006704F7">
            <w:pPr>
              <w:pStyle w:val="Default"/>
              <w:jc w:val="center"/>
              <w:rPr>
                <w:sz w:val="22"/>
                <w:szCs w:val="22"/>
              </w:rPr>
            </w:pPr>
            <w:r w:rsidRPr="00E9301E">
              <w:rPr>
                <w:sz w:val="22"/>
                <w:szCs w:val="22"/>
              </w:rPr>
              <w:t>мастерства</w:t>
            </w:r>
          </w:p>
        </w:tc>
        <w:tc>
          <w:tcPr>
            <w:tcW w:w="1275" w:type="dxa"/>
          </w:tcPr>
          <w:p w:rsidR="006704F7" w:rsidRPr="00E9301E" w:rsidRDefault="006704F7" w:rsidP="006704F7">
            <w:pPr>
              <w:pStyle w:val="Default"/>
              <w:jc w:val="center"/>
              <w:rPr>
                <w:sz w:val="22"/>
                <w:szCs w:val="22"/>
              </w:rPr>
            </w:pPr>
            <w:r w:rsidRPr="00E9301E">
              <w:rPr>
                <w:sz w:val="22"/>
                <w:szCs w:val="22"/>
              </w:rPr>
              <w:t>Тренировочный этап (этап спортивной специализации)</w:t>
            </w:r>
          </w:p>
        </w:tc>
        <w:tc>
          <w:tcPr>
            <w:tcW w:w="1134" w:type="dxa"/>
          </w:tcPr>
          <w:p w:rsidR="006704F7" w:rsidRPr="00E9301E" w:rsidRDefault="006704F7" w:rsidP="006704F7">
            <w:pPr>
              <w:pStyle w:val="Default"/>
              <w:jc w:val="center"/>
              <w:rPr>
                <w:sz w:val="22"/>
                <w:szCs w:val="22"/>
              </w:rPr>
            </w:pPr>
            <w:r w:rsidRPr="00E9301E">
              <w:rPr>
                <w:sz w:val="22"/>
                <w:szCs w:val="22"/>
              </w:rPr>
              <w:t>Этап начальной подготовки</w:t>
            </w:r>
          </w:p>
        </w:tc>
        <w:tc>
          <w:tcPr>
            <w:tcW w:w="1560" w:type="dxa"/>
            <w:vMerge/>
          </w:tcPr>
          <w:p w:rsidR="006704F7" w:rsidRPr="00E9301E" w:rsidRDefault="006704F7" w:rsidP="006704F7">
            <w:pPr>
              <w:pStyle w:val="Default"/>
              <w:jc w:val="center"/>
              <w:rPr>
                <w:sz w:val="22"/>
                <w:szCs w:val="22"/>
              </w:rPr>
            </w:pPr>
          </w:p>
        </w:tc>
      </w:tr>
      <w:tr w:rsidR="006704F7" w:rsidRPr="00E9301E" w:rsidTr="003B5D16">
        <w:trPr>
          <w:trHeight w:val="24"/>
        </w:trPr>
        <w:tc>
          <w:tcPr>
            <w:tcW w:w="9606" w:type="dxa"/>
            <w:gridSpan w:val="7"/>
          </w:tcPr>
          <w:p w:rsidR="006704F7" w:rsidRPr="00E9301E" w:rsidRDefault="006704F7" w:rsidP="003B5D16">
            <w:pPr>
              <w:pStyle w:val="Default"/>
              <w:jc w:val="center"/>
              <w:rPr>
                <w:sz w:val="22"/>
                <w:szCs w:val="22"/>
              </w:rPr>
            </w:pPr>
            <w:r w:rsidRPr="00E9301E">
              <w:rPr>
                <w:sz w:val="22"/>
                <w:szCs w:val="22"/>
              </w:rPr>
              <w:t>1. Тренировочные сборы по подготовке к соревнованиям</w:t>
            </w:r>
          </w:p>
        </w:tc>
      </w:tr>
      <w:tr w:rsidR="006704F7" w:rsidRPr="00E9301E" w:rsidTr="00E9301E">
        <w:trPr>
          <w:trHeight w:val="356"/>
        </w:trPr>
        <w:tc>
          <w:tcPr>
            <w:tcW w:w="534" w:type="dxa"/>
          </w:tcPr>
          <w:p w:rsidR="006704F7" w:rsidRPr="00E9301E" w:rsidRDefault="006704F7" w:rsidP="006704F7">
            <w:pPr>
              <w:pStyle w:val="Default"/>
              <w:rPr>
                <w:sz w:val="22"/>
                <w:szCs w:val="22"/>
              </w:rPr>
            </w:pPr>
            <w:r w:rsidRPr="00E9301E">
              <w:rPr>
                <w:sz w:val="22"/>
                <w:szCs w:val="22"/>
              </w:rPr>
              <w:t xml:space="preserve">1.1. </w:t>
            </w:r>
          </w:p>
        </w:tc>
        <w:tc>
          <w:tcPr>
            <w:tcW w:w="2268" w:type="dxa"/>
          </w:tcPr>
          <w:p w:rsidR="006704F7" w:rsidRPr="00E9301E" w:rsidRDefault="006704F7" w:rsidP="006704F7">
            <w:pPr>
              <w:pStyle w:val="Default"/>
              <w:rPr>
                <w:sz w:val="22"/>
                <w:szCs w:val="22"/>
              </w:rPr>
            </w:pPr>
            <w:r w:rsidRPr="00E9301E">
              <w:rPr>
                <w:sz w:val="22"/>
                <w:szCs w:val="22"/>
              </w:rPr>
              <w:t xml:space="preserve">Тренировочные сборы по подготовке к </w:t>
            </w:r>
            <w:proofErr w:type="gramStart"/>
            <w:r w:rsidRPr="00E9301E">
              <w:rPr>
                <w:sz w:val="22"/>
                <w:szCs w:val="22"/>
              </w:rPr>
              <w:t>международным</w:t>
            </w:r>
            <w:proofErr w:type="gramEnd"/>
            <w:r w:rsidRPr="00E9301E">
              <w:rPr>
                <w:sz w:val="22"/>
                <w:szCs w:val="22"/>
              </w:rPr>
              <w:t xml:space="preserve"> </w:t>
            </w:r>
          </w:p>
          <w:p w:rsidR="006704F7" w:rsidRPr="00E9301E" w:rsidRDefault="006704F7" w:rsidP="006704F7">
            <w:pPr>
              <w:pStyle w:val="Default"/>
              <w:rPr>
                <w:sz w:val="22"/>
                <w:szCs w:val="22"/>
              </w:rPr>
            </w:pPr>
            <w:r w:rsidRPr="00E9301E">
              <w:rPr>
                <w:sz w:val="22"/>
                <w:szCs w:val="22"/>
              </w:rPr>
              <w:t xml:space="preserve">соревнованиям </w:t>
            </w:r>
          </w:p>
        </w:tc>
        <w:tc>
          <w:tcPr>
            <w:tcW w:w="1275" w:type="dxa"/>
            <w:vAlign w:val="center"/>
          </w:tcPr>
          <w:p w:rsidR="006704F7" w:rsidRPr="00E9301E" w:rsidRDefault="006704F7" w:rsidP="006704F7">
            <w:pPr>
              <w:pStyle w:val="Default"/>
              <w:jc w:val="center"/>
              <w:rPr>
                <w:sz w:val="22"/>
                <w:szCs w:val="22"/>
              </w:rPr>
            </w:pPr>
            <w:r w:rsidRPr="00E9301E">
              <w:rPr>
                <w:sz w:val="22"/>
                <w:szCs w:val="22"/>
              </w:rPr>
              <w:t>21</w:t>
            </w:r>
          </w:p>
        </w:tc>
        <w:tc>
          <w:tcPr>
            <w:tcW w:w="1560" w:type="dxa"/>
            <w:vAlign w:val="center"/>
          </w:tcPr>
          <w:p w:rsidR="006704F7" w:rsidRPr="00E9301E" w:rsidRDefault="006704F7" w:rsidP="006704F7">
            <w:pPr>
              <w:pStyle w:val="Default"/>
              <w:jc w:val="center"/>
              <w:rPr>
                <w:sz w:val="22"/>
                <w:szCs w:val="22"/>
              </w:rPr>
            </w:pPr>
            <w:r w:rsidRPr="00E9301E">
              <w:rPr>
                <w:sz w:val="22"/>
                <w:szCs w:val="22"/>
              </w:rPr>
              <w:t>21</w:t>
            </w:r>
          </w:p>
        </w:tc>
        <w:tc>
          <w:tcPr>
            <w:tcW w:w="1275" w:type="dxa"/>
            <w:vAlign w:val="center"/>
          </w:tcPr>
          <w:p w:rsidR="006704F7" w:rsidRPr="00E9301E" w:rsidRDefault="006704F7" w:rsidP="006704F7">
            <w:pPr>
              <w:pStyle w:val="Default"/>
              <w:jc w:val="center"/>
              <w:rPr>
                <w:sz w:val="22"/>
                <w:szCs w:val="22"/>
              </w:rPr>
            </w:pPr>
            <w:r w:rsidRPr="00E9301E">
              <w:rPr>
                <w:sz w:val="22"/>
                <w:szCs w:val="22"/>
              </w:rPr>
              <w:t>18</w:t>
            </w:r>
          </w:p>
        </w:tc>
        <w:tc>
          <w:tcPr>
            <w:tcW w:w="1134" w:type="dxa"/>
            <w:vAlign w:val="center"/>
          </w:tcPr>
          <w:p w:rsidR="006704F7" w:rsidRPr="00E9301E" w:rsidRDefault="006704F7" w:rsidP="006704F7">
            <w:pPr>
              <w:pStyle w:val="Default"/>
              <w:jc w:val="center"/>
              <w:rPr>
                <w:sz w:val="22"/>
                <w:szCs w:val="22"/>
              </w:rPr>
            </w:pPr>
            <w:r w:rsidRPr="00E9301E">
              <w:rPr>
                <w:sz w:val="22"/>
                <w:szCs w:val="22"/>
              </w:rPr>
              <w:t>-</w:t>
            </w:r>
          </w:p>
        </w:tc>
        <w:tc>
          <w:tcPr>
            <w:tcW w:w="1560" w:type="dxa"/>
            <w:vMerge w:val="restart"/>
          </w:tcPr>
          <w:p w:rsidR="006704F7" w:rsidRPr="00E9301E" w:rsidRDefault="006704F7" w:rsidP="006704F7">
            <w:pPr>
              <w:pStyle w:val="Default"/>
              <w:rPr>
                <w:sz w:val="22"/>
                <w:szCs w:val="22"/>
              </w:rPr>
            </w:pPr>
            <w:r w:rsidRPr="00E9301E">
              <w:rPr>
                <w:sz w:val="22"/>
                <w:szCs w:val="22"/>
              </w:rPr>
              <w:t xml:space="preserve">Определяется организацией, осуществляющей спортивную подготовку </w:t>
            </w:r>
          </w:p>
        </w:tc>
      </w:tr>
      <w:tr w:rsidR="006704F7" w:rsidRPr="00E9301E" w:rsidTr="00E9301E">
        <w:trPr>
          <w:trHeight w:val="119"/>
        </w:trPr>
        <w:tc>
          <w:tcPr>
            <w:tcW w:w="534" w:type="dxa"/>
          </w:tcPr>
          <w:p w:rsidR="006704F7" w:rsidRPr="00E9301E" w:rsidRDefault="006704F7" w:rsidP="006704F7">
            <w:pPr>
              <w:pStyle w:val="Default"/>
              <w:rPr>
                <w:sz w:val="22"/>
                <w:szCs w:val="22"/>
              </w:rPr>
            </w:pPr>
            <w:r w:rsidRPr="00E9301E">
              <w:rPr>
                <w:sz w:val="22"/>
                <w:szCs w:val="22"/>
              </w:rPr>
              <w:t xml:space="preserve">1.2. </w:t>
            </w:r>
          </w:p>
        </w:tc>
        <w:tc>
          <w:tcPr>
            <w:tcW w:w="2268" w:type="dxa"/>
          </w:tcPr>
          <w:p w:rsidR="006704F7" w:rsidRPr="00E9301E" w:rsidRDefault="006704F7" w:rsidP="006704F7">
            <w:pPr>
              <w:pStyle w:val="Default"/>
              <w:rPr>
                <w:sz w:val="22"/>
                <w:szCs w:val="22"/>
              </w:rPr>
            </w:pPr>
            <w:r w:rsidRPr="00E9301E">
              <w:rPr>
                <w:sz w:val="22"/>
                <w:szCs w:val="22"/>
              </w:rPr>
              <w:t xml:space="preserve">Тренировочные сборы по подготовке к чемпионатам, кубкам, </w:t>
            </w:r>
          </w:p>
          <w:p w:rsidR="006704F7" w:rsidRPr="00E9301E" w:rsidRDefault="006704F7" w:rsidP="006704F7">
            <w:pPr>
              <w:pStyle w:val="Default"/>
              <w:rPr>
                <w:sz w:val="22"/>
                <w:szCs w:val="22"/>
              </w:rPr>
            </w:pPr>
            <w:r w:rsidRPr="00E9301E">
              <w:rPr>
                <w:sz w:val="22"/>
                <w:szCs w:val="22"/>
              </w:rPr>
              <w:t xml:space="preserve">первенствам России </w:t>
            </w:r>
          </w:p>
        </w:tc>
        <w:tc>
          <w:tcPr>
            <w:tcW w:w="1275" w:type="dxa"/>
            <w:vAlign w:val="center"/>
          </w:tcPr>
          <w:p w:rsidR="006704F7" w:rsidRPr="00E9301E" w:rsidRDefault="006704F7" w:rsidP="006704F7">
            <w:pPr>
              <w:pStyle w:val="Default"/>
              <w:jc w:val="center"/>
              <w:rPr>
                <w:sz w:val="22"/>
                <w:szCs w:val="22"/>
              </w:rPr>
            </w:pPr>
            <w:r w:rsidRPr="00E9301E">
              <w:rPr>
                <w:sz w:val="22"/>
                <w:szCs w:val="22"/>
              </w:rPr>
              <w:t>21</w:t>
            </w:r>
          </w:p>
        </w:tc>
        <w:tc>
          <w:tcPr>
            <w:tcW w:w="1560" w:type="dxa"/>
            <w:vAlign w:val="center"/>
          </w:tcPr>
          <w:p w:rsidR="006704F7" w:rsidRPr="00E9301E" w:rsidRDefault="006704F7" w:rsidP="006704F7">
            <w:pPr>
              <w:pStyle w:val="Default"/>
              <w:jc w:val="center"/>
              <w:rPr>
                <w:sz w:val="22"/>
                <w:szCs w:val="22"/>
              </w:rPr>
            </w:pPr>
            <w:r w:rsidRPr="00E9301E">
              <w:rPr>
                <w:sz w:val="22"/>
                <w:szCs w:val="22"/>
              </w:rPr>
              <w:t>18</w:t>
            </w:r>
          </w:p>
        </w:tc>
        <w:tc>
          <w:tcPr>
            <w:tcW w:w="1275" w:type="dxa"/>
            <w:vAlign w:val="center"/>
          </w:tcPr>
          <w:p w:rsidR="006704F7" w:rsidRPr="00E9301E" w:rsidRDefault="006704F7" w:rsidP="006704F7">
            <w:pPr>
              <w:pStyle w:val="Default"/>
              <w:jc w:val="center"/>
              <w:rPr>
                <w:sz w:val="22"/>
                <w:szCs w:val="22"/>
              </w:rPr>
            </w:pPr>
            <w:r w:rsidRPr="00E9301E">
              <w:rPr>
                <w:sz w:val="22"/>
                <w:szCs w:val="22"/>
              </w:rPr>
              <w:t>14</w:t>
            </w:r>
          </w:p>
        </w:tc>
        <w:tc>
          <w:tcPr>
            <w:tcW w:w="1134" w:type="dxa"/>
            <w:vAlign w:val="center"/>
          </w:tcPr>
          <w:p w:rsidR="006704F7" w:rsidRPr="00E9301E" w:rsidRDefault="006704F7" w:rsidP="006704F7">
            <w:pPr>
              <w:pStyle w:val="Default"/>
              <w:jc w:val="center"/>
              <w:rPr>
                <w:sz w:val="22"/>
                <w:szCs w:val="22"/>
              </w:rPr>
            </w:pPr>
            <w:r w:rsidRPr="00E9301E">
              <w:rPr>
                <w:sz w:val="22"/>
                <w:szCs w:val="22"/>
              </w:rPr>
              <w:t>-</w:t>
            </w:r>
          </w:p>
        </w:tc>
        <w:tc>
          <w:tcPr>
            <w:tcW w:w="1560" w:type="dxa"/>
            <w:vMerge/>
          </w:tcPr>
          <w:p w:rsidR="006704F7" w:rsidRPr="00E9301E" w:rsidRDefault="006704F7" w:rsidP="006704F7">
            <w:pPr>
              <w:pStyle w:val="Default"/>
              <w:rPr>
                <w:sz w:val="22"/>
                <w:szCs w:val="22"/>
              </w:rPr>
            </w:pPr>
          </w:p>
        </w:tc>
      </w:tr>
      <w:tr w:rsidR="006704F7" w:rsidRPr="00E9301E" w:rsidTr="00E9301E">
        <w:trPr>
          <w:trHeight w:val="119"/>
        </w:trPr>
        <w:tc>
          <w:tcPr>
            <w:tcW w:w="534" w:type="dxa"/>
          </w:tcPr>
          <w:p w:rsidR="006704F7" w:rsidRPr="00E9301E" w:rsidRDefault="006704F7" w:rsidP="006704F7">
            <w:pPr>
              <w:pStyle w:val="Default"/>
              <w:rPr>
                <w:sz w:val="22"/>
                <w:szCs w:val="22"/>
              </w:rPr>
            </w:pPr>
            <w:r w:rsidRPr="00E9301E">
              <w:rPr>
                <w:sz w:val="22"/>
                <w:szCs w:val="22"/>
              </w:rPr>
              <w:t xml:space="preserve">1.3. </w:t>
            </w:r>
          </w:p>
        </w:tc>
        <w:tc>
          <w:tcPr>
            <w:tcW w:w="2268" w:type="dxa"/>
          </w:tcPr>
          <w:p w:rsidR="006704F7" w:rsidRPr="00E9301E" w:rsidRDefault="006704F7" w:rsidP="006704F7">
            <w:pPr>
              <w:pStyle w:val="Default"/>
              <w:rPr>
                <w:sz w:val="22"/>
                <w:szCs w:val="22"/>
              </w:rPr>
            </w:pPr>
            <w:r w:rsidRPr="00E9301E">
              <w:rPr>
                <w:sz w:val="22"/>
                <w:szCs w:val="22"/>
              </w:rPr>
              <w:t xml:space="preserve">Тренировочные сборы по подготовке к другим всероссийским </w:t>
            </w:r>
          </w:p>
          <w:p w:rsidR="006704F7" w:rsidRPr="00E9301E" w:rsidRDefault="006704F7" w:rsidP="006704F7">
            <w:pPr>
              <w:pStyle w:val="Default"/>
              <w:rPr>
                <w:sz w:val="22"/>
                <w:szCs w:val="22"/>
              </w:rPr>
            </w:pPr>
            <w:r w:rsidRPr="00E9301E">
              <w:rPr>
                <w:sz w:val="22"/>
                <w:szCs w:val="22"/>
              </w:rPr>
              <w:t xml:space="preserve">соревнованиям </w:t>
            </w:r>
          </w:p>
        </w:tc>
        <w:tc>
          <w:tcPr>
            <w:tcW w:w="1275" w:type="dxa"/>
            <w:vAlign w:val="center"/>
          </w:tcPr>
          <w:p w:rsidR="006704F7" w:rsidRPr="00E9301E" w:rsidRDefault="006704F7" w:rsidP="006704F7">
            <w:pPr>
              <w:pStyle w:val="Default"/>
              <w:jc w:val="center"/>
              <w:rPr>
                <w:sz w:val="22"/>
                <w:szCs w:val="22"/>
              </w:rPr>
            </w:pPr>
            <w:r w:rsidRPr="00E9301E">
              <w:rPr>
                <w:sz w:val="22"/>
                <w:szCs w:val="22"/>
              </w:rPr>
              <w:t>18</w:t>
            </w:r>
          </w:p>
        </w:tc>
        <w:tc>
          <w:tcPr>
            <w:tcW w:w="1560" w:type="dxa"/>
            <w:vAlign w:val="center"/>
          </w:tcPr>
          <w:p w:rsidR="006704F7" w:rsidRPr="00E9301E" w:rsidRDefault="006704F7" w:rsidP="006704F7">
            <w:pPr>
              <w:pStyle w:val="Default"/>
              <w:jc w:val="center"/>
              <w:rPr>
                <w:sz w:val="22"/>
                <w:szCs w:val="22"/>
              </w:rPr>
            </w:pPr>
            <w:r w:rsidRPr="00E9301E">
              <w:rPr>
                <w:sz w:val="22"/>
                <w:szCs w:val="22"/>
              </w:rPr>
              <w:t>18</w:t>
            </w:r>
          </w:p>
        </w:tc>
        <w:tc>
          <w:tcPr>
            <w:tcW w:w="1275" w:type="dxa"/>
            <w:vAlign w:val="center"/>
          </w:tcPr>
          <w:p w:rsidR="006704F7" w:rsidRPr="00E9301E" w:rsidRDefault="006704F7" w:rsidP="006704F7">
            <w:pPr>
              <w:pStyle w:val="Default"/>
              <w:jc w:val="center"/>
              <w:rPr>
                <w:sz w:val="22"/>
                <w:szCs w:val="22"/>
              </w:rPr>
            </w:pPr>
            <w:r w:rsidRPr="00E9301E">
              <w:rPr>
                <w:sz w:val="22"/>
                <w:szCs w:val="22"/>
              </w:rPr>
              <w:t>14</w:t>
            </w:r>
          </w:p>
        </w:tc>
        <w:tc>
          <w:tcPr>
            <w:tcW w:w="1134" w:type="dxa"/>
            <w:vAlign w:val="center"/>
          </w:tcPr>
          <w:p w:rsidR="006704F7" w:rsidRPr="00E9301E" w:rsidRDefault="006704F7" w:rsidP="006704F7">
            <w:pPr>
              <w:pStyle w:val="Default"/>
              <w:jc w:val="center"/>
              <w:rPr>
                <w:sz w:val="22"/>
                <w:szCs w:val="22"/>
              </w:rPr>
            </w:pPr>
            <w:r w:rsidRPr="00E9301E">
              <w:rPr>
                <w:sz w:val="22"/>
                <w:szCs w:val="22"/>
              </w:rPr>
              <w:t>-</w:t>
            </w:r>
          </w:p>
        </w:tc>
        <w:tc>
          <w:tcPr>
            <w:tcW w:w="1560" w:type="dxa"/>
            <w:vMerge/>
          </w:tcPr>
          <w:p w:rsidR="006704F7" w:rsidRPr="00E9301E" w:rsidRDefault="006704F7" w:rsidP="006704F7">
            <w:pPr>
              <w:pStyle w:val="Default"/>
              <w:rPr>
                <w:sz w:val="22"/>
                <w:szCs w:val="22"/>
              </w:rPr>
            </w:pPr>
          </w:p>
        </w:tc>
      </w:tr>
      <w:tr w:rsidR="006704F7" w:rsidRPr="00E9301E" w:rsidTr="00E9301E">
        <w:trPr>
          <w:trHeight w:val="181"/>
        </w:trPr>
        <w:tc>
          <w:tcPr>
            <w:tcW w:w="534" w:type="dxa"/>
          </w:tcPr>
          <w:p w:rsidR="006704F7" w:rsidRPr="00E9301E" w:rsidRDefault="006704F7" w:rsidP="006704F7">
            <w:pPr>
              <w:pStyle w:val="Default"/>
              <w:rPr>
                <w:sz w:val="22"/>
                <w:szCs w:val="22"/>
              </w:rPr>
            </w:pPr>
            <w:r w:rsidRPr="00E9301E">
              <w:rPr>
                <w:sz w:val="22"/>
                <w:szCs w:val="22"/>
              </w:rPr>
              <w:t xml:space="preserve">1.4. </w:t>
            </w:r>
          </w:p>
        </w:tc>
        <w:tc>
          <w:tcPr>
            <w:tcW w:w="2268" w:type="dxa"/>
          </w:tcPr>
          <w:p w:rsidR="006704F7" w:rsidRPr="00E9301E" w:rsidRDefault="006704F7" w:rsidP="006704F7">
            <w:pPr>
              <w:pStyle w:val="Default"/>
              <w:rPr>
                <w:sz w:val="22"/>
                <w:szCs w:val="22"/>
              </w:rPr>
            </w:pPr>
            <w:r w:rsidRPr="00E9301E">
              <w:rPr>
                <w:sz w:val="22"/>
                <w:szCs w:val="22"/>
              </w:rPr>
              <w:t xml:space="preserve">Тренировочные сборы по подготовке к официальным соревнованиям субъекта Российской </w:t>
            </w:r>
          </w:p>
          <w:p w:rsidR="006704F7" w:rsidRPr="00E9301E" w:rsidRDefault="006704F7" w:rsidP="006704F7">
            <w:pPr>
              <w:pStyle w:val="Default"/>
              <w:rPr>
                <w:sz w:val="22"/>
                <w:szCs w:val="22"/>
              </w:rPr>
            </w:pPr>
            <w:r w:rsidRPr="00E9301E">
              <w:rPr>
                <w:sz w:val="22"/>
                <w:szCs w:val="22"/>
              </w:rPr>
              <w:t xml:space="preserve">Федерации </w:t>
            </w:r>
          </w:p>
        </w:tc>
        <w:tc>
          <w:tcPr>
            <w:tcW w:w="1275" w:type="dxa"/>
            <w:vAlign w:val="center"/>
          </w:tcPr>
          <w:p w:rsidR="006704F7" w:rsidRPr="00E9301E" w:rsidRDefault="006704F7" w:rsidP="006704F7">
            <w:pPr>
              <w:pStyle w:val="Default"/>
              <w:jc w:val="center"/>
              <w:rPr>
                <w:sz w:val="22"/>
                <w:szCs w:val="22"/>
              </w:rPr>
            </w:pPr>
            <w:r w:rsidRPr="00E9301E">
              <w:rPr>
                <w:sz w:val="22"/>
                <w:szCs w:val="22"/>
              </w:rPr>
              <w:t>14</w:t>
            </w:r>
          </w:p>
        </w:tc>
        <w:tc>
          <w:tcPr>
            <w:tcW w:w="1560" w:type="dxa"/>
            <w:vAlign w:val="center"/>
          </w:tcPr>
          <w:p w:rsidR="006704F7" w:rsidRPr="00E9301E" w:rsidRDefault="006704F7" w:rsidP="006704F7">
            <w:pPr>
              <w:pStyle w:val="Default"/>
              <w:jc w:val="center"/>
              <w:rPr>
                <w:sz w:val="22"/>
                <w:szCs w:val="22"/>
              </w:rPr>
            </w:pPr>
            <w:r w:rsidRPr="00E9301E">
              <w:rPr>
                <w:sz w:val="22"/>
                <w:szCs w:val="22"/>
              </w:rPr>
              <w:t>14</w:t>
            </w:r>
          </w:p>
        </w:tc>
        <w:tc>
          <w:tcPr>
            <w:tcW w:w="1275" w:type="dxa"/>
            <w:vAlign w:val="center"/>
          </w:tcPr>
          <w:p w:rsidR="006704F7" w:rsidRPr="00E9301E" w:rsidRDefault="006704F7" w:rsidP="006704F7">
            <w:pPr>
              <w:pStyle w:val="Default"/>
              <w:jc w:val="center"/>
              <w:rPr>
                <w:sz w:val="22"/>
                <w:szCs w:val="22"/>
              </w:rPr>
            </w:pPr>
            <w:r w:rsidRPr="00E9301E">
              <w:rPr>
                <w:sz w:val="22"/>
                <w:szCs w:val="22"/>
              </w:rPr>
              <w:t>14</w:t>
            </w:r>
          </w:p>
        </w:tc>
        <w:tc>
          <w:tcPr>
            <w:tcW w:w="1134" w:type="dxa"/>
            <w:vAlign w:val="center"/>
          </w:tcPr>
          <w:p w:rsidR="006704F7" w:rsidRPr="00E9301E" w:rsidRDefault="006704F7" w:rsidP="006704F7">
            <w:pPr>
              <w:pStyle w:val="Default"/>
              <w:jc w:val="center"/>
              <w:rPr>
                <w:sz w:val="22"/>
                <w:szCs w:val="22"/>
              </w:rPr>
            </w:pPr>
            <w:r w:rsidRPr="00E9301E">
              <w:rPr>
                <w:sz w:val="22"/>
                <w:szCs w:val="22"/>
              </w:rPr>
              <w:t>-</w:t>
            </w:r>
          </w:p>
        </w:tc>
        <w:tc>
          <w:tcPr>
            <w:tcW w:w="1560" w:type="dxa"/>
            <w:vMerge/>
          </w:tcPr>
          <w:p w:rsidR="006704F7" w:rsidRPr="00E9301E" w:rsidRDefault="006704F7" w:rsidP="006704F7">
            <w:pPr>
              <w:pStyle w:val="Default"/>
              <w:rPr>
                <w:sz w:val="22"/>
                <w:szCs w:val="22"/>
              </w:rPr>
            </w:pPr>
          </w:p>
        </w:tc>
      </w:tr>
      <w:tr w:rsidR="006704F7" w:rsidRPr="00E9301E" w:rsidTr="003B5D16">
        <w:trPr>
          <w:trHeight w:val="24"/>
        </w:trPr>
        <w:tc>
          <w:tcPr>
            <w:tcW w:w="9606" w:type="dxa"/>
            <w:gridSpan w:val="7"/>
          </w:tcPr>
          <w:p w:rsidR="006704F7" w:rsidRPr="00E9301E" w:rsidRDefault="006704F7" w:rsidP="006704F7">
            <w:pPr>
              <w:pStyle w:val="Default"/>
              <w:jc w:val="center"/>
              <w:rPr>
                <w:sz w:val="22"/>
                <w:szCs w:val="22"/>
              </w:rPr>
            </w:pPr>
            <w:r w:rsidRPr="00E9301E">
              <w:rPr>
                <w:sz w:val="22"/>
                <w:szCs w:val="22"/>
              </w:rPr>
              <w:t>2. Специальные тренировочные сборы</w:t>
            </w:r>
          </w:p>
        </w:tc>
      </w:tr>
      <w:tr w:rsidR="006704F7" w:rsidRPr="00E9301E" w:rsidTr="00E9301E">
        <w:trPr>
          <w:trHeight w:val="212"/>
        </w:trPr>
        <w:tc>
          <w:tcPr>
            <w:tcW w:w="534" w:type="dxa"/>
          </w:tcPr>
          <w:p w:rsidR="006704F7" w:rsidRPr="00E9301E" w:rsidRDefault="006704F7" w:rsidP="006704F7">
            <w:pPr>
              <w:pStyle w:val="Default"/>
              <w:rPr>
                <w:sz w:val="22"/>
                <w:szCs w:val="22"/>
              </w:rPr>
            </w:pPr>
            <w:r w:rsidRPr="00E9301E">
              <w:rPr>
                <w:sz w:val="22"/>
                <w:szCs w:val="22"/>
              </w:rPr>
              <w:lastRenderedPageBreak/>
              <w:t xml:space="preserve">2.1 </w:t>
            </w:r>
          </w:p>
          <w:p w:rsidR="006704F7" w:rsidRPr="00E9301E" w:rsidRDefault="006704F7" w:rsidP="006704F7">
            <w:pPr>
              <w:pStyle w:val="Default"/>
              <w:rPr>
                <w:sz w:val="22"/>
                <w:szCs w:val="22"/>
              </w:rPr>
            </w:pPr>
            <w:r w:rsidRPr="00E9301E">
              <w:rPr>
                <w:sz w:val="22"/>
                <w:szCs w:val="22"/>
              </w:rPr>
              <w:t xml:space="preserve">. </w:t>
            </w:r>
          </w:p>
        </w:tc>
        <w:tc>
          <w:tcPr>
            <w:tcW w:w="2268" w:type="dxa"/>
          </w:tcPr>
          <w:p w:rsidR="006704F7" w:rsidRPr="00E9301E" w:rsidRDefault="006704F7" w:rsidP="006704F7">
            <w:pPr>
              <w:pStyle w:val="Default"/>
              <w:rPr>
                <w:sz w:val="22"/>
                <w:szCs w:val="22"/>
              </w:rPr>
            </w:pPr>
            <w:r w:rsidRPr="00E9301E">
              <w:rPr>
                <w:sz w:val="22"/>
                <w:szCs w:val="22"/>
              </w:rPr>
              <w:t xml:space="preserve">Тренировочные сборы по общей или специальной физической подготовке </w:t>
            </w:r>
          </w:p>
        </w:tc>
        <w:tc>
          <w:tcPr>
            <w:tcW w:w="1275" w:type="dxa"/>
            <w:vAlign w:val="center"/>
          </w:tcPr>
          <w:p w:rsidR="006704F7" w:rsidRPr="00E9301E" w:rsidRDefault="006704F7" w:rsidP="006704F7">
            <w:pPr>
              <w:pStyle w:val="Default"/>
              <w:jc w:val="center"/>
              <w:rPr>
                <w:sz w:val="22"/>
                <w:szCs w:val="22"/>
              </w:rPr>
            </w:pPr>
            <w:r w:rsidRPr="00E9301E">
              <w:rPr>
                <w:sz w:val="22"/>
                <w:szCs w:val="22"/>
              </w:rPr>
              <w:t>18</w:t>
            </w:r>
          </w:p>
        </w:tc>
        <w:tc>
          <w:tcPr>
            <w:tcW w:w="1560" w:type="dxa"/>
            <w:vAlign w:val="center"/>
          </w:tcPr>
          <w:p w:rsidR="006704F7" w:rsidRPr="00E9301E" w:rsidRDefault="006704F7" w:rsidP="006704F7">
            <w:pPr>
              <w:pStyle w:val="Default"/>
              <w:jc w:val="center"/>
              <w:rPr>
                <w:sz w:val="22"/>
                <w:szCs w:val="22"/>
              </w:rPr>
            </w:pPr>
            <w:r w:rsidRPr="00E9301E">
              <w:rPr>
                <w:sz w:val="22"/>
                <w:szCs w:val="22"/>
              </w:rPr>
              <w:t>18</w:t>
            </w:r>
          </w:p>
        </w:tc>
        <w:tc>
          <w:tcPr>
            <w:tcW w:w="1275" w:type="dxa"/>
            <w:vAlign w:val="center"/>
          </w:tcPr>
          <w:p w:rsidR="006704F7" w:rsidRPr="00E9301E" w:rsidRDefault="006704F7" w:rsidP="006704F7">
            <w:pPr>
              <w:pStyle w:val="Default"/>
              <w:jc w:val="center"/>
              <w:rPr>
                <w:sz w:val="22"/>
                <w:szCs w:val="22"/>
              </w:rPr>
            </w:pPr>
            <w:r w:rsidRPr="00E9301E">
              <w:rPr>
                <w:sz w:val="22"/>
                <w:szCs w:val="22"/>
              </w:rPr>
              <w:t>14</w:t>
            </w:r>
          </w:p>
        </w:tc>
        <w:tc>
          <w:tcPr>
            <w:tcW w:w="1134" w:type="dxa"/>
          </w:tcPr>
          <w:p w:rsidR="006704F7" w:rsidRPr="00E9301E" w:rsidRDefault="006704F7" w:rsidP="006704F7">
            <w:pPr>
              <w:pStyle w:val="Default"/>
              <w:rPr>
                <w:sz w:val="22"/>
                <w:szCs w:val="22"/>
              </w:rPr>
            </w:pPr>
            <w:r w:rsidRPr="00E9301E">
              <w:rPr>
                <w:sz w:val="22"/>
                <w:szCs w:val="22"/>
              </w:rPr>
              <w:t xml:space="preserve">- </w:t>
            </w:r>
          </w:p>
        </w:tc>
        <w:tc>
          <w:tcPr>
            <w:tcW w:w="1560" w:type="dxa"/>
          </w:tcPr>
          <w:p w:rsidR="006704F7" w:rsidRPr="00E9301E" w:rsidRDefault="006704F7" w:rsidP="006704F7">
            <w:pPr>
              <w:pStyle w:val="Default"/>
              <w:rPr>
                <w:sz w:val="22"/>
                <w:szCs w:val="22"/>
              </w:rPr>
            </w:pPr>
            <w:r w:rsidRPr="00E9301E">
              <w:rPr>
                <w:sz w:val="22"/>
                <w:szCs w:val="22"/>
              </w:rPr>
              <w:t xml:space="preserve">Не менее 70% от состава группы лиц, проходящих спортивную подготовку на </w:t>
            </w:r>
            <w:proofErr w:type="gramStart"/>
            <w:r w:rsidRPr="00E9301E">
              <w:rPr>
                <w:sz w:val="22"/>
                <w:szCs w:val="22"/>
              </w:rPr>
              <w:t>определенном</w:t>
            </w:r>
            <w:proofErr w:type="gramEnd"/>
            <w:r w:rsidRPr="00E9301E">
              <w:rPr>
                <w:sz w:val="22"/>
                <w:szCs w:val="22"/>
              </w:rPr>
              <w:t xml:space="preserve"> </w:t>
            </w:r>
          </w:p>
          <w:p w:rsidR="00A178FA" w:rsidRPr="00E9301E" w:rsidRDefault="006704F7" w:rsidP="006704F7">
            <w:pPr>
              <w:pStyle w:val="Default"/>
              <w:rPr>
                <w:sz w:val="22"/>
                <w:szCs w:val="22"/>
              </w:rPr>
            </w:pPr>
            <w:proofErr w:type="gramStart"/>
            <w:r w:rsidRPr="00E9301E">
              <w:rPr>
                <w:sz w:val="22"/>
                <w:szCs w:val="22"/>
              </w:rPr>
              <w:t>этапе</w:t>
            </w:r>
            <w:proofErr w:type="gramEnd"/>
            <w:r w:rsidRPr="00E9301E">
              <w:rPr>
                <w:sz w:val="22"/>
                <w:szCs w:val="22"/>
              </w:rPr>
              <w:t xml:space="preserve"> </w:t>
            </w:r>
          </w:p>
        </w:tc>
      </w:tr>
      <w:tr w:rsidR="006704F7" w:rsidRPr="00E9301E" w:rsidTr="00133EC9">
        <w:trPr>
          <w:trHeight w:val="53"/>
        </w:trPr>
        <w:tc>
          <w:tcPr>
            <w:tcW w:w="534" w:type="dxa"/>
          </w:tcPr>
          <w:p w:rsidR="006704F7" w:rsidRPr="00E9301E" w:rsidRDefault="006704F7" w:rsidP="006704F7">
            <w:pPr>
              <w:pStyle w:val="Default"/>
              <w:rPr>
                <w:sz w:val="22"/>
                <w:szCs w:val="22"/>
              </w:rPr>
            </w:pPr>
            <w:r w:rsidRPr="00E9301E">
              <w:rPr>
                <w:sz w:val="22"/>
                <w:szCs w:val="22"/>
              </w:rPr>
              <w:t xml:space="preserve">2.2. </w:t>
            </w:r>
          </w:p>
        </w:tc>
        <w:tc>
          <w:tcPr>
            <w:tcW w:w="2268" w:type="dxa"/>
          </w:tcPr>
          <w:p w:rsidR="006704F7" w:rsidRPr="00E9301E" w:rsidRDefault="006704F7" w:rsidP="006704F7">
            <w:pPr>
              <w:pStyle w:val="Default"/>
              <w:rPr>
                <w:sz w:val="22"/>
                <w:szCs w:val="22"/>
              </w:rPr>
            </w:pPr>
            <w:r w:rsidRPr="00E9301E">
              <w:rPr>
                <w:sz w:val="22"/>
                <w:szCs w:val="22"/>
              </w:rPr>
              <w:t xml:space="preserve">Восстановительные </w:t>
            </w:r>
          </w:p>
          <w:p w:rsidR="006704F7" w:rsidRPr="00E9301E" w:rsidRDefault="006704F7" w:rsidP="006704F7">
            <w:pPr>
              <w:pStyle w:val="Default"/>
              <w:rPr>
                <w:sz w:val="22"/>
                <w:szCs w:val="22"/>
              </w:rPr>
            </w:pPr>
            <w:r w:rsidRPr="00E9301E">
              <w:rPr>
                <w:sz w:val="22"/>
                <w:szCs w:val="22"/>
              </w:rPr>
              <w:t xml:space="preserve">тренировочные сборы </w:t>
            </w:r>
          </w:p>
        </w:tc>
        <w:tc>
          <w:tcPr>
            <w:tcW w:w="4110" w:type="dxa"/>
            <w:gridSpan w:val="3"/>
            <w:vAlign w:val="center"/>
          </w:tcPr>
          <w:p w:rsidR="006704F7" w:rsidRPr="00E9301E" w:rsidRDefault="006704F7" w:rsidP="006704F7">
            <w:pPr>
              <w:pStyle w:val="Default"/>
              <w:jc w:val="center"/>
              <w:rPr>
                <w:sz w:val="22"/>
                <w:szCs w:val="22"/>
              </w:rPr>
            </w:pPr>
            <w:r w:rsidRPr="00E9301E">
              <w:rPr>
                <w:sz w:val="22"/>
                <w:szCs w:val="22"/>
              </w:rPr>
              <w:t>До 14 дней</w:t>
            </w:r>
          </w:p>
        </w:tc>
        <w:tc>
          <w:tcPr>
            <w:tcW w:w="1134" w:type="dxa"/>
          </w:tcPr>
          <w:p w:rsidR="006704F7" w:rsidRPr="00E9301E" w:rsidRDefault="006704F7" w:rsidP="006704F7">
            <w:pPr>
              <w:pStyle w:val="Default"/>
              <w:rPr>
                <w:sz w:val="22"/>
                <w:szCs w:val="22"/>
              </w:rPr>
            </w:pPr>
            <w:r w:rsidRPr="00E9301E">
              <w:rPr>
                <w:sz w:val="22"/>
                <w:szCs w:val="22"/>
              </w:rPr>
              <w:t xml:space="preserve">- </w:t>
            </w:r>
          </w:p>
        </w:tc>
        <w:tc>
          <w:tcPr>
            <w:tcW w:w="1560" w:type="dxa"/>
          </w:tcPr>
          <w:p w:rsidR="006704F7" w:rsidRPr="00E9301E" w:rsidRDefault="006704F7" w:rsidP="006704F7">
            <w:pPr>
              <w:pStyle w:val="Default"/>
              <w:rPr>
                <w:sz w:val="22"/>
                <w:szCs w:val="22"/>
              </w:rPr>
            </w:pPr>
            <w:r w:rsidRPr="00E9301E">
              <w:rPr>
                <w:sz w:val="22"/>
                <w:szCs w:val="22"/>
              </w:rPr>
              <w:t xml:space="preserve">Участники </w:t>
            </w:r>
          </w:p>
          <w:p w:rsidR="006704F7" w:rsidRPr="00E9301E" w:rsidRDefault="006704F7" w:rsidP="006704F7">
            <w:pPr>
              <w:pStyle w:val="Default"/>
              <w:rPr>
                <w:sz w:val="22"/>
                <w:szCs w:val="22"/>
              </w:rPr>
            </w:pPr>
            <w:r w:rsidRPr="00E9301E">
              <w:rPr>
                <w:sz w:val="22"/>
                <w:szCs w:val="22"/>
              </w:rPr>
              <w:t xml:space="preserve">соревнований </w:t>
            </w:r>
          </w:p>
        </w:tc>
      </w:tr>
      <w:tr w:rsidR="006704F7" w:rsidRPr="00E9301E" w:rsidTr="00133EC9">
        <w:trPr>
          <w:trHeight w:val="147"/>
        </w:trPr>
        <w:tc>
          <w:tcPr>
            <w:tcW w:w="534" w:type="dxa"/>
          </w:tcPr>
          <w:p w:rsidR="006704F7" w:rsidRPr="00E9301E" w:rsidRDefault="006704F7" w:rsidP="006704F7">
            <w:pPr>
              <w:pStyle w:val="Default"/>
              <w:rPr>
                <w:sz w:val="22"/>
                <w:szCs w:val="22"/>
              </w:rPr>
            </w:pPr>
            <w:r w:rsidRPr="00E9301E">
              <w:rPr>
                <w:sz w:val="22"/>
                <w:szCs w:val="22"/>
              </w:rPr>
              <w:t xml:space="preserve">2.3. </w:t>
            </w:r>
          </w:p>
        </w:tc>
        <w:tc>
          <w:tcPr>
            <w:tcW w:w="2268" w:type="dxa"/>
          </w:tcPr>
          <w:p w:rsidR="006704F7" w:rsidRPr="00E9301E" w:rsidRDefault="006704F7" w:rsidP="006704F7">
            <w:pPr>
              <w:pStyle w:val="Default"/>
              <w:rPr>
                <w:sz w:val="22"/>
                <w:szCs w:val="22"/>
              </w:rPr>
            </w:pPr>
            <w:r w:rsidRPr="00E9301E">
              <w:rPr>
                <w:sz w:val="22"/>
                <w:szCs w:val="22"/>
              </w:rPr>
              <w:t xml:space="preserve">Тренировочные сборы для комплексного медицинского обследования </w:t>
            </w:r>
          </w:p>
        </w:tc>
        <w:tc>
          <w:tcPr>
            <w:tcW w:w="4110" w:type="dxa"/>
            <w:gridSpan w:val="3"/>
            <w:vAlign w:val="center"/>
          </w:tcPr>
          <w:p w:rsidR="006704F7" w:rsidRPr="00E9301E" w:rsidRDefault="006704F7" w:rsidP="006704F7">
            <w:pPr>
              <w:pStyle w:val="Default"/>
              <w:jc w:val="center"/>
              <w:rPr>
                <w:sz w:val="22"/>
                <w:szCs w:val="22"/>
              </w:rPr>
            </w:pPr>
            <w:r w:rsidRPr="00E9301E">
              <w:rPr>
                <w:sz w:val="22"/>
                <w:szCs w:val="22"/>
              </w:rPr>
              <w:t>До 5 дней, но не более 2 раз в год</w:t>
            </w:r>
          </w:p>
        </w:tc>
        <w:tc>
          <w:tcPr>
            <w:tcW w:w="1134" w:type="dxa"/>
          </w:tcPr>
          <w:p w:rsidR="006704F7" w:rsidRPr="00E9301E" w:rsidRDefault="006704F7" w:rsidP="006704F7">
            <w:pPr>
              <w:pStyle w:val="Default"/>
              <w:rPr>
                <w:sz w:val="22"/>
                <w:szCs w:val="22"/>
              </w:rPr>
            </w:pPr>
            <w:r w:rsidRPr="00E9301E">
              <w:rPr>
                <w:sz w:val="22"/>
                <w:szCs w:val="22"/>
              </w:rPr>
              <w:t xml:space="preserve">- </w:t>
            </w:r>
          </w:p>
        </w:tc>
        <w:tc>
          <w:tcPr>
            <w:tcW w:w="1560" w:type="dxa"/>
          </w:tcPr>
          <w:p w:rsidR="006704F7" w:rsidRPr="00E9301E" w:rsidRDefault="006704F7" w:rsidP="006704F7">
            <w:pPr>
              <w:pStyle w:val="Default"/>
              <w:rPr>
                <w:sz w:val="22"/>
                <w:szCs w:val="22"/>
              </w:rPr>
            </w:pPr>
            <w:r w:rsidRPr="00E9301E">
              <w:rPr>
                <w:sz w:val="22"/>
                <w:szCs w:val="22"/>
              </w:rPr>
              <w:t xml:space="preserve">В соответствии с планом </w:t>
            </w:r>
            <w:proofErr w:type="gramStart"/>
            <w:r w:rsidRPr="00E9301E">
              <w:rPr>
                <w:sz w:val="22"/>
                <w:szCs w:val="22"/>
              </w:rPr>
              <w:t>комплексного</w:t>
            </w:r>
            <w:proofErr w:type="gramEnd"/>
            <w:r w:rsidRPr="00E9301E">
              <w:rPr>
                <w:sz w:val="22"/>
                <w:szCs w:val="22"/>
              </w:rPr>
              <w:t xml:space="preserve"> медицинского </w:t>
            </w:r>
          </w:p>
          <w:p w:rsidR="006704F7" w:rsidRPr="00E9301E" w:rsidRDefault="006704F7" w:rsidP="006704F7">
            <w:pPr>
              <w:pStyle w:val="Default"/>
              <w:rPr>
                <w:sz w:val="22"/>
                <w:szCs w:val="22"/>
              </w:rPr>
            </w:pPr>
            <w:r w:rsidRPr="00E9301E">
              <w:rPr>
                <w:sz w:val="22"/>
                <w:szCs w:val="22"/>
              </w:rPr>
              <w:t xml:space="preserve">обследования </w:t>
            </w:r>
          </w:p>
        </w:tc>
      </w:tr>
      <w:tr w:rsidR="006704F7" w:rsidRPr="00E9301E" w:rsidTr="00E9301E">
        <w:trPr>
          <w:trHeight w:val="144"/>
        </w:trPr>
        <w:tc>
          <w:tcPr>
            <w:tcW w:w="534" w:type="dxa"/>
          </w:tcPr>
          <w:p w:rsidR="006704F7" w:rsidRPr="00E9301E" w:rsidRDefault="006704F7" w:rsidP="006704F7">
            <w:pPr>
              <w:pStyle w:val="Default"/>
              <w:rPr>
                <w:sz w:val="22"/>
                <w:szCs w:val="22"/>
              </w:rPr>
            </w:pPr>
            <w:r w:rsidRPr="00E9301E">
              <w:rPr>
                <w:sz w:val="22"/>
                <w:szCs w:val="22"/>
              </w:rPr>
              <w:t xml:space="preserve">2.4. </w:t>
            </w:r>
          </w:p>
        </w:tc>
        <w:tc>
          <w:tcPr>
            <w:tcW w:w="2268" w:type="dxa"/>
          </w:tcPr>
          <w:p w:rsidR="006704F7" w:rsidRPr="00E9301E" w:rsidRDefault="006704F7" w:rsidP="006704F7">
            <w:pPr>
              <w:pStyle w:val="Default"/>
              <w:rPr>
                <w:sz w:val="22"/>
                <w:szCs w:val="22"/>
              </w:rPr>
            </w:pPr>
            <w:r w:rsidRPr="00E9301E">
              <w:rPr>
                <w:sz w:val="22"/>
                <w:szCs w:val="22"/>
              </w:rPr>
              <w:t xml:space="preserve">Тренировочные сборы </w:t>
            </w:r>
          </w:p>
          <w:p w:rsidR="006704F7" w:rsidRPr="00E9301E" w:rsidRDefault="006704F7" w:rsidP="006704F7">
            <w:pPr>
              <w:pStyle w:val="Default"/>
              <w:rPr>
                <w:sz w:val="22"/>
                <w:szCs w:val="22"/>
              </w:rPr>
            </w:pPr>
            <w:r w:rsidRPr="00E9301E">
              <w:rPr>
                <w:sz w:val="22"/>
                <w:szCs w:val="22"/>
              </w:rPr>
              <w:t xml:space="preserve">в каникулярный </w:t>
            </w:r>
          </w:p>
          <w:p w:rsidR="006704F7" w:rsidRPr="00E9301E" w:rsidRDefault="006704F7" w:rsidP="006704F7">
            <w:pPr>
              <w:pStyle w:val="Default"/>
              <w:rPr>
                <w:sz w:val="22"/>
                <w:szCs w:val="22"/>
              </w:rPr>
            </w:pPr>
            <w:r w:rsidRPr="00E9301E">
              <w:rPr>
                <w:sz w:val="22"/>
                <w:szCs w:val="22"/>
              </w:rPr>
              <w:t xml:space="preserve">период </w:t>
            </w:r>
          </w:p>
        </w:tc>
        <w:tc>
          <w:tcPr>
            <w:tcW w:w="1275" w:type="dxa"/>
            <w:vAlign w:val="center"/>
          </w:tcPr>
          <w:p w:rsidR="006704F7" w:rsidRPr="00E9301E" w:rsidRDefault="006704F7" w:rsidP="006704F7">
            <w:pPr>
              <w:pStyle w:val="Default"/>
              <w:jc w:val="center"/>
              <w:rPr>
                <w:sz w:val="22"/>
                <w:szCs w:val="22"/>
              </w:rPr>
            </w:pPr>
            <w:r w:rsidRPr="00E9301E">
              <w:rPr>
                <w:sz w:val="22"/>
                <w:szCs w:val="22"/>
              </w:rPr>
              <w:t>-</w:t>
            </w:r>
          </w:p>
        </w:tc>
        <w:tc>
          <w:tcPr>
            <w:tcW w:w="1560" w:type="dxa"/>
            <w:vAlign w:val="center"/>
          </w:tcPr>
          <w:p w:rsidR="006704F7" w:rsidRPr="00E9301E" w:rsidRDefault="006704F7" w:rsidP="006704F7">
            <w:pPr>
              <w:pStyle w:val="Default"/>
              <w:jc w:val="center"/>
              <w:rPr>
                <w:sz w:val="22"/>
                <w:szCs w:val="22"/>
              </w:rPr>
            </w:pPr>
            <w:r w:rsidRPr="00E9301E">
              <w:rPr>
                <w:sz w:val="22"/>
                <w:szCs w:val="22"/>
              </w:rPr>
              <w:t>-</w:t>
            </w:r>
          </w:p>
        </w:tc>
        <w:tc>
          <w:tcPr>
            <w:tcW w:w="2409" w:type="dxa"/>
            <w:gridSpan w:val="2"/>
            <w:vAlign w:val="center"/>
          </w:tcPr>
          <w:p w:rsidR="006704F7" w:rsidRPr="00E9301E" w:rsidRDefault="006704F7" w:rsidP="006704F7">
            <w:pPr>
              <w:pStyle w:val="Default"/>
              <w:jc w:val="center"/>
              <w:rPr>
                <w:sz w:val="22"/>
                <w:szCs w:val="22"/>
              </w:rPr>
            </w:pPr>
            <w:r w:rsidRPr="00E9301E">
              <w:rPr>
                <w:sz w:val="22"/>
                <w:szCs w:val="22"/>
              </w:rPr>
              <w:t>До 21 дня подряд и не более</w:t>
            </w:r>
          </w:p>
          <w:p w:rsidR="006704F7" w:rsidRPr="00E9301E" w:rsidRDefault="006704F7" w:rsidP="006704F7">
            <w:pPr>
              <w:pStyle w:val="Default"/>
              <w:jc w:val="center"/>
              <w:rPr>
                <w:sz w:val="22"/>
                <w:szCs w:val="22"/>
              </w:rPr>
            </w:pPr>
            <w:r w:rsidRPr="00E9301E">
              <w:rPr>
                <w:sz w:val="22"/>
                <w:szCs w:val="22"/>
              </w:rPr>
              <w:t>двух сборов в год</w:t>
            </w:r>
          </w:p>
        </w:tc>
        <w:tc>
          <w:tcPr>
            <w:tcW w:w="1560" w:type="dxa"/>
          </w:tcPr>
          <w:p w:rsidR="006704F7" w:rsidRPr="00E9301E" w:rsidRDefault="006704F7" w:rsidP="006704F7">
            <w:pPr>
              <w:pStyle w:val="Default"/>
              <w:rPr>
                <w:sz w:val="22"/>
                <w:szCs w:val="22"/>
              </w:rPr>
            </w:pPr>
            <w:r w:rsidRPr="00E9301E">
              <w:rPr>
                <w:sz w:val="22"/>
                <w:szCs w:val="22"/>
              </w:rPr>
              <w:t xml:space="preserve">Не менее 60% от </w:t>
            </w:r>
          </w:p>
          <w:p w:rsidR="006704F7" w:rsidRPr="00E9301E" w:rsidRDefault="006704F7" w:rsidP="006704F7">
            <w:pPr>
              <w:pStyle w:val="Default"/>
              <w:rPr>
                <w:sz w:val="22"/>
                <w:szCs w:val="22"/>
              </w:rPr>
            </w:pPr>
            <w:r w:rsidRPr="00E9301E">
              <w:rPr>
                <w:sz w:val="22"/>
                <w:szCs w:val="22"/>
              </w:rPr>
              <w:t xml:space="preserve">состава группы </w:t>
            </w:r>
          </w:p>
          <w:p w:rsidR="006704F7" w:rsidRPr="00E9301E" w:rsidRDefault="006704F7" w:rsidP="006704F7">
            <w:pPr>
              <w:pStyle w:val="Default"/>
              <w:rPr>
                <w:sz w:val="22"/>
                <w:szCs w:val="22"/>
              </w:rPr>
            </w:pPr>
            <w:r w:rsidRPr="00E9301E">
              <w:rPr>
                <w:sz w:val="22"/>
                <w:szCs w:val="22"/>
              </w:rPr>
              <w:t xml:space="preserve">лиц проходящих спортивную подготовку </w:t>
            </w:r>
          </w:p>
        </w:tc>
      </w:tr>
      <w:tr w:rsidR="006704F7" w:rsidRPr="00E9301E" w:rsidTr="00133EC9">
        <w:trPr>
          <w:trHeight w:val="367"/>
        </w:trPr>
        <w:tc>
          <w:tcPr>
            <w:tcW w:w="534" w:type="dxa"/>
          </w:tcPr>
          <w:p w:rsidR="006704F7" w:rsidRPr="00E9301E" w:rsidRDefault="006704F7" w:rsidP="006704F7">
            <w:pPr>
              <w:pStyle w:val="Default"/>
              <w:rPr>
                <w:sz w:val="22"/>
                <w:szCs w:val="22"/>
              </w:rPr>
            </w:pPr>
            <w:r w:rsidRPr="00E9301E">
              <w:rPr>
                <w:sz w:val="22"/>
                <w:szCs w:val="22"/>
              </w:rPr>
              <w:t xml:space="preserve">2.5. </w:t>
            </w:r>
          </w:p>
        </w:tc>
        <w:tc>
          <w:tcPr>
            <w:tcW w:w="2268" w:type="dxa"/>
          </w:tcPr>
          <w:p w:rsidR="006704F7" w:rsidRPr="00E9301E" w:rsidRDefault="006704F7" w:rsidP="006704F7">
            <w:pPr>
              <w:pStyle w:val="Default"/>
              <w:rPr>
                <w:sz w:val="22"/>
                <w:szCs w:val="22"/>
              </w:rPr>
            </w:pPr>
            <w:r w:rsidRPr="00E9301E">
              <w:rPr>
                <w:sz w:val="22"/>
                <w:szCs w:val="22"/>
              </w:rPr>
              <w:t xml:space="preserve">Просмотровые </w:t>
            </w:r>
          </w:p>
          <w:p w:rsidR="006704F7" w:rsidRPr="00E9301E" w:rsidRDefault="006704F7" w:rsidP="006704F7">
            <w:pPr>
              <w:pStyle w:val="Default"/>
              <w:rPr>
                <w:sz w:val="22"/>
                <w:szCs w:val="22"/>
              </w:rPr>
            </w:pPr>
            <w:r w:rsidRPr="00E9301E">
              <w:rPr>
                <w:sz w:val="22"/>
                <w:szCs w:val="22"/>
              </w:rPr>
              <w:t xml:space="preserve">тренировочные сборы для кандидатов на зачисление в образовательные учреждения среднего профессионального образования, осуществляющие деятельность в области физической </w:t>
            </w:r>
          </w:p>
          <w:p w:rsidR="006704F7" w:rsidRPr="00E9301E" w:rsidRDefault="006704F7" w:rsidP="006704F7">
            <w:pPr>
              <w:pStyle w:val="Default"/>
              <w:rPr>
                <w:sz w:val="22"/>
                <w:szCs w:val="22"/>
              </w:rPr>
            </w:pPr>
            <w:r w:rsidRPr="00E9301E">
              <w:rPr>
                <w:sz w:val="22"/>
                <w:szCs w:val="22"/>
              </w:rPr>
              <w:t xml:space="preserve">культуры и спорта </w:t>
            </w:r>
          </w:p>
        </w:tc>
        <w:tc>
          <w:tcPr>
            <w:tcW w:w="1275" w:type="dxa"/>
            <w:vAlign w:val="center"/>
          </w:tcPr>
          <w:p w:rsidR="006704F7" w:rsidRPr="00E9301E" w:rsidRDefault="006704F7" w:rsidP="006704F7">
            <w:pPr>
              <w:pStyle w:val="Default"/>
              <w:jc w:val="center"/>
              <w:rPr>
                <w:sz w:val="22"/>
                <w:szCs w:val="22"/>
              </w:rPr>
            </w:pPr>
            <w:r w:rsidRPr="00E9301E">
              <w:rPr>
                <w:sz w:val="22"/>
                <w:szCs w:val="22"/>
              </w:rPr>
              <w:t>-</w:t>
            </w:r>
          </w:p>
        </w:tc>
        <w:tc>
          <w:tcPr>
            <w:tcW w:w="2835" w:type="dxa"/>
            <w:gridSpan w:val="2"/>
            <w:vAlign w:val="center"/>
          </w:tcPr>
          <w:p w:rsidR="006704F7" w:rsidRPr="00E9301E" w:rsidRDefault="006704F7" w:rsidP="006704F7">
            <w:pPr>
              <w:pStyle w:val="Default"/>
              <w:jc w:val="center"/>
              <w:rPr>
                <w:sz w:val="22"/>
                <w:szCs w:val="22"/>
              </w:rPr>
            </w:pPr>
            <w:r w:rsidRPr="00E9301E">
              <w:rPr>
                <w:sz w:val="22"/>
                <w:szCs w:val="22"/>
              </w:rPr>
              <w:t>До 60 дней</w:t>
            </w:r>
          </w:p>
        </w:tc>
        <w:tc>
          <w:tcPr>
            <w:tcW w:w="1134" w:type="dxa"/>
          </w:tcPr>
          <w:p w:rsidR="006704F7" w:rsidRPr="00E9301E" w:rsidRDefault="006704F7" w:rsidP="006704F7">
            <w:pPr>
              <w:pStyle w:val="Default"/>
              <w:rPr>
                <w:sz w:val="22"/>
                <w:szCs w:val="22"/>
              </w:rPr>
            </w:pPr>
          </w:p>
        </w:tc>
        <w:tc>
          <w:tcPr>
            <w:tcW w:w="1560" w:type="dxa"/>
          </w:tcPr>
          <w:p w:rsidR="006704F7" w:rsidRPr="00E9301E" w:rsidRDefault="006704F7" w:rsidP="006704F7">
            <w:pPr>
              <w:pStyle w:val="Default"/>
              <w:rPr>
                <w:sz w:val="22"/>
                <w:szCs w:val="22"/>
              </w:rPr>
            </w:pPr>
            <w:r w:rsidRPr="00E9301E">
              <w:rPr>
                <w:sz w:val="22"/>
                <w:szCs w:val="22"/>
              </w:rPr>
              <w:t xml:space="preserve">В соответствии с правилами приема </w:t>
            </w:r>
          </w:p>
        </w:tc>
      </w:tr>
    </w:tbl>
    <w:p w:rsidR="003B5D16" w:rsidRDefault="003B5D16" w:rsidP="00123079">
      <w:pPr>
        <w:pStyle w:val="11"/>
      </w:pPr>
    </w:p>
    <w:p w:rsidR="007324D4" w:rsidRDefault="007324D4" w:rsidP="007324D4">
      <w:pPr>
        <w:pStyle w:val="a5"/>
      </w:pPr>
    </w:p>
    <w:p w:rsidR="003232BC" w:rsidRPr="008B6A11" w:rsidRDefault="003232BC" w:rsidP="00441E84">
      <w:pPr>
        <w:pStyle w:val="1"/>
      </w:pPr>
      <w:bookmarkStart w:id="11" w:name="_Toc67059432"/>
      <w:r w:rsidRPr="008B6A11">
        <w:t>3.2. Рекомендуемые объемы тренировочных нагрузок</w:t>
      </w:r>
      <w:bookmarkEnd w:id="11"/>
    </w:p>
    <w:p w:rsidR="003232BC" w:rsidRPr="008B6A11" w:rsidRDefault="003232BC" w:rsidP="008B6A11">
      <w:pPr>
        <w:pStyle w:val="Default"/>
        <w:jc w:val="both"/>
        <w:rPr>
          <w:sz w:val="28"/>
          <w:szCs w:val="28"/>
        </w:rPr>
      </w:pPr>
    </w:p>
    <w:p w:rsidR="003232BC" w:rsidRPr="008B6A11" w:rsidRDefault="003232BC" w:rsidP="00E9301E">
      <w:pPr>
        <w:pStyle w:val="Default"/>
        <w:spacing w:line="276" w:lineRule="auto"/>
        <w:ind w:firstLine="567"/>
        <w:jc w:val="both"/>
        <w:rPr>
          <w:sz w:val="28"/>
          <w:szCs w:val="28"/>
        </w:rPr>
      </w:pPr>
      <w:r w:rsidRPr="008B6A11">
        <w:rPr>
          <w:sz w:val="28"/>
          <w:szCs w:val="28"/>
        </w:rPr>
        <w:t xml:space="preserve">Распределение времени в тренировочном плане на основные разделы тренировки по годам обучения осуществляется в соответствии с конкретными задачами многолетней подготовки. </w:t>
      </w:r>
    </w:p>
    <w:p w:rsidR="003232BC" w:rsidRPr="008B6A11" w:rsidRDefault="003232BC" w:rsidP="00E9301E">
      <w:pPr>
        <w:pStyle w:val="Default"/>
        <w:spacing w:line="276" w:lineRule="auto"/>
        <w:ind w:firstLine="567"/>
        <w:jc w:val="both"/>
        <w:rPr>
          <w:sz w:val="28"/>
          <w:szCs w:val="28"/>
        </w:rPr>
      </w:pPr>
      <w:r w:rsidRPr="008B6A11">
        <w:rPr>
          <w:sz w:val="28"/>
          <w:szCs w:val="28"/>
        </w:rPr>
        <w:t xml:space="preserve">На каждом этапе поставлены задачи с учетом возраста занимающихся и их возможностей, требований подготовки в перспективе волейболистов высокого класса для команд высших разрядов. (Таблица 10). </w:t>
      </w:r>
    </w:p>
    <w:p w:rsidR="003232BC" w:rsidRPr="008B6A11" w:rsidRDefault="003232BC" w:rsidP="00E9301E">
      <w:pPr>
        <w:pStyle w:val="Default"/>
        <w:spacing w:line="276" w:lineRule="auto"/>
        <w:ind w:firstLine="567"/>
        <w:jc w:val="both"/>
        <w:rPr>
          <w:sz w:val="28"/>
          <w:szCs w:val="28"/>
        </w:rPr>
      </w:pPr>
      <w:r w:rsidRPr="008B6A11">
        <w:rPr>
          <w:sz w:val="28"/>
          <w:szCs w:val="28"/>
        </w:rPr>
        <w:lastRenderedPageBreak/>
        <w:t xml:space="preserve">Основной целью спортивной подготовки детей и юношей является постепенное подведение их к спортивному мастерству в наиболее </w:t>
      </w:r>
      <w:proofErr w:type="gramStart"/>
      <w:r w:rsidRPr="008B6A11">
        <w:rPr>
          <w:sz w:val="28"/>
          <w:szCs w:val="28"/>
        </w:rPr>
        <w:t>благоприятном</w:t>
      </w:r>
      <w:proofErr w:type="gramEnd"/>
      <w:r w:rsidRPr="008B6A11">
        <w:rPr>
          <w:sz w:val="28"/>
          <w:szCs w:val="28"/>
        </w:rPr>
        <w:t xml:space="preserve"> для этого возраста. Распределение времени на основные разделы подготовки по годам обучения происходит в соответствии с конкретными задачами, поставленными на каждом этапе многолетней тренировки. Задачи детского и юношеского спорта далеко не исчерпываются подготовкой мастеров спорта и разрядников. Они значительно шире и включают в себя решение вопроса о гармоничном физическом и умственном развитии детей и юношей, укреплении их здоровья и повышении устойчивости организма к различным неблагоприятным воздействиям внешней среды. </w:t>
      </w:r>
    </w:p>
    <w:p w:rsidR="006704F7" w:rsidRPr="007324D4" w:rsidRDefault="003232BC" w:rsidP="007324D4">
      <w:pPr>
        <w:ind w:firstLine="567"/>
        <w:jc w:val="both"/>
        <w:rPr>
          <w:rFonts w:ascii="Times New Roman" w:hAnsi="Times New Roman" w:cs="Times New Roman"/>
          <w:sz w:val="28"/>
          <w:szCs w:val="28"/>
        </w:rPr>
      </w:pPr>
      <w:r w:rsidRPr="008B6A11">
        <w:rPr>
          <w:rFonts w:ascii="Times New Roman" w:hAnsi="Times New Roman" w:cs="Times New Roman"/>
          <w:sz w:val="28"/>
          <w:szCs w:val="28"/>
        </w:rPr>
        <w:t>При планировании тренировочного процесса необходимо последовательно, с</w:t>
      </w:r>
      <w:r w:rsidR="00133EC9">
        <w:rPr>
          <w:rFonts w:ascii="Times New Roman" w:hAnsi="Times New Roman" w:cs="Times New Roman"/>
          <w:sz w:val="28"/>
          <w:szCs w:val="28"/>
        </w:rPr>
        <w:t xml:space="preserve"> </w:t>
      </w:r>
      <w:r w:rsidRPr="008B6A11">
        <w:rPr>
          <w:rFonts w:ascii="Times New Roman" w:hAnsi="Times New Roman" w:cs="Times New Roman"/>
          <w:sz w:val="28"/>
          <w:szCs w:val="28"/>
        </w:rPr>
        <w:t xml:space="preserve">учетом дидактических принципов, распределить средства подготовки на весь период обучения. Основой для планирования нагрузок в годичном цикле являются сроки проведения соревнований (учебные, контрольные, отборочные, основные). </w:t>
      </w:r>
    </w:p>
    <w:p w:rsidR="006704F7" w:rsidRDefault="006704F7" w:rsidP="00AE7935">
      <w:pPr>
        <w:pStyle w:val="Default"/>
        <w:jc w:val="right"/>
        <w:rPr>
          <w:sz w:val="28"/>
          <w:szCs w:val="28"/>
        </w:rPr>
      </w:pPr>
    </w:p>
    <w:p w:rsidR="007324D4" w:rsidRDefault="007324D4" w:rsidP="00AE7935">
      <w:pPr>
        <w:pStyle w:val="Default"/>
        <w:jc w:val="right"/>
        <w:rPr>
          <w:sz w:val="28"/>
          <w:szCs w:val="28"/>
        </w:rPr>
        <w:sectPr w:rsidR="007324D4" w:rsidSect="00AE7935">
          <w:footerReference w:type="default" r:id="rId9"/>
          <w:pgSz w:w="11906" w:h="16838"/>
          <w:pgMar w:top="1134" w:right="851" w:bottom="1134" w:left="1701" w:header="708" w:footer="708" w:gutter="0"/>
          <w:cols w:space="708"/>
          <w:docGrid w:linePitch="360"/>
        </w:sectPr>
      </w:pPr>
    </w:p>
    <w:p w:rsidR="003232BC" w:rsidRPr="008B6A11" w:rsidRDefault="003232BC" w:rsidP="00AE7935">
      <w:pPr>
        <w:pStyle w:val="Default"/>
        <w:jc w:val="right"/>
        <w:rPr>
          <w:sz w:val="28"/>
          <w:szCs w:val="28"/>
        </w:rPr>
      </w:pPr>
      <w:r w:rsidRPr="008B6A11">
        <w:rPr>
          <w:sz w:val="28"/>
          <w:szCs w:val="28"/>
        </w:rPr>
        <w:lastRenderedPageBreak/>
        <w:t xml:space="preserve">Таблица № 10 </w:t>
      </w:r>
    </w:p>
    <w:p w:rsidR="003232BC" w:rsidRPr="00E9301E" w:rsidRDefault="003232BC" w:rsidP="00AE7935">
      <w:pPr>
        <w:pStyle w:val="Default"/>
        <w:jc w:val="center"/>
        <w:rPr>
          <w:szCs w:val="28"/>
        </w:rPr>
      </w:pPr>
      <w:r w:rsidRPr="00E9301E">
        <w:rPr>
          <w:b/>
          <w:bCs/>
          <w:szCs w:val="28"/>
        </w:rPr>
        <w:t>ПРИМЕРНЫЙ ТРЕНИРОВОЧНЫЙ ПЛАН</w:t>
      </w:r>
    </w:p>
    <w:p w:rsidR="003232BC" w:rsidRPr="00E9301E" w:rsidRDefault="003232BC" w:rsidP="006704F7">
      <w:pPr>
        <w:jc w:val="center"/>
        <w:rPr>
          <w:rFonts w:ascii="Times New Roman" w:hAnsi="Times New Roman" w:cs="Times New Roman"/>
          <w:szCs w:val="28"/>
        </w:rPr>
      </w:pPr>
      <w:r w:rsidRPr="00E9301E">
        <w:rPr>
          <w:rFonts w:ascii="Times New Roman" w:hAnsi="Times New Roman" w:cs="Times New Roman"/>
          <w:b/>
          <w:bCs/>
          <w:sz w:val="24"/>
          <w:szCs w:val="28"/>
        </w:rPr>
        <w:t>на 52 недели тренировочных занятий по волейболу (час)</w:t>
      </w:r>
    </w:p>
    <w:tbl>
      <w:tblPr>
        <w:tblW w:w="14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2162"/>
        <w:gridCol w:w="815"/>
        <w:gridCol w:w="992"/>
        <w:gridCol w:w="1312"/>
        <w:gridCol w:w="1239"/>
        <w:gridCol w:w="1134"/>
        <w:gridCol w:w="1134"/>
        <w:gridCol w:w="1276"/>
        <w:gridCol w:w="1418"/>
        <w:gridCol w:w="1369"/>
        <w:gridCol w:w="1619"/>
      </w:tblGrid>
      <w:tr w:rsidR="00066C6E" w:rsidRPr="00066C6E" w:rsidTr="00066C6E">
        <w:trPr>
          <w:trHeight w:val="553"/>
          <w:jc w:val="center"/>
        </w:trPr>
        <w:tc>
          <w:tcPr>
            <w:tcW w:w="469" w:type="dxa"/>
            <w:vMerge w:val="restart"/>
            <w:vAlign w:val="center"/>
          </w:tcPr>
          <w:p w:rsidR="00066C6E" w:rsidRPr="00066C6E" w:rsidRDefault="00066C6E" w:rsidP="00066C6E">
            <w:pPr>
              <w:pStyle w:val="Default"/>
              <w:jc w:val="center"/>
              <w:rPr>
                <w:sz w:val="16"/>
                <w:szCs w:val="16"/>
              </w:rPr>
            </w:pPr>
            <w:r w:rsidRPr="00066C6E">
              <w:rPr>
                <w:b/>
                <w:bCs/>
                <w:sz w:val="16"/>
                <w:szCs w:val="16"/>
              </w:rPr>
              <w:t>№</w:t>
            </w:r>
          </w:p>
          <w:p w:rsidR="00066C6E" w:rsidRPr="00066C6E" w:rsidRDefault="00066C6E" w:rsidP="00066C6E">
            <w:pPr>
              <w:pStyle w:val="Default"/>
              <w:jc w:val="center"/>
              <w:rPr>
                <w:sz w:val="16"/>
                <w:szCs w:val="16"/>
              </w:rPr>
            </w:pPr>
            <w:proofErr w:type="gramStart"/>
            <w:r w:rsidRPr="00066C6E">
              <w:rPr>
                <w:b/>
                <w:bCs/>
                <w:sz w:val="16"/>
                <w:szCs w:val="16"/>
              </w:rPr>
              <w:t>п</w:t>
            </w:r>
            <w:proofErr w:type="gramEnd"/>
            <w:r w:rsidRPr="00066C6E">
              <w:rPr>
                <w:b/>
                <w:bCs/>
                <w:sz w:val="16"/>
                <w:szCs w:val="16"/>
              </w:rPr>
              <w:t>/п</w:t>
            </w:r>
          </w:p>
        </w:tc>
        <w:tc>
          <w:tcPr>
            <w:tcW w:w="2162" w:type="dxa"/>
            <w:vMerge w:val="restart"/>
          </w:tcPr>
          <w:p w:rsidR="00066C6E" w:rsidRPr="00066C6E" w:rsidRDefault="00066C6E">
            <w:pPr>
              <w:rPr>
                <w:rFonts w:ascii="Times New Roman" w:hAnsi="Times New Roman" w:cs="Times New Roman"/>
                <w:color w:val="000000"/>
                <w:sz w:val="16"/>
                <w:szCs w:val="16"/>
              </w:rPr>
            </w:pPr>
          </w:p>
          <w:p w:rsidR="00066C6E" w:rsidRPr="00066C6E" w:rsidRDefault="00066C6E" w:rsidP="00D256C9">
            <w:pPr>
              <w:pStyle w:val="Default"/>
              <w:rPr>
                <w:sz w:val="16"/>
                <w:szCs w:val="16"/>
              </w:rPr>
            </w:pPr>
            <w:r w:rsidRPr="00066C6E">
              <w:rPr>
                <w:b/>
                <w:bCs/>
                <w:sz w:val="16"/>
                <w:szCs w:val="16"/>
              </w:rPr>
              <w:t>Разделы подготовки</w:t>
            </w:r>
          </w:p>
        </w:tc>
        <w:tc>
          <w:tcPr>
            <w:tcW w:w="12308" w:type="dxa"/>
            <w:gridSpan w:val="10"/>
            <w:vAlign w:val="center"/>
          </w:tcPr>
          <w:p w:rsidR="00066C6E" w:rsidRPr="00066C6E" w:rsidRDefault="00066C6E" w:rsidP="00066C6E">
            <w:pPr>
              <w:pStyle w:val="Default"/>
              <w:jc w:val="center"/>
              <w:rPr>
                <w:sz w:val="16"/>
                <w:szCs w:val="16"/>
              </w:rPr>
            </w:pPr>
          </w:p>
          <w:p w:rsidR="00066C6E" w:rsidRPr="00066C6E" w:rsidRDefault="00066C6E" w:rsidP="00066C6E">
            <w:pPr>
              <w:pStyle w:val="Default"/>
              <w:jc w:val="center"/>
              <w:rPr>
                <w:sz w:val="16"/>
                <w:szCs w:val="16"/>
              </w:rPr>
            </w:pPr>
            <w:r w:rsidRPr="00066C6E">
              <w:rPr>
                <w:b/>
                <w:bCs/>
                <w:sz w:val="16"/>
                <w:szCs w:val="16"/>
              </w:rPr>
              <w:t>ЭТАПЫ ПОДГОТОВКИ</w:t>
            </w:r>
          </w:p>
        </w:tc>
      </w:tr>
      <w:tr w:rsidR="00066C6E" w:rsidRPr="00066C6E" w:rsidTr="00133EC9">
        <w:trPr>
          <w:trHeight w:val="62"/>
          <w:jc w:val="center"/>
        </w:trPr>
        <w:tc>
          <w:tcPr>
            <w:tcW w:w="469" w:type="dxa"/>
            <w:vMerge/>
            <w:vAlign w:val="center"/>
          </w:tcPr>
          <w:p w:rsidR="00066C6E" w:rsidRPr="00066C6E" w:rsidRDefault="00066C6E" w:rsidP="00066C6E">
            <w:pPr>
              <w:pStyle w:val="Default"/>
              <w:jc w:val="center"/>
              <w:rPr>
                <w:sz w:val="14"/>
                <w:szCs w:val="14"/>
              </w:rPr>
            </w:pPr>
          </w:p>
        </w:tc>
        <w:tc>
          <w:tcPr>
            <w:tcW w:w="2162" w:type="dxa"/>
            <w:vMerge/>
          </w:tcPr>
          <w:p w:rsidR="00066C6E" w:rsidRPr="00066C6E" w:rsidRDefault="00066C6E" w:rsidP="00D256C9">
            <w:pPr>
              <w:pStyle w:val="Default"/>
              <w:rPr>
                <w:sz w:val="14"/>
                <w:szCs w:val="14"/>
              </w:rPr>
            </w:pPr>
          </w:p>
        </w:tc>
        <w:tc>
          <w:tcPr>
            <w:tcW w:w="4358" w:type="dxa"/>
            <w:gridSpan w:val="4"/>
            <w:vAlign w:val="center"/>
          </w:tcPr>
          <w:p w:rsidR="00066C6E" w:rsidRPr="00066C6E" w:rsidRDefault="00066C6E" w:rsidP="00066C6E">
            <w:pPr>
              <w:pStyle w:val="Default"/>
              <w:jc w:val="center"/>
              <w:rPr>
                <w:sz w:val="14"/>
                <w:szCs w:val="14"/>
              </w:rPr>
            </w:pPr>
            <w:r w:rsidRPr="00066C6E">
              <w:rPr>
                <w:b/>
                <w:bCs/>
                <w:sz w:val="14"/>
                <w:szCs w:val="14"/>
              </w:rPr>
              <w:t>НП</w:t>
            </w:r>
          </w:p>
        </w:tc>
        <w:tc>
          <w:tcPr>
            <w:tcW w:w="4962" w:type="dxa"/>
            <w:gridSpan w:val="4"/>
            <w:vAlign w:val="center"/>
          </w:tcPr>
          <w:p w:rsidR="00066C6E" w:rsidRPr="00066C6E" w:rsidRDefault="00066C6E" w:rsidP="00066C6E">
            <w:pPr>
              <w:pStyle w:val="Default"/>
              <w:jc w:val="center"/>
              <w:rPr>
                <w:sz w:val="14"/>
                <w:szCs w:val="14"/>
              </w:rPr>
            </w:pPr>
            <w:proofErr w:type="gramStart"/>
            <w:r w:rsidRPr="00066C6E">
              <w:rPr>
                <w:b/>
                <w:bCs/>
                <w:sz w:val="14"/>
                <w:szCs w:val="14"/>
              </w:rPr>
              <w:t>Т(</w:t>
            </w:r>
            <w:proofErr w:type="gramEnd"/>
            <w:r w:rsidRPr="00066C6E">
              <w:rPr>
                <w:b/>
                <w:bCs/>
                <w:sz w:val="14"/>
                <w:szCs w:val="14"/>
              </w:rPr>
              <w:t>СС)</w:t>
            </w:r>
          </w:p>
        </w:tc>
        <w:tc>
          <w:tcPr>
            <w:tcW w:w="2988" w:type="dxa"/>
            <w:gridSpan w:val="2"/>
            <w:vAlign w:val="center"/>
          </w:tcPr>
          <w:p w:rsidR="00066C6E" w:rsidRPr="00066C6E" w:rsidRDefault="00066C6E" w:rsidP="00066C6E">
            <w:pPr>
              <w:pStyle w:val="Default"/>
              <w:jc w:val="center"/>
              <w:rPr>
                <w:sz w:val="14"/>
                <w:szCs w:val="14"/>
              </w:rPr>
            </w:pPr>
            <w:r w:rsidRPr="00066C6E">
              <w:rPr>
                <w:b/>
                <w:bCs/>
                <w:sz w:val="14"/>
                <w:szCs w:val="14"/>
              </w:rPr>
              <w:t>ССМ</w:t>
            </w:r>
          </w:p>
        </w:tc>
      </w:tr>
      <w:tr w:rsidR="00066C6E" w:rsidRPr="00066C6E" w:rsidTr="00066C6E">
        <w:trPr>
          <w:trHeight w:val="404"/>
          <w:jc w:val="center"/>
        </w:trPr>
        <w:tc>
          <w:tcPr>
            <w:tcW w:w="469" w:type="dxa"/>
            <w:vMerge/>
            <w:vAlign w:val="center"/>
          </w:tcPr>
          <w:p w:rsidR="00066C6E" w:rsidRPr="00066C6E" w:rsidRDefault="00066C6E" w:rsidP="00066C6E">
            <w:pPr>
              <w:pStyle w:val="Default"/>
              <w:jc w:val="center"/>
              <w:rPr>
                <w:sz w:val="16"/>
                <w:szCs w:val="16"/>
              </w:rPr>
            </w:pPr>
          </w:p>
        </w:tc>
        <w:tc>
          <w:tcPr>
            <w:tcW w:w="2162" w:type="dxa"/>
            <w:vMerge/>
          </w:tcPr>
          <w:p w:rsidR="00066C6E" w:rsidRPr="00066C6E" w:rsidRDefault="00066C6E">
            <w:pPr>
              <w:pStyle w:val="Default"/>
              <w:rPr>
                <w:sz w:val="16"/>
                <w:szCs w:val="16"/>
              </w:rPr>
            </w:pPr>
          </w:p>
        </w:tc>
        <w:tc>
          <w:tcPr>
            <w:tcW w:w="1807" w:type="dxa"/>
            <w:gridSpan w:val="2"/>
            <w:vAlign w:val="center"/>
          </w:tcPr>
          <w:p w:rsidR="00066C6E" w:rsidRPr="00066C6E" w:rsidRDefault="00066C6E" w:rsidP="00066C6E">
            <w:pPr>
              <w:pStyle w:val="Default"/>
              <w:jc w:val="center"/>
              <w:rPr>
                <w:sz w:val="16"/>
                <w:szCs w:val="16"/>
              </w:rPr>
            </w:pPr>
          </w:p>
          <w:p w:rsidR="00066C6E" w:rsidRPr="00066C6E" w:rsidRDefault="00066C6E" w:rsidP="00066C6E">
            <w:pPr>
              <w:pStyle w:val="Default"/>
              <w:jc w:val="center"/>
              <w:rPr>
                <w:sz w:val="16"/>
                <w:szCs w:val="16"/>
              </w:rPr>
            </w:pPr>
            <w:r w:rsidRPr="00066C6E">
              <w:rPr>
                <w:b/>
                <w:bCs/>
                <w:sz w:val="16"/>
                <w:szCs w:val="16"/>
              </w:rPr>
              <w:t xml:space="preserve">этап начальной подготовки </w:t>
            </w:r>
            <w:r w:rsidRPr="00066C6E">
              <w:rPr>
                <w:sz w:val="16"/>
                <w:szCs w:val="16"/>
              </w:rPr>
              <w:t>до 1 года</w:t>
            </w:r>
          </w:p>
          <w:p w:rsidR="00066C6E" w:rsidRPr="00066C6E" w:rsidRDefault="00066C6E" w:rsidP="00066C6E">
            <w:pPr>
              <w:pStyle w:val="Default"/>
              <w:jc w:val="center"/>
              <w:rPr>
                <w:sz w:val="16"/>
                <w:szCs w:val="16"/>
              </w:rPr>
            </w:pPr>
          </w:p>
        </w:tc>
        <w:tc>
          <w:tcPr>
            <w:tcW w:w="2551" w:type="dxa"/>
            <w:gridSpan w:val="2"/>
            <w:vAlign w:val="center"/>
          </w:tcPr>
          <w:p w:rsidR="00066C6E" w:rsidRPr="00066C6E" w:rsidRDefault="00066C6E" w:rsidP="00066C6E">
            <w:pPr>
              <w:pStyle w:val="Default"/>
              <w:jc w:val="center"/>
              <w:rPr>
                <w:sz w:val="16"/>
                <w:szCs w:val="16"/>
              </w:rPr>
            </w:pPr>
            <w:r w:rsidRPr="00066C6E">
              <w:rPr>
                <w:b/>
                <w:bCs/>
                <w:sz w:val="16"/>
                <w:szCs w:val="16"/>
              </w:rPr>
              <w:t>этап начальной подготовки свыше 1 года</w:t>
            </w:r>
          </w:p>
        </w:tc>
        <w:tc>
          <w:tcPr>
            <w:tcW w:w="2268" w:type="dxa"/>
            <w:gridSpan w:val="2"/>
            <w:vAlign w:val="center"/>
          </w:tcPr>
          <w:p w:rsidR="00066C6E" w:rsidRPr="00066C6E" w:rsidRDefault="00133EC9" w:rsidP="00066C6E">
            <w:pPr>
              <w:pStyle w:val="Default"/>
              <w:jc w:val="center"/>
              <w:rPr>
                <w:sz w:val="16"/>
                <w:szCs w:val="16"/>
              </w:rPr>
            </w:pPr>
            <w:r>
              <w:rPr>
                <w:b/>
                <w:bCs/>
                <w:sz w:val="16"/>
                <w:szCs w:val="16"/>
              </w:rPr>
              <w:t xml:space="preserve">тренировочный </w:t>
            </w:r>
            <w:r w:rsidR="00066C6E" w:rsidRPr="00066C6E">
              <w:rPr>
                <w:b/>
                <w:bCs/>
                <w:sz w:val="16"/>
                <w:szCs w:val="16"/>
              </w:rPr>
              <w:t>этап</w:t>
            </w:r>
          </w:p>
          <w:p w:rsidR="00066C6E" w:rsidRPr="00066C6E" w:rsidRDefault="00066C6E" w:rsidP="00066C6E">
            <w:pPr>
              <w:pStyle w:val="Default"/>
              <w:jc w:val="center"/>
              <w:rPr>
                <w:sz w:val="16"/>
                <w:szCs w:val="16"/>
              </w:rPr>
            </w:pPr>
            <w:r w:rsidRPr="00066C6E">
              <w:rPr>
                <w:b/>
                <w:bCs/>
                <w:sz w:val="16"/>
                <w:szCs w:val="16"/>
              </w:rPr>
              <w:t>до 2-х лет</w:t>
            </w:r>
          </w:p>
        </w:tc>
        <w:tc>
          <w:tcPr>
            <w:tcW w:w="2694" w:type="dxa"/>
            <w:gridSpan w:val="2"/>
            <w:vAlign w:val="center"/>
          </w:tcPr>
          <w:p w:rsidR="00066C6E" w:rsidRPr="00066C6E" w:rsidRDefault="00133EC9" w:rsidP="00066C6E">
            <w:pPr>
              <w:pStyle w:val="Default"/>
              <w:jc w:val="center"/>
              <w:rPr>
                <w:sz w:val="16"/>
                <w:szCs w:val="16"/>
              </w:rPr>
            </w:pPr>
            <w:r>
              <w:rPr>
                <w:b/>
                <w:bCs/>
                <w:sz w:val="16"/>
                <w:szCs w:val="16"/>
              </w:rPr>
              <w:t xml:space="preserve">тренировочный </w:t>
            </w:r>
            <w:r w:rsidR="00066C6E" w:rsidRPr="00066C6E">
              <w:rPr>
                <w:b/>
                <w:bCs/>
                <w:sz w:val="16"/>
                <w:szCs w:val="16"/>
              </w:rPr>
              <w:t>этап</w:t>
            </w:r>
          </w:p>
          <w:p w:rsidR="00066C6E" w:rsidRPr="00066C6E" w:rsidRDefault="00066C6E" w:rsidP="00066C6E">
            <w:pPr>
              <w:pStyle w:val="Default"/>
              <w:jc w:val="center"/>
              <w:rPr>
                <w:sz w:val="16"/>
                <w:szCs w:val="16"/>
              </w:rPr>
            </w:pPr>
            <w:r w:rsidRPr="00066C6E">
              <w:rPr>
                <w:b/>
                <w:bCs/>
                <w:sz w:val="16"/>
                <w:szCs w:val="16"/>
              </w:rPr>
              <w:t>свыше 2-х лет</w:t>
            </w:r>
          </w:p>
        </w:tc>
        <w:tc>
          <w:tcPr>
            <w:tcW w:w="2988" w:type="dxa"/>
            <w:gridSpan w:val="2"/>
            <w:vAlign w:val="center"/>
          </w:tcPr>
          <w:p w:rsidR="00066C6E" w:rsidRPr="00066C6E" w:rsidRDefault="00066C6E" w:rsidP="00066C6E">
            <w:pPr>
              <w:pStyle w:val="Default"/>
              <w:jc w:val="center"/>
              <w:rPr>
                <w:sz w:val="16"/>
                <w:szCs w:val="16"/>
              </w:rPr>
            </w:pPr>
            <w:r w:rsidRPr="00066C6E">
              <w:rPr>
                <w:b/>
                <w:bCs/>
                <w:sz w:val="16"/>
                <w:szCs w:val="16"/>
              </w:rPr>
              <w:t>этап совершенствования спортивного мастерства</w:t>
            </w:r>
          </w:p>
        </w:tc>
      </w:tr>
      <w:tr w:rsidR="00066C6E" w:rsidRPr="00066C6E" w:rsidTr="00066C6E">
        <w:trPr>
          <w:trHeight w:val="73"/>
          <w:jc w:val="center"/>
        </w:trPr>
        <w:tc>
          <w:tcPr>
            <w:tcW w:w="469" w:type="dxa"/>
            <w:vMerge/>
            <w:vAlign w:val="center"/>
          </w:tcPr>
          <w:p w:rsidR="00066C6E" w:rsidRPr="00066C6E" w:rsidRDefault="00066C6E" w:rsidP="00066C6E">
            <w:pPr>
              <w:pStyle w:val="Default"/>
              <w:jc w:val="center"/>
              <w:rPr>
                <w:sz w:val="16"/>
                <w:szCs w:val="16"/>
              </w:rPr>
            </w:pPr>
          </w:p>
        </w:tc>
        <w:tc>
          <w:tcPr>
            <w:tcW w:w="2162" w:type="dxa"/>
            <w:vMerge/>
          </w:tcPr>
          <w:p w:rsidR="00066C6E" w:rsidRPr="00066C6E" w:rsidRDefault="00066C6E" w:rsidP="003232BC">
            <w:pPr>
              <w:pStyle w:val="Default"/>
              <w:jc w:val="right"/>
              <w:rPr>
                <w:sz w:val="16"/>
                <w:szCs w:val="16"/>
              </w:rPr>
            </w:pPr>
          </w:p>
        </w:tc>
        <w:tc>
          <w:tcPr>
            <w:tcW w:w="1807" w:type="dxa"/>
            <w:gridSpan w:val="2"/>
            <w:vAlign w:val="center"/>
          </w:tcPr>
          <w:p w:rsidR="00066C6E" w:rsidRPr="00066C6E" w:rsidRDefault="00066C6E" w:rsidP="00066C6E">
            <w:pPr>
              <w:pStyle w:val="Default"/>
              <w:jc w:val="center"/>
              <w:rPr>
                <w:sz w:val="16"/>
                <w:szCs w:val="16"/>
              </w:rPr>
            </w:pPr>
            <w:r w:rsidRPr="00066C6E">
              <w:rPr>
                <w:sz w:val="16"/>
                <w:szCs w:val="16"/>
              </w:rPr>
              <w:t>1 год</w:t>
            </w:r>
          </w:p>
        </w:tc>
        <w:tc>
          <w:tcPr>
            <w:tcW w:w="2551" w:type="dxa"/>
            <w:gridSpan w:val="2"/>
            <w:vAlign w:val="center"/>
          </w:tcPr>
          <w:p w:rsidR="00066C6E" w:rsidRPr="00066C6E" w:rsidRDefault="00066C6E" w:rsidP="00066C6E">
            <w:pPr>
              <w:pStyle w:val="Default"/>
              <w:jc w:val="center"/>
              <w:rPr>
                <w:sz w:val="16"/>
                <w:szCs w:val="16"/>
              </w:rPr>
            </w:pPr>
            <w:r w:rsidRPr="00066C6E">
              <w:rPr>
                <w:sz w:val="16"/>
                <w:szCs w:val="16"/>
              </w:rPr>
              <w:t>2-3 год</w:t>
            </w:r>
          </w:p>
        </w:tc>
        <w:tc>
          <w:tcPr>
            <w:tcW w:w="2268" w:type="dxa"/>
            <w:gridSpan w:val="2"/>
            <w:vAlign w:val="center"/>
          </w:tcPr>
          <w:p w:rsidR="00066C6E" w:rsidRPr="00066C6E" w:rsidRDefault="00066C6E" w:rsidP="00066C6E">
            <w:pPr>
              <w:pStyle w:val="Default"/>
              <w:jc w:val="center"/>
              <w:rPr>
                <w:sz w:val="16"/>
                <w:szCs w:val="16"/>
              </w:rPr>
            </w:pPr>
            <w:r w:rsidRPr="00066C6E">
              <w:rPr>
                <w:sz w:val="16"/>
                <w:szCs w:val="16"/>
              </w:rPr>
              <w:t>1-2 год</w:t>
            </w:r>
          </w:p>
        </w:tc>
        <w:tc>
          <w:tcPr>
            <w:tcW w:w="2694" w:type="dxa"/>
            <w:gridSpan w:val="2"/>
            <w:vAlign w:val="center"/>
          </w:tcPr>
          <w:p w:rsidR="00066C6E" w:rsidRPr="00066C6E" w:rsidRDefault="00066C6E" w:rsidP="00066C6E">
            <w:pPr>
              <w:pStyle w:val="Default"/>
              <w:jc w:val="center"/>
              <w:rPr>
                <w:sz w:val="16"/>
                <w:szCs w:val="16"/>
              </w:rPr>
            </w:pPr>
            <w:r w:rsidRPr="00066C6E">
              <w:rPr>
                <w:sz w:val="16"/>
                <w:szCs w:val="16"/>
              </w:rPr>
              <w:t>3-5 год</w:t>
            </w:r>
          </w:p>
        </w:tc>
        <w:tc>
          <w:tcPr>
            <w:tcW w:w="2988" w:type="dxa"/>
            <w:gridSpan w:val="2"/>
            <w:vAlign w:val="center"/>
          </w:tcPr>
          <w:p w:rsidR="00066C6E" w:rsidRPr="00066C6E" w:rsidRDefault="00066C6E" w:rsidP="00066C6E">
            <w:pPr>
              <w:pStyle w:val="Default"/>
              <w:jc w:val="center"/>
              <w:rPr>
                <w:sz w:val="16"/>
                <w:szCs w:val="16"/>
              </w:rPr>
            </w:pPr>
            <w:r w:rsidRPr="00066C6E">
              <w:rPr>
                <w:sz w:val="16"/>
                <w:szCs w:val="16"/>
              </w:rPr>
              <w:t>до 4х лет</w:t>
            </w:r>
          </w:p>
        </w:tc>
      </w:tr>
      <w:tr w:rsidR="00066C6E" w:rsidRPr="00066C6E" w:rsidTr="00133EC9">
        <w:trPr>
          <w:trHeight w:val="73"/>
          <w:jc w:val="center"/>
        </w:trPr>
        <w:tc>
          <w:tcPr>
            <w:tcW w:w="469" w:type="dxa"/>
            <w:vMerge/>
            <w:vAlign w:val="center"/>
          </w:tcPr>
          <w:p w:rsidR="00066C6E" w:rsidRPr="00066C6E" w:rsidRDefault="00066C6E" w:rsidP="00066C6E">
            <w:pPr>
              <w:pStyle w:val="Default"/>
              <w:jc w:val="center"/>
              <w:rPr>
                <w:sz w:val="16"/>
                <w:szCs w:val="16"/>
              </w:rPr>
            </w:pPr>
          </w:p>
        </w:tc>
        <w:tc>
          <w:tcPr>
            <w:tcW w:w="2162" w:type="dxa"/>
            <w:vMerge/>
          </w:tcPr>
          <w:p w:rsidR="00066C6E" w:rsidRPr="00066C6E" w:rsidRDefault="00066C6E" w:rsidP="003232BC">
            <w:pPr>
              <w:pStyle w:val="Default"/>
              <w:jc w:val="right"/>
              <w:rPr>
                <w:sz w:val="16"/>
                <w:szCs w:val="16"/>
              </w:rPr>
            </w:pPr>
          </w:p>
        </w:tc>
        <w:tc>
          <w:tcPr>
            <w:tcW w:w="815" w:type="dxa"/>
            <w:vAlign w:val="center"/>
          </w:tcPr>
          <w:p w:rsidR="00066C6E" w:rsidRPr="00066C6E" w:rsidRDefault="00066C6E" w:rsidP="00066C6E">
            <w:pPr>
              <w:pStyle w:val="Default"/>
              <w:jc w:val="center"/>
              <w:rPr>
                <w:sz w:val="16"/>
                <w:szCs w:val="16"/>
              </w:rPr>
            </w:pPr>
            <w:r w:rsidRPr="00066C6E">
              <w:rPr>
                <w:sz w:val="16"/>
                <w:szCs w:val="16"/>
              </w:rPr>
              <w:t>(час)</w:t>
            </w:r>
          </w:p>
        </w:tc>
        <w:tc>
          <w:tcPr>
            <w:tcW w:w="992" w:type="dxa"/>
            <w:vAlign w:val="center"/>
          </w:tcPr>
          <w:p w:rsidR="00066C6E" w:rsidRPr="00066C6E" w:rsidRDefault="00066C6E" w:rsidP="00066C6E">
            <w:pPr>
              <w:pStyle w:val="Default"/>
              <w:jc w:val="center"/>
              <w:rPr>
                <w:sz w:val="16"/>
                <w:szCs w:val="16"/>
              </w:rPr>
            </w:pPr>
            <w:r w:rsidRPr="00066C6E">
              <w:rPr>
                <w:sz w:val="16"/>
                <w:szCs w:val="16"/>
              </w:rPr>
              <w:t>(%)</w:t>
            </w:r>
          </w:p>
        </w:tc>
        <w:tc>
          <w:tcPr>
            <w:tcW w:w="1312" w:type="dxa"/>
            <w:vAlign w:val="center"/>
          </w:tcPr>
          <w:p w:rsidR="00066C6E" w:rsidRPr="00066C6E" w:rsidRDefault="00066C6E" w:rsidP="00066C6E">
            <w:pPr>
              <w:pStyle w:val="Default"/>
              <w:jc w:val="center"/>
              <w:rPr>
                <w:sz w:val="16"/>
                <w:szCs w:val="16"/>
              </w:rPr>
            </w:pPr>
            <w:r w:rsidRPr="00066C6E">
              <w:rPr>
                <w:sz w:val="16"/>
                <w:szCs w:val="16"/>
              </w:rPr>
              <w:t>(час)</w:t>
            </w:r>
          </w:p>
        </w:tc>
        <w:tc>
          <w:tcPr>
            <w:tcW w:w="1239" w:type="dxa"/>
            <w:vAlign w:val="center"/>
          </w:tcPr>
          <w:p w:rsidR="00066C6E" w:rsidRPr="00066C6E" w:rsidRDefault="00066C6E" w:rsidP="00066C6E">
            <w:pPr>
              <w:pStyle w:val="Default"/>
              <w:jc w:val="center"/>
              <w:rPr>
                <w:sz w:val="16"/>
                <w:szCs w:val="16"/>
              </w:rPr>
            </w:pPr>
            <w:r w:rsidRPr="00066C6E">
              <w:rPr>
                <w:sz w:val="16"/>
                <w:szCs w:val="16"/>
              </w:rPr>
              <w:t>(%)</w:t>
            </w:r>
          </w:p>
        </w:tc>
        <w:tc>
          <w:tcPr>
            <w:tcW w:w="1134" w:type="dxa"/>
            <w:vAlign w:val="center"/>
          </w:tcPr>
          <w:p w:rsidR="00066C6E" w:rsidRPr="00066C6E" w:rsidRDefault="00066C6E" w:rsidP="00066C6E">
            <w:pPr>
              <w:pStyle w:val="Default"/>
              <w:jc w:val="center"/>
              <w:rPr>
                <w:sz w:val="16"/>
                <w:szCs w:val="16"/>
              </w:rPr>
            </w:pPr>
            <w:r w:rsidRPr="00066C6E">
              <w:rPr>
                <w:sz w:val="16"/>
                <w:szCs w:val="16"/>
              </w:rPr>
              <w:t>(час)</w:t>
            </w:r>
          </w:p>
        </w:tc>
        <w:tc>
          <w:tcPr>
            <w:tcW w:w="1134" w:type="dxa"/>
            <w:vAlign w:val="center"/>
          </w:tcPr>
          <w:p w:rsidR="00066C6E" w:rsidRPr="00066C6E" w:rsidRDefault="00066C6E" w:rsidP="00066C6E">
            <w:pPr>
              <w:pStyle w:val="Default"/>
              <w:jc w:val="center"/>
              <w:rPr>
                <w:sz w:val="16"/>
                <w:szCs w:val="16"/>
              </w:rPr>
            </w:pPr>
            <w:r w:rsidRPr="00066C6E">
              <w:rPr>
                <w:sz w:val="16"/>
                <w:szCs w:val="16"/>
              </w:rPr>
              <w:t>(%)</w:t>
            </w:r>
          </w:p>
        </w:tc>
        <w:tc>
          <w:tcPr>
            <w:tcW w:w="1276" w:type="dxa"/>
            <w:vAlign w:val="center"/>
          </w:tcPr>
          <w:p w:rsidR="00066C6E" w:rsidRPr="00066C6E" w:rsidRDefault="00066C6E" w:rsidP="00066C6E">
            <w:pPr>
              <w:pStyle w:val="Default"/>
              <w:jc w:val="center"/>
              <w:rPr>
                <w:sz w:val="16"/>
                <w:szCs w:val="16"/>
              </w:rPr>
            </w:pPr>
            <w:r w:rsidRPr="00066C6E">
              <w:rPr>
                <w:sz w:val="16"/>
                <w:szCs w:val="16"/>
              </w:rPr>
              <w:t>(час)</w:t>
            </w:r>
          </w:p>
        </w:tc>
        <w:tc>
          <w:tcPr>
            <w:tcW w:w="1418" w:type="dxa"/>
            <w:vAlign w:val="center"/>
          </w:tcPr>
          <w:p w:rsidR="00066C6E" w:rsidRPr="00066C6E" w:rsidRDefault="00066C6E" w:rsidP="00066C6E">
            <w:pPr>
              <w:pStyle w:val="Default"/>
              <w:jc w:val="center"/>
              <w:rPr>
                <w:sz w:val="16"/>
                <w:szCs w:val="16"/>
              </w:rPr>
            </w:pPr>
            <w:r w:rsidRPr="00066C6E">
              <w:rPr>
                <w:sz w:val="16"/>
                <w:szCs w:val="16"/>
              </w:rPr>
              <w:t>(%)</w:t>
            </w:r>
          </w:p>
        </w:tc>
        <w:tc>
          <w:tcPr>
            <w:tcW w:w="1369" w:type="dxa"/>
            <w:vAlign w:val="center"/>
          </w:tcPr>
          <w:p w:rsidR="00066C6E" w:rsidRPr="00066C6E" w:rsidRDefault="00066C6E" w:rsidP="00066C6E">
            <w:pPr>
              <w:pStyle w:val="Default"/>
              <w:jc w:val="center"/>
              <w:rPr>
                <w:sz w:val="16"/>
                <w:szCs w:val="16"/>
              </w:rPr>
            </w:pPr>
            <w:r w:rsidRPr="00066C6E">
              <w:rPr>
                <w:sz w:val="16"/>
                <w:szCs w:val="16"/>
              </w:rPr>
              <w:t>(час)</w:t>
            </w:r>
          </w:p>
        </w:tc>
        <w:tc>
          <w:tcPr>
            <w:tcW w:w="1619" w:type="dxa"/>
            <w:vAlign w:val="center"/>
          </w:tcPr>
          <w:p w:rsidR="00066C6E" w:rsidRPr="00066C6E" w:rsidRDefault="00066C6E" w:rsidP="00066C6E">
            <w:pPr>
              <w:pStyle w:val="Default"/>
              <w:jc w:val="center"/>
              <w:rPr>
                <w:sz w:val="16"/>
                <w:szCs w:val="16"/>
              </w:rPr>
            </w:pPr>
            <w:r w:rsidRPr="00066C6E">
              <w:rPr>
                <w:sz w:val="16"/>
                <w:szCs w:val="16"/>
              </w:rPr>
              <w:t>(%)</w:t>
            </w:r>
          </w:p>
        </w:tc>
      </w:tr>
      <w:tr w:rsidR="00066C6E" w:rsidRPr="00066C6E" w:rsidTr="00133EC9">
        <w:trPr>
          <w:trHeight w:val="73"/>
          <w:jc w:val="center"/>
        </w:trPr>
        <w:tc>
          <w:tcPr>
            <w:tcW w:w="469" w:type="dxa"/>
            <w:vAlign w:val="center"/>
          </w:tcPr>
          <w:p w:rsidR="003232BC" w:rsidRPr="00066C6E" w:rsidRDefault="003232BC" w:rsidP="00066C6E">
            <w:pPr>
              <w:pStyle w:val="Default"/>
              <w:jc w:val="center"/>
              <w:rPr>
                <w:sz w:val="16"/>
                <w:szCs w:val="16"/>
              </w:rPr>
            </w:pPr>
            <w:r w:rsidRPr="00066C6E">
              <w:rPr>
                <w:sz w:val="16"/>
                <w:szCs w:val="16"/>
              </w:rPr>
              <w:t>1</w:t>
            </w:r>
          </w:p>
        </w:tc>
        <w:tc>
          <w:tcPr>
            <w:tcW w:w="2162" w:type="dxa"/>
          </w:tcPr>
          <w:p w:rsidR="003232BC" w:rsidRPr="00066C6E" w:rsidRDefault="003232BC">
            <w:pPr>
              <w:pStyle w:val="Default"/>
              <w:rPr>
                <w:sz w:val="16"/>
                <w:szCs w:val="16"/>
              </w:rPr>
            </w:pPr>
            <w:r w:rsidRPr="00066C6E">
              <w:rPr>
                <w:sz w:val="16"/>
                <w:szCs w:val="16"/>
              </w:rPr>
              <w:t xml:space="preserve">2 </w:t>
            </w:r>
          </w:p>
        </w:tc>
        <w:tc>
          <w:tcPr>
            <w:tcW w:w="815" w:type="dxa"/>
            <w:vAlign w:val="center"/>
          </w:tcPr>
          <w:p w:rsidR="003232BC" w:rsidRPr="00066C6E" w:rsidRDefault="003232BC" w:rsidP="00066C6E">
            <w:pPr>
              <w:pStyle w:val="Default"/>
              <w:jc w:val="center"/>
              <w:rPr>
                <w:sz w:val="16"/>
                <w:szCs w:val="16"/>
              </w:rPr>
            </w:pPr>
            <w:r w:rsidRPr="00066C6E">
              <w:rPr>
                <w:sz w:val="16"/>
                <w:szCs w:val="16"/>
              </w:rPr>
              <w:t>3</w:t>
            </w:r>
          </w:p>
        </w:tc>
        <w:tc>
          <w:tcPr>
            <w:tcW w:w="992" w:type="dxa"/>
            <w:vAlign w:val="center"/>
          </w:tcPr>
          <w:p w:rsidR="003232BC" w:rsidRPr="00066C6E" w:rsidRDefault="003232BC" w:rsidP="00066C6E">
            <w:pPr>
              <w:pStyle w:val="Default"/>
              <w:jc w:val="center"/>
              <w:rPr>
                <w:sz w:val="16"/>
                <w:szCs w:val="16"/>
              </w:rPr>
            </w:pPr>
            <w:r w:rsidRPr="00066C6E">
              <w:rPr>
                <w:sz w:val="16"/>
                <w:szCs w:val="16"/>
              </w:rPr>
              <w:t>4</w:t>
            </w:r>
          </w:p>
        </w:tc>
        <w:tc>
          <w:tcPr>
            <w:tcW w:w="1312" w:type="dxa"/>
            <w:vAlign w:val="center"/>
          </w:tcPr>
          <w:p w:rsidR="003232BC" w:rsidRPr="00066C6E" w:rsidRDefault="003232BC" w:rsidP="00066C6E">
            <w:pPr>
              <w:pStyle w:val="Default"/>
              <w:jc w:val="center"/>
              <w:rPr>
                <w:sz w:val="16"/>
                <w:szCs w:val="16"/>
              </w:rPr>
            </w:pPr>
            <w:r w:rsidRPr="00066C6E">
              <w:rPr>
                <w:sz w:val="16"/>
                <w:szCs w:val="16"/>
              </w:rPr>
              <w:t>5</w:t>
            </w:r>
          </w:p>
        </w:tc>
        <w:tc>
          <w:tcPr>
            <w:tcW w:w="1239" w:type="dxa"/>
            <w:vAlign w:val="center"/>
          </w:tcPr>
          <w:p w:rsidR="003232BC" w:rsidRPr="00066C6E" w:rsidRDefault="003232BC" w:rsidP="00066C6E">
            <w:pPr>
              <w:pStyle w:val="Default"/>
              <w:jc w:val="center"/>
              <w:rPr>
                <w:sz w:val="16"/>
                <w:szCs w:val="16"/>
              </w:rPr>
            </w:pPr>
            <w:r w:rsidRPr="00066C6E">
              <w:rPr>
                <w:sz w:val="16"/>
                <w:szCs w:val="16"/>
              </w:rPr>
              <w:t>6</w:t>
            </w:r>
          </w:p>
        </w:tc>
        <w:tc>
          <w:tcPr>
            <w:tcW w:w="1134" w:type="dxa"/>
            <w:vAlign w:val="center"/>
          </w:tcPr>
          <w:p w:rsidR="003232BC" w:rsidRPr="00066C6E" w:rsidRDefault="003232BC" w:rsidP="00066C6E">
            <w:pPr>
              <w:pStyle w:val="Default"/>
              <w:jc w:val="center"/>
              <w:rPr>
                <w:sz w:val="16"/>
                <w:szCs w:val="16"/>
              </w:rPr>
            </w:pPr>
            <w:r w:rsidRPr="00066C6E">
              <w:rPr>
                <w:sz w:val="16"/>
                <w:szCs w:val="16"/>
              </w:rPr>
              <w:t>9</w:t>
            </w:r>
          </w:p>
        </w:tc>
        <w:tc>
          <w:tcPr>
            <w:tcW w:w="1134" w:type="dxa"/>
            <w:vAlign w:val="center"/>
          </w:tcPr>
          <w:p w:rsidR="003232BC" w:rsidRPr="00066C6E" w:rsidRDefault="003232BC" w:rsidP="00066C6E">
            <w:pPr>
              <w:pStyle w:val="Default"/>
              <w:jc w:val="center"/>
              <w:rPr>
                <w:sz w:val="16"/>
                <w:szCs w:val="16"/>
              </w:rPr>
            </w:pPr>
            <w:r w:rsidRPr="00066C6E">
              <w:rPr>
                <w:sz w:val="16"/>
                <w:szCs w:val="16"/>
              </w:rPr>
              <w:t>10</w:t>
            </w:r>
          </w:p>
        </w:tc>
        <w:tc>
          <w:tcPr>
            <w:tcW w:w="1276" w:type="dxa"/>
            <w:vAlign w:val="center"/>
          </w:tcPr>
          <w:p w:rsidR="003232BC" w:rsidRPr="00066C6E" w:rsidRDefault="003232BC" w:rsidP="00066C6E">
            <w:pPr>
              <w:pStyle w:val="Default"/>
              <w:jc w:val="center"/>
              <w:rPr>
                <w:sz w:val="16"/>
                <w:szCs w:val="16"/>
              </w:rPr>
            </w:pPr>
            <w:r w:rsidRPr="00066C6E">
              <w:rPr>
                <w:sz w:val="16"/>
                <w:szCs w:val="16"/>
              </w:rPr>
              <w:t>13</w:t>
            </w:r>
          </w:p>
        </w:tc>
        <w:tc>
          <w:tcPr>
            <w:tcW w:w="1418" w:type="dxa"/>
            <w:vAlign w:val="center"/>
          </w:tcPr>
          <w:p w:rsidR="003232BC" w:rsidRPr="00066C6E" w:rsidRDefault="003232BC" w:rsidP="00066C6E">
            <w:pPr>
              <w:pStyle w:val="Default"/>
              <w:jc w:val="center"/>
              <w:rPr>
                <w:sz w:val="16"/>
                <w:szCs w:val="16"/>
              </w:rPr>
            </w:pPr>
            <w:r w:rsidRPr="00066C6E">
              <w:rPr>
                <w:sz w:val="16"/>
                <w:szCs w:val="16"/>
              </w:rPr>
              <w:t>14</w:t>
            </w:r>
          </w:p>
        </w:tc>
        <w:tc>
          <w:tcPr>
            <w:tcW w:w="1369" w:type="dxa"/>
            <w:vAlign w:val="center"/>
          </w:tcPr>
          <w:p w:rsidR="003232BC" w:rsidRPr="00066C6E" w:rsidRDefault="003232BC" w:rsidP="00066C6E">
            <w:pPr>
              <w:pStyle w:val="Default"/>
              <w:jc w:val="center"/>
              <w:rPr>
                <w:sz w:val="16"/>
                <w:szCs w:val="16"/>
              </w:rPr>
            </w:pPr>
            <w:r w:rsidRPr="00066C6E">
              <w:rPr>
                <w:sz w:val="16"/>
                <w:szCs w:val="16"/>
              </w:rPr>
              <w:t>15</w:t>
            </w:r>
          </w:p>
        </w:tc>
        <w:tc>
          <w:tcPr>
            <w:tcW w:w="1619" w:type="dxa"/>
            <w:vAlign w:val="center"/>
          </w:tcPr>
          <w:p w:rsidR="003232BC" w:rsidRPr="00066C6E" w:rsidRDefault="003232BC" w:rsidP="00066C6E">
            <w:pPr>
              <w:pStyle w:val="Default"/>
              <w:jc w:val="center"/>
              <w:rPr>
                <w:sz w:val="16"/>
                <w:szCs w:val="16"/>
              </w:rPr>
            </w:pPr>
            <w:r w:rsidRPr="00066C6E">
              <w:rPr>
                <w:sz w:val="16"/>
                <w:szCs w:val="16"/>
              </w:rPr>
              <w:t>16</w:t>
            </w:r>
          </w:p>
        </w:tc>
      </w:tr>
      <w:tr w:rsidR="00066C6E" w:rsidRPr="00066C6E" w:rsidTr="00133EC9">
        <w:trPr>
          <w:trHeight w:val="250"/>
          <w:jc w:val="center"/>
        </w:trPr>
        <w:tc>
          <w:tcPr>
            <w:tcW w:w="469" w:type="dxa"/>
            <w:vAlign w:val="center"/>
          </w:tcPr>
          <w:p w:rsidR="003232BC" w:rsidRPr="00066C6E" w:rsidRDefault="003232BC" w:rsidP="00066C6E">
            <w:pPr>
              <w:pStyle w:val="Default"/>
              <w:jc w:val="center"/>
              <w:rPr>
                <w:sz w:val="16"/>
                <w:szCs w:val="16"/>
              </w:rPr>
            </w:pPr>
            <w:r w:rsidRPr="00066C6E">
              <w:rPr>
                <w:sz w:val="16"/>
                <w:szCs w:val="16"/>
              </w:rPr>
              <w:t>1</w:t>
            </w:r>
          </w:p>
        </w:tc>
        <w:tc>
          <w:tcPr>
            <w:tcW w:w="2162" w:type="dxa"/>
          </w:tcPr>
          <w:p w:rsidR="003232BC" w:rsidRPr="00066C6E" w:rsidRDefault="003232BC">
            <w:pPr>
              <w:pStyle w:val="Default"/>
              <w:rPr>
                <w:sz w:val="18"/>
                <w:szCs w:val="18"/>
              </w:rPr>
            </w:pPr>
            <w:r w:rsidRPr="00066C6E">
              <w:rPr>
                <w:sz w:val="18"/>
                <w:szCs w:val="18"/>
              </w:rPr>
              <w:t>Общая физическая подготовка</w:t>
            </w:r>
            <w:proofErr w:type="gramStart"/>
            <w:r w:rsidRPr="00066C6E">
              <w:rPr>
                <w:sz w:val="18"/>
                <w:szCs w:val="18"/>
              </w:rPr>
              <w:t xml:space="preserve"> (%): </w:t>
            </w:r>
            <w:proofErr w:type="gramEnd"/>
          </w:p>
        </w:tc>
        <w:tc>
          <w:tcPr>
            <w:tcW w:w="815" w:type="dxa"/>
            <w:vAlign w:val="center"/>
          </w:tcPr>
          <w:p w:rsidR="003232BC" w:rsidRPr="00066C6E" w:rsidRDefault="003232BC" w:rsidP="00066C6E">
            <w:pPr>
              <w:pStyle w:val="Default"/>
              <w:jc w:val="center"/>
              <w:rPr>
                <w:sz w:val="20"/>
                <w:szCs w:val="20"/>
              </w:rPr>
            </w:pPr>
            <w:r w:rsidRPr="00066C6E">
              <w:rPr>
                <w:sz w:val="20"/>
                <w:szCs w:val="20"/>
              </w:rPr>
              <w:t>87-94</w:t>
            </w:r>
          </w:p>
        </w:tc>
        <w:tc>
          <w:tcPr>
            <w:tcW w:w="992" w:type="dxa"/>
            <w:vAlign w:val="center"/>
          </w:tcPr>
          <w:p w:rsidR="003232BC" w:rsidRPr="00066C6E" w:rsidRDefault="003232BC" w:rsidP="00066C6E">
            <w:pPr>
              <w:pStyle w:val="Default"/>
              <w:jc w:val="center"/>
              <w:rPr>
                <w:sz w:val="20"/>
                <w:szCs w:val="20"/>
              </w:rPr>
            </w:pPr>
            <w:r w:rsidRPr="00066C6E">
              <w:rPr>
                <w:sz w:val="20"/>
                <w:szCs w:val="20"/>
              </w:rPr>
              <w:t>28-30</w:t>
            </w:r>
          </w:p>
        </w:tc>
        <w:tc>
          <w:tcPr>
            <w:tcW w:w="1312" w:type="dxa"/>
            <w:vAlign w:val="center"/>
          </w:tcPr>
          <w:p w:rsidR="003232BC" w:rsidRPr="00066C6E" w:rsidRDefault="003232BC" w:rsidP="00066C6E">
            <w:pPr>
              <w:pStyle w:val="Default"/>
              <w:jc w:val="center"/>
              <w:rPr>
                <w:sz w:val="20"/>
                <w:szCs w:val="20"/>
              </w:rPr>
            </w:pPr>
            <w:r w:rsidRPr="00066C6E">
              <w:rPr>
                <w:sz w:val="20"/>
                <w:szCs w:val="20"/>
              </w:rPr>
              <w:t>104-116</w:t>
            </w:r>
          </w:p>
        </w:tc>
        <w:tc>
          <w:tcPr>
            <w:tcW w:w="1239" w:type="dxa"/>
            <w:vAlign w:val="center"/>
          </w:tcPr>
          <w:p w:rsidR="003232BC" w:rsidRPr="00066C6E" w:rsidRDefault="003232BC" w:rsidP="00066C6E">
            <w:pPr>
              <w:pStyle w:val="Default"/>
              <w:jc w:val="center"/>
              <w:rPr>
                <w:sz w:val="20"/>
                <w:szCs w:val="20"/>
              </w:rPr>
            </w:pPr>
            <w:r w:rsidRPr="00066C6E">
              <w:rPr>
                <w:sz w:val="20"/>
                <w:szCs w:val="20"/>
              </w:rPr>
              <w:t>25-28</w:t>
            </w:r>
          </w:p>
        </w:tc>
        <w:tc>
          <w:tcPr>
            <w:tcW w:w="1134" w:type="dxa"/>
            <w:vAlign w:val="center"/>
          </w:tcPr>
          <w:p w:rsidR="003232BC" w:rsidRPr="00066C6E" w:rsidRDefault="003232BC" w:rsidP="00066C6E">
            <w:pPr>
              <w:pStyle w:val="Default"/>
              <w:jc w:val="center"/>
              <w:rPr>
                <w:sz w:val="20"/>
                <w:szCs w:val="20"/>
              </w:rPr>
            </w:pPr>
            <w:r w:rsidRPr="00066C6E">
              <w:rPr>
                <w:sz w:val="20"/>
                <w:szCs w:val="20"/>
              </w:rPr>
              <w:t>112-125</w:t>
            </w:r>
          </w:p>
        </w:tc>
        <w:tc>
          <w:tcPr>
            <w:tcW w:w="1134" w:type="dxa"/>
            <w:vAlign w:val="center"/>
          </w:tcPr>
          <w:p w:rsidR="003232BC" w:rsidRPr="00066C6E" w:rsidRDefault="003232BC" w:rsidP="00066C6E">
            <w:pPr>
              <w:pStyle w:val="Default"/>
              <w:jc w:val="center"/>
              <w:rPr>
                <w:sz w:val="20"/>
                <w:szCs w:val="20"/>
              </w:rPr>
            </w:pPr>
            <w:r w:rsidRPr="00066C6E">
              <w:rPr>
                <w:sz w:val="20"/>
                <w:szCs w:val="20"/>
              </w:rPr>
              <w:t>18-20</w:t>
            </w:r>
          </w:p>
        </w:tc>
        <w:tc>
          <w:tcPr>
            <w:tcW w:w="1276" w:type="dxa"/>
            <w:vAlign w:val="center"/>
          </w:tcPr>
          <w:p w:rsidR="003232BC" w:rsidRPr="00066C6E" w:rsidRDefault="003232BC" w:rsidP="00066C6E">
            <w:pPr>
              <w:pStyle w:val="Default"/>
              <w:jc w:val="center"/>
              <w:rPr>
                <w:sz w:val="20"/>
                <w:szCs w:val="20"/>
              </w:rPr>
            </w:pPr>
            <w:r w:rsidRPr="00066C6E">
              <w:rPr>
                <w:sz w:val="20"/>
                <w:szCs w:val="20"/>
              </w:rPr>
              <w:t>75-112</w:t>
            </w:r>
          </w:p>
        </w:tc>
        <w:tc>
          <w:tcPr>
            <w:tcW w:w="1418" w:type="dxa"/>
            <w:vAlign w:val="center"/>
          </w:tcPr>
          <w:p w:rsidR="003232BC" w:rsidRPr="00066C6E" w:rsidRDefault="003232BC" w:rsidP="00066C6E">
            <w:pPr>
              <w:pStyle w:val="Default"/>
              <w:jc w:val="center"/>
              <w:rPr>
                <w:sz w:val="20"/>
                <w:szCs w:val="20"/>
              </w:rPr>
            </w:pPr>
            <w:r w:rsidRPr="00066C6E">
              <w:rPr>
                <w:sz w:val="20"/>
                <w:szCs w:val="20"/>
              </w:rPr>
              <w:t>8-12</w:t>
            </w:r>
          </w:p>
        </w:tc>
        <w:tc>
          <w:tcPr>
            <w:tcW w:w="1369" w:type="dxa"/>
            <w:vAlign w:val="center"/>
          </w:tcPr>
          <w:p w:rsidR="003232BC" w:rsidRPr="00066C6E" w:rsidRDefault="003232BC" w:rsidP="00066C6E">
            <w:pPr>
              <w:pStyle w:val="Default"/>
              <w:jc w:val="center"/>
              <w:rPr>
                <w:sz w:val="20"/>
                <w:szCs w:val="20"/>
              </w:rPr>
            </w:pPr>
            <w:r w:rsidRPr="00066C6E">
              <w:rPr>
                <w:sz w:val="20"/>
                <w:szCs w:val="20"/>
              </w:rPr>
              <w:t>75-100</w:t>
            </w:r>
          </w:p>
        </w:tc>
        <w:tc>
          <w:tcPr>
            <w:tcW w:w="1619" w:type="dxa"/>
            <w:vAlign w:val="center"/>
          </w:tcPr>
          <w:p w:rsidR="003232BC" w:rsidRPr="00066C6E" w:rsidRDefault="003232BC" w:rsidP="00066C6E">
            <w:pPr>
              <w:pStyle w:val="Default"/>
              <w:jc w:val="center"/>
              <w:rPr>
                <w:sz w:val="20"/>
                <w:szCs w:val="20"/>
              </w:rPr>
            </w:pPr>
            <w:r w:rsidRPr="00066C6E">
              <w:rPr>
                <w:sz w:val="20"/>
                <w:szCs w:val="20"/>
              </w:rPr>
              <w:t>6-8</w:t>
            </w:r>
          </w:p>
        </w:tc>
      </w:tr>
      <w:tr w:rsidR="00066C6E" w:rsidRPr="00066C6E" w:rsidTr="00133EC9">
        <w:trPr>
          <w:trHeight w:val="288"/>
          <w:jc w:val="center"/>
        </w:trPr>
        <w:tc>
          <w:tcPr>
            <w:tcW w:w="469" w:type="dxa"/>
            <w:vAlign w:val="center"/>
          </w:tcPr>
          <w:p w:rsidR="003232BC" w:rsidRPr="00066C6E" w:rsidRDefault="003232BC" w:rsidP="00066C6E">
            <w:pPr>
              <w:pStyle w:val="Default"/>
              <w:jc w:val="center"/>
              <w:rPr>
                <w:sz w:val="23"/>
                <w:szCs w:val="23"/>
              </w:rPr>
            </w:pPr>
            <w:r w:rsidRPr="00066C6E">
              <w:rPr>
                <w:sz w:val="23"/>
                <w:szCs w:val="23"/>
              </w:rPr>
              <w:t>2</w:t>
            </w:r>
          </w:p>
        </w:tc>
        <w:tc>
          <w:tcPr>
            <w:tcW w:w="2162" w:type="dxa"/>
          </w:tcPr>
          <w:p w:rsidR="003232BC" w:rsidRPr="00066C6E" w:rsidRDefault="003232BC">
            <w:pPr>
              <w:pStyle w:val="Default"/>
              <w:rPr>
                <w:sz w:val="18"/>
                <w:szCs w:val="18"/>
              </w:rPr>
            </w:pPr>
            <w:r w:rsidRPr="00066C6E">
              <w:rPr>
                <w:sz w:val="18"/>
                <w:szCs w:val="18"/>
              </w:rPr>
              <w:t>Специальная физическая подготовка</w:t>
            </w:r>
            <w:proofErr w:type="gramStart"/>
            <w:r w:rsidRPr="00066C6E">
              <w:rPr>
                <w:sz w:val="18"/>
                <w:szCs w:val="18"/>
              </w:rPr>
              <w:t xml:space="preserve"> (%) </w:t>
            </w:r>
            <w:proofErr w:type="gramEnd"/>
          </w:p>
        </w:tc>
        <w:tc>
          <w:tcPr>
            <w:tcW w:w="815" w:type="dxa"/>
            <w:vAlign w:val="center"/>
          </w:tcPr>
          <w:p w:rsidR="003232BC" w:rsidRPr="00066C6E" w:rsidRDefault="003232BC" w:rsidP="00066C6E">
            <w:pPr>
              <w:pStyle w:val="Default"/>
              <w:jc w:val="center"/>
              <w:rPr>
                <w:sz w:val="20"/>
                <w:szCs w:val="20"/>
              </w:rPr>
            </w:pPr>
            <w:r w:rsidRPr="00066C6E">
              <w:rPr>
                <w:sz w:val="20"/>
                <w:szCs w:val="20"/>
              </w:rPr>
              <w:t>28-34</w:t>
            </w:r>
          </w:p>
        </w:tc>
        <w:tc>
          <w:tcPr>
            <w:tcW w:w="992" w:type="dxa"/>
            <w:vAlign w:val="center"/>
          </w:tcPr>
          <w:p w:rsidR="003232BC" w:rsidRPr="00066C6E" w:rsidRDefault="003232BC" w:rsidP="00066C6E">
            <w:pPr>
              <w:pStyle w:val="Default"/>
              <w:jc w:val="center"/>
              <w:rPr>
                <w:sz w:val="20"/>
                <w:szCs w:val="20"/>
              </w:rPr>
            </w:pPr>
            <w:r w:rsidRPr="00066C6E">
              <w:rPr>
                <w:sz w:val="20"/>
                <w:szCs w:val="20"/>
              </w:rPr>
              <w:t>9-11</w:t>
            </w:r>
          </w:p>
        </w:tc>
        <w:tc>
          <w:tcPr>
            <w:tcW w:w="1312" w:type="dxa"/>
            <w:vAlign w:val="center"/>
          </w:tcPr>
          <w:p w:rsidR="003232BC" w:rsidRPr="00066C6E" w:rsidRDefault="003232BC" w:rsidP="00066C6E">
            <w:pPr>
              <w:pStyle w:val="Default"/>
              <w:jc w:val="center"/>
              <w:rPr>
                <w:sz w:val="20"/>
                <w:szCs w:val="20"/>
              </w:rPr>
            </w:pPr>
            <w:r w:rsidRPr="00066C6E">
              <w:rPr>
                <w:sz w:val="20"/>
                <w:szCs w:val="20"/>
              </w:rPr>
              <w:t>41-50</w:t>
            </w:r>
          </w:p>
        </w:tc>
        <w:tc>
          <w:tcPr>
            <w:tcW w:w="1239" w:type="dxa"/>
            <w:vAlign w:val="center"/>
          </w:tcPr>
          <w:p w:rsidR="003232BC" w:rsidRPr="00066C6E" w:rsidRDefault="003232BC" w:rsidP="00066C6E">
            <w:pPr>
              <w:pStyle w:val="Default"/>
              <w:jc w:val="center"/>
              <w:rPr>
                <w:sz w:val="20"/>
                <w:szCs w:val="20"/>
              </w:rPr>
            </w:pPr>
            <w:r w:rsidRPr="00066C6E">
              <w:rPr>
                <w:sz w:val="20"/>
                <w:szCs w:val="20"/>
              </w:rPr>
              <w:t>10-12</w:t>
            </w:r>
          </w:p>
        </w:tc>
        <w:tc>
          <w:tcPr>
            <w:tcW w:w="1134" w:type="dxa"/>
            <w:vAlign w:val="center"/>
          </w:tcPr>
          <w:p w:rsidR="003232BC" w:rsidRPr="00066C6E" w:rsidRDefault="003232BC" w:rsidP="00066C6E">
            <w:pPr>
              <w:pStyle w:val="Default"/>
              <w:jc w:val="center"/>
              <w:rPr>
                <w:sz w:val="20"/>
                <w:szCs w:val="20"/>
              </w:rPr>
            </w:pPr>
            <w:r w:rsidRPr="00066C6E">
              <w:rPr>
                <w:sz w:val="20"/>
                <w:szCs w:val="20"/>
              </w:rPr>
              <w:t>62-87</w:t>
            </w:r>
          </w:p>
        </w:tc>
        <w:tc>
          <w:tcPr>
            <w:tcW w:w="1134" w:type="dxa"/>
            <w:vAlign w:val="center"/>
          </w:tcPr>
          <w:p w:rsidR="003232BC" w:rsidRPr="00066C6E" w:rsidRDefault="003232BC" w:rsidP="00066C6E">
            <w:pPr>
              <w:pStyle w:val="Default"/>
              <w:jc w:val="center"/>
              <w:rPr>
                <w:sz w:val="20"/>
                <w:szCs w:val="20"/>
              </w:rPr>
            </w:pPr>
            <w:r w:rsidRPr="00066C6E">
              <w:rPr>
                <w:sz w:val="20"/>
                <w:szCs w:val="20"/>
              </w:rPr>
              <w:t>10-14</w:t>
            </w:r>
          </w:p>
        </w:tc>
        <w:tc>
          <w:tcPr>
            <w:tcW w:w="1276" w:type="dxa"/>
            <w:vAlign w:val="center"/>
          </w:tcPr>
          <w:p w:rsidR="003232BC" w:rsidRPr="00066C6E" w:rsidRDefault="003232BC" w:rsidP="00066C6E">
            <w:pPr>
              <w:pStyle w:val="Default"/>
              <w:jc w:val="center"/>
              <w:rPr>
                <w:sz w:val="20"/>
                <w:szCs w:val="20"/>
              </w:rPr>
            </w:pPr>
            <w:r w:rsidRPr="00066C6E">
              <w:rPr>
                <w:sz w:val="20"/>
                <w:szCs w:val="20"/>
              </w:rPr>
              <w:t>112-131</w:t>
            </w:r>
          </w:p>
        </w:tc>
        <w:tc>
          <w:tcPr>
            <w:tcW w:w="1418" w:type="dxa"/>
            <w:vAlign w:val="center"/>
          </w:tcPr>
          <w:p w:rsidR="003232BC" w:rsidRPr="00066C6E" w:rsidRDefault="003232BC" w:rsidP="00066C6E">
            <w:pPr>
              <w:pStyle w:val="Default"/>
              <w:jc w:val="center"/>
              <w:rPr>
                <w:sz w:val="20"/>
                <w:szCs w:val="20"/>
              </w:rPr>
            </w:pPr>
            <w:r w:rsidRPr="00066C6E">
              <w:rPr>
                <w:sz w:val="20"/>
                <w:szCs w:val="20"/>
              </w:rPr>
              <w:t>12-14</w:t>
            </w:r>
          </w:p>
        </w:tc>
        <w:tc>
          <w:tcPr>
            <w:tcW w:w="1369" w:type="dxa"/>
            <w:vAlign w:val="center"/>
          </w:tcPr>
          <w:p w:rsidR="003232BC" w:rsidRPr="00066C6E" w:rsidRDefault="003232BC" w:rsidP="00066C6E">
            <w:pPr>
              <w:pStyle w:val="Default"/>
              <w:jc w:val="center"/>
              <w:rPr>
                <w:sz w:val="20"/>
                <w:szCs w:val="20"/>
              </w:rPr>
            </w:pPr>
            <w:r w:rsidRPr="00066C6E">
              <w:rPr>
                <w:sz w:val="20"/>
                <w:szCs w:val="20"/>
              </w:rPr>
              <w:t>175-212</w:t>
            </w:r>
          </w:p>
        </w:tc>
        <w:tc>
          <w:tcPr>
            <w:tcW w:w="1619" w:type="dxa"/>
            <w:vAlign w:val="center"/>
          </w:tcPr>
          <w:p w:rsidR="003232BC" w:rsidRPr="00066C6E" w:rsidRDefault="003232BC" w:rsidP="00066C6E">
            <w:pPr>
              <w:pStyle w:val="Default"/>
              <w:jc w:val="center"/>
              <w:rPr>
                <w:sz w:val="20"/>
                <w:szCs w:val="20"/>
              </w:rPr>
            </w:pPr>
            <w:r w:rsidRPr="00066C6E">
              <w:rPr>
                <w:sz w:val="20"/>
                <w:szCs w:val="20"/>
              </w:rPr>
              <w:t>14-17</w:t>
            </w:r>
          </w:p>
        </w:tc>
      </w:tr>
      <w:tr w:rsidR="00066C6E" w:rsidRPr="00066C6E" w:rsidTr="00133EC9">
        <w:trPr>
          <w:trHeight w:val="190"/>
          <w:jc w:val="center"/>
        </w:trPr>
        <w:tc>
          <w:tcPr>
            <w:tcW w:w="469" w:type="dxa"/>
            <w:vAlign w:val="center"/>
          </w:tcPr>
          <w:p w:rsidR="003232BC" w:rsidRPr="00066C6E" w:rsidRDefault="003232BC" w:rsidP="00066C6E">
            <w:pPr>
              <w:pStyle w:val="Default"/>
              <w:jc w:val="center"/>
              <w:rPr>
                <w:sz w:val="23"/>
                <w:szCs w:val="23"/>
              </w:rPr>
            </w:pPr>
            <w:r w:rsidRPr="00066C6E">
              <w:rPr>
                <w:sz w:val="23"/>
                <w:szCs w:val="23"/>
              </w:rPr>
              <w:t>3</w:t>
            </w:r>
          </w:p>
        </w:tc>
        <w:tc>
          <w:tcPr>
            <w:tcW w:w="2162" w:type="dxa"/>
          </w:tcPr>
          <w:p w:rsidR="003232BC" w:rsidRPr="00066C6E" w:rsidRDefault="003232BC">
            <w:pPr>
              <w:pStyle w:val="Default"/>
              <w:rPr>
                <w:sz w:val="18"/>
                <w:szCs w:val="18"/>
              </w:rPr>
            </w:pPr>
            <w:r w:rsidRPr="00066C6E">
              <w:rPr>
                <w:sz w:val="18"/>
                <w:szCs w:val="18"/>
              </w:rPr>
              <w:t>Техническая подготовка</w:t>
            </w:r>
            <w:proofErr w:type="gramStart"/>
            <w:r w:rsidRPr="00066C6E">
              <w:rPr>
                <w:sz w:val="18"/>
                <w:szCs w:val="18"/>
              </w:rPr>
              <w:t xml:space="preserve"> (%): </w:t>
            </w:r>
            <w:proofErr w:type="gramEnd"/>
          </w:p>
        </w:tc>
        <w:tc>
          <w:tcPr>
            <w:tcW w:w="815" w:type="dxa"/>
            <w:vAlign w:val="center"/>
          </w:tcPr>
          <w:p w:rsidR="003232BC" w:rsidRPr="00066C6E" w:rsidRDefault="003232BC" w:rsidP="00066C6E">
            <w:pPr>
              <w:pStyle w:val="Default"/>
              <w:jc w:val="center"/>
              <w:rPr>
                <w:sz w:val="20"/>
                <w:szCs w:val="20"/>
              </w:rPr>
            </w:pPr>
            <w:r w:rsidRPr="00066C6E">
              <w:rPr>
                <w:sz w:val="20"/>
                <w:szCs w:val="20"/>
              </w:rPr>
              <w:t>62-69</w:t>
            </w:r>
          </w:p>
        </w:tc>
        <w:tc>
          <w:tcPr>
            <w:tcW w:w="992" w:type="dxa"/>
            <w:vAlign w:val="center"/>
          </w:tcPr>
          <w:p w:rsidR="003232BC" w:rsidRPr="00066C6E" w:rsidRDefault="003232BC" w:rsidP="00066C6E">
            <w:pPr>
              <w:pStyle w:val="Default"/>
              <w:jc w:val="center"/>
              <w:rPr>
                <w:sz w:val="20"/>
                <w:szCs w:val="20"/>
              </w:rPr>
            </w:pPr>
            <w:r w:rsidRPr="00066C6E">
              <w:rPr>
                <w:sz w:val="20"/>
                <w:szCs w:val="20"/>
              </w:rPr>
              <w:t>20-22</w:t>
            </w:r>
          </w:p>
        </w:tc>
        <w:tc>
          <w:tcPr>
            <w:tcW w:w="1312" w:type="dxa"/>
            <w:vAlign w:val="center"/>
          </w:tcPr>
          <w:p w:rsidR="003232BC" w:rsidRPr="00066C6E" w:rsidRDefault="003232BC" w:rsidP="00066C6E">
            <w:pPr>
              <w:pStyle w:val="Default"/>
              <w:jc w:val="center"/>
              <w:rPr>
                <w:sz w:val="20"/>
                <w:szCs w:val="20"/>
              </w:rPr>
            </w:pPr>
            <w:r w:rsidRPr="00066C6E">
              <w:rPr>
                <w:sz w:val="20"/>
                <w:szCs w:val="20"/>
              </w:rPr>
              <w:t>92-96</w:t>
            </w:r>
          </w:p>
        </w:tc>
        <w:tc>
          <w:tcPr>
            <w:tcW w:w="1239" w:type="dxa"/>
            <w:vAlign w:val="center"/>
          </w:tcPr>
          <w:p w:rsidR="003232BC" w:rsidRPr="00066C6E" w:rsidRDefault="003232BC" w:rsidP="00066C6E">
            <w:pPr>
              <w:pStyle w:val="Default"/>
              <w:jc w:val="center"/>
              <w:rPr>
                <w:sz w:val="20"/>
                <w:szCs w:val="20"/>
              </w:rPr>
            </w:pPr>
            <w:r w:rsidRPr="00066C6E">
              <w:rPr>
                <w:sz w:val="20"/>
                <w:szCs w:val="20"/>
              </w:rPr>
              <w:t>22-23</w:t>
            </w:r>
          </w:p>
        </w:tc>
        <w:tc>
          <w:tcPr>
            <w:tcW w:w="1134" w:type="dxa"/>
            <w:vAlign w:val="center"/>
          </w:tcPr>
          <w:p w:rsidR="003232BC" w:rsidRPr="00066C6E" w:rsidRDefault="003232BC" w:rsidP="00066C6E">
            <w:pPr>
              <w:pStyle w:val="Default"/>
              <w:jc w:val="center"/>
              <w:rPr>
                <w:sz w:val="20"/>
                <w:szCs w:val="20"/>
              </w:rPr>
            </w:pPr>
            <w:r w:rsidRPr="00066C6E">
              <w:rPr>
                <w:sz w:val="20"/>
                <w:szCs w:val="20"/>
              </w:rPr>
              <w:t>144-150</w:t>
            </w:r>
          </w:p>
        </w:tc>
        <w:tc>
          <w:tcPr>
            <w:tcW w:w="1134" w:type="dxa"/>
            <w:vAlign w:val="center"/>
          </w:tcPr>
          <w:p w:rsidR="003232BC" w:rsidRPr="00066C6E" w:rsidRDefault="003232BC" w:rsidP="00066C6E">
            <w:pPr>
              <w:pStyle w:val="Default"/>
              <w:jc w:val="center"/>
              <w:rPr>
                <w:sz w:val="20"/>
                <w:szCs w:val="20"/>
              </w:rPr>
            </w:pPr>
            <w:r w:rsidRPr="00066C6E">
              <w:rPr>
                <w:sz w:val="20"/>
                <w:szCs w:val="20"/>
              </w:rPr>
              <w:t>23-24</w:t>
            </w:r>
          </w:p>
        </w:tc>
        <w:tc>
          <w:tcPr>
            <w:tcW w:w="1276" w:type="dxa"/>
            <w:vAlign w:val="center"/>
          </w:tcPr>
          <w:p w:rsidR="003232BC" w:rsidRPr="00066C6E" w:rsidRDefault="003232BC" w:rsidP="00066C6E">
            <w:pPr>
              <w:pStyle w:val="Default"/>
              <w:jc w:val="center"/>
              <w:rPr>
                <w:sz w:val="20"/>
                <w:szCs w:val="20"/>
              </w:rPr>
            </w:pPr>
            <w:r w:rsidRPr="00066C6E">
              <w:rPr>
                <w:sz w:val="20"/>
                <w:szCs w:val="20"/>
              </w:rPr>
              <w:t>225-234</w:t>
            </w:r>
          </w:p>
        </w:tc>
        <w:tc>
          <w:tcPr>
            <w:tcW w:w="1418" w:type="dxa"/>
            <w:vAlign w:val="center"/>
          </w:tcPr>
          <w:p w:rsidR="003232BC" w:rsidRPr="00066C6E" w:rsidRDefault="003232BC" w:rsidP="00066C6E">
            <w:pPr>
              <w:pStyle w:val="Default"/>
              <w:jc w:val="center"/>
              <w:rPr>
                <w:sz w:val="20"/>
                <w:szCs w:val="20"/>
              </w:rPr>
            </w:pPr>
            <w:r w:rsidRPr="00066C6E">
              <w:rPr>
                <w:sz w:val="20"/>
                <w:szCs w:val="20"/>
              </w:rPr>
              <w:t>24-25</w:t>
            </w:r>
          </w:p>
        </w:tc>
        <w:tc>
          <w:tcPr>
            <w:tcW w:w="1369" w:type="dxa"/>
            <w:vAlign w:val="center"/>
          </w:tcPr>
          <w:p w:rsidR="003232BC" w:rsidRPr="00066C6E" w:rsidRDefault="003232BC" w:rsidP="00066C6E">
            <w:pPr>
              <w:pStyle w:val="Default"/>
              <w:jc w:val="center"/>
              <w:rPr>
                <w:sz w:val="20"/>
                <w:szCs w:val="20"/>
              </w:rPr>
            </w:pPr>
            <w:r w:rsidRPr="00066C6E">
              <w:rPr>
                <w:sz w:val="20"/>
                <w:szCs w:val="20"/>
              </w:rPr>
              <w:t>250-312</w:t>
            </w:r>
          </w:p>
        </w:tc>
        <w:tc>
          <w:tcPr>
            <w:tcW w:w="1619" w:type="dxa"/>
            <w:vAlign w:val="center"/>
          </w:tcPr>
          <w:p w:rsidR="003232BC" w:rsidRPr="00066C6E" w:rsidRDefault="003232BC" w:rsidP="00066C6E">
            <w:pPr>
              <w:pStyle w:val="Default"/>
              <w:jc w:val="center"/>
              <w:rPr>
                <w:sz w:val="20"/>
                <w:szCs w:val="20"/>
              </w:rPr>
            </w:pPr>
            <w:r w:rsidRPr="00066C6E">
              <w:rPr>
                <w:sz w:val="20"/>
                <w:szCs w:val="20"/>
              </w:rPr>
              <w:t>20-25</w:t>
            </w:r>
          </w:p>
        </w:tc>
      </w:tr>
      <w:tr w:rsidR="00066C6E" w:rsidRPr="00066C6E" w:rsidTr="00133EC9">
        <w:trPr>
          <w:trHeight w:val="392"/>
          <w:jc w:val="center"/>
        </w:trPr>
        <w:tc>
          <w:tcPr>
            <w:tcW w:w="469" w:type="dxa"/>
            <w:vAlign w:val="center"/>
          </w:tcPr>
          <w:p w:rsidR="003232BC" w:rsidRPr="00066C6E" w:rsidRDefault="003232BC" w:rsidP="00066C6E">
            <w:pPr>
              <w:pStyle w:val="Default"/>
              <w:jc w:val="center"/>
              <w:rPr>
                <w:sz w:val="23"/>
                <w:szCs w:val="23"/>
              </w:rPr>
            </w:pPr>
            <w:r w:rsidRPr="00066C6E">
              <w:rPr>
                <w:sz w:val="23"/>
                <w:szCs w:val="23"/>
              </w:rPr>
              <w:t>4</w:t>
            </w:r>
          </w:p>
        </w:tc>
        <w:tc>
          <w:tcPr>
            <w:tcW w:w="2162" w:type="dxa"/>
          </w:tcPr>
          <w:p w:rsidR="003232BC" w:rsidRPr="00066C6E" w:rsidRDefault="003232BC">
            <w:pPr>
              <w:pStyle w:val="Default"/>
              <w:rPr>
                <w:sz w:val="18"/>
                <w:szCs w:val="18"/>
              </w:rPr>
            </w:pPr>
            <w:r w:rsidRPr="00066C6E">
              <w:rPr>
                <w:sz w:val="18"/>
                <w:szCs w:val="18"/>
              </w:rPr>
              <w:t>Тактическая, теоретическая, психологическая подготовка</w:t>
            </w:r>
            <w:proofErr w:type="gramStart"/>
            <w:r w:rsidRPr="00066C6E">
              <w:rPr>
                <w:sz w:val="18"/>
                <w:szCs w:val="18"/>
              </w:rPr>
              <w:t xml:space="preserve">, (%) </w:t>
            </w:r>
            <w:proofErr w:type="gramEnd"/>
          </w:p>
        </w:tc>
        <w:tc>
          <w:tcPr>
            <w:tcW w:w="815" w:type="dxa"/>
            <w:vAlign w:val="center"/>
          </w:tcPr>
          <w:p w:rsidR="003232BC" w:rsidRPr="00066C6E" w:rsidRDefault="003232BC" w:rsidP="00066C6E">
            <w:pPr>
              <w:pStyle w:val="Default"/>
              <w:jc w:val="center"/>
              <w:rPr>
                <w:sz w:val="20"/>
                <w:szCs w:val="20"/>
              </w:rPr>
            </w:pPr>
            <w:r w:rsidRPr="00066C6E">
              <w:rPr>
                <w:sz w:val="20"/>
                <w:szCs w:val="20"/>
              </w:rPr>
              <w:t>37-47</w:t>
            </w:r>
          </w:p>
        </w:tc>
        <w:tc>
          <w:tcPr>
            <w:tcW w:w="992" w:type="dxa"/>
            <w:vAlign w:val="center"/>
          </w:tcPr>
          <w:p w:rsidR="003232BC" w:rsidRPr="00066C6E" w:rsidRDefault="003232BC" w:rsidP="00066C6E">
            <w:pPr>
              <w:pStyle w:val="Default"/>
              <w:jc w:val="center"/>
              <w:rPr>
                <w:sz w:val="20"/>
                <w:szCs w:val="20"/>
              </w:rPr>
            </w:pPr>
            <w:r w:rsidRPr="00066C6E">
              <w:rPr>
                <w:sz w:val="20"/>
                <w:szCs w:val="20"/>
              </w:rPr>
              <w:t>12-15</w:t>
            </w:r>
          </w:p>
        </w:tc>
        <w:tc>
          <w:tcPr>
            <w:tcW w:w="1312" w:type="dxa"/>
            <w:vAlign w:val="center"/>
          </w:tcPr>
          <w:p w:rsidR="003232BC" w:rsidRPr="00066C6E" w:rsidRDefault="003232BC" w:rsidP="00066C6E">
            <w:pPr>
              <w:pStyle w:val="Default"/>
              <w:jc w:val="center"/>
              <w:rPr>
                <w:sz w:val="20"/>
                <w:szCs w:val="20"/>
              </w:rPr>
            </w:pPr>
            <w:r w:rsidRPr="00066C6E">
              <w:rPr>
                <w:sz w:val="20"/>
                <w:szCs w:val="20"/>
              </w:rPr>
              <w:t>62-83</w:t>
            </w:r>
          </w:p>
        </w:tc>
        <w:tc>
          <w:tcPr>
            <w:tcW w:w="1239" w:type="dxa"/>
            <w:vAlign w:val="center"/>
          </w:tcPr>
          <w:p w:rsidR="003232BC" w:rsidRPr="00066C6E" w:rsidRDefault="003232BC" w:rsidP="00066C6E">
            <w:pPr>
              <w:pStyle w:val="Default"/>
              <w:jc w:val="center"/>
              <w:rPr>
                <w:sz w:val="20"/>
                <w:szCs w:val="20"/>
              </w:rPr>
            </w:pPr>
            <w:r w:rsidRPr="00066C6E">
              <w:rPr>
                <w:sz w:val="20"/>
                <w:szCs w:val="20"/>
              </w:rPr>
              <w:t>15-20</w:t>
            </w:r>
          </w:p>
        </w:tc>
        <w:tc>
          <w:tcPr>
            <w:tcW w:w="1134" w:type="dxa"/>
            <w:vAlign w:val="center"/>
          </w:tcPr>
          <w:p w:rsidR="003232BC" w:rsidRPr="00066C6E" w:rsidRDefault="003232BC" w:rsidP="00066C6E">
            <w:pPr>
              <w:pStyle w:val="Default"/>
              <w:jc w:val="center"/>
              <w:rPr>
                <w:sz w:val="20"/>
                <w:szCs w:val="20"/>
              </w:rPr>
            </w:pPr>
            <w:r w:rsidRPr="00066C6E">
              <w:rPr>
                <w:sz w:val="20"/>
                <w:szCs w:val="20"/>
              </w:rPr>
              <w:t>137-156</w:t>
            </w:r>
          </w:p>
        </w:tc>
        <w:tc>
          <w:tcPr>
            <w:tcW w:w="1134" w:type="dxa"/>
            <w:vAlign w:val="center"/>
          </w:tcPr>
          <w:p w:rsidR="003232BC" w:rsidRPr="00066C6E" w:rsidRDefault="003232BC" w:rsidP="00066C6E">
            <w:pPr>
              <w:pStyle w:val="Default"/>
              <w:jc w:val="center"/>
              <w:rPr>
                <w:sz w:val="20"/>
                <w:szCs w:val="20"/>
              </w:rPr>
            </w:pPr>
            <w:r w:rsidRPr="00066C6E">
              <w:rPr>
                <w:sz w:val="20"/>
                <w:szCs w:val="20"/>
              </w:rPr>
              <w:t>22-25</w:t>
            </w:r>
          </w:p>
        </w:tc>
        <w:tc>
          <w:tcPr>
            <w:tcW w:w="1276" w:type="dxa"/>
            <w:vAlign w:val="center"/>
          </w:tcPr>
          <w:p w:rsidR="003232BC" w:rsidRPr="00066C6E" w:rsidRDefault="003232BC" w:rsidP="00066C6E">
            <w:pPr>
              <w:pStyle w:val="Default"/>
              <w:jc w:val="center"/>
              <w:rPr>
                <w:sz w:val="20"/>
                <w:szCs w:val="20"/>
              </w:rPr>
            </w:pPr>
            <w:r w:rsidRPr="00066C6E">
              <w:rPr>
                <w:sz w:val="20"/>
                <w:szCs w:val="20"/>
              </w:rPr>
              <w:t>234-280</w:t>
            </w:r>
          </w:p>
        </w:tc>
        <w:tc>
          <w:tcPr>
            <w:tcW w:w="1418" w:type="dxa"/>
            <w:vAlign w:val="center"/>
          </w:tcPr>
          <w:p w:rsidR="003232BC" w:rsidRPr="00066C6E" w:rsidRDefault="003232BC" w:rsidP="00066C6E">
            <w:pPr>
              <w:pStyle w:val="Default"/>
              <w:jc w:val="center"/>
              <w:rPr>
                <w:sz w:val="20"/>
                <w:szCs w:val="20"/>
              </w:rPr>
            </w:pPr>
            <w:r w:rsidRPr="00066C6E">
              <w:rPr>
                <w:sz w:val="20"/>
                <w:szCs w:val="20"/>
              </w:rPr>
              <w:t>25-30</w:t>
            </w:r>
          </w:p>
        </w:tc>
        <w:tc>
          <w:tcPr>
            <w:tcW w:w="1369" w:type="dxa"/>
            <w:vAlign w:val="center"/>
          </w:tcPr>
          <w:p w:rsidR="003232BC" w:rsidRPr="00066C6E" w:rsidRDefault="003232BC" w:rsidP="00066C6E">
            <w:pPr>
              <w:pStyle w:val="Default"/>
              <w:jc w:val="center"/>
              <w:rPr>
                <w:sz w:val="20"/>
                <w:szCs w:val="20"/>
              </w:rPr>
            </w:pPr>
            <w:r w:rsidRPr="00066C6E">
              <w:rPr>
                <w:sz w:val="20"/>
                <w:szCs w:val="20"/>
              </w:rPr>
              <w:t>324-399</w:t>
            </w:r>
          </w:p>
        </w:tc>
        <w:tc>
          <w:tcPr>
            <w:tcW w:w="1619" w:type="dxa"/>
            <w:vAlign w:val="center"/>
          </w:tcPr>
          <w:p w:rsidR="003232BC" w:rsidRPr="00066C6E" w:rsidRDefault="003232BC" w:rsidP="00066C6E">
            <w:pPr>
              <w:pStyle w:val="Default"/>
              <w:jc w:val="center"/>
              <w:rPr>
                <w:sz w:val="20"/>
                <w:szCs w:val="20"/>
              </w:rPr>
            </w:pPr>
            <w:r w:rsidRPr="00066C6E">
              <w:rPr>
                <w:sz w:val="20"/>
                <w:szCs w:val="20"/>
              </w:rPr>
              <w:t>26-32</w:t>
            </w:r>
          </w:p>
        </w:tc>
      </w:tr>
      <w:tr w:rsidR="00066C6E" w:rsidRPr="00066C6E" w:rsidTr="00133EC9">
        <w:trPr>
          <w:trHeight w:val="288"/>
          <w:jc w:val="center"/>
        </w:trPr>
        <w:tc>
          <w:tcPr>
            <w:tcW w:w="469" w:type="dxa"/>
            <w:vAlign w:val="center"/>
          </w:tcPr>
          <w:p w:rsidR="003232BC" w:rsidRPr="00066C6E" w:rsidRDefault="003232BC" w:rsidP="00066C6E">
            <w:pPr>
              <w:pStyle w:val="Default"/>
              <w:jc w:val="center"/>
              <w:rPr>
                <w:sz w:val="23"/>
                <w:szCs w:val="23"/>
              </w:rPr>
            </w:pPr>
            <w:r w:rsidRPr="00066C6E">
              <w:rPr>
                <w:sz w:val="23"/>
                <w:szCs w:val="23"/>
              </w:rPr>
              <w:t>5</w:t>
            </w:r>
          </w:p>
        </w:tc>
        <w:tc>
          <w:tcPr>
            <w:tcW w:w="2162" w:type="dxa"/>
          </w:tcPr>
          <w:p w:rsidR="003232BC" w:rsidRPr="00066C6E" w:rsidRDefault="003232BC">
            <w:pPr>
              <w:pStyle w:val="Default"/>
              <w:rPr>
                <w:sz w:val="18"/>
                <w:szCs w:val="18"/>
              </w:rPr>
            </w:pPr>
            <w:r w:rsidRPr="00066C6E">
              <w:rPr>
                <w:sz w:val="18"/>
                <w:szCs w:val="18"/>
              </w:rPr>
              <w:t>Технико-тактическая (интегральная) подготовка</w:t>
            </w:r>
            <w:proofErr w:type="gramStart"/>
            <w:r w:rsidRPr="00066C6E">
              <w:rPr>
                <w:sz w:val="18"/>
                <w:szCs w:val="18"/>
              </w:rPr>
              <w:t xml:space="preserve"> (%) </w:t>
            </w:r>
            <w:proofErr w:type="gramEnd"/>
          </w:p>
        </w:tc>
        <w:tc>
          <w:tcPr>
            <w:tcW w:w="815" w:type="dxa"/>
            <w:vAlign w:val="center"/>
          </w:tcPr>
          <w:p w:rsidR="003232BC" w:rsidRPr="00066C6E" w:rsidRDefault="003232BC" w:rsidP="00066C6E">
            <w:pPr>
              <w:pStyle w:val="Default"/>
              <w:jc w:val="center"/>
              <w:rPr>
                <w:sz w:val="20"/>
                <w:szCs w:val="20"/>
              </w:rPr>
            </w:pPr>
            <w:r w:rsidRPr="00066C6E">
              <w:rPr>
                <w:sz w:val="20"/>
                <w:szCs w:val="20"/>
              </w:rPr>
              <w:t>37-47</w:t>
            </w:r>
          </w:p>
        </w:tc>
        <w:tc>
          <w:tcPr>
            <w:tcW w:w="992" w:type="dxa"/>
            <w:vAlign w:val="center"/>
          </w:tcPr>
          <w:p w:rsidR="003232BC" w:rsidRPr="00066C6E" w:rsidRDefault="003232BC" w:rsidP="00066C6E">
            <w:pPr>
              <w:pStyle w:val="Default"/>
              <w:jc w:val="center"/>
              <w:rPr>
                <w:sz w:val="20"/>
                <w:szCs w:val="20"/>
              </w:rPr>
            </w:pPr>
            <w:r w:rsidRPr="00066C6E">
              <w:rPr>
                <w:sz w:val="20"/>
                <w:szCs w:val="20"/>
              </w:rPr>
              <w:t>12-15</w:t>
            </w:r>
          </w:p>
        </w:tc>
        <w:tc>
          <w:tcPr>
            <w:tcW w:w="1312" w:type="dxa"/>
            <w:vAlign w:val="center"/>
          </w:tcPr>
          <w:p w:rsidR="003232BC" w:rsidRPr="00066C6E" w:rsidRDefault="003232BC" w:rsidP="00066C6E">
            <w:pPr>
              <w:pStyle w:val="Default"/>
              <w:jc w:val="center"/>
              <w:rPr>
                <w:sz w:val="20"/>
                <w:szCs w:val="20"/>
              </w:rPr>
            </w:pPr>
            <w:r w:rsidRPr="00066C6E">
              <w:rPr>
                <w:sz w:val="20"/>
                <w:szCs w:val="20"/>
              </w:rPr>
              <w:t>41-58</w:t>
            </w:r>
          </w:p>
        </w:tc>
        <w:tc>
          <w:tcPr>
            <w:tcW w:w="1239" w:type="dxa"/>
            <w:vAlign w:val="center"/>
          </w:tcPr>
          <w:p w:rsidR="003232BC" w:rsidRPr="00066C6E" w:rsidRDefault="003232BC" w:rsidP="00066C6E">
            <w:pPr>
              <w:pStyle w:val="Default"/>
              <w:jc w:val="center"/>
              <w:rPr>
                <w:sz w:val="20"/>
                <w:szCs w:val="20"/>
              </w:rPr>
            </w:pPr>
            <w:r w:rsidRPr="00066C6E">
              <w:rPr>
                <w:sz w:val="20"/>
                <w:szCs w:val="20"/>
              </w:rPr>
              <w:t>10-14</w:t>
            </w:r>
          </w:p>
        </w:tc>
        <w:tc>
          <w:tcPr>
            <w:tcW w:w="1134" w:type="dxa"/>
            <w:vAlign w:val="center"/>
          </w:tcPr>
          <w:p w:rsidR="003232BC" w:rsidRPr="00066C6E" w:rsidRDefault="003232BC" w:rsidP="00066C6E">
            <w:pPr>
              <w:pStyle w:val="Default"/>
              <w:jc w:val="center"/>
              <w:rPr>
                <w:sz w:val="20"/>
                <w:szCs w:val="20"/>
              </w:rPr>
            </w:pPr>
            <w:r w:rsidRPr="00066C6E">
              <w:rPr>
                <w:sz w:val="20"/>
                <w:szCs w:val="20"/>
              </w:rPr>
              <w:t>50-62</w:t>
            </w:r>
          </w:p>
        </w:tc>
        <w:tc>
          <w:tcPr>
            <w:tcW w:w="1134" w:type="dxa"/>
            <w:vAlign w:val="center"/>
          </w:tcPr>
          <w:p w:rsidR="003232BC" w:rsidRPr="00066C6E" w:rsidRDefault="003232BC" w:rsidP="00066C6E">
            <w:pPr>
              <w:pStyle w:val="Default"/>
              <w:jc w:val="center"/>
              <w:rPr>
                <w:sz w:val="20"/>
                <w:szCs w:val="20"/>
              </w:rPr>
            </w:pPr>
            <w:r w:rsidRPr="00066C6E">
              <w:rPr>
                <w:sz w:val="20"/>
                <w:szCs w:val="20"/>
              </w:rPr>
              <w:t>8-10</w:t>
            </w:r>
          </w:p>
        </w:tc>
        <w:tc>
          <w:tcPr>
            <w:tcW w:w="1276" w:type="dxa"/>
            <w:vAlign w:val="center"/>
          </w:tcPr>
          <w:p w:rsidR="003232BC" w:rsidRPr="00066C6E" w:rsidRDefault="003232BC" w:rsidP="00066C6E">
            <w:pPr>
              <w:pStyle w:val="Default"/>
              <w:jc w:val="center"/>
              <w:rPr>
                <w:sz w:val="20"/>
                <w:szCs w:val="20"/>
              </w:rPr>
            </w:pPr>
            <w:r w:rsidRPr="00066C6E">
              <w:rPr>
                <w:sz w:val="20"/>
                <w:szCs w:val="20"/>
              </w:rPr>
              <w:t>75-94</w:t>
            </w:r>
          </w:p>
        </w:tc>
        <w:tc>
          <w:tcPr>
            <w:tcW w:w="1418" w:type="dxa"/>
            <w:vAlign w:val="center"/>
          </w:tcPr>
          <w:p w:rsidR="003232BC" w:rsidRPr="00066C6E" w:rsidRDefault="003232BC" w:rsidP="00066C6E">
            <w:pPr>
              <w:pStyle w:val="Default"/>
              <w:jc w:val="center"/>
              <w:rPr>
                <w:sz w:val="20"/>
                <w:szCs w:val="20"/>
              </w:rPr>
            </w:pPr>
            <w:r w:rsidRPr="00066C6E">
              <w:rPr>
                <w:sz w:val="20"/>
                <w:szCs w:val="20"/>
              </w:rPr>
              <w:t>8-10</w:t>
            </w:r>
          </w:p>
        </w:tc>
        <w:tc>
          <w:tcPr>
            <w:tcW w:w="1369" w:type="dxa"/>
            <w:vAlign w:val="center"/>
          </w:tcPr>
          <w:p w:rsidR="003232BC" w:rsidRPr="00066C6E" w:rsidRDefault="003232BC" w:rsidP="00066C6E">
            <w:pPr>
              <w:pStyle w:val="Default"/>
              <w:jc w:val="center"/>
              <w:rPr>
                <w:sz w:val="20"/>
                <w:szCs w:val="20"/>
              </w:rPr>
            </w:pPr>
            <w:r w:rsidRPr="00066C6E">
              <w:rPr>
                <w:sz w:val="20"/>
                <w:szCs w:val="20"/>
              </w:rPr>
              <w:t>100-125</w:t>
            </w:r>
          </w:p>
        </w:tc>
        <w:tc>
          <w:tcPr>
            <w:tcW w:w="1619" w:type="dxa"/>
            <w:vAlign w:val="center"/>
          </w:tcPr>
          <w:p w:rsidR="003232BC" w:rsidRPr="00066C6E" w:rsidRDefault="003232BC" w:rsidP="00066C6E">
            <w:pPr>
              <w:pStyle w:val="Default"/>
              <w:jc w:val="center"/>
              <w:rPr>
                <w:sz w:val="20"/>
                <w:szCs w:val="20"/>
              </w:rPr>
            </w:pPr>
            <w:r w:rsidRPr="00066C6E">
              <w:rPr>
                <w:sz w:val="20"/>
                <w:szCs w:val="20"/>
              </w:rPr>
              <w:t>8-10</w:t>
            </w:r>
          </w:p>
        </w:tc>
      </w:tr>
      <w:tr w:rsidR="00066C6E" w:rsidRPr="00066C6E" w:rsidTr="00133EC9">
        <w:trPr>
          <w:trHeight w:val="497"/>
          <w:jc w:val="center"/>
        </w:trPr>
        <w:tc>
          <w:tcPr>
            <w:tcW w:w="469" w:type="dxa"/>
            <w:vAlign w:val="center"/>
          </w:tcPr>
          <w:p w:rsidR="003232BC" w:rsidRPr="00066C6E" w:rsidRDefault="003232BC" w:rsidP="00066C6E">
            <w:pPr>
              <w:pStyle w:val="Default"/>
              <w:jc w:val="center"/>
              <w:rPr>
                <w:sz w:val="16"/>
                <w:szCs w:val="16"/>
              </w:rPr>
            </w:pPr>
            <w:r w:rsidRPr="00066C6E">
              <w:rPr>
                <w:sz w:val="16"/>
                <w:szCs w:val="16"/>
              </w:rPr>
              <w:t>6</w:t>
            </w:r>
          </w:p>
        </w:tc>
        <w:tc>
          <w:tcPr>
            <w:tcW w:w="2162" w:type="dxa"/>
          </w:tcPr>
          <w:p w:rsidR="003232BC" w:rsidRPr="00066C6E" w:rsidRDefault="003232BC">
            <w:pPr>
              <w:pStyle w:val="Default"/>
              <w:rPr>
                <w:sz w:val="18"/>
                <w:szCs w:val="18"/>
              </w:rPr>
            </w:pPr>
            <w:r w:rsidRPr="00066C6E">
              <w:rPr>
                <w:sz w:val="18"/>
                <w:szCs w:val="18"/>
              </w:rPr>
              <w:t>Участие в соревнованиях, инструкторская и судейская практика</w:t>
            </w:r>
            <w:proofErr w:type="gramStart"/>
            <w:r w:rsidRPr="00066C6E">
              <w:rPr>
                <w:sz w:val="18"/>
                <w:szCs w:val="18"/>
              </w:rPr>
              <w:t xml:space="preserve"> (%) </w:t>
            </w:r>
            <w:proofErr w:type="gramEnd"/>
          </w:p>
        </w:tc>
        <w:tc>
          <w:tcPr>
            <w:tcW w:w="815" w:type="dxa"/>
            <w:vAlign w:val="center"/>
          </w:tcPr>
          <w:p w:rsidR="003232BC" w:rsidRPr="00066C6E" w:rsidRDefault="003232BC" w:rsidP="00066C6E">
            <w:pPr>
              <w:pStyle w:val="Default"/>
              <w:jc w:val="center"/>
              <w:rPr>
                <w:sz w:val="20"/>
                <w:szCs w:val="20"/>
              </w:rPr>
            </w:pPr>
            <w:r w:rsidRPr="00066C6E">
              <w:rPr>
                <w:sz w:val="20"/>
                <w:szCs w:val="20"/>
              </w:rPr>
              <w:t>25--37</w:t>
            </w:r>
          </w:p>
        </w:tc>
        <w:tc>
          <w:tcPr>
            <w:tcW w:w="992" w:type="dxa"/>
            <w:vAlign w:val="center"/>
          </w:tcPr>
          <w:p w:rsidR="003232BC" w:rsidRPr="00066C6E" w:rsidRDefault="003232BC" w:rsidP="00066C6E">
            <w:pPr>
              <w:pStyle w:val="Default"/>
              <w:jc w:val="center"/>
              <w:rPr>
                <w:sz w:val="20"/>
                <w:szCs w:val="20"/>
              </w:rPr>
            </w:pPr>
            <w:r w:rsidRPr="00066C6E">
              <w:rPr>
                <w:sz w:val="20"/>
                <w:szCs w:val="20"/>
              </w:rPr>
              <w:t>8-12</w:t>
            </w:r>
          </w:p>
        </w:tc>
        <w:tc>
          <w:tcPr>
            <w:tcW w:w="1312" w:type="dxa"/>
            <w:vAlign w:val="center"/>
          </w:tcPr>
          <w:p w:rsidR="003232BC" w:rsidRPr="00066C6E" w:rsidRDefault="003232BC" w:rsidP="00066C6E">
            <w:pPr>
              <w:pStyle w:val="Default"/>
              <w:jc w:val="center"/>
              <w:rPr>
                <w:sz w:val="20"/>
                <w:szCs w:val="20"/>
              </w:rPr>
            </w:pPr>
            <w:r w:rsidRPr="00066C6E">
              <w:rPr>
                <w:sz w:val="20"/>
                <w:szCs w:val="20"/>
              </w:rPr>
              <w:t>41-50</w:t>
            </w:r>
          </w:p>
        </w:tc>
        <w:tc>
          <w:tcPr>
            <w:tcW w:w="1239" w:type="dxa"/>
            <w:vAlign w:val="center"/>
          </w:tcPr>
          <w:p w:rsidR="003232BC" w:rsidRPr="00066C6E" w:rsidRDefault="003232BC" w:rsidP="00066C6E">
            <w:pPr>
              <w:pStyle w:val="Default"/>
              <w:jc w:val="center"/>
              <w:rPr>
                <w:sz w:val="20"/>
                <w:szCs w:val="20"/>
              </w:rPr>
            </w:pPr>
            <w:r w:rsidRPr="00066C6E">
              <w:rPr>
                <w:sz w:val="20"/>
                <w:szCs w:val="20"/>
              </w:rPr>
              <w:t>10-12</w:t>
            </w:r>
          </w:p>
        </w:tc>
        <w:tc>
          <w:tcPr>
            <w:tcW w:w="1134" w:type="dxa"/>
            <w:vAlign w:val="center"/>
          </w:tcPr>
          <w:p w:rsidR="003232BC" w:rsidRPr="00066C6E" w:rsidRDefault="003232BC" w:rsidP="00066C6E">
            <w:pPr>
              <w:pStyle w:val="Default"/>
              <w:jc w:val="center"/>
              <w:rPr>
                <w:sz w:val="20"/>
                <w:szCs w:val="20"/>
              </w:rPr>
            </w:pPr>
            <w:r w:rsidRPr="00066C6E">
              <w:rPr>
                <w:sz w:val="20"/>
                <w:szCs w:val="20"/>
              </w:rPr>
              <w:t>62-87</w:t>
            </w:r>
          </w:p>
        </w:tc>
        <w:tc>
          <w:tcPr>
            <w:tcW w:w="1134" w:type="dxa"/>
            <w:vAlign w:val="center"/>
          </w:tcPr>
          <w:p w:rsidR="003232BC" w:rsidRPr="00066C6E" w:rsidRDefault="003232BC" w:rsidP="00066C6E">
            <w:pPr>
              <w:pStyle w:val="Default"/>
              <w:jc w:val="center"/>
              <w:rPr>
                <w:sz w:val="20"/>
                <w:szCs w:val="20"/>
              </w:rPr>
            </w:pPr>
            <w:r w:rsidRPr="00066C6E">
              <w:rPr>
                <w:sz w:val="20"/>
                <w:szCs w:val="20"/>
              </w:rPr>
              <w:t>10-14</w:t>
            </w:r>
          </w:p>
        </w:tc>
        <w:tc>
          <w:tcPr>
            <w:tcW w:w="1276" w:type="dxa"/>
            <w:vAlign w:val="center"/>
          </w:tcPr>
          <w:p w:rsidR="003232BC" w:rsidRPr="00066C6E" w:rsidRDefault="003232BC" w:rsidP="00066C6E">
            <w:pPr>
              <w:pStyle w:val="Default"/>
              <w:jc w:val="center"/>
              <w:rPr>
                <w:sz w:val="20"/>
                <w:szCs w:val="20"/>
              </w:rPr>
            </w:pPr>
            <w:r w:rsidRPr="00066C6E">
              <w:rPr>
                <w:sz w:val="20"/>
                <w:szCs w:val="20"/>
              </w:rPr>
              <w:t>131-150</w:t>
            </w:r>
          </w:p>
        </w:tc>
        <w:tc>
          <w:tcPr>
            <w:tcW w:w="1418" w:type="dxa"/>
            <w:vAlign w:val="center"/>
          </w:tcPr>
          <w:p w:rsidR="003232BC" w:rsidRPr="00066C6E" w:rsidRDefault="003232BC" w:rsidP="00066C6E">
            <w:pPr>
              <w:pStyle w:val="Default"/>
              <w:jc w:val="center"/>
              <w:rPr>
                <w:sz w:val="20"/>
                <w:szCs w:val="20"/>
              </w:rPr>
            </w:pPr>
            <w:r w:rsidRPr="00066C6E">
              <w:rPr>
                <w:sz w:val="20"/>
                <w:szCs w:val="20"/>
              </w:rPr>
              <w:t>14-16</w:t>
            </w:r>
          </w:p>
        </w:tc>
        <w:tc>
          <w:tcPr>
            <w:tcW w:w="1369" w:type="dxa"/>
            <w:vAlign w:val="center"/>
          </w:tcPr>
          <w:p w:rsidR="003232BC" w:rsidRPr="00066C6E" w:rsidRDefault="003232BC" w:rsidP="00066C6E">
            <w:pPr>
              <w:pStyle w:val="Default"/>
              <w:jc w:val="center"/>
              <w:rPr>
                <w:sz w:val="20"/>
                <w:szCs w:val="20"/>
              </w:rPr>
            </w:pPr>
            <w:r w:rsidRPr="00066C6E">
              <w:rPr>
                <w:sz w:val="20"/>
                <w:szCs w:val="20"/>
              </w:rPr>
              <w:t>174-200</w:t>
            </w:r>
          </w:p>
        </w:tc>
        <w:tc>
          <w:tcPr>
            <w:tcW w:w="1619" w:type="dxa"/>
            <w:vAlign w:val="center"/>
          </w:tcPr>
          <w:p w:rsidR="003232BC" w:rsidRPr="00066C6E" w:rsidRDefault="003232BC" w:rsidP="00066C6E">
            <w:pPr>
              <w:pStyle w:val="Default"/>
              <w:jc w:val="center"/>
              <w:rPr>
                <w:sz w:val="20"/>
                <w:szCs w:val="20"/>
              </w:rPr>
            </w:pPr>
            <w:r w:rsidRPr="00066C6E">
              <w:rPr>
                <w:sz w:val="20"/>
                <w:szCs w:val="20"/>
              </w:rPr>
              <w:t>14-16</w:t>
            </w:r>
          </w:p>
        </w:tc>
      </w:tr>
      <w:tr w:rsidR="00066C6E" w:rsidRPr="00066C6E" w:rsidTr="00133EC9">
        <w:trPr>
          <w:trHeight w:val="187"/>
          <w:jc w:val="center"/>
        </w:trPr>
        <w:tc>
          <w:tcPr>
            <w:tcW w:w="2631" w:type="dxa"/>
            <w:gridSpan w:val="2"/>
          </w:tcPr>
          <w:p w:rsidR="003232BC" w:rsidRPr="00066C6E" w:rsidRDefault="003232BC">
            <w:pPr>
              <w:pStyle w:val="Default"/>
              <w:rPr>
                <w:sz w:val="18"/>
                <w:szCs w:val="18"/>
              </w:rPr>
            </w:pPr>
            <w:r w:rsidRPr="00066C6E">
              <w:rPr>
                <w:sz w:val="18"/>
                <w:szCs w:val="18"/>
              </w:rPr>
              <w:t xml:space="preserve">Общее количество часов в год, из расчета 52 недели* </w:t>
            </w:r>
          </w:p>
        </w:tc>
        <w:tc>
          <w:tcPr>
            <w:tcW w:w="815" w:type="dxa"/>
            <w:vAlign w:val="center"/>
          </w:tcPr>
          <w:p w:rsidR="003232BC" w:rsidRPr="00066C6E" w:rsidRDefault="003232BC" w:rsidP="00133EC9">
            <w:pPr>
              <w:pStyle w:val="Default"/>
              <w:jc w:val="center"/>
              <w:rPr>
                <w:sz w:val="16"/>
                <w:szCs w:val="16"/>
              </w:rPr>
            </w:pPr>
            <w:r w:rsidRPr="00066C6E">
              <w:rPr>
                <w:b/>
                <w:bCs/>
                <w:sz w:val="16"/>
                <w:szCs w:val="16"/>
              </w:rPr>
              <w:t>312</w:t>
            </w:r>
          </w:p>
        </w:tc>
        <w:tc>
          <w:tcPr>
            <w:tcW w:w="992" w:type="dxa"/>
            <w:vAlign w:val="center"/>
          </w:tcPr>
          <w:p w:rsidR="003232BC" w:rsidRPr="00066C6E" w:rsidRDefault="003232BC" w:rsidP="00133EC9">
            <w:pPr>
              <w:pStyle w:val="Default"/>
              <w:jc w:val="center"/>
              <w:rPr>
                <w:sz w:val="16"/>
                <w:szCs w:val="16"/>
              </w:rPr>
            </w:pPr>
            <w:r w:rsidRPr="00066C6E">
              <w:rPr>
                <w:b/>
                <w:bCs/>
                <w:sz w:val="16"/>
                <w:szCs w:val="16"/>
              </w:rPr>
              <w:t>100</w:t>
            </w:r>
          </w:p>
        </w:tc>
        <w:tc>
          <w:tcPr>
            <w:tcW w:w="1312" w:type="dxa"/>
            <w:vAlign w:val="center"/>
          </w:tcPr>
          <w:p w:rsidR="003232BC" w:rsidRPr="00066C6E" w:rsidRDefault="003232BC" w:rsidP="00133EC9">
            <w:pPr>
              <w:pStyle w:val="Default"/>
              <w:jc w:val="center"/>
              <w:rPr>
                <w:sz w:val="16"/>
                <w:szCs w:val="16"/>
              </w:rPr>
            </w:pPr>
            <w:r w:rsidRPr="00066C6E">
              <w:rPr>
                <w:b/>
                <w:bCs/>
                <w:sz w:val="16"/>
                <w:szCs w:val="16"/>
              </w:rPr>
              <w:t>416</w:t>
            </w:r>
          </w:p>
        </w:tc>
        <w:tc>
          <w:tcPr>
            <w:tcW w:w="1239" w:type="dxa"/>
            <w:vAlign w:val="center"/>
          </w:tcPr>
          <w:p w:rsidR="003232BC" w:rsidRPr="00066C6E" w:rsidRDefault="003232BC" w:rsidP="00133EC9">
            <w:pPr>
              <w:pStyle w:val="Default"/>
              <w:jc w:val="center"/>
              <w:rPr>
                <w:sz w:val="16"/>
                <w:szCs w:val="16"/>
              </w:rPr>
            </w:pPr>
            <w:r w:rsidRPr="00066C6E">
              <w:rPr>
                <w:b/>
                <w:bCs/>
                <w:sz w:val="16"/>
                <w:szCs w:val="16"/>
              </w:rPr>
              <w:t>100</w:t>
            </w:r>
          </w:p>
        </w:tc>
        <w:tc>
          <w:tcPr>
            <w:tcW w:w="1134" w:type="dxa"/>
            <w:vAlign w:val="center"/>
          </w:tcPr>
          <w:p w:rsidR="003232BC" w:rsidRPr="00066C6E" w:rsidRDefault="003232BC" w:rsidP="00133EC9">
            <w:pPr>
              <w:pStyle w:val="Default"/>
              <w:jc w:val="center"/>
              <w:rPr>
                <w:sz w:val="16"/>
                <w:szCs w:val="16"/>
              </w:rPr>
            </w:pPr>
            <w:r w:rsidRPr="00066C6E">
              <w:rPr>
                <w:sz w:val="16"/>
                <w:szCs w:val="16"/>
              </w:rPr>
              <w:t>520-624</w:t>
            </w:r>
          </w:p>
        </w:tc>
        <w:tc>
          <w:tcPr>
            <w:tcW w:w="1134" w:type="dxa"/>
            <w:vAlign w:val="center"/>
          </w:tcPr>
          <w:p w:rsidR="003232BC" w:rsidRPr="00066C6E" w:rsidRDefault="003232BC" w:rsidP="00133EC9">
            <w:pPr>
              <w:pStyle w:val="Default"/>
              <w:jc w:val="center"/>
              <w:rPr>
                <w:sz w:val="16"/>
                <w:szCs w:val="16"/>
              </w:rPr>
            </w:pPr>
            <w:r w:rsidRPr="00066C6E">
              <w:rPr>
                <w:b/>
                <w:bCs/>
                <w:sz w:val="16"/>
                <w:szCs w:val="16"/>
              </w:rPr>
              <w:t>100</w:t>
            </w:r>
          </w:p>
        </w:tc>
        <w:tc>
          <w:tcPr>
            <w:tcW w:w="1276" w:type="dxa"/>
            <w:vAlign w:val="center"/>
          </w:tcPr>
          <w:p w:rsidR="003232BC" w:rsidRPr="00066C6E" w:rsidRDefault="003232BC" w:rsidP="00133EC9">
            <w:pPr>
              <w:pStyle w:val="Default"/>
              <w:jc w:val="center"/>
              <w:rPr>
                <w:sz w:val="16"/>
                <w:szCs w:val="16"/>
              </w:rPr>
            </w:pPr>
            <w:r w:rsidRPr="00066C6E">
              <w:rPr>
                <w:sz w:val="16"/>
                <w:szCs w:val="16"/>
              </w:rPr>
              <w:t>624-936</w:t>
            </w:r>
          </w:p>
        </w:tc>
        <w:tc>
          <w:tcPr>
            <w:tcW w:w="1418" w:type="dxa"/>
            <w:vAlign w:val="center"/>
          </w:tcPr>
          <w:p w:rsidR="003232BC" w:rsidRPr="00066C6E" w:rsidRDefault="003232BC" w:rsidP="00133EC9">
            <w:pPr>
              <w:pStyle w:val="Default"/>
              <w:jc w:val="center"/>
              <w:rPr>
                <w:sz w:val="16"/>
                <w:szCs w:val="16"/>
              </w:rPr>
            </w:pPr>
            <w:r w:rsidRPr="00066C6E">
              <w:rPr>
                <w:b/>
                <w:bCs/>
                <w:sz w:val="16"/>
                <w:szCs w:val="16"/>
              </w:rPr>
              <w:t>100</w:t>
            </w:r>
          </w:p>
        </w:tc>
        <w:tc>
          <w:tcPr>
            <w:tcW w:w="1369" w:type="dxa"/>
            <w:vAlign w:val="center"/>
          </w:tcPr>
          <w:p w:rsidR="003232BC" w:rsidRPr="00066C6E" w:rsidRDefault="003232BC" w:rsidP="00133EC9">
            <w:pPr>
              <w:pStyle w:val="Default"/>
              <w:jc w:val="center"/>
              <w:rPr>
                <w:sz w:val="16"/>
                <w:szCs w:val="16"/>
              </w:rPr>
            </w:pPr>
            <w:r w:rsidRPr="00066C6E">
              <w:rPr>
                <w:sz w:val="16"/>
                <w:szCs w:val="16"/>
              </w:rPr>
              <w:t>936</w:t>
            </w:r>
            <w:r w:rsidRPr="00066C6E">
              <w:rPr>
                <w:b/>
                <w:bCs/>
                <w:sz w:val="16"/>
                <w:szCs w:val="16"/>
              </w:rPr>
              <w:t>-1248</w:t>
            </w:r>
          </w:p>
        </w:tc>
        <w:tc>
          <w:tcPr>
            <w:tcW w:w="1619" w:type="dxa"/>
            <w:vAlign w:val="center"/>
          </w:tcPr>
          <w:p w:rsidR="003232BC" w:rsidRPr="00066C6E" w:rsidRDefault="003232BC" w:rsidP="00133EC9">
            <w:pPr>
              <w:pStyle w:val="Default"/>
              <w:jc w:val="center"/>
              <w:rPr>
                <w:sz w:val="16"/>
                <w:szCs w:val="16"/>
              </w:rPr>
            </w:pPr>
            <w:r w:rsidRPr="00066C6E">
              <w:rPr>
                <w:b/>
                <w:bCs/>
                <w:sz w:val="16"/>
                <w:szCs w:val="16"/>
              </w:rPr>
              <w:t>100</w:t>
            </w:r>
          </w:p>
        </w:tc>
      </w:tr>
      <w:tr w:rsidR="00066C6E" w:rsidRPr="00066C6E" w:rsidTr="00133EC9">
        <w:trPr>
          <w:trHeight w:val="186"/>
          <w:jc w:val="center"/>
        </w:trPr>
        <w:tc>
          <w:tcPr>
            <w:tcW w:w="2631" w:type="dxa"/>
            <w:gridSpan w:val="2"/>
          </w:tcPr>
          <w:p w:rsidR="003232BC" w:rsidRPr="00066C6E" w:rsidRDefault="003232BC">
            <w:pPr>
              <w:pStyle w:val="Default"/>
              <w:rPr>
                <w:sz w:val="18"/>
                <w:szCs w:val="18"/>
              </w:rPr>
            </w:pPr>
            <w:r w:rsidRPr="00066C6E">
              <w:rPr>
                <w:sz w:val="18"/>
                <w:szCs w:val="18"/>
              </w:rPr>
              <w:t xml:space="preserve">7. Количество часов в неделю </w:t>
            </w:r>
          </w:p>
        </w:tc>
        <w:tc>
          <w:tcPr>
            <w:tcW w:w="1807" w:type="dxa"/>
            <w:gridSpan w:val="2"/>
            <w:vAlign w:val="center"/>
          </w:tcPr>
          <w:p w:rsidR="003232BC" w:rsidRPr="00066C6E" w:rsidRDefault="003232BC" w:rsidP="00133EC9">
            <w:pPr>
              <w:pStyle w:val="Default"/>
              <w:jc w:val="center"/>
              <w:rPr>
                <w:sz w:val="20"/>
                <w:szCs w:val="20"/>
              </w:rPr>
            </w:pPr>
            <w:r w:rsidRPr="00066C6E">
              <w:rPr>
                <w:sz w:val="20"/>
                <w:szCs w:val="20"/>
              </w:rPr>
              <w:t>6</w:t>
            </w:r>
          </w:p>
        </w:tc>
        <w:tc>
          <w:tcPr>
            <w:tcW w:w="2551" w:type="dxa"/>
            <w:gridSpan w:val="2"/>
            <w:vAlign w:val="center"/>
          </w:tcPr>
          <w:p w:rsidR="003232BC" w:rsidRPr="00066C6E" w:rsidRDefault="003232BC" w:rsidP="00133EC9">
            <w:pPr>
              <w:pStyle w:val="Default"/>
              <w:jc w:val="center"/>
              <w:rPr>
                <w:sz w:val="20"/>
                <w:szCs w:val="20"/>
              </w:rPr>
            </w:pPr>
            <w:r w:rsidRPr="00066C6E">
              <w:rPr>
                <w:sz w:val="20"/>
                <w:szCs w:val="20"/>
              </w:rPr>
              <w:t>8</w:t>
            </w:r>
          </w:p>
        </w:tc>
        <w:tc>
          <w:tcPr>
            <w:tcW w:w="2268" w:type="dxa"/>
            <w:gridSpan w:val="2"/>
            <w:vAlign w:val="center"/>
          </w:tcPr>
          <w:p w:rsidR="003232BC" w:rsidRPr="00066C6E" w:rsidRDefault="003232BC" w:rsidP="00133EC9">
            <w:pPr>
              <w:pStyle w:val="Default"/>
              <w:jc w:val="center"/>
              <w:rPr>
                <w:sz w:val="20"/>
                <w:szCs w:val="20"/>
              </w:rPr>
            </w:pPr>
            <w:r w:rsidRPr="00066C6E">
              <w:rPr>
                <w:sz w:val="20"/>
                <w:szCs w:val="20"/>
              </w:rPr>
              <w:t>10-12</w:t>
            </w:r>
          </w:p>
        </w:tc>
        <w:tc>
          <w:tcPr>
            <w:tcW w:w="2694" w:type="dxa"/>
            <w:gridSpan w:val="2"/>
            <w:vAlign w:val="center"/>
          </w:tcPr>
          <w:p w:rsidR="003232BC" w:rsidRPr="00066C6E" w:rsidRDefault="003232BC" w:rsidP="00133EC9">
            <w:pPr>
              <w:pStyle w:val="Default"/>
              <w:jc w:val="center"/>
              <w:rPr>
                <w:sz w:val="20"/>
                <w:szCs w:val="20"/>
              </w:rPr>
            </w:pPr>
            <w:r w:rsidRPr="00066C6E">
              <w:rPr>
                <w:sz w:val="20"/>
                <w:szCs w:val="20"/>
              </w:rPr>
              <w:t>12-18</w:t>
            </w:r>
          </w:p>
        </w:tc>
        <w:tc>
          <w:tcPr>
            <w:tcW w:w="2988" w:type="dxa"/>
            <w:gridSpan w:val="2"/>
            <w:vAlign w:val="center"/>
          </w:tcPr>
          <w:p w:rsidR="003232BC" w:rsidRPr="00066C6E" w:rsidRDefault="003232BC" w:rsidP="00133EC9">
            <w:pPr>
              <w:pStyle w:val="Default"/>
              <w:jc w:val="center"/>
              <w:rPr>
                <w:sz w:val="20"/>
                <w:szCs w:val="20"/>
              </w:rPr>
            </w:pPr>
            <w:r w:rsidRPr="00066C6E">
              <w:rPr>
                <w:sz w:val="20"/>
                <w:szCs w:val="20"/>
              </w:rPr>
              <w:t>18-24</w:t>
            </w:r>
          </w:p>
        </w:tc>
      </w:tr>
      <w:tr w:rsidR="00066C6E" w:rsidRPr="00066C6E" w:rsidTr="00133EC9">
        <w:trPr>
          <w:trHeight w:val="185"/>
          <w:jc w:val="center"/>
        </w:trPr>
        <w:tc>
          <w:tcPr>
            <w:tcW w:w="2631" w:type="dxa"/>
            <w:gridSpan w:val="2"/>
          </w:tcPr>
          <w:p w:rsidR="003232BC" w:rsidRPr="00066C6E" w:rsidRDefault="003232BC">
            <w:pPr>
              <w:pStyle w:val="Default"/>
              <w:rPr>
                <w:sz w:val="18"/>
                <w:szCs w:val="18"/>
              </w:rPr>
            </w:pPr>
            <w:r w:rsidRPr="00066C6E">
              <w:rPr>
                <w:sz w:val="18"/>
                <w:szCs w:val="18"/>
              </w:rPr>
              <w:t xml:space="preserve">8. Количество тренировок в неделю </w:t>
            </w:r>
          </w:p>
        </w:tc>
        <w:tc>
          <w:tcPr>
            <w:tcW w:w="1807" w:type="dxa"/>
            <w:gridSpan w:val="2"/>
            <w:vAlign w:val="center"/>
          </w:tcPr>
          <w:p w:rsidR="003232BC" w:rsidRPr="00066C6E" w:rsidRDefault="003232BC" w:rsidP="00133EC9">
            <w:pPr>
              <w:pStyle w:val="Default"/>
              <w:jc w:val="center"/>
              <w:rPr>
                <w:sz w:val="20"/>
                <w:szCs w:val="20"/>
              </w:rPr>
            </w:pPr>
            <w:r w:rsidRPr="00066C6E">
              <w:rPr>
                <w:sz w:val="20"/>
                <w:szCs w:val="20"/>
              </w:rPr>
              <w:t>3-4</w:t>
            </w:r>
          </w:p>
        </w:tc>
        <w:tc>
          <w:tcPr>
            <w:tcW w:w="2551" w:type="dxa"/>
            <w:gridSpan w:val="2"/>
            <w:vAlign w:val="center"/>
          </w:tcPr>
          <w:p w:rsidR="003232BC" w:rsidRPr="00066C6E" w:rsidRDefault="003232BC" w:rsidP="00133EC9">
            <w:pPr>
              <w:pStyle w:val="Default"/>
              <w:jc w:val="center"/>
              <w:rPr>
                <w:sz w:val="20"/>
                <w:szCs w:val="20"/>
              </w:rPr>
            </w:pPr>
            <w:r w:rsidRPr="00066C6E">
              <w:rPr>
                <w:sz w:val="20"/>
                <w:szCs w:val="20"/>
              </w:rPr>
              <w:t>3-4</w:t>
            </w:r>
          </w:p>
        </w:tc>
        <w:tc>
          <w:tcPr>
            <w:tcW w:w="2268" w:type="dxa"/>
            <w:gridSpan w:val="2"/>
            <w:vAlign w:val="center"/>
          </w:tcPr>
          <w:p w:rsidR="003232BC" w:rsidRPr="00066C6E" w:rsidRDefault="003232BC" w:rsidP="00133EC9">
            <w:pPr>
              <w:pStyle w:val="Default"/>
              <w:jc w:val="center"/>
              <w:rPr>
                <w:sz w:val="20"/>
                <w:szCs w:val="20"/>
              </w:rPr>
            </w:pPr>
            <w:r w:rsidRPr="00066C6E">
              <w:rPr>
                <w:sz w:val="20"/>
                <w:szCs w:val="20"/>
              </w:rPr>
              <w:t>4-6</w:t>
            </w:r>
          </w:p>
        </w:tc>
        <w:tc>
          <w:tcPr>
            <w:tcW w:w="2694" w:type="dxa"/>
            <w:gridSpan w:val="2"/>
            <w:vAlign w:val="center"/>
          </w:tcPr>
          <w:p w:rsidR="003232BC" w:rsidRPr="00066C6E" w:rsidRDefault="003232BC" w:rsidP="00133EC9">
            <w:pPr>
              <w:pStyle w:val="Default"/>
              <w:jc w:val="center"/>
              <w:rPr>
                <w:sz w:val="20"/>
                <w:szCs w:val="20"/>
              </w:rPr>
            </w:pPr>
            <w:r w:rsidRPr="00066C6E">
              <w:rPr>
                <w:sz w:val="20"/>
                <w:szCs w:val="20"/>
              </w:rPr>
              <w:t>6-7</w:t>
            </w:r>
          </w:p>
        </w:tc>
        <w:tc>
          <w:tcPr>
            <w:tcW w:w="2988" w:type="dxa"/>
            <w:gridSpan w:val="2"/>
            <w:vAlign w:val="center"/>
          </w:tcPr>
          <w:p w:rsidR="003232BC" w:rsidRPr="00066C6E" w:rsidRDefault="003232BC" w:rsidP="00133EC9">
            <w:pPr>
              <w:pStyle w:val="Default"/>
              <w:jc w:val="center"/>
              <w:rPr>
                <w:sz w:val="20"/>
                <w:szCs w:val="20"/>
              </w:rPr>
            </w:pPr>
            <w:r w:rsidRPr="00066C6E">
              <w:rPr>
                <w:sz w:val="20"/>
                <w:szCs w:val="20"/>
              </w:rPr>
              <w:t>7-10</w:t>
            </w:r>
          </w:p>
        </w:tc>
      </w:tr>
      <w:tr w:rsidR="00066C6E" w:rsidRPr="00066C6E" w:rsidTr="00133EC9">
        <w:trPr>
          <w:trHeight w:val="185"/>
          <w:jc w:val="center"/>
        </w:trPr>
        <w:tc>
          <w:tcPr>
            <w:tcW w:w="2631" w:type="dxa"/>
            <w:gridSpan w:val="2"/>
          </w:tcPr>
          <w:p w:rsidR="003232BC" w:rsidRPr="00066C6E" w:rsidRDefault="003232BC">
            <w:pPr>
              <w:pStyle w:val="Default"/>
              <w:rPr>
                <w:sz w:val="18"/>
                <w:szCs w:val="18"/>
              </w:rPr>
            </w:pPr>
            <w:r w:rsidRPr="00066C6E">
              <w:rPr>
                <w:sz w:val="18"/>
                <w:szCs w:val="18"/>
              </w:rPr>
              <w:t xml:space="preserve">9.Общее количество тренировок в год </w:t>
            </w:r>
          </w:p>
        </w:tc>
        <w:tc>
          <w:tcPr>
            <w:tcW w:w="1807" w:type="dxa"/>
            <w:gridSpan w:val="2"/>
            <w:vAlign w:val="center"/>
          </w:tcPr>
          <w:p w:rsidR="003232BC" w:rsidRPr="00066C6E" w:rsidRDefault="003232BC" w:rsidP="00133EC9">
            <w:pPr>
              <w:pStyle w:val="Default"/>
              <w:jc w:val="center"/>
              <w:rPr>
                <w:sz w:val="20"/>
                <w:szCs w:val="20"/>
              </w:rPr>
            </w:pPr>
            <w:r w:rsidRPr="00066C6E">
              <w:rPr>
                <w:sz w:val="20"/>
                <w:szCs w:val="20"/>
              </w:rPr>
              <w:t>156-208</w:t>
            </w:r>
          </w:p>
        </w:tc>
        <w:tc>
          <w:tcPr>
            <w:tcW w:w="2551" w:type="dxa"/>
            <w:gridSpan w:val="2"/>
            <w:vAlign w:val="center"/>
          </w:tcPr>
          <w:p w:rsidR="003232BC" w:rsidRPr="00066C6E" w:rsidRDefault="003232BC" w:rsidP="00133EC9">
            <w:pPr>
              <w:pStyle w:val="Default"/>
              <w:jc w:val="center"/>
              <w:rPr>
                <w:sz w:val="20"/>
                <w:szCs w:val="20"/>
              </w:rPr>
            </w:pPr>
            <w:r w:rsidRPr="00066C6E">
              <w:rPr>
                <w:sz w:val="20"/>
                <w:szCs w:val="20"/>
              </w:rPr>
              <w:t>156-208</w:t>
            </w:r>
          </w:p>
        </w:tc>
        <w:tc>
          <w:tcPr>
            <w:tcW w:w="2268" w:type="dxa"/>
            <w:gridSpan w:val="2"/>
            <w:vAlign w:val="center"/>
          </w:tcPr>
          <w:p w:rsidR="003232BC" w:rsidRPr="00066C6E" w:rsidRDefault="003232BC" w:rsidP="00133EC9">
            <w:pPr>
              <w:pStyle w:val="Default"/>
              <w:jc w:val="center"/>
              <w:rPr>
                <w:sz w:val="20"/>
                <w:szCs w:val="20"/>
              </w:rPr>
            </w:pPr>
            <w:r w:rsidRPr="00066C6E">
              <w:rPr>
                <w:sz w:val="20"/>
                <w:szCs w:val="20"/>
              </w:rPr>
              <w:t>234-286</w:t>
            </w:r>
          </w:p>
        </w:tc>
        <w:tc>
          <w:tcPr>
            <w:tcW w:w="2694" w:type="dxa"/>
            <w:gridSpan w:val="2"/>
            <w:vAlign w:val="center"/>
          </w:tcPr>
          <w:p w:rsidR="003232BC" w:rsidRPr="00066C6E" w:rsidRDefault="003232BC" w:rsidP="00133EC9">
            <w:pPr>
              <w:pStyle w:val="Default"/>
              <w:jc w:val="center"/>
              <w:rPr>
                <w:sz w:val="20"/>
                <w:szCs w:val="20"/>
              </w:rPr>
            </w:pPr>
            <w:r w:rsidRPr="00066C6E">
              <w:rPr>
                <w:sz w:val="20"/>
                <w:szCs w:val="20"/>
              </w:rPr>
              <w:t>310-364</w:t>
            </w:r>
          </w:p>
        </w:tc>
        <w:tc>
          <w:tcPr>
            <w:tcW w:w="2988" w:type="dxa"/>
            <w:gridSpan w:val="2"/>
            <w:vAlign w:val="center"/>
          </w:tcPr>
          <w:p w:rsidR="003232BC" w:rsidRPr="00066C6E" w:rsidRDefault="003232BC" w:rsidP="00133EC9">
            <w:pPr>
              <w:pStyle w:val="Default"/>
              <w:jc w:val="center"/>
              <w:rPr>
                <w:sz w:val="20"/>
                <w:szCs w:val="20"/>
              </w:rPr>
            </w:pPr>
            <w:r w:rsidRPr="00066C6E">
              <w:rPr>
                <w:sz w:val="20"/>
                <w:szCs w:val="20"/>
              </w:rPr>
              <w:t>460-520</w:t>
            </w:r>
          </w:p>
        </w:tc>
      </w:tr>
    </w:tbl>
    <w:p w:rsidR="006704F7" w:rsidRDefault="006704F7" w:rsidP="003232BC">
      <w:pPr>
        <w:sectPr w:rsidR="006704F7" w:rsidSect="006704F7">
          <w:pgSz w:w="16838" w:h="11906" w:orient="landscape"/>
          <w:pgMar w:top="1134" w:right="1134" w:bottom="851" w:left="1134" w:header="709" w:footer="709" w:gutter="0"/>
          <w:cols w:space="708"/>
          <w:docGrid w:linePitch="360"/>
        </w:sectPr>
      </w:pPr>
    </w:p>
    <w:p w:rsidR="00D256C9" w:rsidRDefault="00CC6D42" w:rsidP="00441E84">
      <w:pPr>
        <w:pStyle w:val="1"/>
      </w:pPr>
      <w:bookmarkStart w:id="12" w:name="_Toc67059433"/>
      <w:r>
        <w:rPr>
          <w:sz w:val="23"/>
          <w:szCs w:val="23"/>
        </w:rPr>
        <w:lastRenderedPageBreak/>
        <w:t>3</w:t>
      </w:r>
      <w:r w:rsidRPr="007D0BB1">
        <w:rPr>
          <w:sz w:val="23"/>
          <w:szCs w:val="23"/>
        </w:rPr>
        <w:t xml:space="preserve">.3. </w:t>
      </w:r>
      <w:r w:rsidRPr="007D0BB1">
        <w:t>Программный материал спортивной подготовки для группы начальн</w:t>
      </w:r>
      <w:r w:rsidR="00E9301E">
        <w:t>ой подготовки 1-3 года обучения</w:t>
      </w:r>
      <w:bookmarkEnd w:id="12"/>
    </w:p>
    <w:p w:rsidR="00E9301E" w:rsidRPr="007D0BB1" w:rsidRDefault="00E9301E" w:rsidP="00E9301E">
      <w:pPr>
        <w:pStyle w:val="11"/>
      </w:pP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080"/>
        <w:gridCol w:w="85"/>
      </w:tblGrid>
      <w:tr w:rsidR="00B540ED" w:rsidTr="00E9301E">
        <w:trPr>
          <w:trHeight w:val="2958"/>
        </w:trPr>
        <w:tc>
          <w:tcPr>
            <w:tcW w:w="1809" w:type="dxa"/>
          </w:tcPr>
          <w:p w:rsidR="00B540ED" w:rsidRPr="00E9301E" w:rsidRDefault="00B540ED">
            <w:pPr>
              <w:pStyle w:val="Default"/>
            </w:pPr>
            <w:r w:rsidRPr="00E9301E">
              <w:t xml:space="preserve">Общая физическая подготовка (ОФП) </w:t>
            </w:r>
          </w:p>
        </w:tc>
        <w:tc>
          <w:tcPr>
            <w:tcW w:w="8165" w:type="dxa"/>
            <w:gridSpan w:val="2"/>
          </w:tcPr>
          <w:p w:rsidR="00B540ED" w:rsidRPr="00E9301E" w:rsidRDefault="00B540ED" w:rsidP="008C46B1">
            <w:pPr>
              <w:pStyle w:val="Default"/>
              <w:ind w:firstLine="459"/>
              <w:jc w:val="both"/>
            </w:pPr>
            <w:r w:rsidRPr="00E9301E">
              <w:t xml:space="preserve">В состав ОФП входят строевые упражнения, упражнения из гимнастики, легкой атлетики, акробатики, подвижные и спортивные игры. Гимнастические упражнения подразделяются на 3 группы (для мышц рук и плечевого пояса, для мышц туловища, для мышц ног и таза). </w:t>
            </w:r>
          </w:p>
          <w:p w:rsidR="00B540ED" w:rsidRPr="00E9301E" w:rsidRDefault="00B540ED" w:rsidP="008C46B1">
            <w:pPr>
              <w:pStyle w:val="Default"/>
              <w:ind w:firstLine="459"/>
              <w:jc w:val="both"/>
            </w:pPr>
            <w:r w:rsidRPr="00E9301E">
              <w:t xml:space="preserve">Упражнения выполняются без предметов и с предметами (набивные мячи, гантели, скакалки, резиновые амортизаторы). Акробатические упражнения включают группировки, перекаты, стойку на лопатках, кувырки вперед, назад, соединения нескольких акробатических упражнений в несложные комбинации. </w:t>
            </w:r>
          </w:p>
          <w:p w:rsidR="00B540ED" w:rsidRPr="00E9301E" w:rsidRDefault="00B540ED" w:rsidP="008C46B1">
            <w:pPr>
              <w:pStyle w:val="Default"/>
              <w:ind w:firstLine="459"/>
              <w:jc w:val="both"/>
            </w:pPr>
            <w:r w:rsidRPr="00E9301E">
              <w:t xml:space="preserve">Легкоатлетические упражнения. Сюда входят упражнения в беге, прыжках и метаниях. Бег: 20 м ,30 м, 60 м, повторный бег, бег в горку, бег с препятствиями. Прыжки в длину с места, тройной прыжок. </w:t>
            </w:r>
          </w:p>
          <w:p w:rsidR="00B540ED" w:rsidRPr="00E9301E" w:rsidRDefault="00B540ED" w:rsidP="008C46B1">
            <w:pPr>
              <w:pStyle w:val="Default"/>
              <w:ind w:firstLine="459"/>
              <w:jc w:val="both"/>
            </w:pPr>
            <w:r w:rsidRPr="00E9301E">
              <w:t xml:space="preserve">Метания. Метания теннисного мяча на дальность, в стену на дальность отскока, броски набивного мяча. </w:t>
            </w:r>
          </w:p>
          <w:p w:rsidR="00B540ED" w:rsidRPr="00E9301E" w:rsidRDefault="00B540ED" w:rsidP="008C46B1">
            <w:pPr>
              <w:pStyle w:val="Default"/>
              <w:ind w:firstLine="459"/>
              <w:jc w:val="both"/>
            </w:pPr>
            <w:r w:rsidRPr="00E9301E">
              <w:t xml:space="preserve">Многоборье. </w:t>
            </w:r>
            <w:proofErr w:type="gramStart"/>
            <w:r w:rsidRPr="00E9301E">
              <w:t>Спринтерский</w:t>
            </w:r>
            <w:proofErr w:type="gramEnd"/>
            <w:r w:rsidRPr="00E9301E">
              <w:t xml:space="preserve">, прыжковый, метательный, смешанный (от 3 до 5 видов). </w:t>
            </w:r>
          </w:p>
          <w:p w:rsidR="00B540ED" w:rsidRPr="00E9301E" w:rsidRDefault="00B540ED" w:rsidP="008C46B1">
            <w:pPr>
              <w:pStyle w:val="Default"/>
              <w:ind w:firstLine="459"/>
              <w:jc w:val="both"/>
            </w:pPr>
            <w:r w:rsidRPr="00E9301E">
              <w:t xml:space="preserve">Спортивные и подвижные игры. Баскетбол, ручной мяч, настольный теннис, бадминтон. Развитие взаимопонимания в играх, развитие навыков быстрых ответных действий и быстроты перемещений. </w:t>
            </w:r>
          </w:p>
        </w:tc>
      </w:tr>
      <w:tr w:rsidR="00B540ED" w:rsidTr="00E9301E">
        <w:trPr>
          <w:trHeight w:val="1164"/>
        </w:trPr>
        <w:tc>
          <w:tcPr>
            <w:tcW w:w="1809" w:type="dxa"/>
          </w:tcPr>
          <w:p w:rsidR="00B540ED" w:rsidRPr="00E9301E" w:rsidRDefault="00B540ED">
            <w:pPr>
              <w:pStyle w:val="Default"/>
              <w:rPr>
                <w:szCs w:val="26"/>
              </w:rPr>
            </w:pPr>
            <w:r w:rsidRPr="00E9301E">
              <w:rPr>
                <w:szCs w:val="26"/>
              </w:rPr>
              <w:t xml:space="preserve">Специальная физическая подготовка (СФП) </w:t>
            </w:r>
          </w:p>
        </w:tc>
        <w:tc>
          <w:tcPr>
            <w:tcW w:w="8165" w:type="dxa"/>
            <w:gridSpan w:val="2"/>
          </w:tcPr>
          <w:p w:rsidR="00B540ED" w:rsidRPr="00E9301E" w:rsidRDefault="00B540ED" w:rsidP="008C46B1">
            <w:pPr>
              <w:pStyle w:val="Default"/>
              <w:ind w:firstLine="459"/>
              <w:jc w:val="both"/>
              <w:rPr>
                <w:szCs w:val="26"/>
              </w:rPr>
            </w:pPr>
            <w:r w:rsidRPr="00E9301E">
              <w:rPr>
                <w:szCs w:val="26"/>
              </w:rPr>
              <w:t xml:space="preserve">Упражнения для развития навыков быстроты перемещений и быстроты ответных действий. </w:t>
            </w:r>
          </w:p>
          <w:p w:rsidR="00B540ED" w:rsidRPr="00E9301E" w:rsidRDefault="00B540ED" w:rsidP="008C46B1">
            <w:pPr>
              <w:pStyle w:val="Default"/>
              <w:ind w:firstLine="459"/>
              <w:jc w:val="both"/>
              <w:rPr>
                <w:szCs w:val="26"/>
              </w:rPr>
            </w:pPr>
            <w:r w:rsidRPr="00E9301E">
              <w:rPr>
                <w:szCs w:val="26"/>
              </w:rPr>
              <w:t xml:space="preserve">Упражнения для развития прыгучести. </w:t>
            </w:r>
          </w:p>
          <w:p w:rsidR="00B540ED" w:rsidRPr="00E9301E" w:rsidRDefault="00B540ED" w:rsidP="008C46B1">
            <w:pPr>
              <w:pStyle w:val="Default"/>
              <w:ind w:firstLine="459"/>
              <w:jc w:val="both"/>
              <w:rPr>
                <w:szCs w:val="26"/>
              </w:rPr>
            </w:pPr>
            <w:r w:rsidRPr="00E9301E">
              <w:rPr>
                <w:szCs w:val="26"/>
              </w:rPr>
              <w:t xml:space="preserve">Упражнения для развития качеств, необходимых при выполнении подачи мяча. </w:t>
            </w:r>
          </w:p>
          <w:p w:rsidR="00B540ED" w:rsidRPr="00E9301E" w:rsidRDefault="00B540ED" w:rsidP="008C46B1">
            <w:pPr>
              <w:pStyle w:val="Default"/>
              <w:ind w:firstLine="459"/>
              <w:jc w:val="both"/>
              <w:rPr>
                <w:szCs w:val="26"/>
              </w:rPr>
            </w:pPr>
            <w:r w:rsidRPr="00E9301E">
              <w:rPr>
                <w:szCs w:val="26"/>
              </w:rPr>
              <w:t xml:space="preserve">Упражнения для развития качеств, необходимых при выполнении нападающих ударов. </w:t>
            </w:r>
          </w:p>
          <w:p w:rsidR="00B540ED" w:rsidRPr="00E9301E" w:rsidRDefault="00B540ED" w:rsidP="008C46B1">
            <w:pPr>
              <w:pStyle w:val="Default"/>
              <w:ind w:firstLine="459"/>
              <w:jc w:val="both"/>
              <w:rPr>
                <w:szCs w:val="26"/>
              </w:rPr>
            </w:pPr>
            <w:r w:rsidRPr="00E9301E">
              <w:rPr>
                <w:szCs w:val="26"/>
              </w:rPr>
              <w:t xml:space="preserve">Упражнения для развития качеств, необходимых при блокировании. </w:t>
            </w:r>
          </w:p>
        </w:tc>
      </w:tr>
      <w:tr w:rsidR="00B540ED" w:rsidTr="00E9301E">
        <w:trPr>
          <w:trHeight w:val="2958"/>
        </w:trPr>
        <w:tc>
          <w:tcPr>
            <w:tcW w:w="1809" w:type="dxa"/>
          </w:tcPr>
          <w:p w:rsidR="00B540ED" w:rsidRPr="00E9301E" w:rsidRDefault="00B540ED">
            <w:pPr>
              <w:pStyle w:val="Default"/>
              <w:rPr>
                <w:szCs w:val="26"/>
              </w:rPr>
            </w:pPr>
            <w:r w:rsidRPr="00E9301E">
              <w:rPr>
                <w:szCs w:val="26"/>
              </w:rPr>
              <w:t xml:space="preserve">Техническая подготовка </w:t>
            </w:r>
          </w:p>
        </w:tc>
        <w:tc>
          <w:tcPr>
            <w:tcW w:w="8165" w:type="dxa"/>
            <w:gridSpan w:val="2"/>
          </w:tcPr>
          <w:p w:rsidR="00B540ED" w:rsidRPr="00E9301E" w:rsidRDefault="00B540ED" w:rsidP="003A79CF">
            <w:pPr>
              <w:pStyle w:val="Default"/>
              <w:ind w:firstLine="459"/>
              <w:jc w:val="both"/>
              <w:rPr>
                <w:szCs w:val="26"/>
              </w:rPr>
            </w:pPr>
            <w:r w:rsidRPr="00E9301E">
              <w:rPr>
                <w:b/>
                <w:bCs/>
                <w:szCs w:val="26"/>
              </w:rPr>
              <w:t xml:space="preserve">Техника нападения </w:t>
            </w:r>
          </w:p>
          <w:p w:rsidR="00B540ED" w:rsidRPr="00E9301E" w:rsidRDefault="00B540ED" w:rsidP="003A79CF">
            <w:pPr>
              <w:pStyle w:val="Default"/>
              <w:ind w:firstLine="459"/>
              <w:jc w:val="both"/>
              <w:rPr>
                <w:szCs w:val="26"/>
              </w:rPr>
            </w:pPr>
            <w:r w:rsidRPr="00E9301E">
              <w:rPr>
                <w:i/>
                <w:iCs/>
                <w:szCs w:val="26"/>
              </w:rPr>
              <w:t xml:space="preserve">Действия без мяча </w:t>
            </w:r>
            <w:r w:rsidRPr="00E9301E">
              <w:rPr>
                <w:szCs w:val="26"/>
              </w:rPr>
              <w:t xml:space="preserve">Стойки и перемещения стартовая стойка (ИП) – основная, низкая. </w:t>
            </w:r>
            <w:proofErr w:type="gramStart"/>
            <w:r w:rsidRPr="00E9301E">
              <w:rPr>
                <w:szCs w:val="26"/>
              </w:rPr>
              <w:t>Ходьба, бег, перемещение приставными шагами, боком (правым, левым) спиной вперед; двойной шаг вперед, остановка шагом.</w:t>
            </w:r>
            <w:proofErr w:type="gramEnd"/>
            <w:r w:rsidRPr="00E9301E">
              <w:rPr>
                <w:szCs w:val="26"/>
              </w:rPr>
              <w:t xml:space="preserve"> Сочетание способов перемещений. Сочетание стоек и перемещений. </w:t>
            </w:r>
          </w:p>
          <w:p w:rsidR="00B540ED" w:rsidRPr="00E9301E" w:rsidRDefault="00B540ED" w:rsidP="003A79CF">
            <w:pPr>
              <w:pStyle w:val="Default"/>
              <w:ind w:firstLine="459"/>
              <w:jc w:val="both"/>
              <w:rPr>
                <w:szCs w:val="26"/>
              </w:rPr>
            </w:pPr>
            <w:r w:rsidRPr="00E9301E">
              <w:rPr>
                <w:i/>
                <w:iCs/>
                <w:szCs w:val="26"/>
              </w:rPr>
              <w:t xml:space="preserve">Действия с мячом </w:t>
            </w:r>
            <w:r w:rsidRPr="00E9301E">
              <w:rPr>
                <w:szCs w:val="26"/>
              </w:rPr>
              <w:t xml:space="preserve">Передача мяча: </w:t>
            </w:r>
          </w:p>
          <w:p w:rsidR="00B540ED" w:rsidRPr="00E9301E" w:rsidRDefault="00B540ED" w:rsidP="003A79CF">
            <w:pPr>
              <w:pStyle w:val="Default"/>
              <w:ind w:firstLine="459"/>
              <w:jc w:val="both"/>
              <w:rPr>
                <w:szCs w:val="26"/>
              </w:rPr>
            </w:pPr>
            <w:r w:rsidRPr="00E9301E">
              <w:rPr>
                <w:szCs w:val="26"/>
              </w:rPr>
              <w:t xml:space="preserve">-передача мяча сверху двумя руками, над собой – на месте и после перемещений; в парах; в треугольнике: зоны 6-3-4; 6-3-2; 5-3-4; 1-3-2, передачи в стену с изменением высоты и расстояния – на месте и после перемещения, на точность с собственного набрасывания; </w:t>
            </w:r>
          </w:p>
          <w:p w:rsidR="00B540ED" w:rsidRPr="00E9301E" w:rsidRDefault="00B540ED" w:rsidP="003A79CF">
            <w:pPr>
              <w:pStyle w:val="Default"/>
              <w:ind w:firstLine="459"/>
              <w:jc w:val="both"/>
              <w:rPr>
                <w:szCs w:val="26"/>
              </w:rPr>
            </w:pPr>
            <w:r w:rsidRPr="00E9301E">
              <w:rPr>
                <w:szCs w:val="26"/>
              </w:rPr>
              <w:t xml:space="preserve">-отбивания мяча кулаком через сетку в непосредственной близости от нее, стоя на площадке и в прыжке, после перемещений. </w:t>
            </w:r>
          </w:p>
          <w:p w:rsidR="00B540ED" w:rsidRPr="00E9301E" w:rsidRDefault="00B540ED" w:rsidP="003A79CF">
            <w:pPr>
              <w:pStyle w:val="Default"/>
              <w:ind w:firstLine="459"/>
              <w:jc w:val="both"/>
              <w:rPr>
                <w:szCs w:val="26"/>
              </w:rPr>
            </w:pPr>
            <w:r w:rsidRPr="00E9301E">
              <w:rPr>
                <w:i/>
                <w:iCs/>
                <w:szCs w:val="26"/>
              </w:rPr>
              <w:t xml:space="preserve">Подача мяча </w:t>
            </w:r>
          </w:p>
          <w:p w:rsidR="00CC6D42" w:rsidRPr="00E9301E" w:rsidRDefault="00B540ED" w:rsidP="003A79CF">
            <w:pPr>
              <w:pStyle w:val="Default"/>
              <w:ind w:firstLine="459"/>
              <w:jc w:val="both"/>
              <w:rPr>
                <w:szCs w:val="26"/>
              </w:rPr>
            </w:pPr>
            <w:r w:rsidRPr="00E9301E">
              <w:rPr>
                <w:szCs w:val="26"/>
              </w:rPr>
              <w:t xml:space="preserve">Подбрасывание мяча на нужную высоту и расстояние от туловища. Подача в стену – расстояние – 3-6 м, отметка на высоте 2 м; через сетку – расстояние 3-6 м, из-за лицевой линии в пределы правой, левой половины площадки. Нападающие удары. Ритм разбега в 1,2,3 шага, прямой нападающий удар сильнейшей рукой, удар кистью по мячу. Бросок теннисного мяча через сетку в прыжке. Удар через сетку </w:t>
            </w:r>
            <w:r w:rsidR="00CC6D42" w:rsidRPr="00E9301E">
              <w:rPr>
                <w:szCs w:val="26"/>
              </w:rPr>
              <w:t xml:space="preserve">по мячу, </w:t>
            </w:r>
            <w:proofErr w:type="gramStart"/>
            <w:r w:rsidR="00CC6D42" w:rsidRPr="00E9301E">
              <w:rPr>
                <w:szCs w:val="26"/>
              </w:rPr>
              <w:t>подброшенного</w:t>
            </w:r>
            <w:proofErr w:type="gramEnd"/>
            <w:r w:rsidR="00CC6D42" w:rsidRPr="00E9301E">
              <w:rPr>
                <w:szCs w:val="26"/>
              </w:rPr>
              <w:t xml:space="preserve"> партнером; удар с передач. </w:t>
            </w:r>
          </w:p>
          <w:p w:rsidR="00CC6D42" w:rsidRPr="00E9301E" w:rsidRDefault="00CC6D42" w:rsidP="003A79CF">
            <w:pPr>
              <w:pStyle w:val="Default"/>
              <w:ind w:firstLine="459"/>
              <w:jc w:val="both"/>
              <w:rPr>
                <w:szCs w:val="26"/>
              </w:rPr>
            </w:pPr>
            <w:r w:rsidRPr="00E9301E">
              <w:rPr>
                <w:b/>
                <w:bCs/>
                <w:szCs w:val="26"/>
              </w:rPr>
              <w:t xml:space="preserve">Техника защиты </w:t>
            </w:r>
          </w:p>
          <w:p w:rsidR="00CC6D42" w:rsidRPr="00E9301E" w:rsidRDefault="00CC6D42" w:rsidP="003A79CF">
            <w:pPr>
              <w:pStyle w:val="Default"/>
              <w:ind w:firstLine="459"/>
              <w:jc w:val="both"/>
              <w:rPr>
                <w:szCs w:val="26"/>
              </w:rPr>
            </w:pPr>
            <w:r w:rsidRPr="00E9301E">
              <w:rPr>
                <w:szCs w:val="26"/>
              </w:rPr>
              <w:lastRenderedPageBreak/>
              <w:t xml:space="preserve">Действия без мяча. Стойки и перемещения: </w:t>
            </w:r>
          </w:p>
          <w:p w:rsidR="00CC6D42" w:rsidRPr="00E9301E" w:rsidRDefault="00CC6D42" w:rsidP="003A79CF">
            <w:pPr>
              <w:pStyle w:val="Default"/>
              <w:ind w:firstLine="459"/>
              <w:jc w:val="both"/>
              <w:rPr>
                <w:szCs w:val="26"/>
              </w:rPr>
            </w:pPr>
            <w:r w:rsidRPr="00E9301E">
              <w:rPr>
                <w:szCs w:val="26"/>
              </w:rPr>
              <w:t xml:space="preserve">-то же, что и в нападении, внимание низким стойкам; </w:t>
            </w:r>
          </w:p>
          <w:p w:rsidR="00CC6D42" w:rsidRPr="00E9301E" w:rsidRDefault="00CC6D42" w:rsidP="003A79CF">
            <w:pPr>
              <w:pStyle w:val="Default"/>
              <w:ind w:firstLine="459"/>
              <w:jc w:val="both"/>
              <w:rPr>
                <w:szCs w:val="26"/>
              </w:rPr>
            </w:pPr>
            <w:r w:rsidRPr="00E9301E">
              <w:rPr>
                <w:szCs w:val="26"/>
              </w:rPr>
              <w:t xml:space="preserve">-сочетание способов перемещений с остановками; </w:t>
            </w:r>
          </w:p>
          <w:p w:rsidR="00CC6D42" w:rsidRPr="00E9301E" w:rsidRDefault="00CC6D42" w:rsidP="003A79CF">
            <w:pPr>
              <w:pStyle w:val="Default"/>
              <w:ind w:firstLine="459"/>
              <w:jc w:val="both"/>
              <w:rPr>
                <w:szCs w:val="26"/>
              </w:rPr>
            </w:pPr>
            <w:r w:rsidRPr="00E9301E">
              <w:rPr>
                <w:szCs w:val="26"/>
              </w:rPr>
              <w:t xml:space="preserve">скоростные перемещения на площадке и вдоль сетки; </w:t>
            </w:r>
          </w:p>
          <w:p w:rsidR="00CC6D42" w:rsidRPr="00E9301E" w:rsidRDefault="00CC6D42" w:rsidP="003A79CF">
            <w:pPr>
              <w:pStyle w:val="Default"/>
              <w:ind w:firstLine="459"/>
              <w:jc w:val="both"/>
              <w:rPr>
                <w:szCs w:val="26"/>
              </w:rPr>
            </w:pPr>
            <w:r w:rsidRPr="00E9301E">
              <w:rPr>
                <w:szCs w:val="26"/>
              </w:rPr>
              <w:t xml:space="preserve">-сочетание перемещений с перекатами на бедро и спину. Действия с мячом </w:t>
            </w:r>
          </w:p>
          <w:p w:rsidR="00CC6D42" w:rsidRPr="00E9301E" w:rsidRDefault="00CC6D42" w:rsidP="003A79CF">
            <w:pPr>
              <w:pStyle w:val="Default"/>
              <w:ind w:firstLine="459"/>
              <w:jc w:val="both"/>
              <w:rPr>
                <w:szCs w:val="26"/>
              </w:rPr>
            </w:pPr>
            <w:r w:rsidRPr="00E9301E">
              <w:rPr>
                <w:b/>
                <w:bCs/>
                <w:szCs w:val="26"/>
              </w:rPr>
              <w:t xml:space="preserve">Прием мяча: </w:t>
            </w:r>
          </w:p>
          <w:p w:rsidR="00CC6D42" w:rsidRPr="00E9301E" w:rsidRDefault="00CC6D42" w:rsidP="003A79CF">
            <w:pPr>
              <w:pStyle w:val="Default"/>
              <w:ind w:firstLine="459"/>
              <w:jc w:val="both"/>
              <w:rPr>
                <w:szCs w:val="26"/>
              </w:rPr>
            </w:pPr>
            <w:r w:rsidRPr="00E9301E">
              <w:rPr>
                <w:szCs w:val="26"/>
              </w:rPr>
              <w:t xml:space="preserve">-прием мяча сверху двумя руками; </w:t>
            </w:r>
          </w:p>
          <w:p w:rsidR="00CC6D42" w:rsidRPr="00E9301E" w:rsidRDefault="00CC6D42" w:rsidP="003A79CF">
            <w:pPr>
              <w:pStyle w:val="Default"/>
              <w:ind w:firstLine="459"/>
              <w:jc w:val="both"/>
              <w:rPr>
                <w:szCs w:val="26"/>
              </w:rPr>
            </w:pPr>
            <w:r w:rsidRPr="00E9301E">
              <w:rPr>
                <w:szCs w:val="26"/>
              </w:rPr>
              <w:t xml:space="preserve">-прием мяча, отскочившего от стены после броска; </w:t>
            </w:r>
          </w:p>
          <w:p w:rsidR="00CC6D42" w:rsidRPr="00E9301E" w:rsidRDefault="00CC6D42" w:rsidP="003A79CF">
            <w:pPr>
              <w:pStyle w:val="Default"/>
              <w:ind w:firstLine="459"/>
              <w:jc w:val="both"/>
              <w:rPr>
                <w:szCs w:val="26"/>
              </w:rPr>
            </w:pPr>
            <w:r w:rsidRPr="00E9301E">
              <w:rPr>
                <w:szCs w:val="26"/>
              </w:rPr>
              <w:t xml:space="preserve">-прием мяча, направленного броском через сетку; </w:t>
            </w:r>
          </w:p>
          <w:p w:rsidR="00CC6D42" w:rsidRPr="00E9301E" w:rsidRDefault="00CC6D42" w:rsidP="003A79CF">
            <w:pPr>
              <w:pStyle w:val="Default"/>
              <w:ind w:firstLine="459"/>
              <w:jc w:val="both"/>
              <w:rPr>
                <w:szCs w:val="26"/>
              </w:rPr>
            </w:pPr>
            <w:r w:rsidRPr="00E9301E">
              <w:rPr>
                <w:szCs w:val="26"/>
              </w:rPr>
              <w:t xml:space="preserve">-прием мяча снизу двумя руками с набрасывания мяча партнером, с отскоком от стены (1-2 м), сначала на месте, затем после перемещения; </w:t>
            </w:r>
          </w:p>
          <w:p w:rsidR="00CC6D42" w:rsidRPr="00E9301E" w:rsidRDefault="00CC6D42" w:rsidP="003A79CF">
            <w:pPr>
              <w:pStyle w:val="Default"/>
              <w:ind w:firstLine="459"/>
              <w:jc w:val="both"/>
              <w:rPr>
                <w:szCs w:val="26"/>
              </w:rPr>
            </w:pPr>
            <w:r w:rsidRPr="00E9301E">
              <w:rPr>
                <w:szCs w:val="26"/>
              </w:rPr>
              <w:t xml:space="preserve">-жонглирование, стоя на месте и в движении; </w:t>
            </w:r>
          </w:p>
          <w:p w:rsidR="00CC6D42" w:rsidRPr="00E9301E" w:rsidRDefault="00CC6D42" w:rsidP="003A79CF">
            <w:pPr>
              <w:pStyle w:val="Default"/>
              <w:ind w:firstLine="459"/>
              <w:jc w:val="both"/>
              <w:rPr>
                <w:szCs w:val="26"/>
              </w:rPr>
            </w:pPr>
            <w:r w:rsidRPr="00E9301E">
              <w:rPr>
                <w:szCs w:val="26"/>
              </w:rPr>
              <w:t xml:space="preserve">-прием подачи и первая передача в зону нападения; </w:t>
            </w:r>
          </w:p>
          <w:p w:rsidR="00CC6D42" w:rsidRPr="00E9301E" w:rsidRDefault="00CC6D42" w:rsidP="003A79CF">
            <w:pPr>
              <w:pStyle w:val="Default"/>
              <w:ind w:firstLine="459"/>
              <w:jc w:val="both"/>
              <w:rPr>
                <w:szCs w:val="26"/>
              </w:rPr>
            </w:pPr>
            <w:r w:rsidRPr="00E9301E">
              <w:rPr>
                <w:szCs w:val="26"/>
              </w:rPr>
              <w:t xml:space="preserve">-прием мяча сверху и снизу двумя руками с выпадом в сторону и последующим перекатом на бедро и спину; </w:t>
            </w:r>
          </w:p>
          <w:p w:rsidR="00CC6D42" w:rsidRPr="00E9301E" w:rsidRDefault="00CC6D42" w:rsidP="003A79CF">
            <w:pPr>
              <w:pStyle w:val="Default"/>
              <w:ind w:firstLine="459"/>
              <w:jc w:val="both"/>
              <w:rPr>
                <w:szCs w:val="26"/>
              </w:rPr>
            </w:pPr>
            <w:r w:rsidRPr="00E9301E">
              <w:rPr>
                <w:b/>
                <w:bCs/>
                <w:szCs w:val="26"/>
              </w:rPr>
              <w:t xml:space="preserve">Блокирование </w:t>
            </w:r>
          </w:p>
          <w:p w:rsidR="00CC6D42" w:rsidRPr="00E9301E" w:rsidRDefault="00CC6D42" w:rsidP="003A79CF">
            <w:pPr>
              <w:pStyle w:val="Default"/>
              <w:ind w:firstLine="459"/>
              <w:jc w:val="both"/>
              <w:rPr>
                <w:szCs w:val="26"/>
              </w:rPr>
            </w:pPr>
            <w:r w:rsidRPr="00E9301E">
              <w:rPr>
                <w:szCs w:val="26"/>
              </w:rPr>
              <w:t xml:space="preserve">-создать представление о правильной технике блокирования, наблюдение за нападающим, правильным выбором места и своевременным выносом рук; </w:t>
            </w:r>
          </w:p>
          <w:p w:rsidR="00B540ED" w:rsidRPr="00E9301E" w:rsidRDefault="00CC6D42" w:rsidP="003A79CF">
            <w:pPr>
              <w:pStyle w:val="Default"/>
              <w:ind w:firstLine="459"/>
              <w:jc w:val="both"/>
              <w:rPr>
                <w:szCs w:val="26"/>
              </w:rPr>
            </w:pPr>
            <w:r w:rsidRPr="00E9301E">
              <w:rPr>
                <w:szCs w:val="26"/>
              </w:rPr>
              <w:t>-одиночное блокирование прямого удара по ходу (из зон 4,3,2). Блокирование на месте с использованием «ласт» и гимнастической скамейки, блокирование, стоя на гимнастической скамейке, удара выполняемого партнером по подброшенному мячу</w:t>
            </w:r>
          </w:p>
        </w:tc>
      </w:tr>
      <w:tr w:rsidR="00CC6D42" w:rsidTr="00E9301E">
        <w:trPr>
          <w:gridAfter w:val="1"/>
          <w:wAfter w:w="85" w:type="dxa"/>
          <w:trHeight w:val="3557"/>
        </w:trPr>
        <w:tc>
          <w:tcPr>
            <w:tcW w:w="1809" w:type="dxa"/>
          </w:tcPr>
          <w:p w:rsidR="00CC6D42" w:rsidRPr="00E9301E" w:rsidRDefault="00CC6D42">
            <w:pPr>
              <w:pStyle w:val="Default"/>
              <w:rPr>
                <w:szCs w:val="26"/>
              </w:rPr>
            </w:pPr>
            <w:r w:rsidRPr="00E9301E">
              <w:rPr>
                <w:szCs w:val="26"/>
              </w:rPr>
              <w:lastRenderedPageBreak/>
              <w:t xml:space="preserve">Тактическая, теоретическая, психологическая подготовка </w:t>
            </w:r>
          </w:p>
        </w:tc>
        <w:tc>
          <w:tcPr>
            <w:tcW w:w="8080" w:type="dxa"/>
          </w:tcPr>
          <w:p w:rsidR="00CC6D42" w:rsidRPr="00E9301E" w:rsidRDefault="00CC6D42" w:rsidP="003A79CF">
            <w:pPr>
              <w:pStyle w:val="Default"/>
              <w:ind w:firstLine="459"/>
              <w:jc w:val="both"/>
              <w:rPr>
                <w:szCs w:val="26"/>
              </w:rPr>
            </w:pPr>
            <w:r w:rsidRPr="00E9301E">
              <w:rPr>
                <w:b/>
                <w:bCs/>
                <w:szCs w:val="26"/>
              </w:rPr>
              <w:t xml:space="preserve">Тактика нападения </w:t>
            </w:r>
          </w:p>
          <w:p w:rsidR="00DF1EE3" w:rsidRPr="00E9301E" w:rsidRDefault="00CC6D42" w:rsidP="003A79CF">
            <w:pPr>
              <w:pStyle w:val="Default"/>
              <w:ind w:firstLine="459"/>
              <w:jc w:val="both"/>
              <w:rPr>
                <w:szCs w:val="26"/>
              </w:rPr>
            </w:pPr>
            <w:r w:rsidRPr="00E9301E">
              <w:rPr>
                <w:szCs w:val="26"/>
              </w:rPr>
              <w:t xml:space="preserve">Индивидуальные действия </w:t>
            </w:r>
          </w:p>
          <w:p w:rsidR="00CC6D42" w:rsidRPr="00E9301E" w:rsidRDefault="00CC6D42" w:rsidP="00DF1EE3">
            <w:pPr>
              <w:pStyle w:val="Default"/>
              <w:ind w:firstLine="459"/>
              <w:jc w:val="both"/>
              <w:rPr>
                <w:i/>
                <w:szCs w:val="26"/>
              </w:rPr>
            </w:pPr>
            <w:r w:rsidRPr="00E9301E">
              <w:rPr>
                <w:i/>
                <w:szCs w:val="26"/>
              </w:rPr>
              <w:t>Действия без мяча</w:t>
            </w:r>
            <w:r w:rsidR="00DF1EE3" w:rsidRPr="00E9301E">
              <w:rPr>
                <w:i/>
                <w:szCs w:val="26"/>
              </w:rPr>
              <w:t>.</w:t>
            </w:r>
            <w:r w:rsidRPr="00E9301E">
              <w:rPr>
                <w:i/>
                <w:szCs w:val="26"/>
              </w:rPr>
              <w:t xml:space="preserve"> </w:t>
            </w:r>
            <w:r w:rsidRPr="00E9301E">
              <w:rPr>
                <w:szCs w:val="26"/>
              </w:rPr>
              <w:t xml:space="preserve">Выбор места: </w:t>
            </w:r>
          </w:p>
          <w:p w:rsidR="00CC6D42" w:rsidRPr="00E9301E" w:rsidRDefault="00CC6D42" w:rsidP="003A79CF">
            <w:pPr>
              <w:pStyle w:val="Default"/>
              <w:ind w:firstLine="459"/>
              <w:jc w:val="both"/>
              <w:rPr>
                <w:szCs w:val="26"/>
              </w:rPr>
            </w:pPr>
            <w:r w:rsidRPr="00E9301E">
              <w:rPr>
                <w:szCs w:val="26"/>
              </w:rPr>
              <w:t xml:space="preserve">-выбор места для выполнения второй передачи в зоне 3 (стоя лицом и спиной по направлению передачи); </w:t>
            </w:r>
          </w:p>
          <w:p w:rsidR="00CC6D42" w:rsidRPr="00E9301E" w:rsidRDefault="00CC6D42" w:rsidP="003A79CF">
            <w:pPr>
              <w:pStyle w:val="Default"/>
              <w:ind w:firstLine="459"/>
              <w:jc w:val="both"/>
              <w:rPr>
                <w:szCs w:val="26"/>
              </w:rPr>
            </w:pPr>
            <w:r w:rsidRPr="00E9301E">
              <w:rPr>
                <w:szCs w:val="26"/>
              </w:rPr>
              <w:t xml:space="preserve">-для выполнения подачи; </w:t>
            </w:r>
          </w:p>
          <w:p w:rsidR="00CC6D42" w:rsidRPr="00E9301E" w:rsidRDefault="00CC6D42" w:rsidP="003A79CF">
            <w:pPr>
              <w:pStyle w:val="Default"/>
              <w:ind w:firstLine="459"/>
              <w:jc w:val="both"/>
              <w:rPr>
                <w:szCs w:val="26"/>
              </w:rPr>
            </w:pPr>
            <w:r w:rsidRPr="00E9301E">
              <w:rPr>
                <w:szCs w:val="26"/>
              </w:rPr>
              <w:t xml:space="preserve">-для выполнения нападающего удара (из зон 4,2). Действия с мячом </w:t>
            </w:r>
          </w:p>
          <w:p w:rsidR="00CC6D42" w:rsidRPr="00E9301E" w:rsidRDefault="00CC6D42" w:rsidP="003A79CF">
            <w:pPr>
              <w:pStyle w:val="Default"/>
              <w:ind w:firstLine="459"/>
              <w:jc w:val="both"/>
              <w:rPr>
                <w:szCs w:val="26"/>
              </w:rPr>
            </w:pPr>
            <w:r w:rsidRPr="00E9301E">
              <w:rPr>
                <w:szCs w:val="26"/>
              </w:rPr>
              <w:t xml:space="preserve">-выбор способа отбивания мяча через сетку: передачей сверху двумя руками, кулаком (стоя на площадке и в прыжке), снизу стоя боком и спиной к сетке; </w:t>
            </w:r>
          </w:p>
          <w:p w:rsidR="00CC6D42" w:rsidRPr="00E9301E" w:rsidRDefault="00CC6D42" w:rsidP="003A79CF">
            <w:pPr>
              <w:pStyle w:val="Default"/>
              <w:ind w:firstLine="459"/>
              <w:jc w:val="both"/>
              <w:rPr>
                <w:szCs w:val="26"/>
              </w:rPr>
            </w:pPr>
            <w:r w:rsidRPr="00E9301E">
              <w:rPr>
                <w:szCs w:val="26"/>
              </w:rPr>
              <w:t xml:space="preserve">-вторая передача (из зоны 3) игроку, к которому </w:t>
            </w:r>
            <w:proofErr w:type="gramStart"/>
            <w:r w:rsidRPr="00E9301E">
              <w:rPr>
                <w:szCs w:val="26"/>
              </w:rPr>
              <w:t>передающий</w:t>
            </w:r>
            <w:proofErr w:type="gramEnd"/>
            <w:r w:rsidRPr="00E9301E">
              <w:rPr>
                <w:szCs w:val="26"/>
              </w:rPr>
              <w:t xml:space="preserve"> обращен лицом, спиной; </w:t>
            </w:r>
          </w:p>
          <w:p w:rsidR="00CC6D42" w:rsidRPr="00E9301E" w:rsidRDefault="00CC6D42" w:rsidP="003A79CF">
            <w:pPr>
              <w:pStyle w:val="Default"/>
              <w:ind w:firstLine="459"/>
              <w:jc w:val="both"/>
              <w:rPr>
                <w:szCs w:val="26"/>
              </w:rPr>
            </w:pPr>
            <w:r w:rsidRPr="00E9301E">
              <w:rPr>
                <w:szCs w:val="26"/>
              </w:rPr>
              <w:t xml:space="preserve">-чередование способов подач; </w:t>
            </w:r>
          </w:p>
          <w:p w:rsidR="00CC6D42" w:rsidRPr="00E9301E" w:rsidRDefault="00CC6D42" w:rsidP="003A79CF">
            <w:pPr>
              <w:pStyle w:val="Default"/>
              <w:ind w:firstLine="459"/>
              <w:jc w:val="both"/>
              <w:rPr>
                <w:szCs w:val="26"/>
              </w:rPr>
            </w:pPr>
            <w:r w:rsidRPr="00E9301E">
              <w:rPr>
                <w:szCs w:val="26"/>
              </w:rPr>
              <w:t xml:space="preserve">-подача на игрока слабо владеющего навыками приема мяча. Групповые действия </w:t>
            </w:r>
          </w:p>
          <w:p w:rsidR="00CC6D42" w:rsidRPr="00E9301E" w:rsidRDefault="00CC6D42" w:rsidP="003A79CF">
            <w:pPr>
              <w:pStyle w:val="Default"/>
              <w:ind w:firstLine="459"/>
              <w:jc w:val="both"/>
              <w:rPr>
                <w:szCs w:val="26"/>
              </w:rPr>
            </w:pPr>
            <w:r w:rsidRPr="00E9301E">
              <w:rPr>
                <w:szCs w:val="26"/>
              </w:rPr>
              <w:t xml:space="preserve">Взаимодействие игроков передней линии </w:t>
            </w:r>
          </w:p>
          <w:p w:rsidR="00CC6D42" w:rsidRPr="00E9301E" w:rsidRDefault="00CC6D42" w:rsidP="003A79CF">
            <w:pPr>
              <w:pStyle w:val="Default"/>
              <w:ind w:firstLine="459"/>
              <w:jc w:val="both"/>
              <w:rPr>
                <w:szCs w:val="26"/>
              </w:rPr>
            </w:pPr>
            <w:r w:rsidRPr="00E9301E">
              <w:rPr>
                <w:szCs w:val="26"/>
              </w:rPr>
              <w:t xml:space="preserve">-игрока зоны 4 с игроком зоны 3, игрока зоны 2 с игроком зоны 3 (при первой и второй передачи) </w:t>
            </w:r>
          </w:p>
          <w:p w:rsidR="00CC6D42" w:rsidRPr="00E9301E" w:rsidRDefault="00CC6D42" w:rsidP="003A79CF">
            <w:pPr>
              <w:pStyle w:val="Default"/>
              <w:ind w:firstLine="459"/>
              <w:jc w:val="both"/>
              <w:rPr>
                <w:szCs w:val="26"/>
              </w:rPr>
            </w:pPr>
            <w:r w:rsidRPr="00E9301E">
              <w:rPr>
                <w:szCs w:val="26"/>
              </w:rPr>
              <w:t xml:space="preserve">Взаимодействие игроков передней и задней линии (при первой передаче) </w:t>
            </w:r>
          </w:p>
          <w:p w:rsidR="00CC6D42" w:rsidRPr="00E9301E" w:rsidRDefault="00CC6D42" w:rsidP="003A79CF">
            <w:pPr>
              <w:pStyle w:val="Default"/>
              <w:ind w:firstLine="459"/>
              <w:jc w:val="both"/>
              <w:rPr>
                <w:szCs w:val="26"/>
              </w:rPr>
            </w:pPr>
            <w:r w:rsidRPr="00E9301E">
              <w:rPr>
                <w:szCs w:val="26"/>
              </w:rPr>
              <w:t xml:space="preserve">-игроков зон 6,5,1 с игроком зоны 3(в условиях чередования подач в зоны) </w:t>
            </w:r>
          </w:p>
          <w:p w:rsidR="00CC6D42" w:rsidRPr="00E9301E" w:rsidRDefault="00CC6D42" w:rsidP="003A79CF">
            <w:pPr>
              <w:pStyle w:val="Default"/>
              <w:ind w:firstLine="459"/>
              <w:jc w:val="both"/>
              <w:rPr>
                <w:szCs w:val="26"/>
              </w:rPr>
            </w:pPr>
            <w:r w:rsidRPr="00E9301E">
              <w:rPr>
                <w:szCs w:val="26"/>
              </w:rPr>
              <w:t xml:space="preserve">-игроков зон 6,5,1 с игроком зоны 2 (при приёме от передач и несложных подач) Командные действия </w:t>
            </w:r>
          </w:p>
          <w:p w:rsidR="00CC6D42" w:rsidRPr="00E9301E" w:rsidRDefault="00CC6D42" w:rsidP="003A79CF">
            <w:pPr>
              <w:pStyle w:val="Default"/>
              <w:ind w:firstLine="459"/>
              <w:jc w:val="both"/>
              <w:rPr>
                <w:szCs w:val="26"/>
              </w:rPr>
            </w:pPr>
            <w:r w:rsidRPr="00E9301E">
              <w:rPr>
                <w:szCs w:val="26"/>
              </w:rPr>
              <w:t xml:space="preserve">Система игры со второй передачи игроком передней линии: </w:t>
            </w:r>
          </w:p>
          <w:p w:rsidR="00CC6D42" w:rsidRPr="00E9301E" w:rsidRDefault="00CC6D42" w:rsidP="003A79CF">
            <w:pPr>
              <w:pStyle w:val="Default"/>
              <w:ind w:firstLine="459"/>
              <w:jc w:val="both"/>
              <w:rPr>
                <w:szCs w:val="26"/>
              </w:rPr>
            </w:pPr>
            <w:r w:rsidRPr="00E9301E">
              <w:rPr>
                <w:szCs w:val="26"/>
              </w:rPr>
              <w:t xml:space="preserve">-приём подачи, передача в зону 3, затем игроку, к которому передающий стоит лицом в зоны 2,4 (чередование); </w:t>
            </w:r>
          </w:p>
          <w:p w:rsidR="00CC6D42" w:rsidRPr="00E9301E" w:rsidRDefault="00CC6D42" w:rsidP="003A79CF">
            <w:pPr>
              <w:pStyle w:val="Default"/>
              <w:ind w:firstLine="459"/>
              <w:jc w:val="both"/>
              <w:rPr>
                <w:szCs w:val="26"/>
              </w:rPr>
            </w:pPr>
            <w:r w:rsidRPr="00E9301E">
              <w:rPr>
                <w:szCs w:val="26"/>
              </w:rPr>
              <w:t xml:space="preserve">-вторая передача из зоны 3 игроку, к которому </w:t>
            </w:r>
            <w:proofErr w:type="gramStart"/>
            <w:r w:rsidRPr="00E9301E">
              <w:rPr>
                <w:szCs w:val="26"/>
              </w:rPr>
              <w:t>передающий</w:t>
            </w:r>
            <w:proofErr w:type="gramEnd"/>
            <w:r w:rsidRPr="00E9301E">
              <w:rPr>
                <w:szCs w:val="26"/>
              </w:rPr>
              <w:t xml:space="preserve"> стоит </w:t>
            </w:r>
            <w:r w:rsidRPr="00E9301E">
              <w:rPr>
                <w:szCs w:val="26"/>
              </w:rPr>
              <w:lastRenderedPageBreak/>
              <w:t xml:space="preserve">спиной; </w:t>
            </w:r>
          </w:p>
          <w:p w:rsidR="003A79CF" w:rsidRPr="00E9301E" w:rsidRDefault="00CC6D42" w:rsidP="003A79CF">
            <w:pPr>
              <w:pStyle w:val="Default"/>
              <w:ind w:firstLine="459"/>
              <w:jc w:val="both"/>
              <w:rPr>
                <w:b/>
                <w:bCs/>
                <w:szCs w:val="26"/>
              </w:rPr>
            </w:pPr>
            <w:r w:rsidRPr="00E9301E">
              <w:rPr>
                <w:szCs w:val="26"/>
              </w:rPr>
              <w:t xml:space="preserve">-прием подачи и передача игроку зоны 2, вторая передача в зону 3. </w:t>
            </w:r>
          </w:p>
          <w:p w:rsidR="00CC6D42" w:rsidRPr="00E9301E" w:rsidRDefault="00CC6D42" w:rsidP="003A79CF">
            <w:pPr>
              <w:pStyle w:val="Default"/>
              <w:ind w:firstLine="459"/>
              <w:jc w:val="both"/>
              <w:rPr>
                <w:szCs w:val="26"/>
              </w:rPr>
            </w:pPr>
            <w:r w:rsidRPr="00E9301E">
              <w:rPr>
                <w:b/>
                <w:bCs/>
                <w:szCs w:val="26"/>
              </w:rPr>
              <w:t xml:space="preserve">Тактика защиты </w:t>
            </w:r>
          </w:p>
          <w:p w:rsidR="00CC6D42" w:rsidRPr="00E9301E" w:rsidRDefault="00CC6D42" w:rsidP="003A79CF">
            <w:pPr>
              <w:pStyle w:val="Default"/>
              <w:ind w:firstLine="459"/>
              <w:jc w:val="both"/>
              <w:rPr>
                <w:szCs w:val="26"/>
              </w:rPr>
            </w:pPr>
            <w:r w:rsidRPr="00E9301E">
              <w:rPr>
                <w:szCs w:val="26"/>
              </w:rPr>
              <w:t xml:space="preserve">Индивидуальные действия. Выбор места. </w:t>
            </w:r>
          </w:p>
          <w:p w:rsidR="00CC6D42" w:rsidRPr="00E9301E" w:rsidRDefault="00CC6D42" w:rsidP="003A79CF">
            <w:pPr>
              <w:pStyle w:val="Default"/>
              <w:ind w:firstLine="459"/>
              <w:jc w:val="both"/>
              <w:rPr>
                <w:szCs w:val="26"/>
              </w:rPr>
            </w:pPr>
            <w:r w:rsidRPr="00E9301E">
              <w:rPr>
                <w:szCs w:val="26"/>
              </w:rPr>
              <w:t xml:space="preserve">-при приеме мяча после подачи; </w:t>
            </w:r>
          </w:p>
          <w:p w:rsidR="00CC6D42" w:rsidRPr="00E9301E" w:rsidRDefault="00CC6D42" w:rsidP="003A79CF">
            <w:pPr>
              <w:pStyle w:val="Default"/>
              <w:ind w:firstLine="459"/>
              <w:jc w:val="both"/>
              <w:rPr>
                <w:szCs w:val="26"/>
              </w:rPr>
            </w:pPr>
            <w:r w:rsidRPr="00E9301E">
              <w:rPr>
                <w:szCs w:val="26"/>
              </w:rPr>
              <w:t xml:space="preserve">-при страховке партнера, принимающего мяч от верхней подачи, обманной передачи; </w:t>
            </w:r>
          </w:p>
          <w:p w:rsidR="00CC6D42" w:rsidRPr="00E9301E" w:rsidRDefault="00CC6D42" w:rsidP="003A79CF">
            <w:pPr>
              <w:pStyle w:val="Default"/>
              <w:ind w:firstLine="459"/>
              <w:jc w:val="both"/>
              <w:rPr>
                <w:szCs w:val="26"/>
              </w:rPr>
            </w:pPr>
            <w:r w:rsidRPr="00E9301E">
              <w:rPr>
                <w:szCs w:val="26"/>
              </w:rPr>
              <w:t xml:space="preserve">-определение места и времени для отталкивания при блокировании, своевременность выноса рук над сеткой. </w:t>
            </w:r>
          </w:p>
          <w:p w:rsidR="00CC6D42" w:rsidRPr="00E9301E" w:rsidRDefault="00CC6D42" w:rsidP="003A79CF">
            <w:pPr>
              <w:pStyle w:val="Default"/>
              <w:ind w:firstLine="459"/>
              <w:jc w:val="both"/>
              <w:rPr>
                <w:szCs w:val="26"/>
              </w:rPr>
            </w:pPr>
            <w:r w:rsidRPr="00E9301E">
              <w:rPr>
                <w:szCs w:val="26"/>
              </w:rPr>
              <w:t xml:space="preserve">Действия с мячом </w:t>
            </w:r>
          </w:p>
          <w:p w:rsidR="00CC6D42" w:rsidRPr="00E9301E" w:rsidRDefault="00CC6D42" w:rsidP="003A79CF">
            <w:pPr>
              <w:pStyle w:val="Default"/>
              <w:ind w:firstLine="459"/>
              <w:jc w:val="both"/>
              <w:rPr>
                <w:szCs w:val="26"/>
              </w:rPr>
            </w:pPr>
            <w:r w:rsidRPr="00E9301E">
              <w:rPr>
                <w:szCs w:val="26"/>
              </w:rPr>
              <w:t xml:space="preserve">-выбор способа приема от подачи (сверху и снизу); </w:t>
            </w:r>
          </w:p>
          <w:p w:rsidR="00CC6D42" w:rsidRPr="00E9301E" w:rsidRDefault="00CC6D42" w:rsidP="003A79CF">
            <w:pPr>
              <w:pStyle w:val="Default"/>
              <w:ind w:firstLine="459"/>
              <w:jc w:val="both"/>
              <w:rPr>
                <w:szCs w:val="26"/>
              </w:rPr>
            </w:pPr>
            <w:r w:rsidRPr="00E9301E">
              <w:rPr>
                <w:szCs w:val="26"/>
              </w:rPr>
              <w:t xml:space="preserve">-выбор способа приема мяча, посланного через сетку противником. Групповые действия. </w:t>
            </w:r>
          </w:p>
          <w:p w:rsidR="00CC6D42" w:rsidRPr="00E9301E" w:rsidRDefault="00CC6D42" w:rsidP="003A79CF">
            <w:pPr>
              <w:pStyle w:val="Default"/>
              <w:ind w:firstLine="459"/>
              <w:jc w:val="both"/>
              <w:rPr>
                <w:szCs w:val="26"/>
              </w:rPr>
            </w:pPr>
            <w:r w:rsidRPr="00E9301E">
              <w:rPr>
                <w:szCs w:val="26"/>
              </w:rPr>
              <w:t xml:space="preserve">Взаимодействие игроков внутри линии при приёме подач и передач. </w:t>
            </w:r>
          </w:p>
          <w:p w:rsidR="00CC6D42" w:rsidRPr="00E9301E" w:rsidRDefault="00CC6D42" w:rsidP="003A79CF">
            <w:pPr>
              <w:pStyle w:val="Default"/>
              <w:ind w:firstLine="459"/>
              <w:jc w:val="both"/>
              <w:rPr>
                <w:szCs w:val="26"/>
              </w:rPr>
            </w:pPr>
            <w:r w:rsidRPr="00E9301E">
              <w:rPr>
                <w:szCs w:val="26"/>
              </w:rPr>
              <w:t xml:space="preserve">-игроков зон 1 и 5 с игроком зоны 6; </w:t>
            </w:r>
          </w:p>
          <w:p w:rsidR="00CC6D42" w:rsidRPr="00E9301E" w:rsidRDefault="00CC6D42" w:rsidP="003A79CF">
            <w:pPr>
              <w:pStyle w:val="Default"/>
              <w:ind w:firstLine="459"/>
              <w:jc w:val="both"/>
              <w:rPr>
                <w:szCs w:val="26"/>
              </w:rPr>
            </w:pPr>
            <w:r w:rsidRPr="00E9301E">
              <w:rPr>
                <w:szCs w:val="26"/>
              </w:rPr>
              <w:t xml:space="preserve">-игрока зоны 6 с игроками зон 5 и 1; </w:t>
            </w:r>
          </w:p>
          <w:p w:rsidR="00CC6D42" w:rsidRPr="00E9301E" w:rsidRDefault="00CC6D42" w:rsidP="003A79CF">
            <w:pPr>
              <w:pStyle w:val="Default"/>
              <w:ind w:firstLine="459"/>
              <w:jc w:val="both"/>
              <w:rPr>
                <w:szCs w:val="26"/>
              </w:rPr>
            </w:pPr>
            <w:r w:rsidRPr="00E9301E">
              <w:rPr>
                <w:szCs w:val="26"/>
              </w:rPr>
              <w:t xml:space="preserve">-игрока зоны 3 с игроками зон 4 и 2; </w:t>
            </w:r>
          </w:p>
          <w:p w:rsidR="00CC6D42" w:rsidRPr="00E9301E" w:rsidRDefault="00CC6D42" w:rsidP="003A79CF">
            <w:pPr>
              <w:pStyle w:val="Default"/>
              <w:ind w:firstLine="459"/>
              <w:jc w:val="both"/>
              <w:rPr>
                <w:szCs w:val="26"/>
              </w:rPr>
            </w:pPr>
            <w:r w:rsidRPr="00E9301E">
              <w:rPr>
                <w:szCs w:val="26"/>
              </w:rPr>
              <w:t xml:space="preserve">-игроков зон 5,1,6 с игроками зон 4 и 2 при приёме подач и обманных передач; </w:t>
            </w:r>
          </w:p>
          <w:p w:rsidR="00CC6D42" w:rsidRPr="00E9301E" w:rsidRDefault="00CC6D42" w:rsidP="003A79CF">
            <w:pPr>
              <w:pStyle w:val="Default"/>
              <w:ind w:firstLine="459"/>
              <w:jc w:val="both"/>
              <w:rPr>
                <w:szCs w:val="26"/>
              </w:rPr>
            </w:pPr>
            <w:r w:rsidRPr="00E9301E">
              <w:rPr>
                <w:szCs w:val="26"/>
              </w:rPr>
              <w:t xml:space="preserve">-игроков зон 4 и 2 с игроком зоны 6. Командные действия. </w:t>
            </w:r>
          </w:p>
          <w:p w:rsidR="00CC6D42" w:rsidRPr="00E9301E" w:rsidRDefault="00CC6D42" w:rsidP="003A79CF">
            <w:pPr>
              <w:pStyle w:val="Default"/>
              <w:ind w:firstLine="459"/>
              <w:jc w:val="both"/>
              <w:rPr>
                <w:szCs w:val="26"/>
              </w:rPr>
            </w:pPr>
            <w:r w:rsidRPr="00E9301E">
              <w:rPr>
                <w:b/>
                <w:bCs/>
                <w:szCs w:val="26"/>
              </w:rPr>
              <w:t xml:space="preserve">Прием подачи. </w:t>
            </w:r>
          </w:p>
          <w:p w:rsidR="00CC6D42" w:rsidRPr="00E9301E" w:rsidRDefault="00CC6D42" w:rsidP="003A79CF">
            <w:pPr>
              <w:pStyle w:val="Default"/>
              <w:ind w:firstLine="459"/>
              <w:jc w:val="both"/>
              <w:rPr>
                <w:szCs w:val="26"/>
              </w:rPr>
            </w:pPr>
            <w:r w:rsidRPr="00E9301E">
              <w:rPr>
                <w:szCs w:val="26"/>
              </w:rPr>
              <w:t xml:space="preserve">-расположение игроков при приёме подач, когда вторую передачу выполняет игрок зоны 3; </w:t>
            </w:r>
          </w:p>
          <w:p w:rsidR="00CC6D42" w:rsidRPr="00E9301E" w:rsidRDefault="00CC6D42" w:rsidP="003A79CF">
            <w:pPr>
              <w:pStyle w:val="Default"/>
              <w:ind w:firstLine="459"/>
              <w:jc w:val="both"/>
              <w:rPr>
                <w:szCs w:val="26"/>
              </w:rPr>
            </w:pPr>
            <w:r w:rsidRPr="00E9301E">
              <w:rPr>
                <w:szCs w:val="26"/>
              </w:rPr>
              <w:t xml:space="preserve">-расположение игроков при приёме мяча от соперника «углом вперёд». </w:t>
            </w:r>
          </w:p>
          <w:p w:rsidR="00CC6D42" w:rsidRPr="00E9301E" w:rsidRDefault="00CC6D42" w:rsidP="003A79CF">
            <w:pPr>
              <w:pStyle w:val="Default"/>
              <w:ind w:firstLine="459"/>
              <w:jc w:val="both"/>
              <w:rPr>
                <w:szCs w:val="26"/>
              </w:rPr>
            </w:pPr>
            <w:r w:rsidRPr="00E9301E">
              <w:rPr>
                <w:b/>
                <w:bCs/>
                <w:szCs w:val="26"/>
              </w:rPr>
              <w:t xml:space="preserve">Теоретическая подготовка </w:t>
            </w:r>
          </w:p>
          <w:p w:rsidR="00CC6D42" w:rsidRPr="00E9301E" w:rsidRDefault="00CC6D42" w:rsidP="003A79CF">
            <w:pPr>
              <w:pStyle w:val="Default"/>
              <w:ind w:firstLine="459"/>
              <w:jc w:val="both"/>
              <w:rPr>
                <w:szCs w:val="26"/>
              </w:rPr>
            </w:pPr>
            <w:r w:rsidRPr="00E9301E">
              <w:rPr>
                <w:szCs w:val="26"/>
              </w:rPr>
              <w:t xml:space="preserve">-Физическая культура и спорт в России. Задачи физической культуры и спорта, их оздоровительное и воспитательное значение. Характеристика волейбола. </w:t>
            </w:r>
          </w:p>
          <w:p w:rsidR="00CC6D42" w:rsidRPr="00E9301E" w:rsidRDefault="00CC6D42" w:rsidP="003A79CF">
            <w:pPr>
              <w:pStyle w:val="Default"/>
              <w:ind w:firstLine="459"/>
              <w:jc w:val="both"/>
              <w:rPr>
                <w:szCs w:val="26"/>
              </w:rPr>
            </w:pPr>
            <w:r w:rsidRPr="00E9301E">
              <w:rPr>
                <w:szCs w:val="26"/>
              </w:rPr>
              <w:t xml:space="preserve">-Сведения о строении и функциях организма человека. Костная и мышечная система, связочный аппарат. </w:t>
            </w:r>
          </w:p>
          <w:p w:rsidR="00CC6D42" w:rsidRPr="00E9301E" w:rsidRDefault="00CC6D42" w:rsidP="003A79CF">
            <w:pPr>
              <w:pStyle w:val="Default"/>
              <w:ind w:firstLine="459"/>
              <w:jc w:val="both"/>
              <w:rPr>
                <w:szCs w:val="26"/>
              </w:rPr>
            </w:pPr>
            <w:r w:rsidRPr="00E9301E">
              <w:rPr>
                <w:szCs w:val="26"/>
              </w:rPr>
              <w:t xml:space="preserve">-Влияние физических упражнений на организм человека, на увеличение мышечной массы, работоспособность мышц и подвижность суставов, развитие </w:t>
            </w:r>
            <w:proofErr w:type="gramStart"/>
            <w:r w:rsidRPr="00E9301E">
              <w:rPr>
                <w:szCs w:val="26"/>
              </w:rPr>
              <w:t>сердечно-сосудистой</w:t>
            </w:r>
            <w:proofErr w:type="gramEnd"/>
            <w:r w:rsidRPr="00E9301E">
              <w:rPr>
                <w:szCs w:val="26"/>
              </w:rPr>
              <w:t xml:space="preserve"> и дыхательной систем. </w:t>
            </w:r>
          </w:p>
          <w:p w:rsidR="00CC6D42" w:rsidRPr="00E9301E" w:rsidRDefault="00CC6D42" w:rsidP="003A79CF">
            <w:pPr>
              <w:pStyle w:val="Default"/>
              <w:ind w:firstLine="459"/>
              <w:jc w:val="both"/>
              <w:rPr>
                <w:szCs w:val="26"/>
              </w:rPr>
            </w:pPr>
            <w:r w:rsidRPr="00E9301E">
              <w:rPr>
                <w:szCs w:val="26"/>
              </w:rPr>
              <w:t xml:space="preserve">-Гигиена, врачебный контроль и самоконтроль. Понятие о травмах и их предупреждении. Первая помощь при ушибах, растяжении связок. </w:t>
            </w:r>
          </w:p>
          <w:p w:rsidR="00CC6D42" w:rsidRPr="00E9301E" w:rsidRDefault="00CC6D42" w:rsidP="003A79CF">
            <w:pPr>
              <w:pStyle w:val="Default"/>
              <w:ind w:firstLine="459"/>
              <w:jc w:val="both"/>
              <w:rPr>
                <w:szCs w:val="26"/>
              </w:rPr>
            </w:pPr>
            <w:r w:rsidRPr="00E9301E">
              <w:rPr>
                <w:szCs w:val="26"/>
              </w:rPr>
              <w:t xml:space="preserve">-Правила игры в волейбол. Состав команды. Расстановка и переход игроков. Костюм игроков. Начало игры и подача. Счет и результат игры. Права и обязанности игроков. Состав команды, замена игроков. Упрощенные правила игры. Судейская терминология. </w:t>
            </w:r>
          </w:p>
          <w:p w:rsidR="00CC6D42" w:rsidRPr="00E9301E" w:rsidRDefault="00CC6D42" w:rsidP="003A79CF">
            <w:pPr>
              <w:pStyle w:val="Default"/>
              <w:ind w:firstLine="459"/>
              <w:jc w:val="both"/>
              <w:rPr>
                <w:szCs w:val="26"/>
              </w:rPr>
            </w:pPr>
            <w:r w:rsidRPr="00E9301E">
              <w:rPr>
                <w:szCs w:val="26"/>
              </w:rPr>
              <w:t xml:space="preserve">-Места занятий и инвентарь. Площадка для игры в волейбол. </w:t>
            </w:r>
          </w:p>
          <w:p w:rsidR="00CC6D42" w:rsidRPr="00E9301E" w:rsidRDefault="00CC6D42" w:rsidP="003A79CF">
            <w:pPr>
              <w:pStyle w:val="Default"/>
              <w:ind w:firstLine="459"/>
              <w:jc w:val="both"/>
              <w:rPr>
                <w:szCs w:val="26"/>
              </w:rPr>
            </w:pPr>
            <w:r w:rsidRPr="00E9301E">
              <w:rPr>
                <w:b/>
                <w:bCs/>
                <w:szCs w:val="26"/>
              </w:rPr>
              <w:t xml:space="preserve">Психологическая подготовка </w:t>
            </w:r>
          </w:p>
          <w:p w:rsidR="00CC6D42" w:rsidRPr="00AE4062" w:rsidRDefault="00CC6D42" w:rsidP="00AE4062">
            <w:pPr>
              <w:ind w:firstLine="459"/>
              <w:jc w:val="both"/>
              <w:rPr>
                <w:rFonts w:ascii="Times New Roman" w:hAnsi="Times New Roman" w:cs="Times New Roman"/>
                <w:sz w:val="24"/>
                <w:szCs w:val="26"/>
              </w:rPr>
            </w:pPr>
            <w:r w:rsidRPr="00E9301E">
              <w:rPr>
                <w:rFonts w:ascii="Times New Roman" w:hAnsi="Times New Roman" w:cs="Times New Roman"/>
                <w:sz w:val="24"/>
                <w:szCs w:val="26"/>
              </w:rPr>
              <w:t>Воспитание высоких моральных качеств (чувство коллективизма, разносторонних интересов, развитие характера, других черт личности). Воспитание волевых качеств  (целеустремлённости и настойчивости, выдержки и самообладания, решительности и смелости, инициативности и дисциплинированности). Настрой на игру и методика руководства командой в игре</w:t>
            </w:r>
          </w:p>
        </w:tc>
      </w:tr>
      <w:tr w:rsidR="00CC6D42" w:rsidTr="00E9301E">
        <w:trPr>
          <w:gridAfter w:val="1"/>
          <w:wAfter w:w="85" w:type="dxa"/>
          <w:trHeight w:val="1762"/>
        </w:trPr>
        <w:tc>
          <w:tcPr>
            <w:tcW w:w="1809" w:type="dxa"/>
          </w:tcPr>
          <w:p w:rsidR="00CC6D42" w:rsidRPr="00E9301E" w:rsidRDefault="00CC6D42">
            <w:pPr>
              <w:pStyle w:val="Default"/>
              <w:rPr>
                <w:szCs w:val="26"/>
              </w:rPr>
            </w:pPr>
            <w:r w:rsidRPr="00E9301E">
              <w:rPr>
                <w:szCs w:val="26"/>
              </w:rPr>
              <w:lastRenderedPageBreak/>
              <w:t xml:space="preserve">Технико-тактическая (интегральная) подготовка </w:t>
            </w:r>
          </w:p>
        </w:tc>
        <w:tc>
          <w:tcPr>
            <w:tcW w:w="8080" w:type="dxa"/>
          </w:tcPr>
          <w:p w:rsidR="00CC6D42" w:rsidRPr="00E9301E" w:rsidRDefault="00CC6D42" w:rsidP="003A79CF">
            <w:pPr>
              <w:pStyle w:val="Default"/>
              <w:ind w:firstLine="459"/>
              <w:jc w:val="both"/>
              <w:rPr>
                <w:szCs w:val="26"/>
              </w:rPr>
            </w:pPr>
            <w:r w:rsidRPr="00E9301E">
              <w:rPr>
                <w:szCs w:val="26"/>
              </w:rPr>
              <w:t xml:space="preserve">-Чередование различных упражнений на быстроту (между собой). </w:t>
            </w:r>
          </w:p>
          <w:p w:rsidR="00CC6D42" w:rsidRPr="00E9301E" w:rsidRDefault="00CC6D42" w:rsidP="003A79CF">
            <w:pPr>
              <w:pStyle w:val="Default"/>
              <w:ind w:firstLine="459"/>
              <w:jc w:val="both"/>
              <w:rPr>
                <w:szCs w:val="26"/>
              </w:rPr>
            </w:pPr>
            <w:r w:rsidRPr="00E9301E">
              <w:rPr>
                <w:szCs w:val="26"/>
              </w:rPr>
              <w:t xml:space="preserve">-Чередование упражнений для развития скоростно-силовых качеств с различными способами перемещений, приёма и передачи, подачи, нападающего удара и блокирования (имитации подводящими упражнениями) </w:t>
            </w:r>
          </w:p>
          <w:p w:rsidR="00CC6D42" w:rsidRPr="00E9301E" w:rsidRDefault="00CC6D42" w:rsidP="003A79CF">
            <w:pPr>
              <w:pStyle w:val="Default"/>
              <w:ind w:firstLine="459"/>
              <w:jc w:val="both"/>
              <w:rPr>
                <w:szCs w:val="26"/>
              </w:rPr>
            </w:pPr>
            <w:r w:rsidRPr="00E9301E">
              <w:rPr>
                <w:szCs w:val="26"/>
              </w:rPr>
              <w:t xml:space="preserve">-Чередование изученных технических приёмов и их способов в различных сочетаниях; </w:t>
            </w:r>
          </w:p>
          <w:p w:rsidR="00CC6D42" w:rsidRPr="00E9301E" w:rsidRDefault="00CC6D42" w:rsidP="003A79CF">
            <w:pPr>
              <w:pStyle w:val="Default"/>
              <w:ind w:firstLine="459"/>
              <w:jc w:val="both"/>
              <w:rPr>
                <w:szCs w:val="26"/>
              </w:rPr>
            </w:pPr>
            <w:r w:rsidRPr="00E9301E">
              <w:rPr>
                <w:szCs w:val="26"/>
              </w:rPr>
              <w:t xml:space="preserve">-Многократное выполнение технических приёмов подряд, то же тактических действий; </w:t>
            </w:r>
          </w:p>
          <w:p w:rsidR="00CC6D42" w:rsidRPr="00E9301E" w:rsidRDefault="00CC6D42" w:rsidP="003A79CF">
            <w:pPr>
              <w:pStyle w:val="Default"/>
              <w:ind w:firstLine="459"/>
              <w:jc w:val="both"/>
              <w:rPr>
                <w:szCs w:val="26"/>
              </w:rPr>
            </w:pPr>
            <w:r w:rsidRPr="00E9301E">
              <w:rPr>
                <w:szCs w:val="26"/>
              </w:rPr>
              <w:t xml:space="preserve">-Подготовительные игры к волейболу, игра в волейбол без подачи; </w:t>
            </w:r>
          </w:p>
          <w:p w:rsidR="00CC6D42" w:rsidRPr="00E9301E" w:rsidRDefault="00CC6D42" w:rsidP="003A79CF">
            <w:pPr>
              <w:pStyle w:val="Default"/>
              <w:ind w:firstLine="459"/>
              <w:jc w:val="both"/>
              <w:rPr>
                <w:szCs w:val="26"/>
              </w:rPr>
            </w:pPr>
            <w:r w:rsidRPr="00E9301E">
              <w:rPr>
                <w:szCs w:val="26"/>
              </w:rPr>
              <w:t xml:space="preserve">Учебные игры. Задания в игре по технике и тактике на основе изученного материала. </w:t>
            </w:r>
          </w:p>
        </w:tc>
      </w:tr>
    </w:tbl>
    <w:p w:rsidR="00CC6D42" w:rsidRDefault="00CC6D42" w:rsidP="00CC6D42">
      <w:pPr>
        <w:rPr>
          <w:b/>
          <w:bCs/>
          <w:sz w:val="23"/>
          <w:szCs w:val="23"/>
        </w:rPr>
      </w:pPr>
    </w:p>
    <w:p w:rsidR="00CC6D42" w:rsidRDefault="00CC6D42" w:rsidP="00441E84">
      <w:pPr>
        <w:pStyle w:val="1"/>
      </w:pPr>
      <w:bookmarkStart w:id="13" w:name="_Toc67059434"/>
      <w:r w:rsidRPr="003A79CF">
        <w:rPr>
          <w:sz w:val="23"/>
          <w:szCs w:val="23"/>
        </w:rPr>
        <w:t xml:space="preserve">3.4. </w:t>
      </w:r>
      <w:r w:rsidRPr="003A79CF">
        <w:t>Программный материал спортивной подготовки для групп тренировочного этапа 1-3 года обучения</w:t>
      </w:r>
      <w:bookmarkEnd w:id="13"/>
    </w:p>
    <w:p w:rsidR="00E9301E" w:rsidRPr="003A79CF" w:rsidRDefault="00E9301E" w:rsidP="00E9301E">
      <w:pPr>
        <w:pStyle w:val="11"/>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151"/>
        <w:gridCol w:w="48"/>
      </w:tblGrid>
      <w:tr w:rsidR="00CC6D42" w:rsidRPr="00E9301E" w:rsidTr="00E9301E">
        <w:trPr>
          <w:gridAfter w:val="1"/>
          <w:wAfter w:w="48" w:type="dxa"/>
          <w:trHeight w:val="1164"/>
        </w:trPr>
        <w:tc>
          <w:tcPr>
            <w:tcW w:w="1809" w:type="dxa"/>
          </w:tcPr>
          <w:p w:rsidR="00CC6D42" w:rsidRPr="00E9301E" w:rsidRDefault="00CC6D42">
            <w:pPr>
              <w:pStyle w:val="Default"/>
            </w:pPr>
            <w:r w:rsidRPr="00E9301E">
              <w:t xml:space="preserve">Общая физическая подготовка (ОФП) </w:t>
            </w:r>
          </w:p>
        </w:tc>
        <w:tc>
          <w:tcPr>
            <w:tcW w:w="8151" w:type="dxa"/>
          </w:tcPr>
          <w:p w:rsidR="00CC6D42" w:rsidRPr="00E9301E" w:rsidRDefault="00CC6D42" w:rsidP="003A79CF">
            <w:pPr>
              <w:pStyle w:val="Default"/>
              <w:ind w:firstLine="459"/>
              <w:jc w:val="both"/>
            </w:pPr>
            <w:r w:rsidRPr="00E9301E">
              <w:t xml:space="preserve">-упражнения для мышц рук и плечевого пояса (индивидуальные, парами, с использованиями набивных мячей, гантелей, резиновых амортизаторов); </w:t>
            </w:r>
          </w:p>
          <w:p w:rsidR="00CC6D42" w:rsidRPr="00E9301E" w:rsidRDefault="00CC6D42" w:rsidP="003A79CF">
            <w:pPr>
              <w:pStyle w:val="Default"/>
              <w:ind w:firstLine="459"/>
              <w:jc w:val="both"/>
            </w:pPr>
            <w:r w:rsidRPr="00E9301E">
              <w:t xml:space="preserve">-для мышц туловища и шеи (наклоны и повороты головы влево, вправо, упражнения с отягощением); </w:t>
            </w:r>
          </w:p>
          <w:p w:rsidR="00CC6D42" w:rsidRPr="00E9301E" w:rsidRDefault="00CC6D42" w:rsidP="003A79CF">
            <w:pPr>
              <w:pStyle w:val="Default"/>
              <w:ind w:firstLine="459"/>
              <w:jc w:val="both"/>
            </w:pPr>
            <w:r w:rsidRPr="00E9301E">
              <w:t xml:space="preserve">-многоборья: спринтерские, прыжковые, метательные, смешанные (от 3-х до 5 видов); </w:t>
            </w:r>
          </w:p>
          <w:p w:rsidR="00CC6D42" w:rsidRPr="00E9301E" w:rsidRDefault="00CC6D42" w:rsidP="003A79CF">
            <w:pPr>
              <w:pStyle w:val="Default"/>
              <w:ind w:firstLine="459"/>
              <w:jc w:val="both"/>
            </w:pPr>
            <w:r w:rsidRPr="00E9301E">
              <w:t xml:space="preserve">-спортивные игры. </w:t>
            </w:r>
          </w:p>
        </w:tc>
      </w:tr>
      <w:tr w:rsidR="00CC6D42" w:rsidRPr="00E9301E" w:rsidTr="00E9301E">
        <w:trPr>
          <w:gridAfter w:val="1"/>
          <w:wAfter w:w="48" w:type="dxa"/>
          <w:trHeight w:val="1313"/>
        </w:trPr>
        <w:tc>
          <w:tcPr>
            <w:tcW w:w="1809" w:type="dxa"/>
          </w:tcPr>
          <w:p w:rsidR="00CC6D42" w:rsidRPr="00E9301E" w:rsidRDefault="00CC6D42">
            <w:pPr>
              <w:pStyle w:val="Default"/>
            </w:pPr>
            <w:r w:rsidRPr="00E9301E">
              <w:t xml:space="preserve">Специальная физическая подготовка (СФП) </w:t>
            </w:r>
          </w:p>
        </w:tc>
        <w:tc>
          <w:tcPr>
            <w:tcW w:w="8151" w:type="dxa"/>
          </w:tcPr>
          <w:p w:rsidR="00CC6D42" w:rsidRPr="00E9301E" w:rsidRDefault="00CC6D42" w:rsidP="003A79CF">
            <w:pPr>
              <w:pStyle w:val="Default"/>
              <w:ind w:firstLine="459"/>
              <w:jc w:val="both"/>
            </w:pPr>
            <w:r w:rsidRPr="00E9301E">
              <w:t xml:space="preserve">-упражнения для привития навыков быстроты ответных действий; </w:t>
            </w:r>
          </w:p>
          <w:p w:rsidR="00CC6D42" w:rsidRPr="00E9301E" w:rsidRDefault="00CC6D42" w:rsidP="003A79CF">
            <w:pPr>
              <w:pStyle w:val="Default"/>
              <w:ind w:firstLine="459"/>
              <w:jc w:val="both"/>
            </w:pPr>
            <w:r w:rsidRPr="00E9301E">
              <w:t xml:space="preserve">-упражнения для развития прыгучести; </w:t>
            </w:r>
          </w:p>
          <w:p w:rsidR="00CC6D42" w:rsidRPr="00E9301E" w:rsidRDefault="00CC6D42" w:rsidP="003A79CF">
            <w:pPr>
              <w:pStyle w:val="Default"/>
              <w:ind w:firstLine="459"/>
              <w:jc w:val="both"/>
            </w:pPr>
            <w:r w:rsidRPr="00E9301E">
              <w:t xml:space="preserve">-упражнения для развития качеств, необходимых при выполнении приема и передач мяча; </w:t>
            </w:r>
          </w:p>
          <w:p w:rsidR="00CC6D42" w:rsidRPr="00E9301E" w:rsidRDefault="00CC6D42" w:rsidP="003A79CF">
            <w:pPr>
              <w:pStyle w:val="Default"/>
              <w:ind w:firstLine="459"/>
              <w:jc w:val="both"/>
            </w:pPr>
            <w:r w:rsidRPr="00E9301E">
              <w:t xml:space="preserve">-упражнения для развития качеств, необходимых при выполнении подач мяча; </w:t>
            </w:r>
          </w:p>
          <w:p w:rsidR="00CC6D42" w:rsidRPr="00E9301E" w:rsidRDefault="00CC6D42" w:rsidP="003A79CF">
            <w:pPr>
              <w:pStyle w:val="Default"/>
              <w:ind w:firstLine="459"/>
              <w:jc w:val="both"/>
            </w:pPr>
            <w:r w:rsidRPr="00E9301E">
              <w:t xml:space="preserve">-упражнения для развития качеств, необходимых при выполнении нападающих ударов; </w:t>
            </w:r>
          </w:p>
          <w:p w:rsidR="00CC6D42" w:rsidRPr="00E9301E" w:rsidRDefault="00CC6D42" w:rsidP="003A79CF">
            <w:pPr>
              <w:pStyle w:val="Default"/>
              <w:ind w:firstLine="459"/>
              <w:jc w:val="both"/>
            </w:pPr>
            <w:r w:rsidRPr="00E9301E">
              <w:t xml:space="preserve">-упражнения для развития качеств, необходимых при блокировании. </w:t>
            </w:r>
          </w:p>
        </w:tc>
      </w:tr>
      <w:tr w:rsidR="00CC6D42" w:rsidRPr="00E9301E" w:rsidTr="00E9301E">
        <w:trPr>
          <w:gridAfter w:val="1"/>
          <w:wAfter w:w="48" w:type="dxa"/>
          <w:trHeight w:val="2061"/>
        </w:trPr>
        <w:tc>
          <w:tcPr>
            <w:tcW w:w="1809" w:type="dxa"/>
          </w:tcPr>
          <w:p w:rsidR="00CC6D42" w:rsidRPr="00E9301E" w:rsidRDefault="00CC6D42">
            <w:pPr>
              <w:pStyle w:val="Default"/>
            </w:pPr>
            <w:r w:rsidRPr="00E9301E">
              <w:t xml:space="preserve">Техническая подготовка </w:t>
            </w:r>
          </w:p>
        </w:tc>
        <w:tc>
          <w:tcPr>
            <w:tcW w:w="8151" w:type="dxa"/>
          </w:tcPr>
          <w:p w:rsidR="00CC6D42" w:rsidRPr="00E9301E" w:rsidRDefault="00CC6D42" w:rsidP="003A79CF">
            <w:pPr>
              <w:pStyle w:val="Default"/>
              <w:ind w:firstLine="459"/>
              <w:jc w:val="both"/>
            </w:pPr>
            <w:r w:rsidRPr="00E9301E">
              <w:rPr>
                <w:b/>
                <w:bCs/>
              </w:rPr>
              <w:t xml:space="preserve">Техника нападения. </w:t>
            </w:r>
          </w:p>
          <w:p w:rsidR="00CC6D42" w:rsidRPr="00E9301E" w:rsidRDefault="00CC6D42" w:rsidP="003A79CF">
            <w:pPr>
              <w:pStyle w:val="Default"/>
              <w:ind w:firstLine="459"/>
              <w:jc w:val="both"/>
            </w:pPr>
            <w:r w:rsidRPr="00E9301E">
              <w:t>-</w:t>
            </w:r>
            <w:r w:rsidRPr="00E9301E">
              <w:rPr>
                <w:i/>
                <w:iCs/>
              </w:rPr>
              <w:t xml:space="preserve">Действия без мяча. </w:t>
            </w:r>
          </w:p>
          <w:p w:rsidR="00CC6D42" w:rsidRPr="00E9301E" w:rsidRDefault="00CC6D42" w:rsidP="003A79CF">
            <w:pPr>
              <w:pStyle w:val="Default"/>
              <w:ind w:firstLine="459"/>
              <w:jc w:val="both"/>
            </w:pPr>
            <w:r w:rsidRPr="00E9301E">
              <w:t>Перемещения и стойки.</w:t>
            </w:r>
            <w:r w:rsidR="003A79CF" w:rsidRPr="00E9301E">
              <w:t xml:space="preserve"> </w:t>
            </w:r>
            <w:r w:rsidRPr="00E9301E">
              <w:t xml:space="preserve">Перемещения и стойки (прыжки на месте у сетки, после перемещения и остановки, сочетание способов перемещений с остановками, прыжками, техническими приемами). </w:t>
            </w:r>
          </w:p>
          <w:p w:rsidR="00CC6D42" w:rsidRPr="00E9301E" w:rsidRDefault="00CC6D42" w:rsidP="003A79CF">
            <w:pPr>
              <w:pStyle w:val="Default"/>
              <w:ind w:firstLine="459"/>
              <w:jc w:val="both"/>
            </w:pPr>
            <w:r w:rsidRPr="00E9301E">
              <w:t>-</w:t>
            </w:r>
            <w:r w:rsidRPr="00E9301E">
              <w:rPr>
                <w:i/>
                <w:iCs/>
              </w:rPr>
              <w:t>Действия с мячом</w:t>
            </w:r>
            <w:r w:rsidRPr="00E9301E">
              <w:t xml:space="preserve">. </w:t>
            </w:r>
          </w:p>
          <w:p w:rsidR="00CC6D42" w:rsidRPr="00E9301E" w:rsidRDefault="00CC6D42" w:rsidP="003A79CF">
            <w:pPr>
              <w:pStyle w:val="Default"/>
              <w:ind w:firstLine="459"/>
              <w:jc w:val="both"/>
            </w:pPr>
            <w:r w:rsidRPr="00E9301E">
              <w:t xml:space="preserve">Передача мяча: передача мяча сверху двумя руками. Передача мяча в стену, варьируя высоту и расстояние от стены. </w:t>
            </w:r>
            <w:proofErr w:type="gramStart"/>
            <w:r w:rsidRPr="00E9301E">
              <w:t>Передача</w:t>
            </w:r>
            <w:proofErr w:type="gramEnd"/>
            <w:r w:rsidRPr="00E9301E">
              <w:t xml:space="preserve"> сидя у стены. Передача мяча в стену с перемещением. Передача на точность. Передача мяча в треугольнике 6-4-2, 5-4-3, 1-4-2, 6-2-4, 5-2-4, 1- </w:t>
            </w:r>
          </w:p>
          <w:p w:rsidR="00CC6D42" w:rsidRPr="00E9301E" w:rsidRDefault="00CC6D42" w:rsidP="003A79CF">
            <w:pPr>
              <w:pStyle w:val="Default"/>
              <w:ind w:firstLine="459"/>
              <w:jc w:val="both"/>
            </w:pPr>
            <w:r w:rsidRPr="00E9301E">
              <w:t>2-4, 6-3-4(2), 5-3-4(2), 1-3-4(2);передача мяча сверху двумя руками из глубины площадки к сетке для нападающего удара</w:t>
            </w:r>
            <w:r w:rsidR="003A79CF" w:rsidRPr="00E9301E">
              <w:t xml:space="preserve">; </w:t>
            </w:r>
            <w:r w:rsidRPr="00E9301E">
              <w:t>передача мяча у сетки сверху двумя руками, стоя спиной в направлении передачи; передача мяча сверху двумя руками с последующим падением назад и перекатом на спину (2-ая передача)</w:t>
            </w:r>
            <w:proofErr w:type="gramStart"/>
            <w:r w:rsidRPr="00E9301E">
              <w:t>;п</w:t>
            </w:r>
            <w:proofErr w:type="gramEnd"/>
            <w:r w:rsidRPr="00E9301E">
              <w:t xml:space="preserve">ередача сверху двумя руками с выпадом в сторону и с последующим перекатом на бедро (2-ая передача);передача сверху двумя руками в прыжке (вперед-вверх); </w:t>
            </w:r>
          </w:p>
          <w:p w:rsidR="00CC6D42" w:rsidRPr="00E9301E" w:rsidRDefault="00CC6D42" w:rsidP="003A79CF">
            <w:pPr>
              <w:pStyle w:val="Default"/>
              <w:ind w:firstLine="459"/>
              <w:jc w:val="both"/>
            </w:pPr>
            <w:r w:rsidRPr="00E9301E">
              <w:lastRenderedPageBreak/>
              <w:t xml:space="preserve">отбивание мяча кулаком через сетку в непосредственной близости от сетки, стоя и в прыжке, в положении лицом, боком и спиной к сетке с места и после перемещений. </w:t>
            </w:r>
          </w:p>
          <w:p w:rsidR="00CC6D42" w:rsidRPr="00E9301E" w:rsidRDefault="00CC6D42" w:rsidP="003A79CF">
            <w:pPr>
              <w:pStyle w:val="Default"/>
              <w:ind w:firstLine="459"/>
              <w:jc w:val="both"/>
            </w:pPr>
            <w:r w:rsidRPr="00E9301E">
              <w:t>-</w:t>
            </w:r>
            <w:r w:rsidRPr="00E9301E">
              <w:rPr>
                <w:i/>
                <w:iCs/>
              </w:rPr>
              <w:t xml:space="preserve">Подача мяча </w:t>
            </w:r>
          </w:p>
          <w:p w:rsidR="00CC6D42" w:rsidRPr="00E9301E" w:rsidRDefault="00CC6D42" w:rsidP="003A79CF">
            <w:pPr>
              <w:pStyle w:val="Default"/>
              <w:ind w:firstLine="459"/>
              <w:jc w:val="both"/>
            </w:pPr>
            <w:r w:rsidRPr="00E9301E">
              <w:t xml:space="preserve">Верхняя прямая подача. Подача подряд (10 попыток). Подача в левую и правую половины площадки. Подача за игрока зоны 6. Соревнование на большее количество правильно выполненных подач. </w:t>
            </w:r>
          </w:p>
          <w:p w:rsidR="00CC6D42" w:rsidRPr="00E9301E" w:rsidRDefault="00CC6D42" w:rsidP="003A79CF">
            <w:pPr>
              <w:pStyle w:val="Default"/>
              <w:ind w:firstLine="459"/>
              <w:jc w:val="both"/>
            </w:pPr>
            <w:r w:rsidRPr="00E9301E">
              <w:t>-</w:t>
            </w:r>
            <w:r w:rsidRPr="00E9301E">
              <w:rPr>
                <w:i/>
                <w:iCs/>
              </w:rPr>
              <w:t xml:space="preserve">Нападающий удар </w:t>
            </w:r>
          </w:p>
          <w:p w:rsidR="00CC6D42" w:rsidRPr="00E9301E" w:rsidRDefault="00CC6D42" w:rsidP="003A79CF">
            <w:pPr>
              <w:pStyle w:val="Default"/>
              <w:ind w:firstLine="459"/>
              <w:jc w:val="both"/>
            </w:pPr>
            <w:r w:rsidRPr="00E9301E">
              <w:t>Прямой нападающий удар сильнейшей рукой. Из зон 4,3,2 с различных по высоте и расстоянию передач у сетки.</w:t>
            </w:r>
            <w:r w:rsidR="003A79CF" w:rsidRPr="00E9301E">
              <w:t xml:space="preserve"> </w:t>
            </w:r>
            <w:r w:rsidRPr="00E9301E">
              <w:t>Нападающий удар слабейшей рукой. Бросок теннисного мяча через сетку в прыжке с разбега. Нападающий удар с собственного набрасывания.</w:t>
            </w:r>
            <w:r w:rsidR="003A79CF" w:rsidRPr="00E9301E">
              <w:t xml:space="preserve"> </w:t>
            </w:r>
            <w:r w:rsidRPr="00E9301E">
              <w:t xml:space="preserve">Нападающий удар с переводом вправо из зоны 2 с поворотом туловища вправо. </w:t>
            </w:r>
          </w:p>
          <w:p w:rsidR="00CC6D42" w:rsidRPr="00E9301E" w:rsidRDefault="00CC6D42" w:rsidP="003A79CF">
            <w:pPr>
              <w:pStyle w:val="Default"/>
              <w:ind w:firstLine="459"/>
              <w:jc w:val="both"/>
            </w:pPr>
            <w:r w:rsidRPr="00E9301E">
              <w:rPr>
                <w:b/>
                <w:bCs/>
              </w:rPr>
              <w:t xml:space="preserve">Техника защиты </w:t>
            </w:r>
          </w:p>
          <w:p w:rsidR="00CC6D42" w:rsidRPr="00E9301E" w:rsidRDefault="00CC6D42" w:rsidP="003A79CF">
            <w:pPr>
              <w:pStyle w:val="Default"/>
              <w:ind w:firstLine="459"/>
              <w:jc w:val="both"/>
            </w:pPr>
            <w:r w:rsidRPr="00E9301E">
              <w:rPr>
                <w:i/>
                <w:iCs/>
              </w:rPr>
              <w:t xml:space="preserve">Действия без мяча </w:t>
            </w:r>
          </w:p>
          <w:p w:rsidR="00CC6D42" w:rsidRPr="00E9301E" w:rsidRDefault="00CC6D42" w:rsidP="003A79CF">
            <w:pPr>
              <w:pStyle w:val="Default"/>
              <w:ind w:firstLine="459"/>
              <w:jc w:val="both"/>
            </w:pPr>
            <w:r w:rsidRPr="00E9301E">
              <w:t>Перемещение и стойки:</w:t>
            </w:r>
            <w:r w:rsidR="003A79CF" w:rsidRPr="00E9301E">
              <w:t xml:space="preserve"> </w:t>
            </w:r>
            <w:r w:rsidRPr="00E9301E">
              <w:t xml:space="preserve">стартовая стойка в сочетании с перемещениями, падения и перекаты после падений, сочетание способов перемещений, перемещений с падениями, сочетание способов и перемещений, и падений с техническими приемами игры в защите. </w:t>
            </w:r>
          </w:p>
          <w:p w:rsidR="00CC6D42" w:rsidRPr="00E9301E" w:rsidRDefault="00CC6D42" w:rsidP="003A79CF">
            <w:pPr>
              <w:pStyle w:val="Default"/>
              <w:ind w:firstLine="459"/>
              <w:jc w:val="both"/>
            </w:pPr>
            <w:r w:rsidRPr="00E9301E">
              <w:rPr>
                <w:i/>
                <w:iCs/>
              </w:rPr>
              <w:t xml:space="preserve">Действия с мячом </w:t>
            </w:r>
          </w:p>
          <w:p w:rsidR="00CC6D42" w:rsidRPr="00E9301E" w:rsidRDefault="00CC6D42" w:rsidP="003A79CF">
            <w:pPr>
              <w:pStyle w:val="Default"/>
              <w:ind w:firstLine="459"/>
              <w:jc w:val="both"/>
            </w:pPr>
            <w:r w:rsidRPr="00E9301E">
              <w:t xml:space="preserve">Прием мяча: прием мяча сверху двумя руками. Прием мяча сверху от несильных подач; прием мяча снизу двумя руками. Прием мяча снизу во встречных колоннах (расстояние до 4 м). Передача снизу двумя руками на точность, с использованием «маяков». Прием снизу двумя руками от верхней прямой подачи (6-8 м). Прием мяча снизу после обманной передачи двумя руками через сетку; прием мяча сверху и снизу с последующим падением и перекатом. Сверху после нападающего удара </w:t>
            </w:r>
            <w:proofErr w:type="gramStart"/>
            <w:r w:rsidRPr="00E9301E">
              <w:t>средний</w:t>
            </w:r>
            <w:proofErr w:type="gramEnd"/>
            <w:r w:rsidRPr="00E9301E">
              <w:t xml:space="preserve"> силы с собственного набрасывания. </w:t>
            </w:r>
          </w:p>
          <w:p w:rsidR="00CC6D42" w:rsidRPr="00E9301E" w:rsidRDefault="00CC6D42" w:rsidP="003A79CF">
            <w:pPr>
              <w:pStyle w:val="Default"/>
              <w:ind w:firstLine="459"/>
              <w:jc w:val="both"/>
            </w:pPr>
            <w:r w:rsidRPr="00E9301E">
              <w:rPr>
                <w:b/>
                <w:bCs/>
              </w:rPr>
              <w:t xml:space="preserve">Блокирование </w:t>
            </w:r>
          </w:p>
          <w:p w:rsidR="00CC6D42" w:rsidRPr="00E9301E" w:rsidRDefault="00CC6D42" w:rsidP="003A79CF">
            <w:pPr>
              <w:pStyle w:val="Default"/>
              <w:ind w:firstLine="459"/>
              <w:jc w:val="both"/>
            </w:pPr>
            <w:r w:rsidRPr="00E9301E">
              <w:t xml:space="preserve">одиночное блокирование прямого нападающего удара «по диагонали» в зонах 2,3,4. Блокирование, стоя на гимнастической скамейке; </w:t>
            </w:r>
          </w:p>
          <w:p w:rsidR="00CC6D42" w:rsidRPr="00E9301E" w:rsidRDefault="00CC6D42" w:rsidP="003A79CF">
            <w:pPr>
              <w:pStyle w:val="Default"/>
              <w:ind w:firstLine="459"/>
              <w:jc w:val="both"/>
            </w:pPr>
            <w:r w:rsidRPr="00E9301E">
              <w:t>блокирование нападающего удара с высоких и средних передач.</w:t>
            </w:r>
          </w:p>
        </w:tc>
      </w:tr>
      <w:tr w:rsidR="00CC6D42" w:rsidRPr="00E9301E" w:rsidTr="00E9301E">
        <w:trPr>
          <w:trHeight w:val="2132"/>
        </w:trPr>
        <w:tc>
          <w:tcPr>
            <w:tcW w:w="1809" w:type="dxa"/>
          </w:tcPr>
          <w:p w:rsidR="00CC6D42" w:rsidRPr="00E9301E" w:rsidRDefault="00CC6D42">
            <w:pPr>
              <w:pStyle w:val="Default"/>
            </w:pPr>
            <w:r w:rsidRPr="00E9301E">
              <w:lastRenderedPageBreak/>
              <w:t xml:space="preserve">Тактическая, теоретическая, психологическая подготовка </w:t>
            </w:r>
          </w:p>
        </w:tc>
        <w:tc>
          <w:tcPr>
            <w:tcW w:w="8199" w:type="dxa"/>
            <w:gridSpan w:val="2"/>
          </w:tcPr>
          <w:p w:rsidR="00CC6D42" w:rsidRPr="00E9301E" w:rsidRDefault="00CC6D42" w:rsidP="003A79CF">
            <w:pPr>
              <w:pStyle w:val="Default"/>
              <w:ind w:firstLine="459"/>
              <w:jc w:val="both"/>
            </w:pPr>
            <w:r w:rsidRPr="00E9301E">
              <w:rPr>
                <w:b/>
                <w:bCs/>
              </w:rPr>
              <w:t xml:space="preserve">Тактика нападения. </w:t>
            </w:r>
          </w:p>
          <w:p w:rsidR="00CC6D42" w:rsidRPr="00E9301E" w:rsidRDefault="00CC6D42" w:rsidP="003A79CF">
            <w:pPr>
              <w:pStyle w:val="Default"/>
              <w:ind w:firstLine="459"/>
              <w:jc w:val="both"/>
            </w:pPr>
            <w:r w:rsidRPr="00E9301E">
              <w:t xml:space="preserve">Индивидуальные действия. </w:t>
            </w:r>
          </w:p>
          <w:p w:rsidR="00CC6D42" w:rsidRPr="00E9301E" w:rsidRDefault="00CC6D42" w:rsidP="003A79CF">
            <w:pPr>
              <w:pStyle w:val="Default"/>
              <w:ind w:firstLine="459"/>
              <w:jc w:val="both"/>
            </w:pPr>
            <w:r w:rsidRPr="00E9301E">
              <w:rPr>
                <w:i/>
                <w:iCs/>
              </w:rPr>
              <w:t>Действия без мяча</w:t>
            </w:r>
            <w:r w:rsidR="00DF1EE3" w:rsidRPr="00E9301E">
              <w:rPr>
                <w:i/>
                <w:iCs/>
              </w:rPr>
              <w:t>.</w:t>
            </w:r>
            <w:r w:rsidRPr="00E9301E">
              <w:rPr>
                <w:i/>
                <w:iCs/>
              </w:rPr>
              <w:t xml:space="preserve"> </w:t>
            </w:r>
            <w:r w:rsidRPr="00E9301E">
              <w:t xml:space="preserve">Выбор места для выполнения второй передачи (у сетки лицом и спиной в направлении передачи); Выбор места для выполнения нападающего удара (прямого слабейшей рукой и с переводом сильнейшей рукой); выбор места для выполнения подачи. </w:t>
            </w:r>
            <w:r w:rsidRPr="00E9301E">
              <w:rPr>
                <w:i/>
                <w:iCs/>
              </w:rPr>
              <w:t xml:space="preserve">Действия с мячом </w:t>
            </w:r>
            <w:r w:rsidRPr="00E9301E">
              <w:t xml:space="preserve">Передача мяча вторая передача (из зоны 2) в зоны 3 и 4 (чередование), к которым передающий обращен лицом; </w:t>
            </w:r>
          </w:p>
          <w:p w:rsidR="00CC6D42" w:rsidRPr="00E9301E" w:rsidRDefault="00CC6D42" w:rsidP="003A79CF">
            <w:pPr>
              <w:pStyle w:val="Default"/>
              <w:ind w:firstLine="459"/>
              <w:jc w:val="both"/>
            </w:pPr>
            <w:r w:rsidRPr="00E9301E">
              <w:t>вторая передача (из зоны 3) игроком в зоны 2 и 4, стоя лицом и спиной к ним (чередование)</w:t>
            </w:r>
            <w:proofErr w:type="gramStart"/>
            <w:r w:rsidRPr="00E9301E">
              <w:t>;и</w:t>
            </w:r>
            <w:proofErr w:type="gramEnd"/>
            <w:r w:rsidRPr="00E9301E">
              <w:t xml:space="preserve">митация второй передачи и обман (передача через сетку в свободную зону соперника); выбор способа отбивания мяча через сетку (передача сверху двумя руками, кулаком, снизу). </w:t>
            </w:r>
          </w:p>
          <w:p w:rsidR="00CC6D42" w:rsidRPr="00E9301E" w:rsidRDefault="00CC6D42" w:rsidP="003A79CF">
            <w:pPr>
              <w:pStyle w:val="Default"/>
              <w:ind w:firstLine="459"/>
              <w:jc w:val="both"/>
            </w:pPr>
            <w:r w:rsidRPr="00E9301E">
              <w:rPr>
                <w:i/>
                <w:iCs/>
              </w:rPr>
              <w:t xml:space="preserve">Подача: </w:t>
            </w:r>
            <w:r w:rsidRPr="00E9301E">
              <w:t xml:space="preserve">чередование сильной верхней прямой подачи и нацеленной подачи; подача на игрока, слабо владеющего приемом мяча; подача на игрока, вышедшего после замены; подача на сильнейшего игрока соперника, плохо владеющего приемом мяча; </w:t>
            </w:r>
          </w:p>
          <w:p w:rsidR="00CC6D42" w:rsidRPr="00E9301E" w:rsidRDefault="00CC6D42" w:rsidP="003A79CF">
            <w:pPr>
              <w:pStyle w:val="Default"/>
              <w:ind w:firstLine="459"/>
              <w:jc w:val="both"/>
            </w:pPr>
            <w:r w:rsidRPr="00E9301E">
              <w:rPr>
                <w:b/>
                <w:bCs/>
                <w:i/>
                <w:iCs/>
              </w:rPr>
              <w:t xml:space="preserve">Групповые действия </w:t>
            </w:r>
          </w:p>
          <w:p w:rsidR="00CC6D42" w:rsidRPr="00E9301E" w:rsidRDefault="00CC6D42" w:rsidP="003A79CF">
            <w:pPr>
              <w:pStyle w:val="Default"/>
              <w:ind w:firstLine="459"/>
              <w:jc w:val="both"/>
            </w:pPr>
            <w:r w:rsidRPr="00E9301E">
              <w:t xml:space="preserve">Взаимодействие игроков передней линии (при 2-й передаче) </w:t>
            </w:r>
          </w:p>
          <w:p w:rsidR="00CC6D42" w:rsidRPr="00E9301E" w:rsidRDefault="00CC6D42" w:rsidP="003A79CF">
            <w:pPr>
              <w:pStyle w:val="Default"/>
              <w:ind w:firstLine="459"/>
              <w:jc w:val="both"/>
            </w:pPr>
            <w:r w:rsidRPr="00E9301E">
              <w:t xml:space="preserve">игрока зоны 4 с игроком зоны 3; игрока зоны 2 с игроками зон 3,4 (чередование); игрока зоны 3 с игроками зон 2,4 при первой передаче для </w:t>
            </w:r>
            <w:r w:rsidRPr="00E9301E">
              <w:lastRenderedPageBreak/>
              <w:t xml:space="preserve">нападающего удара. Взаимодействие игроков передней и задней линии (при первой передаче); игроков зон 6,5 и 1 с игроком зоны 3 (при приеме верхних подач); игроков зон 6,1 и 5 с игроком зоны 2 (при приеме подач для второй передачи при приеме от передач – для удара). </w:t>
            </w:r>
          </w:p>
          <w:p w:rsidR="00CC6D42" w:rsidRPr="00E9301E" w:rsidRDefault="00CC6D42" w:rsidP="003A79CF">
            <w:pPr>
              <w:pStyle w:val="Default"/>
              <w:ind w:firstLine="459"/>
              <w:jc w:val="both"/>
            </w:pPr>
            <w:r w:rsidRPr="00E9301E">
              <w:t xml:space="preserve">Командные действия: система игры со второй передачи игрока передней линии прием подачи и первая передача игроку зоны 3, вторая передача игрокам зон 2,4 (чередование); прием верхних подач и первая передача в зону 2, вторая передача в зоны 3,4. </w:t>
            </w:r>
          </w:p>
          <w:p w:rsidR="00CC6D42" w:rsidRPr="00E9301E" w:rsidRDefault="00CC6D42" w:rsidP="003A79CF">
            <w:pPr>
              <w:pStyle w:val="Default"/>
              <w:ind w:firstLine="459"/>
              <w:jc w:val="both"/>
            </w:pPr>
            <w:r w:rsidRPr="00E9301E">
              <w:rPr>
                <w:b/>
                <w:bCs/>
              </w:rPr>
              <w:t xml:space="preserve">Тактика защиты </w:t>
            </w:r>
          </w:p>
          <w:p w:rsidR="00CC6D42" w:rsidRPr="00E9301E" w:rsidRDefault="00CC6D42" w:rsidP="003A79CF">
            <w:pPr>
              <w:pStyle w:val="Default"/>
              <w:ind w:firstLine="459"/>
              <w:jc w:val="both"/>
            </w:pPr>
            <w:r w:rsidRPr="00E9301E">
              <w:t xml:space="preserve">Индивидуальные действия </w:t>
            </w:r>
          </w:p>
          <w:p w:rsidR="00CC6D42" w:rsidRPr="00E9301E" w:rsidRDefault="00CC6D42" w:rsidP="003A79CF">
            <w:pPr>
              <w:pStyle w:val="Default"/>
              <w:ind w:firstLine="459"/>
              <w:jc w:val="both"/>
            </w:pPr>
            <w:r w:rsidRPr="00E9301E">
              <w:rPr>
                <w:i/>
                <w:iCs/>
              </w:rPr>
              <w:t>Действия без мяча</w:t>
            </w:r>
            <w:r w:rsidRPr="00E9301E">
              <w:t>. Выбор места:</w:t>
            </w:r>
            <w:r w:rsidR="00DF1EE3" w:rsidRPr="00E9301E">
              <w:t xml:space="preserve"> </w:t>
            </w:r>
            <w:r w:rsidRPr="00E9301E">
              <w:t xml:space="preserve">при приеме верхней прямой подачи, при блокировании, при страховке партнера, принимающего мяч (от подачи, нападающего удара), блокирующих, нападающих. </w:t>
            </w:r>
          </w:p>
          <w:p w:rsidR="00CC6D42" w:rsidRPr="00E9301E" w:rsidRDefault="00CC6D42" w:rsidP="003A79CF">
            <w:pPr>
              <w:pStyle w:val="Default"/>
              <w:ind w:firstLine="459"/>
              <w:jc w:val="both"/>
            </w:pPr>
            <w:r w:rsidRPr="00E9301E">
              <w:rPr>
                <w:i/>
                <w:iCs/>
              </w:rPr>
              <w:t xml:space="preserve">Действия с мячом </w:t>
            </w:r>
          </w:p>
          <w:p w:rsidR="00CC6D42" w:rsidRPr="00E9301E" w:rsidRDefault="00CC6D42" w:rsidP="003A79CF">
            <w:pPr>
              <w:pStyle w:val="Default"/>
              <w:ind w:firstLine="459"/>
              <w:jc w:val="both"/>
            </w:pPr>
            <w:proofErr w:type="gramStart"/>
            <w:r w:rsidRPr="00E9301E">
              <w:t>выбор способа приема подачи (сверху, снизу двумя руками, сверху, снизу с падением); выбор способа приема мяча от обманных передач (сверху и снизу 2-мя руками, сверху и снизу с падением двумя руками и одной); выбор способа перемещений и способа приема мяча от нападающих ударов; зонное блокирование (выбор направления и</w:t>
            </w:r>
            <w:r w:rsidR="00DF1EE3" w:rsidRPr="00E9301E">
              <w:t xml:space="preserve"> </w:t>
            </w:r>
            <w:r w:rsidRPr="00E9301E">
              <w:t xml:space="preserve">уверенное «закрывание» его блоком). </w:t>
            </w:r>
            <w:proofErr w:type="gramEnd"/>
          </w:p>
          <w:p w:rsidR="00CC6D42" w:rsidRPr="00E9301E" w:rsidRDefault="00CC6D42" w:rsidP="003A79CF">
            <w:pPr>
              <w:pStyle w:val="Default"/>
              <w:ind w:firstLine="459"/>
              <w:jc w:val="both"/>
            </w:pPr>
            <w:r w:rsidRPr="00E9301E">
              <w:t xml:space="preserve">Групповые действия </w:t>
            </w:r>
          </w:p>
          <w:p w:rsidR="00CC6D42" w:rsidRPr="00E9301E" w:rsidRDefault="00CC6D42" w:rsidP="003A79CF">
            <w:pPr>
              <w:pStyle w:val="Default"/>
              <w:ind w:firstLine="459"/>
              <w:jc w:val="both"/>
            </w:pPr>
            <w:r w:rsidRPr="00E9301E">
              <w:t xml:space="preserve">Взаимодействие игроков внутри линии и между ними: </w:t>
            </w:r>
          </w:p>
          <w:p w:rsidR="00CC6D42" w:rsidRPr="00E9301E" w:rsidRDefault="00CC6D42" w:rsidP="003A79CF">
            <w:pPr>
              <w:pStyle w:val="Default"/>
              <w:ind w:firstLine="459"/>
              <w:jc w:val="both"/>
            </w:pPr>
            <w:r w:rsidRPr="00E9301E">
              <w:t xml:space="preserve">-взаимодействие игроков задней линии между собой (6,5,1) (страховка партнера при приеме подачи, нападающих ударов, обманных передач); </w:t>
            </w:r>
          </w:p>
          <w:p w:rsidR="00CC6D42" w:rsidRPr="00E9301E" w:rsidRDefault="00CC6D42" w:rsidP="003A79CF">
            <w:pPr>
              <w:pStyle w:val="Default"/>
              <w:ind w:firstLine="459"/>
              <w:jc w:val="both"/>
            </w:pPr>
            <w:r w:rsidRPr="00E9301E">
              <w:t xml:space="preserve">-взаимодействие игроков передней линии, не участвующих в блокировании (зон 4 и 2) с блокирующим игроком в зоне 3. </w:t>
            </w:r>
          </w:p>
          <w:p w:rsidR="00CC6D42" w:rsidRPr="00E9301E" w:rsidRDefault="00CC6D42" w:rsidP="003A79CF">
            <w:pPr>
              <w:pStyle w:val="Default"/>
              <w:ind w:firstLine="459"/>
              <w:jc w:val="both"/>
            </w:pPr>
            <w:r w:rsidRPr="00E9301E">
              <w:t xml:space="preserve">-взаимодействие игроков передней и задней линий игрока зоны 6 с блокирующим игроком зоны 3 и страхующими игроками зон 4 и 2; </w:t>
            </w:r>
          </w:p>
          <w:p w:rsidR="00CC6D42" w:rsidRPr="00E9301E" w:rsidRDefault="00CC6D42" w:rsidP="003A79CF">
            <w:pPr>
              <w:pStyle w:val="Default"/>
              <w:ind w:firstLine="459"/>
              <w:jc w:val="both"/>
            </w:pPr>
            <w:r w:rsidRPr="00E9301E">
              <w:t xml:space="preserve">-игрока зоны 5 и зоны 1 с игроками зон 4 и 2 (соответственно) при приеме мяча от нападающего удара и обманных передач. </w:t>
            </w:r>
          </w:p>
          <w:p w:rsidR="00CC6D42" w:rsidRPr="00E9301E" w:rsidRDefault="00CC6D42" w:rsidP="003A79CF">
            <w:pPr>
              <w:pStyle w:val="Default"/>
              <w:ind w:firstLine="459"/>
              <w:jc w:val="both"/>
            </w:pPr>
            <w:r w:rsidRPr="00E9301E">
              <w:t xml:space="preserve">Командные действия Прием подачи </w:t>
            </w:r>
          </w:p>
          <w:p w:rsidR="00CC6D42" w:rsidRPr="00E9301E" w:rsidRDefault="00CC6D42" w:rsidP="003A79CF">
            <w:pPr>
              <w:pStyle w:val="Default"/>
              <w:ind w:firstLine="459"/>
              <w:jc w:val="both"/>
            </w:pPr>
            <w:r w:rsidRPr="00E9301E">
              <w:t xml:space="preserve">-расположение игроков при приеме подач, когда вторую передачу выполняет игрок зоны 3; </w:t>
            </w:r>
          </w:p>
          <w:p w:rsidR="00CC6D42" w:rsidRPr="00E9301E" w:rsidRDefault="00CC6D42" w:rsidP="003A79CF">
            <w:pPr>
              <w:pStyle w:val="Default"/>
              <w:ind w:firstLine="459"/>
              <w:jc w:val="both"/>
            </w:pPr>
            <w:r w:rsidRPr="00E9301E">
              <w:t xml:space="preserve">-расположение игроков при приеме подач, когда вторую передачу выполняет игрок зоны 2 (игрок зоны 3 оттянут назад); </w:t>
            </w:r>
          </w:p>
          <w:p w:rsidR="00CC6D42" w:rsidRPr="00E9301E" w:rsidRDefault="00CC6D42" w:rsidP="003A79CF">
            <w:pPr>
              <w:pStyle w:val="Default"/>
              <w:ind w:firstLine="459"/>
              <w:jc w:val="both"/>
            </w:pPr>
            <w:r w:rsidRPr="00E9301E">
              <w:t xml:space="preserve">-расположение игроков при приеме подачи, когда игрок зоны 2 стоит у сетки, а игрок зоны 3 оттянут и находится в районе зоны 2. После приема игрок зоны 2 перемещается в зону 3 для выполнения второй передачи, а игрок зоны 3 выполняет функции нападающего в зоне 2. </w:t>
            </w:r>
          </w:p>
          <w:p w:rsidR="00CC6D42" w:rsidRPr="00E9301E" w:rsidRDefault="00CC6D42" w:rsidP="003A79CF">
            <w:pPr>
              <w:pStyle w:val="Default"/>
              <w:ind w:firstLine="459"/>
              <w:jc w:val="both"/>
            </w:pPr>
            <w:r w:rsidRPr="00E9301E">
              <w:t xml:space="preserve">Системы игры: для данного этапа рекомендуется расположение игроков при приеме мяча от противника «углом вперед», «углом назад» с применением групповых действий для данного года обучения. </w:t>
            </w:r>
          </w:p>
          <w:p w:rsidR="00CC6D42" w:rsidRPr="00E9301E" w:rsidRDefault="00CC6D42" w:rsidP="003A79CF">
            <w:pPr>
              <w:pStyle w:val="Default"/>
              <w:ind w:firstLine="459"/>
              <w:jc w:val="both"/>
            </w:pPr>
            <w:r w:rsidRPr="00E9301E">
              <w:rPr>
                <w:b/>
                <w:bCs/>
              </w:rPr>
              <w:t xml:space="preserve">Теоретическая подготовка </w:t>
            </w:r>
          </w:p>
          <w:p w:rsidR="00CC6D42" w:rsidRPr="00E9301E" w:rsidRDefault="00CC6D42" w:rsidP="003A79CF">
            <w:pPr>
              <w:pStyle w:val="Default"/>
              <w:ind w:firstLine="459"/>
              <w:jc w:val="both"/>
            </w:pPr>
            <w:r w:rsidRPr="00E9301E">
              <w:t xml:space="preserve">-Физическая культура и спорт в России. </w:t>
            </w:r>
          </w:p>
          <w:p w:rsidR="00CC6D42" w:rsidRPr="00E9301E" w:rsidRDefault="00CC6D42" w:rsidP="003A79CF">
            <w:pPr>
              <w:pStyle w:val="Default"/>
              <w:ind w:firstLine="459"/>
              <w:jc w:val="both"/>
            </w:pPr>
            <w:r w:rsidRPr="00E9301E">
              <w:t xml:space="preserve">-Состояние и развитие волейбола. </w:t>
            </w:r>
          </w:p>
          <w:p w:rsidR="00CC6D42" w:rsidRPr="00E9301E" w:rsidRDefault="00CC6D42" w:rsidP="003A79CF">
            <w:pPr>
              <w:pStyle w:val="Default"/>
              <w:ind w:firstLine="459"/>
              <w:jc w:val="both"/>
            </w:pPr>
            <w:r w:rsidRPr="00E9301E">
              <w:t xml:space="preserve">-Нагрузка и отдых. </w:t>
            </w:r>
          </w:p>
          <w:p w:rsidR="00CC6D42" w:rsidRPr="00E9301E" w:rsidRDefault="00CC6D42" w:rsidP="003A79CF">
            <w:pPr>
              <w:pStyle w:val="Default"/>
              <w:ind w:firstLine="459"/>
              <w:jc w:val="both"/>
            </w:pPr>
            <w:r w:rsidRPr="00E9301E">
              <w:t xml:space="preserve">-Правила соревнований. </w:t>
            </w:r>
          </w:p>
          <w:p w:rsidR="00CC6D42" w:rsidRPr="00E9301E" w:rsidRDefault="00CC6D42" w:rsidP="003A79CF">
            <w:pPr>
              <w:pStyle w:val="Default"/>
              <w:ind w:firstLine="459"/>
              <w:jc w:val="both"/>
            </w:pPr>
            <w:r w:rsidRPr="00E9301E">
              <w:rPr>
                <w:b/>
                <w:bCs/>
              </w:rPr>
              <w:t xml:space="preserve">Психологическая подготовка </w:t>
            </w:r>
          </w:p>
          <w:p w:rsidR="00CC6D42" w:rsidRPr="00E9301E" w:rsidRDefault="00CC6D42" w:rsidP="003A79CF">
            <w:pPr>
              <w:pStyle w:val="Default"/>
              <w:ind w:firstLine="459"/>
              <w:jc w:val="both"/>
            </w:pPr>
            <w:r w:rsidRPr="00E9301E">
              <w:t xml:space="preserve">Воспитание волевых качеств – важное условие преодоления трудностей, с которыми сталкивается спортсмен в процессе </w:t>
            </w:r>
            <w:proofErr w:type="spellStart"/>
            <w:r w:rsidRPr="00E9301E">
              <w:t>тренировочно</w:t>
            </w:r>
            <w:proofErr w:type="spellEnd"/>
            <w:r w:rsidRPr="00E9301E">
              <w:t xml:space="preserve">-соревновательной деятельности. </w:t>
            </w:r>
          </w:p>
          <w:p w:rsidR="00CC6D42" w:rsidRPr="00E9301E" w:rsidRDefault="00CC6D42" w:rsidP="003A79CF">
            <w:pPr>
              <w:pStyle w:val="Default"/>
              <w:ind w:firstLine="459"/>
              <w:jc w:val="both"/>
            </w:pPr>
            <w:r w:rsidRPr="00E9301E">
              <w:t xml:space="preserve">Основными волевыми качествами являются: </w:t>
            </w:r>
          </w:p>
          <w:p w:rsidR="00CC6D42" w:rsidRPr="00E9301E" w:rsidRDefault="00CC6D42" w:rsidP="003A79CF">
            <w:pPr>
              <w:pStyle w:val="Default"/>
              <w:ind w:firstLine="459"/>
              <w:jc w:val="both"/>
            </w:pPr>
            <w:r w:rsidRPr="00E9301E">
              <w:lastRenderedPageBreak/>
              <w:t xml:space="preserve">Целеустремленность и настойчивость, </w:t>
            </w:r>
            <w:proofErr w:type="gramStart"/>
            <w:r w:rsidRPr="00E9301E">
              <w:t>которые</w:t>
            </w:r>
            <w:proofErr w:type="gramEnd"/>
            <w:r w:rsidRPr="00E9301E">
              <w:t xml:space="preserve"> выражаются в ясном осознании целей и задач, стоящих перед занимающимися, в активном и неуклонном стремлении к повышению спортивного мастерства, в трудолюбии. </w:t>
            </w:r>
          </w:p>
          <w:p w:rsidR="00CC6D42" w:rsidRPr="00E9301E" w:rsidRDefault="00CC6D42" w:rsidP="003A79CF">
            <w:pPr>
              <w:pStyle w:val="Default"/>
              <w:ind w:firstLine="459"/>
              <w:jc w:val="both"/>
            </w:pPr>
            <w:r w:rsidRPr="00E9301E">
              <w:t xml:space="preserve">Выдержка и самообладание. Выражаются в преодолении отрицательных, неблагоприятных эмоциональных состояний в преодолении нарастающего утомления; </w:t>
            </w:r>
          </w:p>
          <w:p w:rsidR="00CC6D42" w:rsidRPr="00E9301E" w:rsidRDefault="00CC6D42" w:rsidP="003A79CF">
            <w:pPr>
              <w:pStyle w:val="Default"/>
              <w:ind w:firstLine="459"/>
              <w:jc w:val="both"/>
            </w:pPr>
            <w:r w:rsidRPr="00E9301E">
              <w:t xml:space="preserve">Решительность и смелость. Выражаются в способности своевременно находить и принимать обдуманные решения в ответственные моменты игры и без колебаний приводить их в исполнение; </w:t>
            </w:r>
          </w:p>
          <w:p w:rsidR="00CC6D42" w:rsidRPr="00E9301E" w:rsidRDefault="00CC6D42" w:rsidP="003A79CF">
            <w:pPr>
              <w:pStyle w:val="Default"/>
              <w:ind w:firstLine="459"/>
              <w:jc w:val="both"/>
            </w:pPr>
            <w:r w:rsidRPr="00E9301E">
              <w:t>Инициативность и дисциплинированность. Выражаются в способности спортсмена вносить в игру творчество, не поддаваться влиянию других людей и их действий.</w:t>
            </w:r>
          </w:p>
        </w:tc>
      </w:tr>
      <w:tr w:rsidR="00CC6D42" w:rsidRPr="00E9301E" w:rsidTr="00E9301E">
        <w:trPr>
          <w:trHeight w:val="2211"/>
        </w:trPr>
        <w:tc>
          <w:tcPr>
            <w:tcW w:w="1809" w:type="dxa"/>
          </w:tcPr>
          <w:p w:rsidR="00CC6D42" w:rsidRPr="00E9301E" w:rsidRDefault="00CC6D42">
            <w:pPr>
              <w:pStyle w:val="Default"/>
            </w:pPr>
            <w:r w:rsidRPr="00E9301E">
              <w:lastRenderedPageBreak/>
              <w:t xml:space="preserve"> Технико-тактическая (интегральная) подготовка </w:t>
            </w:r>
          </w:p>
        </w:tc>
        <w:tc>
          <w:tcPr>
            <w:tcW w:w="8199" w:type="dxa"/>
            <w:gridSpan w:val="2"/>
          </w:tcPr>
          <w:p w:rsidR="00CC6D42" w:rsidRPr="00E9301E" w:rsidRDefault="00CC6D42" w:rsidP="003A79CF">
            <w:pPr>
              <w:pStyle w:val="Default"/>
              <w:ind w:firstLine="459"/>
              <w:jc w:val="both"/>
            </w:pPr>
            <w:r w:rsidRPr="00E9301E">
              <w:t xml:space="preserve">-Чередование подготовительных и подводящих упражнений по отдельным техническим приемам. </w:t>
            </w:r>
          </w:p>
          <w:p w:rsidR="00CC6D42" w:rsidRPr="00E9301E" w:rsidRDefault="00CC6D42" w:rsidP="003A79CF">
            <w:pPr>
              <w:pStyle w:val="Default"/>
              <w:ind w:firstLine="459"/>
              <w:jc w:val="both"/>
            </w:pPr>
            <w:r w:rsidRPr="00E9301E">
              <w:t xml:space="preserve">-Чередование подготовительных упражнений для развития специальных качеств и выполнения технических приемов. </w:t>
            </w:r>
          </w:p>
          <w:p w:rsidR="00CC6D42" w:rsidRPr="00E9301E" w:rsidRDefault="00CC6D42" w:rsidP="003A79CF">
            <w:pPr>
              <w:pStyle w:val="Default"/>
              <w:ind w:firstLine="459"/>
              <w:jc w:val="both"/>
            </w:pPr>
            <w:r w:rsidRPr="00E9301E">
              <w:t xml:space="preserve">-Чередование изученных технических приемов в различных сочетаниях: в нападении, в защите, в нападении и защите. </w:t>
            </w:r>
          </w:p>
          <w:p w:rsidR="00CC6D42" w:rsidRPr="00E9301E" w:rsidRDefault="00CC6D42" w:rsidP="003A79CF">
            <w:pPr>
              <w:pStyle w:val="Default"/>
              <w:ind w:firstLine="459"/>
              <w:jc w:val="both"/>
            </w:pPr>
            <w:r w:rsidRPr="00E9301E">
              <w:t xml:space="preserve">-Чередование изученных тактических действий: индивидуальных, групповых, командных – в нападении, защите, нападении и защите. </w:t>
            </w:r>
          </w:p>
          <w:p w:rsidR="00CC6D42" w:rsidRPr="00E9301E" w:rsidRDefault="00CC6D42" w:rsidP="003A79CF">
            <w:pPr>
              <w:pStyle w:val="Default"/>
              <w:ind w:firstLine="459"/>
              <w:jc w:val="both"/>
            </w:pPr>
            <w:r w:rsidRPr="00E9301E">
              <w:t xml:space="preserve">-Многократное выполнение изученных технических приемов – отдельно и в сочетаниях. </w:t>
            </w:r>
          </w:p>
          <w:p w:rsidR="00CC6D42" w:rsidRPr="00E9301E" w:rsidRDefault="00CC6D42" w:rsidP="003A79CF">
            <w:pPr>
              <w:pStyle w:val="Default"/>
              <w:ind w:firstLine="459"/>
              <w:jc w:val="both"/>
            </w:pPr>
            <w:r w:rsidRPr="00E9301E">
              <w:t xml:space="preserve">-Многократное выполнение изученных тактических действий. </w:t>
            </w:r>
          </w:p>
          <w:p w:rsidR="00CC6D42" w:rsidRPr="00E9301E" w:rsidRDefault="00CC6D42" w:rsidP="003A79CF">
            <w:pPr>
              <w:pStyle w:val="Default"/>
              <w:ind w:firstLine="459"/>
              <w:jc w:val="both"/>
            </w:pPr>
            <w:r w:rsidRPr="00E9301E">
              <w:t xml:space="preserve">-Учебные игры с заданиями на обязательное применение изученных технических приемов и тактических действий. </w:t>
            </w:r>
          </w:p>
          <w:p w:rsidR="00CC6D42" w:rsidRPr="00E9301E" w:rsidRDefault="00CC6D42" w:rsidP="003A79CF">
            <w:pPr>
              <w:pStyle w:val="Default"/>
              <w:ind w:firstLine="459"/>
              <w:jc w:val="both"/>
            </w:pPr>
            <w:r w:rsidRPr="00E9301E">
              <w:t>-Контрольные и календарные игры с применением изученного техник</w:t>
            </w:r>
            <w:proofErr w:type="gramStart"/>
            <w:r w:rsidRPr="00E9301E">
              <w:t>о-</w:t>
            </w:r>
            <w:proofErr w:type="gramEnd"/>
            <w:r w:rsidRPr="00E9301E">
              <w:t xml:space="preserve"> тактического арсенала в соревновательных условиях. </w:t>
            </w:r>
          </w:p>
        </w:tc>
      </w:tr>
      <w:tr w:rsidR="00CC6D42" w:rsidRPr="00E9301E" w:rsidTr="00E9301E">
        <w:trPr>
          <w:trHeight w:val="865"/>
        </w:trPr>
        <w:tc>
          <w:tcPr>
            <w:tcW w:w="1809" w:type="dxa"/>
          </w:tcPr>
          <w:p w:rsidR="00CC6D42" w:rsidRPr="00E9301E" w:rsidRDefault="00CC6D42">
            <w:pPr>
              <w:pStyle w:val="Default"/>
            </w:pPr>
            <w:r w:rsidRPr="00E9301E">
              <w:t xml:space="preserve">Инструкторская и судейская практика </w:t>
            </w:r>
          </w:p>
        </w:tc>
        <w:tc>
          <w:tcPr>
            <w:tcW w:w="8199" w:type="dxa"/>
            <w:gridSpan w:val="2"/>
          </w:tcPr>
          <w:p w:rsidR="00CC6D42" w:rsidRPr="00E9301E" w:rsidRDefault="00CC6D42" w:rsidP="003A79CF">
            <w:pPr>
              <w:pStyle w:val="Default"/>
              <w:ind w:firstLine="459"/>
              <w:jc w:val="both"/>
            </w:pPr>
            <w:r w:rsidRPr="00E9301E">
              <w:t xml:space="preserve">Освоение терминологии, принятой в волейболе. Умение вести наблюдение за учащимися, выполняющими прием игры, и находить ошибки. Составление комплексов упражнений по СФП, по обучению перемещениям, передаче и приему мяча, верхней прямой подаче. </w:t>
            </w:r>
          </w:p>
          <w:p w:rsidR="00CC6D42" w:rsidRPr="00E9301E" w:rsidRDefault="00CC6D42" w:rsidP="003A79CF">
            <w:pPr>
              <w:pStyle w:val="Default"/>
              <w:ind w:firstLine="459"/>
              <w:jc w:val="both"/>
            </w:pPr>
            <w:r w:rsidRPr="00E9301E">
              <w:t xml:space="preserve">Судейство на учебных играх в своей группе (по упрощенным правилам). </w:t>
            </w:r>
          </w:p>
        </w:tc>
      </w:tr>
    </w:tbl>
    <w:p w:rsidR="00CC6D42" w:rsidRDefault="00CC6D42" w:rsidP="00CC6D42">
      <w:pPr>
        <w:rPr>
          <w:b/>
          <w:bCs/>
          <w:sz w:val="23"/>
          <w:szCs w:val="23"/>
        </w:rPr>
      </w:pPr>
    </w:p>
    <w:p w:rsidR="00CC6D42" w:rsidRDefault="00CC6D42" w:rsidP="00441E84">
      <w:pPr>
        <w:pStyle w:val="1"/>
      </w:pPr>
      <w:bookmarkStart w:id="14" w:name="_Toc67059435"/>
      <w:r w:rsidRPr="003A79CF">
        <w:rPr>
          <w:sz w:val="23"/>
          <w:szCs w:val="23"/>
        </w:rPr>
        <w:t xml:space="preserve">3.5. </w:t>
      </w:r>
      <w:r w:rsidRPr="003A79CF">
        <w:t>Программный материал спортивной подготовки для групп тренировочного этапа 3-5 года обучения</w:t>
      </w:r>
      <w:bookmarkEnd w:id="14"/>
    </w:p>
    <w:p w:rsidR="00E9301E" w:rsidRPr="003A79CF" w:rsidRDefault="00E9301E" w:rsidP="00E9301E">
      <w:pPr>
        <w:pStyle w:val="11"/>
      </w:pP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186"/>
        <w:gridCol w:w="7"/>
        <w:gridCol w:w="8"/>
      </w:tblGrid>
      <w:tr w:rsidR="00CC6D42" w:rsidRPr="00E9301E" w:rsidTr="00E9301E">
        <w:trPr>
          <w:trHeight w:val="566"/>
        </w:trPr>
        <w:tc>
          <w:tcPr>
            <w:tcW w:w="1809" w:type="dxa"/>
          </w:tcPr>
          <w:p w:rsidR="00CC6D42" w:rsidRPr="00E9301E" w:rsidRDefault="00CC6D42">
            <w:pPr>
              <w:pStyle w:val="Default"/>
            </w:pPr>
            <w:r w:rsidRPr="00E9301E">
              <w:t xml:space="preserve">Общая физическая подготовка (ОФП) </w:t>
            </w:r>
          </w:p>
        </w:tc>
        <w:tc>
          <w:tcPr>
            <w:tcW w:w="8201" w:type="dxa"/>
            <w:gridSpan w:val="3"/>
          </w:tcPr>
          <w:p w:rsidR="00CC6D42" w:rsidRPr="00E9301E" w:rsidRDefault="00CC6D42" w:rsidP="003A79CF">
            <w:pPr>
              <w:pStyle w:val="Default"/>
              <w:ind w:firstLine="459"/>
              <w:jc w:val="both"/>
            </w:pPr>
            <w:r w:rsidRPr="00E9301E">
              <w:t xml:space="preserve">Легкоатлетические упражнения (бег, прыжки, метания, многоборья); </w:t>
            </w:r>
          </w:p>
          <w:p w:rsidR="00CC6D42" w:rsidRPr="00E9301E" w:rsidRDefault="003A79CF" w:rsidP="003A79CF">
            <w:pPr>
              <w:pStyle w:val="Default"/>
              <w:ind w:firstLine="459"/>
              <w:jc w:val="both"/>
            </w:pPr>
            <w:r w:rsidRPr="00E9301E">
              <w:t>спортивные игры; плавание.</w:t>
            </w:r>
            <w:r w:rsidR="00CC6D42" w:rsidRPr="00E9301E">
              <w:t xml:space="preserve"> </w:t>
            </w:r>
          </w:p>
        </w:tc>
      </w:tr>
      <w:tr w:rsidR="00CC6D42" w:rsidRPr="00E9301E" w:rsidTr="00E9301E">
        <w:trPr>
          <w:trHeight w:val="1164"/>
        </w:trPr>
        <w:tc>
          <w:tcPr>
            <w:tcW w:w="1809" w:type="dxa"/>
          </w:tcPr>
          <w:p w:rsidR="00CC6D42" w:rsidRPr="00E9301E" w:rsidRDefault="00CC6D42">
            <w:pPr>
              <w:pStyle w:val="Default"/>
            </w:pPr>
            <w:r w:rsidRPr="00E9301E">
              <w:t xml:space="preserve">Специальная физическая подготовка (СФП) </w:t>
            </w:r>
          </w:p>
        </w:tc>
        <w:tc>
          <w:tcPr>
            <w:tcW w:w="8201" w:type="dxa"/>
            <w:gridSpan w:val="3"/>
          </w:tcPr>
          <w:p w:rsidR="00CC6D42" w:rsidRPr="00E9301E" w:rsidRDefault="00CC6D42" w:rsidP="003A79CF">
            <w:pPr>
              <w:pStyle w:val="Default"/>
              <w:ind w:firstLine="459"/>
              <w:jc w:val="both"/>
            </w:pPr>
            <w:r w:rsidRPr="00E9301E">
              <w:t xml:space="preserve">Упражнения, способствующие развитию физических качеств (с использованием набивных мячей, гантелей, резиновых амортизаторов); </w:t>
            </w:r>
          </w:p>
          <w:p w:rsidR="00CC6D42" w:rsidRPr="00E9301E" w:rsidRDefault="00CC6D42" w:rsidP="003A79CF">
            <w:pPr>
              <w:pStyle w:val="Default"/>
              <w:ind w:firstLine="459"/>
              <w:jc w:val="both"/>
            </w:pPr>
            <w:r w:rsidRPr="00E9301E">
              <w:t xml:space="preserve">прыжки на одной и обеих ногах на месте и в движении, прыжки вверх с доставанием предмета, прыжки опорные, прыжки со скакалкой; </w:t>
            </w:r>
          </w:p>
          <w:p w:rsidR="00CC6D42" w:rsidRPr="00E9301E" w:rsidRDefault="00CC6D42" w:rsidP="003A79CF">
            <w:pPr>
              <w:pStyle w:val="Default"/>
              <w:ind w:firstLine="459"/>
              <w:jc w:val="both"/>
            </w:pPr>
            <w:r w:rsidRPr="00E9301E">
              <w:t xml:space="preserve">бег по крутым склонам, бег по песку без обуви; развитие прыгучести (опилочная дорожка), прыжки по лестнице вверх, ступая на каждую ступеньку. </w:t>
            </w:r>
          </w:p>
        </w:tc>
      </w:tr>
      <w:tr w:rsidR="00CC6D42" w:rsidRPr="00E9301E" w:rsidTr="00E9301E">
        <w:trPr>
          <w:trHeight w:val="2966"/>
        </w:trPr>
        <w:tc>
          <w:tcPr>
            <w:tcW w:w="1809" w:type="dxa"/>
          </w:tcPr>
          <w:p w:rsidR="00CC6D42" w:rsidRPr="00E9301E" w:rsidRDefault="00CC6D42">
            <w:pPr>
              <w:pStyle w:val="Default"/>
            </w:pPr>
            <w:r w:rsidRPr="00E9301E">
              <w:lastRenderedPageBreak/>
              <w:t xml:space="preserve">Техническая подготовка </w:t>
            </w:r>
          </w:p>
        </w:tc>
        <w:tc>
          <w:tcPr>
            <w:tcW w:w="8201" w:type="dxa"/>
            <w:gridSpan w:val="3"/>
          </w:tcPr>
          <w:p w:rsidR="00CC6D42" w:rsidRPr="00E9301E" w:rsidRDefault="00CC6D42" w:rsidP="003A79CF">
            <w:pPr>
              <w:pStyle w:val="Default"/>
              <w:ind w:firstLine="459"/>
              <w:jc w:val="both"/>
            </w:pPr>
            <w:r w:rsidRPr="00E9301E">
              <w:rPr>
                <w:b/>
                <w:bCs/>
              </w:rPr>
              <w:t xml:space="preserve">Техника нападения. </w:t>
            </w:r>
          </w:p>
          <w:p w:rsidR="00CC6D42" w:rsidRPr="00E9301E" w:rsidRDefault="00CC6D42" w:rsidP="003A79CF">
            <w:pPr>
              <w:pStyle w:val="Default"/>
              <w:ind w:firstLine="459"/>
              <w:jc w:val="both"/>
            </w:pPr>
            <w:r w:rsidRPr="00E9301E">
              <w:rPr>
                <w:i/>
                <w:iCs/>
              </w:rPr>
              <w:t>Действия без мяча</w:t>
            </w:r>
            <w:r w:rsidRPr="00E9301E">
              <w:t xml:space="preserve">. Перемещения и стойки </w:t>
            </w:r>
          </w:p>
          <w:p w:rsidR="00CC6D42" w:rsidRPr="00E9301E" w:rsidRDefault="00CC6D42" w:rsidP="003A79CF">
            <w:pPr>
              <w:pStyle w:val="Default"/>
              <w:ind w:firstLine="459"/>
              <w:jc w:val="both"/>
            </w:pPr>
            <w:r w:rsidRPr="00E9301E">
              <w:t xml:space="preserve">сочетание способов перемещений, исходных положений, стоек, падений и прыжков в ответ на сигналы; сочетание стоек, способов перемещений с техническими приемами. Действия с мячом </w:t>
            </w:r>
          </w:p>
          <w:p w:rsidR="00CC6D42" w:rsidRPr="00E9301E" w:rsidRDefault="00CC6D42" w:rsidP="003A79CF">
            <w:pPr>
              <w:pStyle w:val="Default"/>
              <w:ind w:firstLine="459"/>
              <w:jc w:val="both"/>
            </w:pPr>
            <w:r w:rsidRPr="00E9301E">
              <w:rPr>
                <w:i/>
                <w:iCs/>
              </w:rPr>
              <w:t xml:space="preserve">Передача мяча </w:t>
            </w:r>
          </w:p>
          <w:p w:rsidR="00CC6D42" w:rsidRPr="00E9301E" w:rsidRDefault="00CC6D42" w:rsidP="003A79CF">
            <w:pPr>
              <w:pStyle w:val="Default"/>
              <w:ind w:firstLine="459"/>
              <w:jc w:val="both"/>
            </w:pPr>
            <w:r w:rsidRPr="00E9301E">
              <w:t xml:space="preserve">передача мяча у сетки сверху 2-мя руками вперед-вверх. Передачи различные по расстоянию: короткие, средние, длинные и различные по высоте: низкие, средние, высокие. Различные сочетания в выполнении передач; передача мяча сверху 2-мя руками из глубины площадки для нападающего удара. </w:t>
            </w:r>
            <w:proofErr w:type="gramStart"/>
            <w:r w:rsidRPr="00E9301E">
              <w:t>Передачи в зонах 6-2, 6-4, 5-3, 1-3 на точность, расстояние 6-8м. направление мяча совпадает с линией разбега и не совпадает; передача мяча у сетки 2-мя руками сверху, стоя лицом и спиной в направлении передачи (из зоны 3 в зоны 2,4) после перемещений; передача мяча сверху 2-мя руками с отвлекающими действиями (движением рук, поворотом головы);</w:t>
            </w:r>
            <w:proofErr w:type="gramEnd"/>
            <w:r w:rsidRPr="00E9301E">
              <w:t xml:space="preserve"> передача в прыжке на месте и после перемещения. Передача в прыжке из зоны 2 в зону 3 после имитации нападающего удара. </w:t>
            </w:r>
          </w:p>
          <w:p w:rsidR="00CC6D42" w:rsidRPr="00E9301E" w:rsidRDefault="00CC6D42" w:rsidP="003A79CF">
            <w:pPr>
              <w:pStyle w:val="Default"/>
              <w:ind w:firstLine="459"/>
              <w:jc w:val="both"/>
            </w:pPr>
            <w:r w:rsidRPr="00E9301E">
              <w:rPr>
                <w:i/>
                <w:iCs/>
              </w:rPr>
              <w:t xml:space="preserve">Подача мяча </w:t>
            </w:r>
          </w:p>
          <w:p w:rsidR="00CC6D42" w:rsidRPr="00E9301E" w:rsidRDefault="00CC6D42" w:rsidP="003A79CF">
            <w:pPr>
              <w:pStyle w:val="Default"/>
              <w:ind w:firstLine="459"/>
              <w:jc w:val="both"/>
            </w:pPr>
            <w:r w:rsidRPr="00E9301E">
              <w:t xml:space="preserve">верхняя подача (на точность и силу); верхняя прямая укороченная подача (в зону нападения); подача, нацеленная в зоны (между 1 и 2 зоной, 4 и 5 зоной, 1 и 6 зоной, 6 и 5 зоной); подача в прыжке. </w:t>
            </w:r>
          </w:p>
          <w:p w:rsidR="00CC6D42" w:rsidRPr="00E9301E" w:rsidRDefault="00CC6D42" w:rsidP="003A79CF">
            <w:pPr>
              <w:pStyle w:val="Default"/>
              <w:ind w:firstLine="459"/>
              <w:jc w:val="both"/>
            </w:pPr>
            <w:r w:rsidRPr="00E9301E">
              <w:rPr>
                <w:i/>
                <w:iCs/>
              </w:rPr>
              <w:t xml:space="preserve">Нападающий удар </w:t>
            </w:r>
          </w:p>
          <w:p w:rsidR="00CC6D42" w:rsidRPr="00E9301E" w:rsidRDefault="00CC6D42" w:rsidP="003A79CF">
            <w:pPr>
              <w:pStyle w:val="Default"/>
              <w:ind w:firstLine="459"/>
              <w:jc w:val="both"/>
            </w:pPr>
            <w:r w:rsidRPr="00E9301E">
              <w:t xml:space="preserve">Прямой нападающий удар (по ходу) сильнейший рукой из зон 4,3,2. Нападающие удары с различных передач у сетки. Нападающие удары с передач из глубины площадки. Нападающий удар с переводом влево и поворотом туловища влево из зоны 3; Прямой нападающий удар слабейшей рукой из зон 4,3,2; Нападающий удар с переводом вправо без поворота туловища из зон 2,3,4. </w:t>
            </w:r>
          </w:p>
          <w:p w:rsidR="00CC6D42" w:rsidRPr="00E9301E" w:rsidRDefault="00CC6D42" w:rsidP="003A79CF">
            <w:pPr>
              <w:pStyle w:val="Default"/>
              <w:ind w:firstLine="459"/>
              <w:jc w:val="both"/>
            </w:pPr>
            <w:r w:rsidRPr="00E9301E">
              <w:rPr>
                <w:b/>
                <w:bCs/>
              </w:rPr>
              <w:t xml:space="preserve">Техника защиты </w:t>
            </w:r>
          </w:p>
          <w:p w:rsidR="00CC6D42" w:rsidRPr="00E9301E" w:rsidRDefault="00CC6D42" w:rsidP="003A79CF">
            <w:pPr>
              <w:pStyle w:val="Default"/>
              <w:ind w:firstLine="459"/>
              <w:jc w:val="both"/>
            </w:pPr>
            <w:r w:rsidRPr="00E9301E">
              <w:rPr>
                <w:i/>
                <w:iCs/>
              </w:rPr>
              <w:t>Действия без мяча</w:t>
            </w:r>
            <w:r w:rsidRPr="00E9301E">
              <w:t xml:space="preserve">. </w:t>
            </w:r>
          </w:p>
          <w:p w:rsidR="00CC6D42" w:rsidRPr="00E9301E" w:rsidRDefault="00CC6D42" w:rsidP="003A79CF">
            <w:pPr>
              <w:pStyle w:val="Default"/>
              <w:ind w:firstLine="459"/>
              <w:jc w:val="both"/>
            </w:pPr>
            <w:r w:rsidRPr="00E9301E">
              <w:t>Стойки и перемещения. Сочетание способов перемещений и падений с техническими приемами игры в защите; Сочетание способов перемещений, перемещений с постановкой блока в зонах</w:t>
            </w:r>
            <w:proofErr w:type="gramStart"/>
            <w:r w:rsidRPr="00E9301E">
              <w:t>2</w:t>
            </w:r>
            <w:proofErr w:type="gramEnd"/>
            <w:r w:rsidRPr="00E9301E">
              <w:t xml:space="preserve">,3,4 </w:t>
            </w:r>
          </w:p>
          <w:p w:rsidR="00CC6D42" w:rsidRPr="00E9301E" w:rsidRDefault="00CC6D42" w:rsidP="003A79CF">
            <w:pPr>
              <w:pStyle w:val="Default"/>
              <w:ind w:firstLine="459"/>
              <w:jc w:val="both"/>
            </w:pPr>
            <w:r w:rsidRPr="00E9301E">
              <w:rPr>
                <w:i/>
                <w:iCs/>
              </w:rPr>
              <w:t>Действия с мячом</w:t>
            </w:r>
            <w:r w:rsidRPr="00E9301E">
              <w:rPr>
                <w:b/>
                <w:bCs/>
                <w:i/>
                <w:iCs/>
              </w:rPr>
              <w:t xml:space="preserve">. </w:t>
            </w:r>
          </w:p>
          <w:p w:rsidR="00CC6D42" w:rsidRPr="00E9301E" w:rsidRDefault="00CC6D42" w:rsidP="003A79CF">
            <w:pPr>
              <w:pStyle w:val="Default"/>
              <w:ind w:firstLine="459"/>
              <w:jc w:val="both"/>
            </w:pPr>
            <w:r w:rsidRPr="00E9301E">
              <w:t xml:space="preserve">Прием мяча: прием мяча сверху и снизу двумя руками от подач и нападающих ударов (средней силы на точность) с доводкой мяча до связующего игрока; прием мяча сверху и снизу двумя руками и одной с падением в сторону (правую, левую) на бедро и перекатом на спину; </w:t>
            </w:r>
          </w:p>
          <w:p w:rsidR="00CC6D42" w:rsidRPr="00E9301E" w:rsidRDefault="00CC6D42" w:rsidP="003A79CF">
            <w:pPr>
              <w:pStyle w:val="Default"/>
              <w:ind w:firstLine="459"/>
              <w:jc w:val="both"/>
            </w:pPr>
            <w:r w:rsidRPr="00E9301E">
              <w:t xml:space="preserve">прием мяча от подач, нападающих ударов, обманных передач </w:t>
            </w:r>
          </w:p>
          <w:p w:rsidR="00CC6D42" w:rsidRPr="00E9301E" w:rsidRDefault="00CC6D42" w:rsidP="003A79CF">
            <w:pPr>
              <w:pStyle w:val="Default"/>
              <w:ind w:firstLine="459"/>
              <w:jc w:val="both"/>
            </w:pPr>
            <w:r w:rsidRPr="00E9301E">
              <w:rPr>
                <w:i/>
                <w:iCs/>
              </w:rPr>
              <w:t xml:space="preserve">Блокирование </w:t>
            </w:r>
          </w:p>
          <w:p w:rsidR="00CC6D42" w:rsidRPr="00E9301E" w:rsidRDefault="00CC6D42" w:rsidP="003A79CF">
            <w:pPr>
              <w:pStyle w:val="Default"/>
              <w:ind w:firstLine="459"/>
              <w:jc w:val="both"/>
            </w:pPr>
            <w:r w:rsidRPr="00E9301E">
              <w:t>Одиночное блокирование. Блокирование нападающего удара из зоны 4 по ходу (зона 2), из зоны 2 в зоне 4, в зоне 3 из зоны 3.Блокирование нападающих ударов, выполненных с переводом;</w:t>
            </w:r>
          </w:p>
        </w:tc>
      </w:tr>
      <w:tr w:rsidR="00CC6D42" w:rsidRPr="00E9301E" w:rsidTr="00E9301E">
        <w:trPr>
          <w:gridAfter w:val="2"/>
          <w:wAfter w:w="15" w:type="dxa"/>
          <w:trHeight w:val="6398"/>
        </w:trPr>
        <w:tc>
          <w:tcPr>
            <w:tcW w:w="1809" w:type="dxa"/>
          </w:tcPr>
          <w:p w:rsidR="00CC6D42" w:rsidRPr="00E9301E" w:rsidRDefault="00CC6D42">
            <w:pPr>
              <w:pStyle w:val="Default"/>
            </w:pPr>
            <w:r w:rsidRPr="00E9301E">
              <w:lastRenderedPageBreak/>
              <w:t xml:space="preserve">Тактическая, теоретическая, психологическая подготовка </w:t>
            </w:r>
          </w:p>
        </w:tc>
        <w:tc>
          <w:tcPr>
            <w:tcW w:w="8186" w:type="dxa"/>
          </w:tcPr>
          <w:p w:rsidR="00CC6D42" w:rsidRPr="00E9301E" w:rsidRDefault="00CC6D42" w:rsidP="003A79CF">
            <w:pPr>
              <w:pStyle w:val="Default"/>
              <w:ind w:firstLine="459"/>
              <w:jc w:val="both"/>
            </w:pPr>
            <w:r w:rsidRPr="00E9301E">
              <w:rPr>
                <w:b/>
                <w:bCs/>
              </w:rPr>
              <w:t xml:space="preserve">Тактика нападения. </w:t>
            </w:r>
          </w:p>
          <w:p w:rsidR="00CC6D42" w:rsidRPr="00E9301E" w:rsidRDefault="00CC6D42" w:rsidP="003A79CF">
            <w:pPr>
              <w:pStyle w:val="Default"/>
              <w:ind w:firstLine="459"/>
              <w:jc w:val="both"/>
            </w:pPr>
            <w:r w:rsidRPr="00E9301E">
              <w:rPr>
                <w:i/>
                <w:iCs/>
              </w:rPr>
              <w:t xml:space="preserve">Индивидуальные действия. Действия без мяча </w:t>
            </w:r>
          </w:p>
          <w:p w:rsidR="00CC6D42" w:rsidRPr="00E9301E" w:rsidRDefault="00CC6D42" w:rsidP="003A79CF">
            <w:pPr>
              <w:pStyle w:val="Default"/>
              <w:ind w:firstLine="459"/>
              <w:jc w:val="both"/>
            </w:pPr>
            <w:r w:rsidRPr="00E9301E">
              <w:t xml:space="preserve">Выбор места: для выполнения вторых передач (различных по высоте и расстоянию, стоя на площадке и в прыжке); для выполнения нападающего удара (с различных передач мяча у сетки и из глубины площадки); </w:t>
            </w:r>
          </w:p>
          <w:p w:rsidR="00CC6D42" w:rsidRPr="00E9301E" w:rsidRDefault="00CC6D42" w:rsidP="003A79CF">
            <w:pPr>
              <w:pStyle w:val="Default"/>
              <w:ind w:firstLine="459"/>
              <w:jc w:val="both"/>
            </w:pPr>
            <w:r w:rsidRPr="00E9301E">
              <w:rPr>
                <w:i/>
                <w:iCs/>
              </w:rPr>
              <w:t xml:space="preserve">Действия с мячом Передача мяча </w:t>
            </w:r>
          </w:p>
          <w:p w:rsidR="00CC6D42" w:rsidRPr="00E9301E" w:rsidRDefault="00CC6D42" w:rsidP="003A79CF">
            <w:pPr>
              <w:pStyle w:val="Default"/>
              <w:ind w:firstLine="459"/>
              <w:jc w:val="both"/>
            </w:pPr>
            <w:r w:rsidRPr="00E9301E">
              <w:t>вторая передача сильнейшему нападающему на линии (различные по высоте и направлению)</w:t>
            </w:r>
            <w:proofErr w:type="gramStart"/>
            <w:r w:rsidRPr="00E9301E">
              <w:t>;в</w:t>
            </w:r>
            <w:proofErr w:type="gramEnd"/>
            <w:r w:rsidRPr="00E9301E">
              <w:t xml:space="preserve">торая передача (чередование) двум нападающим на линии с применением отвлекающих действий; </w:t>
            </w:r>
          </w:p>
          <w:p w:rsidR="00CC6D42" w:rsidRPr="00E9301E" w:rsidRDefault="00CC6D42" w:rsidP="003A79CF">
            <w:pPr>
              <w:pStyle w:val="Default"/>
              <w:ind w:firstLine="459"/>
              <w:jc w:val="both"/>
            </w:pPr>
            <w:r w:rsidRPr="00E9301E">
              <w:t xml:space="preserve">имитация второй передачи или нападающего удара и обман (передача через сетку). </w:t>
            </w:r>
          </w:p>
          <w:p w:rsidR="00CC6D42" w:rsidRPr="00E9301E" w:rsidRDefault="00CC6D42" w:rsidP="003A79CF">
            <w:pPr>
              <w:pStyle w:val="Default"/>
              <w:ind w:firstLine="459"/>
              <w:jc w:val="both"/>
            </w:pPr>
            <w:r w:rsidRPr="00E9301E">
              <w:rPr>
                <w:i/>
                <w:iCs/>
              </w:rPr>
              <w:t xml:space="preserve">Подача мяча </w:t>
            </w:r>
          </w:p>
          <w:p w:rsidR="00CC6D42" w:rsidRPr="00E9301E" w:rsidRDefault="00CC6D42" w:rsidP="003A79CF">
            <w:pPr>
              <w:pStyle w:val="Default"/>
              <w:ind w:firstLine="459"/>
              <w:jc w:val="both"/>
            </w:pPr>
            <w:r w:rsidRPr="00E9301E">
              <w:t>чередование подач в дальние и ближние зоны;</w:t>
            </w:r>
            <w:r w:rsidR="003A79CF" w:rsidRPr="00E9301E">
              <w:t xml:space="preserve"> </w:t>
            </w:r>
            <w:r w:rsidRPr="00E9301E">
              <w:t>чередование сильных и нацеленных подач;</w:t>
            </w:r>
            <w:r w:rsidR="003A79CF" w:rsidRPr="00E9301E">
              <w:t xml:space="preserve"> </w:t>
            </w:r>
            <w:r w:rsidRPr="00E9301E">
              <w:t xml:space="preserve">подача на игрока, слабо владеющего приемом мяча, вышедшего на замену, не успевшего принять ИП для выполнения приема мяча. </w:t>
            </w:r>
          </w:p>
          <w:p w:rsidR="00CC6D42" w:rsidRPr="00E9301E" w:rsidRDefault="00CC6D42" w:rsidP="003A79CF">
            <w:pPr>
              <w:pStyle w:val="Default"/>
              <w:ind w:firstLine="459"/>
              <w:jc w:val="both"/>
            </w:pPr>
            <w:r w:rsidRPr="00E9301E">
              <w:rPr>
                <w:i/>
                <w:iCs/>
              </w:rPr>
              <w:t xml:space="preserve">Групповые действия Взаимодействие игроков передней линии </w:t>
            </w:r>
          </w:p>
          <w:p w:rsidR="00CC6D42" w:rsidRPr="00E9301E" w:rsidRDefault="00CC6D42" w:rsidP="003A79CF">
            <w:pPr>
              <w:pStyle w:val="Default"/>
              <w:ind w:firstLine="459"/>
              <w:jc w:val="both"/>
            </w:pPr>
            <w:r w:rsidRPr="00E9301E">
              <w:t>игрока зоны 4 с игроком зоны 2,3 (при второй передаче)</w:t>
            </w:r>
            <w:proofErr w:type="gramStart"/>
            <w:r w:rsidRPr="00E9301E">
              <w:t>;и</w:t>
            </w:r>
            <w:proofErr w:type="gramEnd"/>
            <w:r w:rsidRPr="00E9301E">
              <w:t xml:space="preserve">грока зоны 3 с игроками зон 4 и 2 (в условиях чередования передач, различных по высоте и расстоянию, стоя лицом и спиной в направлении передачи. </w:t>
            </w:r>
          </w:p>
          <w:p w:rsidR="00CC6D42" w:rsidRPr="00E9301E" w:rsidRDefault="00CC6D42" w:rsidP="003A79CF">
            <w:pPr>
              <w:pStyle w:val="Default"/>
              <w:ind w:firstLine="459"/>
              <w:jc w:val="both"/>
            </w:pPr>
            <w:r w:rsidRPr="00E9301E">
              <w:rPr>
                <w:i/>
                <w:iCs/>
              </w:rPr>
              <w:t xml:space="preserve">Взаимодействие игроков передней и задней линии </w:t>
            </w:r>
          </w:p>
          <w:p w:rsidR="00CC6D42" w:rsidRPr="00E9301E" w:rsidRDefault="00CC6D42" w:rsidP="003A79CF">
            <w:pPr>
              <w:pStyle w:val="Default"/>
              <w:ind w:firstLine="459"/>
              <w:jc w:val="both"/>
            </w:pPr>
            <w:r w:rsidRPr="00E9301E">
              <w:t xml:space="preserve">игроков зон 6 и 5 с игроком, выходящим к сетке из зоны 1;игроков зон 6,5 и 1 с игроком зоны 3 (в условиях чередования способов подач, подач на силу и нацеленных, приеме мяча от нападающих ударов); </w:t>
            </w:r>
          </w:p>
          <w:p w:rsidR="00CC6D42" w:rsidRPr="00E9301E" w:rsidRDefault="00CC6D42" w:rsidP="003A79CF">
            <w:pPr>
              <w:pStyle w:val="Default"/>
              <w:ind w:firstLine="459"/>
              <w:jc w:val="both"/>
            </w:pPr>
            <w:r w:rsidRPr="00E9301E">
              <w:t xml:space="preserve">прием подачи и первая передача в зону 2 на выходящего игрока из зоны 1, передача нападающему зон 3,4 и 2 (за голову). </w:t>
            </w:r>
          </w:p>
          <w:p w:rsidR="00CC6D42" w:rsidRPr="00E9301E" w:rsidRDefault="00CC6D42" w:rsidP="003A79CF">
            <w:pPr>
              <w:pStyle w:val="Default"/>
              <w:ind w:firstLine="459"/>
              <w:jc w:val="both"/>
            </w:pPr>
            <w:r w:rsidRPr="00E9301E">
              <w:rPr>
                <w:b/>
                <w:bCs/>
              </w:rPr>
              <w:t xml:space="preserve">Тактика защиты </w:t>
            </w:r>
          </w:p>
          <w:p w:rsidR="00CC6D42" w:rsidRPr="00E9301E" w:rsidRDefault="00CC6D42" w:rsidP="003A79CF">
            <w:pPr>
              <w:pStyle w:val="Default"/>
              <w:ind w:firstLine="459"/>
              <w:jc w:val="both"/>
            </w:pPr>
            <w:r w:rsidRPr="00E9301E">
              <w:rPr>
                <w:i/>
                <w:iCs/>
              </w:rPr>
              <w:t xml:space="preserve">Индивидуальные действия. Действия без мяча </w:t>
            </w:r>
          </w:p>
          <w:p w:rsidR="00CC6D42" w:rsidRPr="00E9301E" w:rsidRDefault="00CC6D42" w:rsidP="003A79CF">
            <w:pPr>
              <w:pStyle w:val="Default"/>
              <w:ind w:firstLine="459"/>
              <w:jc w:val="both"/>
            </w:pPr>
            <w:r w:rsidRPr="00E9301E">
              <w:t xml:space="preserve">Выбор места: выбор места, способа перемещений и способа приема мяча от подачи, нападающего удара и обманных передач; выбор места, способа перемещения, определение направления нападающего удара и постановка зонного блока; выбор места и способа приема мяча при страховке блокирующих и нападающих. </w:t>
            </w:r>
          </w:p>
          <w:p w:rsidR="00CC6D42" w:rsidRPr="00E9301E" w:rsidRDefault="00CC6D42" w:rsidP="003A79CF">
            <w:pPr>
              <w:pStyle w:val="Default"/>
              <w:ind w:firstLine="459"/>
              <w:jc w:val="both"/>
            </w:pPr>
            <w:r w:rsidRPr="00E9301E">
              <w:rPr>
                <w:i/>
                <w:iCs/>
              </w:rPr>
              <w:t xml:space="preserve">Действия с мячом. </w:t>
            </w:r>
          </w:p>
          <w:p w:rsidR="00CC6D42" w:rsidRPr="00E9301E" w:rsidRDefault="00CC6D42" w:rsidP="003A79CF">
            <w:pPr>
              <w:pStyle w:val="Default"/>
              <w:ind w:firstLine="459"/>
              <w:jc w:val="both"/>
            </w:pPr>
            <w:r w:rsidRPr="00E9301E">
              <w:t xml:space="preserve">Групповые действия. Взаимодействия игроков внутри линий и между ними взаимодействие игроков передней линии: игроков зон 3 и 2 и 3 и 4 при групповом блокировании ударов по ходу; взаимодействие игроков задней линии при страховке игрока, принимающего </w:t>
            </w:r>
          </w:p>
          <w:p w:rsidR="009565C7" w:rsidRPr="00E9301E" w:rsidRDefault="00CC6D42" w:rsidP="003A79CF">
            <w:pPr>
              <w:pStyle w:val="Default"/>
              <w:ind w:firstLine="459"/>
              <w:jc w:val="both"/>
            </w:pPr>
            <w:r w:rsidRPr="00E9301E">
              <w:t xml:space="preserve">«трудный» мяч; взаимодействие игроков задней и передней линии при страховке «углом вперед» игрока зоны 6 с </w:t>
            </w:r>
            <w:proofErr w:type="gramStart"/>
            <w:r w:rsidRPr="00E9301E">
              <w:t>блокирующими</w:t>
            </w:r>
            <w:proofErr w:type="gramEnd"/>
            <w:r w:rsidRPr="00E9301E">
              <w:t xml:space="preserve">. Игроков зон 5 и 1 с </w:t>
            </w:r>
            <w:proofErr w:type="gramStart"/>
            <w:r w:rsidRPr="00E9301E">
              <w:t>блокирующими</w:t>
            </w:r>
            <w:proofErr w:type="gramEnd"/>
            <w:r w:rsidRPr="00E9301E">
              <w:t xml:space="preserve"> при страховке «углом назад» игроков </w:t>
            </w:r>
            <w:r w:rsidR="009565C7" w:rsidRPr="00E9301E">
              <w:t xml:space="preserve">зон 1 и 5 с блокирующими; Командные действия. </w:t>
            </w:r>
          </w:p>
          <w:p w:rsidR="009565C7" w:rsidRPr="00E9301E" w:rsidRDefault="009565C7" w:rsidP="003A79CF">
            <w:pPr>
              <w:pStyle w:val="Default"/>
              <w:ind w:firstLine="459"/>
              <w:jc w:val="both"/>
            </w:pPr>
            <w:r w:rsidRPr="00E9301E">
              <w:rPr>
                <w:i/>
                <w:iCs/>
              </w:rPr>
              <w:t xml:space="preserve">Прием подачи. </w:t>
            </w:r>
          </w:p>
          <w:p w:rsidR="009565C7" w:rsidRPr="00E9301E" w:rsidRDefault="009565C7" w:rsidP="003A79CF">
            <w:pPr>
              <w:pStyle w:val="Default"/>
              <w:ind w:firstLine="459"/>
              <w:jc w:val="both"/>
            </w:pPr>
            <w:r w:rsidRPr="00E9301E">
              <w:t xml:space="preserve">расположение игроков при приеме подачи различными способами (в условиях чередования в дальние и ближние зоны), когда 2-ю передачу выполняет игрок зоны 3;. расположение игроков при приеме подач, когда первая передача направлена в зону 2, игрок зоны 3 оттянут назад; </w:t>
            </w:r>
          </w:p>
          <w:p w:rsidR="009565C7" w:rsidRPr="00E9301E" w:rsidRDefault="009565C7" w:rsidP="003A79CF">
            <w:pPr>
              <w:pStyle w:val="Default"/>
              <w:ind w:firstLine="459"/>
              <w:jc w:val="both"/>
            </w:pPr>
            <w:r w:rsidRPr="00E9301E">
              <w:t xml:space="preserve">расположение игроков при приеме подачи, когда выход к сетке осуществляет игрок зоны 1,6,5. </w:t>
            </w:r>
          </w:p>
          <w:p w:rsidR="009565C7" w:rsidRPr="00E9301E" w:rsidRDefault="009565C7" w:rsidP="003A79CF">
            <w:pPr>
              <w:pStyle w:val="Default"/>
              <w:ind w:firstLine="459"/>
              <w:jc w:val="both"/>
            </w:pPr>
            <w:r w:rsidRPr="00E9301E">
              <w:rPr>
                <w:b/>
                <w:bCs/>
              </w:rPr>
              <w:t xml:space="preserve">Теоретическая подготовка </w:t>
            </w:r>
          </w:p>
          <w:p w:rsidR="009565C7" w:rsidRPr="00E9301E" w:rsidRDefault="009565C7" w:rsidP="003A79CF">
            <w:pPr>
              <w:pStyle w:val="Default"/>
              <w:ind w:firstLine="459"/>
              <w:jc w:val="both"/>
            </w:pPr>
            <w:r w:rsidRPr="00E9301E">
              <w:t xml:space="preserve">-Сведения о строении и функциях организма человека. </w:t>
            </w:r>
          </w:p>
          <w:p w:rsidR="009565C7" w:rsidRPr="00E9301E" w:rsidRDefault="009565C7" w:rsidP="003A79CF">
            <w:pPr>
              <w:pStyle w:val="Default"/>
              <w:ind w:firstLine="459"/>
              <w:jc w:val="both"/>
            </w:pPr>
            <w:r w:rsidRPr="00E9301E">
              <w:t xml:space="preserve">-Гигиена тренировочного процесса, врачебный контроль, самоконтроль, </w:t>
            </w:r>
            <w:r w:rsidRPr="00E9301E">
              <w:lastRenderedPageBreak/>
              <w:t xml:space="preserve">оказание первой помощи. </w:t>
            </w:r>
          </w:p>
          <w:p w:rsidR="009565C7" w:rsidRPr="00E9301E" w:rsidRDefault="009565C7" w:rsidP="003A79CF">
            <w:pPr>
              <w:pStyle w:val="Default"/>
              <w:ind w:firstLine="459"/>
              <w:jc w:val="both"/>
            </w:pPr>
            <w:r w:rsidRPr="00E9301E">
              <w:t xml:space="preserve">-Основы техники и тактики игры в волейбол. Основы методики обучения элементам волейбола. </w:t>
            </w:r>
          </w:p>
          <w:p w:rsidR="009565C7" w:rsidRPr="00E9301E" w:rsidRDefault="009565C7" w:rsidP="003A79CF">
            <w:pPr>
              <w:pStyle w:val="Default"/>
              <w:ind w:firstLine="459"/>
              <w:jc w:val="both"/>
            </w:pPr>
            <w:r w:rsidRPr="00E9301E">
              <w:t xml:space="preserve">-Правила, организация и проведение соревнований. </w:t>
            </w:r>
          </w:p>
          <w:p w:rsidR="009565C7" w:rsidRPr="00E9301E" w:rsidRDefault="009565C7" w:rsidP="003A79CF">
            <w:pPr>
              <w:pStyle w:val="Default"/>
              <w:ind w:firstLine="459"/>
              <w:jc w:val="both"/>
            </w:pPr>
            <w:r w:rsidRPr="00E9301E">
              <w:rPr>
                <w:b/>
                <w:bCs/>
              </w:rPr>
              <w:t xml:space="preserve">Психологическая подготовка </w:t>
            </w:r>
          </w:p>
          <w:p w:rsidR="009565C7" w:rsidRPr="00E9301E" w:rsidRDefault="009565C7" w:rsidP="003A79CF">
            <w:pPr>
              <w:pStyle w:val="Default"/>
              <w:ind w:firstLine="459"/>
              <w:jc w:val="both"/>
            </w:pPr>
            <w:r w:rsidRPr="00E9301E">
              <w:t xml:space="preserve">Воспитание волевых качеств – важное условие преодоления трудностей, с которыми сталкивается спортсмен в процессе </w:t>
            </w:r>
            <w:proofErr w:type="spellStart"/>
            <w:r w:rsidRPr="00E9301E">
              <w:t>тренировочно</w:t>
            </w:r>
            <w:proofErr w:type="spellEnd"/>
            <w:r w:rsidRPr="00E9301E">
              <w:t xml:space="preserve">-соревновательной деятельности. Основными волевыми качествами являются: </w:t>
            </w:r>
          </w:p>
          <w:p w:rsidR="009565C7" w:rsidRPr="00E9301E" w:rsidRDefault="009565C7" w:rsidP="003A79CF">
            <w:pPr>
              <w:pStyle w:val="Default"/>
              <w:ind w:firstLine="459"/>
              <w:jc w:val="both"/>
            </w:pPr>
            <w:r w:rsidRPr="00E9301E">
              <w:t xml:space="preserve">-Целеустремленность и настойчивость. Выражаются в ясном осознании целей и задач, стоящих перед занимающимся, активном неуклонном стремлении к повышению спортивного мастерства, в трудолюбии; </w:t>
            </w:r>
          </w:p>
          <w:p w:rsidR="009565C7" w:rsidRPr="00E9301E" w:rsidRDefault="009565C7" w:rsidP="003A79CF">
            <w:pPr>
              <w:pStyle w:val="Default"/>
              <w:ind w:firstLine="459"/>
              <w:jc w:val="both"/>
            </w:pPr>
            <w:r w:rsidRPr="00E9301E">
              <w:t xml:space="preserve">-Выдержка и самообладание. Выражаются в преодолении отрицательных, неблагоприятных эмоциональных состояний в преодолении нарастающего утомления; </w:t>
            </w:r>
          </w:p>
          <w:p w:rsidR="009565C7" w:rsidRPr="00E9301E" w:rsidRDefault="009565C7" w:rsidP="003A79CF">
            <w:pPr>
              <w:pStyle w:val="Default"/>
              <w:ind w:firstLine="459"/>
              <w:jc w:val="both"/>
            </w:pPr>
            <w:r w:rsidRPr="00E9301E">
              <w:t xml:space="preserve">-Решительность и смелость. Выражаются в способности своевременно находить и принимать обдуманные решения в ответственные моменты игры и без колебаний приводить их в исполнение; </w:t>
            </w:r>
          </w:p>
          <w:p w:rsidR="00CC6D42" w:rsidRPr="00E9301E" w:rsidRDefault="009565C7" w:rsidP="003A79CF">
            <w:pPr>
              <w:pStyle w:val="Default"/>
              <w:ind w:firstLine="459"/>
              <w:jc w:val="both"/>
            </w:pPr>
            <w:r w:rsidRPr="00E9301E">
              <w:t>-Инициативность и дисциплинированность. Выражаются в способности спортсмена вносить в игру творчество, не поддаваться влиянию других людей и их действий;</w:t>
            </w:r>
          </w:p>
        </w:tc>
      </w:tr>
      <w:tr w:rsidR="009565C7" w:rsidRPr="00E9301E" w:rsidTr="00E9301E">
        <w:trPr>
          <w:trHeight w:val="2509"/>
        </w:trPr>
        <w:tc>
          <w:tcPr>
            <w:tcW w:w="1809" w:type="dxa"/>
          </w:tcPr>
          <w:p w:rsidR="009565C7" w:rsidRPr="00E9301E" w:rsidRDefault="009565C7">
            <w:pPr>
              <w:pStyle w:val="Default"/>
            </w:pPr>
            <w:r w:rsidRPr="00E9301E">
              <w:lastRenderedPageBreak/>
              <w:t xml:space="preserve">Технико-тактическая (интегральная) подготовка </w:t>
            </w:r>
          </w:p>
        </w:tc>
        <w:tc>
          <w:tcPr>
            <w:tcW w:w="8201" w:type="dxa"/>
            <w:gridSpan w:val="3"/>
          </w:tcPr>
          <w:p w:rsidR="009565C7" w:rsidRPr="00E9301E" w:rsidRDefault="009565C7" w:rsidP="003A79CF">
            <w:pPr>
              <w:pStyle w:val="Default"/>
              <w:ind w:firstLine="459"/>
              <w:jc w:val="both"/>
            </w:pPr>
            <w:r w:rsidRPr="00E9301E">
              <w:t xml:space="preserve">Упражнения для развития физических качеств в рамках структуры технических приемов. Сочетать с выполнением приема в целом. </w:t>
            </w:r>
          </w:p>
          <w:p w:rsidR="009565C7" w:rsidRPr="00E9301E" w:rsidRDefault="009565C7" w:rsidP="003A79CF">
            <w:pPr>
              <w:pStyle w:val="Default"/>
              <w:ind w:firstLine="459"/>
              <w:jc w:val="both"/>
            </w:pPr>
            <w:r w:rsidRPr="00E9301E">
              <w:t xml:space="preserve">Развитие специальных физических способностей посредством многократного выполнения технических приемов. Упражнения для совершенствования навыков технических приемов посредством многократного выполнения тактических действий. Переключение в выполнение технических приемов нападения и защиты в различных сочетаниях. Переключение в выполнении тактических действий: индивидуальных в рамках групповых, групповых в рамках командных (отдельно в нападении и защите). Защите, нападении отдельно в индивидуальных, групповых и командных действиях. Учебные игры с заданием. Игры уменьшенными составами (4х3, 3х3, 2х2, и т.д.). </w:t>
            </w:r>
          </w:p>
          <w:p w:rsidR="009565C7" w:rsidRPr="00E9301E" w:rsidRDefault="009565C7" w:rsidP="003A79CF">
            <w:pPr>
              <w:pStyle w:val="Default"/>
              <w:ind w:firstLine="459"/>
              <w:jc w:val="both"/>
            </w:pPr>
            <w:r w:rsidRPr="00E9301E">
              <w:t>Игры полным составом с другими командами. Контрольные игры при подготовке к соревнованиям; Календарные игры. Установка на игру, разбор игры умение применять освоенные технико-тактические действия в условиях соревнований. Наблюдения за спортсменами, выполняющими технические приемы в двухсторонней игре и на соревнованиях; Составление комплексов упражнений по СФП, Обучение техническим приемам и тактическим действиям</w:t>
            </w:r>
          </w:p>
        </w:tc>
      </w:tr>
      <w:tr w:rsidR="009565C7" w:rsidRPr="00E9301E" w:rsidTr="00E9301E">
        <w:trPr>
          <w:gridAfter w:val="1"/>
          <w:wAfter w:w="8" w:type="dxa"/>
          <w:trHeight w:val="416"/>
        </w:trPr>
        <w:tc>
          <w:tcPr>
            <w:tcW w:w="1809" w:type="dxa"/>
          </w:tcPr>
          <w:p w:rsidR="009565C7" w:rsidRPr="00E9301E" w:rsidRDefault="009565C7">
            <w:pPr>
              <w:pStyle w:val="Default"/>
            </w:pPr>
            <w:r w:rsidRPr="00E9301E">
              <w:t xml:space="preserve">Инструкторская и судейская практика </w:t>
            </w:r>
          </w:p>
        </w:tc>
        <w:tc>
          <w:tcPr>
            <w:tcW w:w="8193" w:type="dxa"/>
            <w:gridSpan w:val="2"/>
          </w:tcPr>
          <w:p w:rsidR="009565C7" w:rsidRPr="00E9301E" w:rsidRDefault="009565C7" w:rsidP="003A79CF">
            <w:pPr>
              <w:pStyle w:val="Default"/>
              <w:ind w:firstLine="459"/>
              <w:jc w:val="both"/>
            </w:pPr>
            <w:r w:rsidRPr="00E9301E">
              <w:t xml:space="preserve">Судейство на учебных играх. Выполнение обязанностей первого, второго судей и ведение технического протокола. </w:t>
            </w:r>
          </w:p>
        </w:tc>
      </w:tr>
    </w:tbl>
    <w:p w:rsidR="00DF1EE3" w:rsidRDefault="00DF1EE3" w:rsidP="00CC6D42">
      <w:pPr>
        <w:rPr>
          <w:b/>
          <w:bCs/>
          <w:sz w:val="23"/>
          <w:szCs w:val="23"/>
        </w:rPr>
      </w:pPr>
    </w:p>
    <w:p w:rsidR="00DF1EE3" w:rsidRDefault="00DF1EE3" w:rsidP="00CC6D42">
      <w:pPr>
        <w:rPr>
          <w:b/>
          <w:bCs/>
          <w:sz w:val="23"/>
          <w:szCs w:val="23"/>
        </w:rPr>
      </w:pPr>
    </w:p>
    <w:p w:rsidR="00E9301E" w:rsidRDefault="00E9301E" w:rsidP="00CC6D42">
      <w:pPr>
        <w:rPr>
          <w:b/>
          <w:bCs/>
          <w:sz w:val="23"/>
          <w:szCs w:val="23"/>
        </w:rPr>
      </w:pPr>
    </w:p>
    <w:p w:rsidR="00CC6D42" w:rsidRDefault="009565C7" w:rsidP="00441E84">
      <w:pPr>
        <w:pStyle w:val="1"/>
      </w:pPr>
      <w:bookmarkStart w:id="15" w:name="_Toc67059436"/>
      <w:r w:rsidRPr="003A79CF">
        <w:rPr>
          <w:sz w:val="23"/>
          <w:szCs w:val="23"/>
        </w:rPr>
        <w:lastRenderedPageBreak/>
        <w:t xml:space="preserve">3.6. </w:t>
      </w:r>
      <w:r w:rsidRPr="003A79CF">
        <w:t>Программный материал спортивной подготовки для груп</w:t>
      </w:r>
      <w:r w:rsidR="00E9301E">
        <w:t>п спортивного совершенствования</w:t>
      </w:r>
      <w:bookmarkEnd w:id="15"/>
    </w:p>
    <w:p w:rsidR="00E9301E" w:rsidRPr="003A79CF" w:rsidRDefault="00E9301E" w:rsidP="00E9301E">
      <w:pPr>
        <w:pStyle w:val="11"/>
      </w:pP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174"/>
        <w:gridCol w:w="27"/>
      </w:tblGrid>
      <w:tr w:rsidR="009565C7" w:rsidRPr="00E9301E" w:rsidTr="00E9301E">
        <w:trPr>
          <w:trHeight w:val="1015"/>
        </w:trPr>
        <w:tc>
          <w:tcPr>
            <w:tcW w:w="1809" w:type="dxa"/>
          </w:tcPr>
          <w:p w:rsidR="009565C7" w:rsidRPr="00E9301E" w:rsidRDefault="009565C7">
            <w:pPr>
              <w:pStyle w:val="Default"/>
            </w:pPr>
            <w:r w:rsidRPr="00E9301E">
              <w:t xml:space="preserve">Общая физическая подготовка (ОФП) </w:t>
            </w:r>
          </w:p>
        </w:tc>
        <w:tc>
          <w:tcPr>
            <w:tcW w:w="8201" w:type="dxa"/>
            <w:gridSpan w:val="2"/>
          </w:tcPr>
          <w:p w:rsidR="009565C7" w:rsidRPr="00E9301E" w:rsidRDefault="009565C7" w:rsidP="003A79CF">
            <w:pPr>
              <w:pStyle w:val="Default"/>
              <w:ind w:firstLine="459"/>
              <w:jc w:val="both"/>
            </w:pPr>
            <w:r w:rsidRPr="00E9301E">
              <w:t xml:space="preserve">-упражнения с отягощениями (гантели, резиновые амортизаторы, легкоатлетические, гимнастические, многоборье); </w:t>
            </w:r>
          </w:p>
          <w:p w:rsidR="009565C7" w:rsidRPr="00E9301E" w:rsidRDefault="009565C7" w:rsidP="003A79CF">
            <w:pPr>
              <w:pStyle w:val="Default"/>
              <w:ind w:firstLine="459"/>
              <w:jc w:val="both"/>
            </w:pPr>
            <w:r w:rsidRPr="00E9301E">
              <w:t xml:space="preserve">- развитие физических качеств с использованием круговой тренировки со строгим соблюдением последовательности выполнения упражнений, а также объема выполняемой нагрузки и отдыха. </w:t>
            </w:r>
          </w:p>
        </w:tc>
      </w:tr>
      <w:tr w:rsidR="009565C7" w:rsidRPr="00E9301E" w:rsidTr="00E9301E">
        <w:trPr>
          <w:trHeight w:val="416"/>
        </w:trPr>
        <w:tc>
          <w:tcPr>
            <w:tcW w:w="1809" w:type="dxa"/>
          </w:tcPr>
          <w:p w:rsidR="009565C7" w:rsidRPr="00E9301E" w:rsidRDefault="009565C7">
            <w:pPr>
              <w:pStyle w:val="Default"/>
            </w:pPr>
            <w:r w:rsidRPr="00E9301E">
              <w:t xml:space="preserve">Специальная физическая подготовка (СФП) </w:t>
            </w:r>
          </w:p>
        </w:tc>
        <w:tc>
          <w:tcPr>
            <w:tcW w:w="8201" w:type="dxa"/>
            <w:gridSpan w:val="2"/>
          </w:tcPr>
          <w:p w:rsidR="009565C7" w:rsidRPr="00E9301E" w:rsidRDefault="009565C7" w:rsidP="003A79CF">
            <w:pPr>
              <w:pStyle w:val="Default"/>
              <w:ind w:firstLine="459"/>
              <w:jc w:val="both"/>
            </w:pPr>
            <w:r w:rsidRPr="00E9301E">
              <w:t xml:space="preserve">-использование отягощений (гантели, резиновые амортизаторы) для развития мышц, участвующих в выполнении технических элементов волейбола; </w:t>
            </w:r>
          </w:p>
        </w:tc>
      </w:tr>
      <w:tr w:rsidR="009565C7" w:rsidRPr="00E9301E" w:rsidTr="00E9301E">
        <w:trPr>
          <w:trHeight w:val="3250"/>
        </w:trPr>
        <w:tc>
          <w:tcPr>
            <w:tcW w:w="1809" w:type="dxa"/>
          </w:tcPr>
          <w:p w:rsidR="009565C7" w:rsidRPr="00E9301E" w:rsidRDefault="009565C7">
            <w:pPr>
              <w:pStyle w:val="Default"/>
            </w:pPr>
            <w:r w:rsidRPr="00E9301E">
              <w:t xml:space="preserve">Техническая подготовка </w:t>
            </w:r>
          </w:p>
        </w:tc>
        <w:tc>
          <w:tcPr>
            <w:tcW w:w="8201" w:type="dxa"/>
            <w:gridSpan w:val="2"/>
          </w:tcPr>
          <w:p w:rsidR="009565C7" w:rsidRPr="00E9301E" w:rsidRDefault="009565C7" w:rsidP="003A79CF">
            <w:pPr>
              <w:pStyle w:val="Default"/>
              <w:ind w:firstLine="459"/>
              <w:jc w:val="both"/>
            </w:pPr>
            <w:r w:rsidRPr="00E9301E">
              <w:rPr>
                <w:b/>
                <w:bCs/>
              </w:rPr>
              <w:t xml:space="preserve">Техника нападения </w:t>
            </w:r>
          </w:p>
          <w:p w:rsidR="009565C7" w:rsidRPr="00E9301E" w:rsidRDefault="009565C7" w:rsidP="003A79CF">
            <w:pPr>
              <w:pStyle w:val="Default"/>
              <w:ind w:firstLine="459"/>
              <w:jc w:val="both"/>
            </w:pPr>
            <w:r w:rsidRPr="00E9301E">
              <w:rPr>
                <w:i/>
                <w:iCs/>
              </w:rPr>
              <w:t xml:space="preserve">Действия без мяча Стойки и перемещения </w:t>
            </w:r>
          </w:p>
          <w:p w:rsidR="009565C7" w:rsidRPr="00E9301E" w:rsidRDefault="009565C7" w:rsidP="003A79CF">
            <w:pPr>
              <w:pStyle w:val="Default"/>
              <w:ind w:firstLine="459"/>
              <w:jc w:val="both"/>
            </w:pPr>
            <w:r w:rsidRPr="00E9301E">
              <w:t xml:space="preserve">-перемещение различными способами на максимальной скорости в сочетании с остановками, прыжками, стойками </w:t>
            </w:r>
          </w:p>
          <w:p w:rsidR="009565C7" w:rsidRPr="00E9301E" w:rsidRDefault="009565C7" w:rsidP="003A79CF">
            <w:pPr>
              <w:pStyle w:val="Default"/>
              <w:ind w:firstLine="459"/>
              <w:jc w:val="both"/>
            </w:pPr>
            <w:r w:rsidRPr="00E9301E">
              <w:t xml:space="preserve">-перемещения и стойки в сочетании с техническими приемами в нападении Действия с мячом </w:t>
            </w:r>
          </w:p>
          <w:p w:rsidR="009565C7" w:rsidRPr="00E9301E" w:rsidRDefault="009565C7" w:rsidP="003A79CF">
            <w:pPr>
              <w:pStyle w:val="Default"/>
              <w:ind w:firstLine="459"/>
              <w:jc w:val="both"/>
            </w:pPr>
            <w:r w:rsidRPr="00E9301E">
              <w:rPr>
                <w:i/>
                <w:iCs/>
              </w:rPr>
              <w:t xml:space="preserve">Передача мяча </w:t>
            </w:r>
          </w:p>
          <w:p w:rsidR="009565C7" w:rsidRPr="00E9301E" w:rsidRDefault="009565C7" w:rsidP="003A79CF">
            <w:pPr>
              <w:pStyle w:val="Default"/>
              <w:ind w:firstLine="459"/>
              <w:jc w:val="both"/>
            </w:pPr>
            <w:r w:rsidRPr="00E9301E">
              <w:t xml:space="preserve">-вторая передача мяча сверху двумя руками, стоя лицом и спиной по направлению, у сетки и из глубины площадки в статическом положении, во время перемещений и после перемещения, передача в падении; </w:t>
            </w:r>
          </w:p>
          <w:p w:rsidR="009565C7" w:rsidRPr="00E9301E" w:rsidRDefault="009565C7" w:rsidP="003A79CF">
            <w:pPr>
              <w:pStyle w:val="Default"/>
              <w:ind w:firstLine="459"/>
              <w:jc w:val="both"/>
            </w:pPr>
            <w:r w:rsidRPr="00E9301E">
              <w:t xml:space="preserve">-вторая передача мяча сверху двумя руками с отвлекающими действиями; </w:t>
            </w:r>
          </w:p>
          <w:p w:rsidR="009565C7" w:rsidRPr="00E9301E" w:rsidRDefault="009565C7" w:rsidP="003A79CF">
            <w:pPr>
              <w:pStyle w:val="Default"/>
              <w:ind w:firstLine="459"/>
              <w:jc w:val="both"/>
            </w:pPr>
            <w:r w:rsidRPr="00E9301E">
              <w:t xml:space="preserve">-передача мяча (вторая и первая) снизу двумя руками в зоне нападения и из глубины площадки; </w:t>
            </w:r>
          </w:p>
          <w:p w:rsidR="009565C7" w:rsidRPr="00E9301E" w:rsidRDefault="009565C7" w:rsidP="003A79CF">
            <w:pPr>
              <w:pStyle w:val="Default"/>
              <w:ind w:firstLine="459"/>
              <w:jc w:val="both"/>
            </w:pPr>
            <w:r w:rsidRPr="00E9301E">
              <w:t>-передача мяча в прыжке после имитации нападающего удара (</w:t>
            </w:r>
            <w:proofErr w:type="spellStart"/>
            <w:r w:rsidRPr="00E9301E">
              <w:t>откидка</w:t>
            </w:r>
            <w:proofErr w:type="spellEnd"/>
            <w:r w:rsidRPr="00E9301E">
              <w:t xml:space="preserve">) вперед и назад </w:t>
            </w:r>
            <w:proofErr w:type="gramStart"/>
            <w:r w:rsidRPr="00E9301E">
              <w:t>в</w:t>
            </w:r>
            <w:proofErr w:type="gramEnd"/>
            <w:r w:rsidRPr="00E9301E">
              <w:t xml:space="preserve"> среднюю и через зону; </w:t>
            </w:r>
          </w:p>
          <w:p w:rsidR="009565C7" w:rsidRPr="00E9301E" w:rsidRDefault="009565C7" w:rsidP="003A79CF">
            <w:pPr>
              <w:pStyle w:val="Default"/>
              <w:ind w:firstLine="459"/>
              <w:jc w:val="both"/>
            </w:pPr>
            <w:r w:rsidRPr="00E9301E">
              <w:t xml:space="preserve">-вторая передача для выполнения нападающего удара в комбинациях «крест», </w:t>
            </w:r>
            <w:r w:rsidRPr="00E9301E">
              <w:rPr>
                <w:rFonts w:ascii="Calibri" w:hAnsi="Calibri" w:cs="Calibri"/>
              </w:rPr>
              <w:t>«волна», «эшелон», «взлет» «</w:t>
            </w:r>
            <w:proofErr w:type="spellStart"/>
            <w:r w:rsidRPr="00E9301E">
              <w:rPr>
                <w:rFonts w:ascii="Calibri" w:hAnsi="Calibri" w:cs="Calibri"/>
              </w:rPr>
              <w:t>пайп</w:t>
            </w:r>
            <w:proofErr w:type="spellEnd"/>
            <w:r w:rsidRPr="00E9301E">
              <w:rPr>
                <w:rFonts w:ascii="Calibri" w:hAnsi="Calibri" w:cs="Calibri"/>
              </w:rPr>
              <w:t xml:space="preserve">»; </w:t>
            </w:r>
          </w:p>
          <w:p w:rsidR="009565C7" w:rsidRPr="00E9301E" w:rsidRDefault="009565C7" w:rsidP="003A79CF">
            <w:pPr>
              <w:pStyle w:val="Default"/>
              <w:ind w:firstLine="459"/>
              <w:jc w:val="both"/>
            </w:pPr>
            <w:r w:rsidRPr="00E9301E">
              <w:t xml:space="preserve">-первая передача мяча сверху двумя руками для нападающего в </w:t>
            </w:r>
            <w:proofErr w:type="spellStart"/>
            <w:r w:rsidRPr="00E9301E">
              <w:t>доигровке</w:t>
            </w:r>
            <w:proofErr w:type="spellEnd"/>
            <w:r w:rsidRPr="00E9301E">
              <w:t xml:space="preserve">. </w:t>
            </w:r>
          </w:p>
          <w:p w:rsidR="009565C7" w:rsidRPr="00E9301E" w:rsidRDefault="009565C7" w:rsidP="003A79CF">
            <w:pPr>
              <w:pStyle w:val="Default"/>
              <w:ind w:firstLine="459"/>
              <w:jc w:val="both"/>
            </w:pPr>
            <w:r w:rsidRPr="00E9301E">
              <w:rPr>
                <w:i/>
                <w:iCs/>
              </w:rPr>
              <w:t xml:space="preserve">Подача мяча: </w:t>
            </w:r>
          </w:p>
          <w:p w:rsidR="009565C7" w:rsidRPr="00E9301E" w:rsidRDefault="009565C7" w:rsidP="003A79CF">
            <w:pPr>
              <w:pStyle w:val="Default"/>
              <w:ind w:firstLine="459"/>
              <w:jc w:val="both"/>
            </w:pPr>
            <w:r w:rsidRPr="00E9301E">
              <w:t xml:space="preserve">верхняя прямая подача на точность с максимальной силой; планирующая подача; подача в прыжке; чередование способов подач с требованием точности. </w:t>
            </w:r>
          </w:p>
          <w:p w:rsidR="009565C7" w:rsidRPr="00E9301E" w:rsidRDefault="009565C7" w:rsidP="003A79CF">
            <w:pPr>
              <w:pStyle w:val="Default"/>
              <w:ind w:firstLine="459"/>
              <w:jc w:val="both"/>
            </w:pPr>
            <w:r w:rsidRPr="00E9301E">
              <w:rPr>
                <w:i/>
                <w:iCs/>
              </w:rPr>
              <w:t xml:space="preserve">Нападающий удар </w:t>
            </w:r>
          </w:p>
          <w:p w:rsidR="009565C7" w:rsidRPr="00E9301E" w:rsidRDefault="009565C7" w:rsidP="003A79CF">
            <w:pPr>
              <w:pStyle w:val="Default"/>
              <w:ind w:firstLine="459"/>
              <w:jc w:val="both"/>
            </w:pPr>
            <w:proofErr w:type="gramStart"/>
            <w:r w:rsidRPr="00E9301E">
              <w:t>прямой нападающий удар по ходу сильнейшей и слабейшей рукой из зон 4,3,2 с различных передач по расстоянию (короткие, средние, длинные) и высоте (низкие, средние, высокие); имитация нападающего удара и скидка одной рукой в свободную зону на переднюю и заднюю линии; нападающий удар по блоку «блок-аут»; нападающий удар с переводом вправо, влево без поворота туловища и с поворотом туловища;</w:t>
            </w:r>
            <w:proofErr w:type="gramEnd"/>
            <w:r w:rsidRPr="00E9301E">
              <w:t xml:space="preserve"> нападающие удары с задней линии с передачи игрока, выходящего с задней линии к сетке; </w:t>
            </w:r>
            <w:r w:rsidRPr="00E9301E">
              <w:rPr>
                <w:b/>
              </w:rPr>
              <w:t>Техника защиты</w:t>
            </w:r>
            <w:r w:rsidRPr="00E9301E">
              <w:t xml:space="preserve"> </w:t>
            </w:r>
          </w:p>
          <w:p w:rsidR="009565C7" w:rsidRPr="00E9301E" w:rsidRDefault="009565C7" w:rsidP="003A79CF">
            <w:pPr>
              <w:pStyle w:val="Default"/>
              <w:ind w:firstLine="459"/>
              <w:jc w:val="both"/>
            </w:pPr>
            <w:r w:rsidRPr="00E9301E">
              <w:rPr>
                <w:i/>
                <w:iCs/>
              </w:rPr>
              <w:t xml:space="preserve">Действия без мяча Стойки и перемещения </w:t>
            </w:r>
          </w:p>
          <w:p w:rsidR="009565C7" w:rsidRPr="00E9301E" w:rsidRDefault="009565C7" w:rsidP="003A79CF">
            <w:pPr>
              <w:pStyle w:val="Default"/>
              <w:ind w:firstLine="459"/>
              <w:jc w:val="both"/>
            </w:pPr>
            <w:r w:rsidRPr="00E9301E">
              <w:t xml:space="preserve">сочетание стоек, способов перемещений и падений с техническими приемами в защите; сочетание перемещений с прыжками перемещениям с блокирование одиночным и групповым. </w:t>
            </w:r>
          </w:p>
          <w:p w:rsidR="009565C7" w:rsidRPr="00E9301E" w:rsidRDefault="009565C7" w:rsidP="003A79CF">
            <w:pPr>
              <w:pStyle w:val="Default"/>
              <w:ind w:firstLine="459"/>
              <w:jc w:val="both"/>
            </w:pPr>
            <w:r w:rsidRPr="00E9301E">
              <w:rPr>
                <w:i/>
                <w:iCs/>
              </w:rPr>
              <w:t xml:space="preserve">Действия с мячом Прием мяча </w:t>
            </w:r>
          </w:p>
          <w:p w:rsidR="009565C7" w:rsidRPr="00E9301E" w:rsidRDefault="009565C7" w:rsidP="003A79CF">
            <w:pPr>
              <w:pStyle w:val="Default"/>
              <w:ind w:firstLine="459"/>
              <w:jc w:val="both"/>
            </w:pPr>
            <w:r w:rsidRPr="00E9301E">
              <w:t xml:space="preserve">прием мяча сверху и снизу двумя руками (чередование); на месте после </w:t>
            </w:r>
            <w:r w:rsidRPr="00E9301E">
              <w:lastRenderedPageBreak/>
              <w:t xml:space="preserve">перемещения и с падением в сторону на бедро и перекатом на спину (чередование); прием мяча одной рукой с выпадом вперед, в стороны с последующим падением; чередование способов приема мяча в зависимости от направления и скорости полета мяча; прием мяча различными способами от нападающих действий в рамках индивидуальной и групповой тактики. </w:t>
            </w:r>
          </w:p>
          <w:p w:rsidR="009565C7" w:rsidRPr="00E9301E" w:rsidRDefault="009565C7" w:rsidP="003A79CF">
            <w:pPr>
              <w:pStyle w:val="Default"/>
              <w:ind w:firstLine="459"/>
              <w:jc w:val="both"/>
            </w:pPr>
            <w:r w:rsidRPr="00E9301E">
              <w:rPr>
                <w:i/>
                <w:iCs/>
              </w:rPr>
              <w:t xml:space="preserve">Блокирование </w:t>
            </w:r>
          </w:p>
          <w:p w:rsidR="009565C7" w:rsidRPr="00E9301E" w:rsidRDefault="009565C7" w:rsidP="003A79CF">
            <w:pPr>
              <w:pStyle w:val="Default"/>
              <w:ind w:firstLine="459"/>
              <w:jc w:val="both"/>
            </w:pPr>
            <w:r w:rsidRPr="00E9301E">
              <w:t>-Одиночное блокирование. Блокирование прямых ударов по ходу (в зонах 4,3,2) выполняемых с различных передач. Блокирование нападающих ударов с задней линии и ударов из зон 4,3,2 выполняемых с переводом; Групповое блокирование (</w:t>
            </w:r>
            <w:proofErr w:type="gramStart"/>
            <w:r w:rsidRPr="00E9301E">
              <w:t>тоже</w:t>
            </w:r>
            <w:proofErr w:type="gramEnd"/>
            <w:r w:rsidRPr="00E9301E">
              <w:t xml:space="preserve"> что и одиночное блокирование); Одиночное и групповое блокирование нападающих ударов в рамках индивидуальной и групповой тактики нападения;</w:t>
            </w:r>
          </w:p>
        </w:tc>
      </w:tr>
      <w:tr w:rsidR="009565C7" w:rsidRPr="00E9301E" w:rsidTr="00E9301E">
        <w:trPr>
          <w:gridAfter w:val="1"/>
          <w:wAfter w:w="27" w:type="dxa"/>
          <w:trHeight w:val="4304"/>
        </w:trPr>
        <w:tc>
          <w:tcPr>
            <w:tcW w:w="1809" w:type="dxa"/>
          </w:tcPr>
          <w:p w:rsidR="009565C7" w:rsidRPr="00E9301E" w:rsidRDefault="009565C7">
            <w:pPr>
              <w:pStyle w:val="Default"/>
            </w:pPr>
            <w:r w:rsidRPr="00E9301E">
              <w:lastRenderedPageBreak/>
              <w:t xml:space="preserve">Тактическая, теоретическая, психологическая подготовка </w:t>
            </w:r>
          </w:p>
        </w:tc>
        <w:tc>
          <w:tcPr>
            <w:tcW w:w="8174" w:type="dxa"/>
          </w:tcPr>
          <w:p w:rsidR="009565C7" w:rsidRPr="00E9301E" w:rsidRDefault="009565C7" w:rsidP="003A79CF">
            <w:pPr>
              <w:pStyle w:val="Default"/>
              <w:ind w:firstLine="459"/>
              <w:jc w:val="both"/>
            </w:pPr>
            <w:r w:rsidRPr="00E9301E">
              <w:rPr>
                <w:b/>
                <w:bCs/>
              </w:rPr>
              <w:t xml:space="preserve">Тактика нападения </w:t>
            </w:r>
          </w:p>
          <w:p w:rsidR="009565C7" w:rsidRPr="00E9301E" w:rsidRDefault="009565C7" w:rsidP="003A79CF">
            <w:pPr>
              <w:pStyle w:val="Default"/>
              <w:ind w:firstLine="459"/>
              <w:jc w:val="both"/>
            </w:pPr>
            <w:r w:rsidRPr="00E9301E">
              <w:rPr>
                <w:i/>
                <w:iCs/>
              </w:rPr>
              <w:t xml:space="preserve">Индивидуальные действия </w:t>
            </w:r>
          </w:p>
          <w:p w:rsidR="009565C7" w:rsidRPr="00E9301E" w:rsidRDefault="009565C7" w:rsidP="003A79CF">
            <w:pPr>
              <w:pStyle w:val="Default"/>
              <w:ind w:firstLine="459"/>
              <w:jc w:val="both"/>
            </w:pPr>
            <w:proofErr w:type="gramStart"/>
            <w:r w:rsidRPr="00E9301E">
              <w:t>выбор места, имитация второй передачи и обман (передача через сетку) на месте и в прыжке; выбор места, имитация второй передачи назад и передача вперед, и имитация второй передачи вперед и передаче назад; выбор места и чередование способов нападающего удара; имитация нападающего удара и передача в прыжке (</w:t>
            </w:r>
            <w:proofErr w:type="spellStart"/>
            <w:r w:rsidRPr="00E9301E">
              <w:t>откидка</w:t>
            </w:r>
            <w:proofErr w:type="spellEnd"/>
            <w:r w:rsidRPr="00E9301E">
              <w:t>) вперед через зону, назад в соседнюю зону (боком к сетке);</w:t>
            </w:r>
            <w:proofErr w:type="gramEnd"/>
            <w:r w:rsidRPr="00E9301E">
              <w:t xml:space="preserve"> выбор места и чередование способов подач, подач, нацеленных на силу, в дальние и ближние зоны; выбор места и подача на игрока, слабо владеющего навыками приема мяча, на игрока, выходящего с задней линии для выполнения второй передачи. </w:t>
            </w:r>
          </w:p>
          <w:p w:rsidR="009565C7" w:rsidRPr="00E9301E" w:rsidRDefault="009565C7" w:rsidP="003A79CF">
            <w:pPr>
              <w:pStyle w:val="Default"/>
              <w:ind w:firstLine="459"/>
              <w:jc w:val="both"/>
            </w:pPr>
            <w:r w:rsidRPr="00E9301E">
              <w:rPr>
                <w:i/>
                <w:iCs/>
              </w:rPr>
              <w:t xml:space="preserve">Групповые действия </w:t>
            </w:r>
          </w:p>
          <w:p w:rsidR="009565C7" w:rsidRPr="00E9301E" w:rsidRDefault="009565C7" w:rsidP="003A79CF">
            <w:pPr>
              <w:pStyle w:val="Default"/>
              <w:ind w:firstLine="459"/>
              <w:jc w:val="both"/>
            </w:pPr>
            <w:r w:rsidRPr="00E9301E">
              <w:t xml:space="preserve">Взаимодействие игроков передней и задней линии: </w:t>
            </w:r>
          </w:p>
          <w:p w:rsidR="009565C7" w:rsidRPr="00E9301E" w:rsidRDefault="009565C7" w:rsidP="003A79CF">
            <w:pPr>
              <w:pStyle w:val="Default"/>
              <w:ind w:firstLine="459"/>
              <w:jc w:val="both"/>
            </w:pPr>
            <w:proofErr w:type="gramStart"/>
            <w:r w:rsidRPr="00E9301E">
              <w:t xml:space="preserve">игроков зон 6,5 и 1 с игроками 3,2,4 при первой передаче на удар и для второй передачи; игроков зон 3,2,4 с игроками зон 6,5,1 при второй передаче на удар с задней линии; игрока, выходящего из зон 6 с игроками зон 4,3 и 2 (при второй передаче); игрока, выходящего из зон 5, с игроками зон 4,3,2 (при второй передаче). </w:t>
            </w:r>
            <w:proofErr w:type="gramEnd"/>
          </w:p>
          <w:p w:rsidR="009565C7" w:rsidRPr="00E9301E" w:rsidRDefault="009565C7" w:rsidP="003A79CF">
            <w:pPr>
              <w:pStyle w:val="Default"/>
              <w:ind w:firstLine="459"/>
              <w:jc w:val="both"/>
            </w:pPr>
            <w:r w:rsidRPr="00E9301E">
              <w:rPr>
                <w:i/>
                <w:iCs/>
              </w:rPr>
              <w:t xml:space="preserve">Командные действия </w:t>
            </w:r>
          </w:p>
          <w:p w:rsidR="009565C7" w:rsidRPr="00E9301E" w:rsidRDefault="009565C7" w:rsidP="003A79CF">
            <w:pPr>
              <w:pStyle w:val="Default"/>
              <w:ind w:firstLine="459"/>
              <w:jc w:val="both"/>
            </w:pPr>
            <w:r w:rsidRPr="00E9301E">
              <w:t xml:space="preserve">Система игры через игрока передней линии: </w:t>
            </w:r>
          </w:p>
          <w:p w:rsidR="009565C7" w:rsidRPr="00E9301E" w:rsidRDefault="009565C7" w:rsidP="003A79CF">
            <w:pPr>
              <w:pStyle w:val="Default"/>
              <w:ind w:firstLine="459"/>
              <w:jc w:val="both"/>
            </w:pPr>
            <w:r w:rsidRPr="00E9301E">
              <w:t xml:space="preserve">прием мяча и первая передача в зоны 4,32 , где игроки выполняют нападающий удар (в </w:t>
            </w:r>
            <w:proofErr w:type="spellStart"/>
            <w:r w:rsidRPr="00E9301E">
              <w:t>доигровке</w:t>
            </w:r>
            <w:proofErr w:type="spellEnd"/>
            <w:r w:rsidRPr="00E9301E">
              <w:t xml:space="preserve">): </w:t>
            </w:r>
          </w:p>
          <w:p w:rsidR="009565C7" w:rsidRPr="00E9301E" w:rsidRDefault="009565C7" w:rsidP="003A79CF">
            <w:pPr>
              <w:pStyle w:val="Default"/>
              <w:ind w:firstLine="459"/>
              <w:jc w:val="both"/>
            </w:pPr>
            <w:r w:rsidRPr="00E9301E">
              <w:t xml:space="preserve">-прием мяча и первая передача в зоны 2,3,4, где игрок имитирует нападающий удар и выполняет </w:t>
            </w:r>
            <w:proofErr w:type="spellStart"/>
            <w:r w:rsidRPr="00E9301E">
              <w:t>откидку</w:t>
            </w:r>
            <w:proofErr w:type="spellEnd"/>
            <w:r w:rsidRPr="00E9301E">
              <w:t xml:space="preserve"> игроку в соседнюю зону или через зону (в </w:t>
            </w:r>
            <w:proofErr w:type="spellStart"/>
            <w:r w:rsidRPr="00E9301E">
              <w:t>доигровке</w:t>
            </w:r>
            <w:proofErr w:type="spellEnd"/>
            <w:r w:rsidRPr="00E9301E">
              <w:t xml:space="preserve">); </w:t>
            </w:r>
          </w:p>
          <w:p w:rsidR="009565C7" w:rsidRPr="00E9301E" w:rsidRDefault="009565C7" w:rsidP="003A79CF">
            <w:pPr>
              <w:pStyle w:val="Default"/>
              <w:ind w:firstLine="459"/>
              <w:jc w:val="both"/>
            </w:pPr>
            <w:r w:rsidRPr="00E9301E">
              <w:t xml:space="preserve">Система игры через </w:t>
            </w:r>
            <w:proofErr w:type="gramStart"/>
            <w:r w:rsidRPr="00E9301E">
              <w:t>выходящего</w:t>
            </w:r>
            <w:proofErr w:type="gramEnd"/>
            <w:r w:rsidRPr="00E9301E">
              <w:t xml:space="preserve">: </w:t>
            </w:r>
          </w:p>
          <w:p w:rsidR="009565C7" w:rsidRPr="00E9301E" w:rsidRDefault="009565C7" w:rsidP="003A79CF">
            <w:pPr>
              <w:pStyle w:val="Default"/>
              <w:ind w:firstLine="459"/>
              <w:jc w:val="both"/>
            </w:pPr>
            <w:r w:rsidRPr="00E9301E">
              <w:t xml:space="preserve">-прием мяча с подачи и в </w:t>
            </w:r>
            <w:proofErr w:type="spellStart"/>
            <w:r w:rsidRPr="00E9301E">
              <w:t>доигровке</w:t>
            </w:r>
            <w:proofErr w:type="spellEnd"/>
            <w:r w:rsidRPr="00E9301E">
              <w:t xml:space="preserve"> на вторую передачу игроку, </w:t>
            </w:r>
          </w:p>
          <w:p w:rsidR="009565C7" w:rsidRPr="00E9301E" w:rsidRDefault="009565C7" w:rsidP="003A79CF">
            <w:pPr>
              <w:pStyle w:val="Default"/>
              <w:ind w:firstLine="459"/>
              <w:jc w:val="both"/>
            </w:pPr>
            <w:proofErr w:type="gramStart"/>
            <w:r w:rsidRPr="00E9301E">
              <w:t>выходящему</w:t>
            </w:r>
            <w:proofErr w:type="gramEnd"/>
            <w:r w:rsidRPr="00E9301E">
              <w:t xml:space="preserve"> из зон 1,6,5 с последующей передачей в зону нападения; </w:t>
            </w:r>
          </w:p>
          <w:p w:rsidR="009565C7" w:rsidRPr="00E9301E" w:rsidRDefault="009565C7" w:rsidP="003A79CF">
            <w:pPr>
              <w:pStyle w:val="Default"/>
              <w:ind w:firstLine="459"/>
              <w:jc w:val="both"/>
            </w:pPr>
            <w:r w:rsidRPr="00E9301E">
              <w:t xml:space="preserve">-взаимодействие игроков передней и задней линий при организации атакующих действий после приема подач и в </w:t>
            </w:r>
            <w:proofErr w:type="spellStart"/>
            <w:r w:rsidRPr="00E9301E">
              <w:t>доигровке</w:t>
            </w:r>
            <w:proofErr w:type="spellEnd"/>
            <w:r w:rsidRPr="00E9301E">
              <w:t xml:space="preserve"> через выходящего игрока зон 1,6,5 для выполнения тактических комбинаций «взлет», «крест», «волна», «эшелон», «</w:t>
            </w:r>
            <w:proofErr w:type="spellStart"/>
            <w:r w:rsidRPr="00E9301E">
              <w:t>пайп</w:t>
            </w:r>
            <w:proofErr w:type="spellEnd"/>
            <w:r w:rsidRPr="00E9301E">
              <w:t xml:space="preserve">». </w:t>
            </w:r>
          </w:p>
          <w:p w:rsidR="009565C7" w:rsidRPr="00E9301E" w:rsidRDefault="009565C7" w:rsidP="003A79CF">
            <w:pPr>
              <w:pStyle w:val="Default"/>
              <w:ind w:firstLine="459"/>
              <w:jc w:val="both"/>
            </w:pPr>
            <w:r w:rsidRPr="00E9301E">
              <w:t xml:space="preserve">-игроков зон 5,6,1 с </w:t>
            </w:r>
            <w:proofErr w:type="gramStart"/>
            <w:r w:rsidRPr="00E9301E">
              <w:t>блокирующими</w:t>
            </w:r>
            <w:proofErr w:type="gramEnd"/>
            <w:r w:rsidRPr="00E9301E">
              <w:t xml:space="preserve"> при приеме мячей от нападающих ударов при системе защиты «углом вперед» и «углом назад»; </w:t>
            </w:r>
          </w:p>
          <w:p w:rsidR="009565C7" w:rsidRPr="00E9301E" w:rsidRDefault="009565C7" w:rsidP="003A79CF">
            <w:pPr>
              <w:pStyle w:val="Default"/>
              <w:ind w:firstLine="459"/>
              <w:jc w:val="both"/>
            </w:pPr>
            <w:r w:rsidRPr="00E9301E">
              <w:t xml:space="preserve">-игроков зон 5,6,1 с </w:t>
            </w:r>
            <w:proofErr w:type="gramStart"/>
            <w:r w:rsidRPr="00E9301E">
              <w:t>блокирующими</w:t>
            </w:r>
            <w:proofErr w:type="gramEnd"/>
            <w:r w:rsidRPr="00E9301E">
              <w:t xml:space="preserve"> на страховке при тех же системах защиты; </w:t>
            </w:r>
          </w:p>
          <w:p w:rsidR="009565C7" w:rsidRPr="00E9301E" w:rsidRDefault="009565C7" w:rsidP="003A79CF">
            <w:pPr>
              <w:pStyle w:val="Default"/>
              <w:ind w:firstLine="459"/>
              <w:jc w:val="both"/>
            </w:pPr>
            <w:r w:rsidRPr="00E9301E">
              <w:t xml:space="preserve">игроков зон 5,6,1 и не участвующих в блокировании игрока передней линии при тех же системах защиты. </w:t>
            </w:r>
          </w:p>
          <w:p w:rsidR="009565C7" w:rsidRPr="00E9301E" w:rsidRDefault="009565C7" w:rsidP="003A79CF">
            <w:pPr>
              <w:pStyle w:val="Default"/>
              <w:ind w:firstLine="459"/>
              <w:jc w:val="both"/>
            </w:pPr>
            <w:r w:rsidRPr="00E9301E">
              <w:t xml:space="preserve">-игроков зон 4 и 2,3 и 4, 2,3,4 при блокировании в условиях нападающих ударов с различных передач; </w:t>
            </w:r>
          </w:p>
          <w:p w:rsidR="009565C7" w:rsidRPr="00E9301E" w:rsidRDefault="009565C7" w:rsidP="003A79CF">
            <w:pPr>
              <w:pStyle w:val="Default"/>
              <w:ind w:firstLine="459"/>
              <w:jc w:val="both"/>
            </w:pPr>
            <w:r w:rsidRPr="00E9301E">
              <w:lastRenderedPageBreak/>
              <w:t xml:space="preserve">-страховка </w:t>
            </w:r>
            <w:proofErr w:type="gramStart"/>
            <w:r w:rsidRPr="00E9301E">
              <w:t>блокирующих</w:t>
            </w:r>
            <w:proofErr w:type="gramEnd"/>
            <w:r w:rsidRPr="00E9301E">
              <w:t xml:space="preserve"> игроком, не участвующем в блокировании, при системе «углом назад»; </w:t>
            </w:r>
          </w:p>
          <w:p w:rsidR="009565C7" w:rsidRPr="00E9301E" w:rsidRDefault="009565C7" w:rsidP="003A79CF">
            <w:pPr>
              <w:pStyle w:val="Default"/>
              <w:ind w:firstLine="459"/>
              <w:jc w:val="both"/>
            </w:pPr>
            <w:r w:rsidRPr="00E9301E">
              <w:t xml:space="preserve">-участие в приеме мяча от нападающих ударов игрока, не участвующего в блокировании, при системе «углом вперед»; </w:t>
            </w:r>
          </w:p>
          <w:p w:rsidR="009565C7" w:rsidRPr="00E9301E" w:rsidRDefault="009565C7" w:rsidP="003A79CF">
            <w:pPr>
              <w:pStyle w:val="Default"/>
              <w:ind w:firstLine="459"/>
              <w:jc w:val="both"/>
            </w:pPr>
            <w:r w:rsidRPr="00E9301E">
              <w:t xml:space="preserve">-игроков зон 6,5,1 с блокирующим при приеме мячей от нападающих ударов (при системе «углом вперед» и «углом назад»); </w:t>
            </w:r>
          </w:p>
          <w:p w:rsidR="009565C7" w:rsidRPr="00E9301E" w:rsidRDefault="009565C7" w:rsidP="003A79CF">
            <w:pPr>
              <w:pStyle w:val="Default"/>
              <w:ind w:firstLine="459"/>
              <w:jc w:val="both"/>
            </w:pPr>
            <w:r w:rsidRPr="00E9301E">
              <w:t xml:space="preserve">-игроков зон 6,5,1 с блокирующим игроком на страховке (системы защиты те же); </w:t>
            </w:r>
          </w:p>
          <w:p w:rsidR="009565C7" w:rsidRPr="00E9301E" w:rsidRDefault="009565C7" w:rsidP="003A79CF">
            <w:pPr>
              <w:pStyle w:val="Default"/>
              <w:ind w:firstLine="459"/>
              <w:jc w:val="both"/>
            </w:pPr>
            <w:r w:rsidRPr="00E9301E">
              <w:t xml:space="preserve">-игроков зон 6,5,1 и не участвующих в блокировании при приеме нападающих ударов и на страховке (системы защиты те же). </w:t>
            </w:r>
          </w:p>
          <w:p w:rsidR="009565C7" w:rsidRPr="00E9301E" w:rsidRDefault="009565C7" w:rsidP="003A79CF">
            <w:pPr>
              <w:pStyle w:val="Default"/>
              <w:ind w:firstLine="459"/>
              <w:jc w:val="both"/>
            </w:pPr>
            <w:r w:rsidRPr="00E9301E">
              <w:t xml:space="preserve">Командные действия Расположение игроков </w:t>
            </w:r>
          </w:p>
          <w:p w:rsidR="009565C7" w:rsidRPr="00E9301E" w:rsidRDefault="009565C7" w:rsidP="003A79CF">
            <w:pPr>
              <w:pStyle w:val="Default"/>
              <w:ind w:firstLine="459"/>
              <w:jc w:val="both"/>
            </w:pPr>
            <w:r w:rsidRPr="00E9301E">
              <w:t xml:space="preserve">-при приеме подачи, когда вторую передачу выполняет игрок передней линии (зон 3,2,4); </w:t>
            </w:r>
          </w:p>
          <w:p w:rsidR="009565C7" w:rsidRPr="00E9301E" w:rsidRDefault="009565C7" w:rsidP="003A79CF">
            <w:pPr>
              <w:pStyle w:val="Default"/>
              <w:ind w:firstLine="459"/>
              <w:jc w:val="both"/>
            </w:pPr>
            <w:r w:rsidRPr="00E9301E">
              <w:t xml:space="preserve">-при приеме подачи, когда выход к сетке осуществляет игрок задней линии (из зон 1,6,5) из-за игрока; </w:t>
            </w:r>
          </w:p>
          <w:p w:rsidR="009565C7" w:rsidRPr="00E9301E" w:rsidRDefault="009565C7" w:rsidP="003A79CF">
            <w:pPr>
              <w:pStyle w:val="Default"/>
              <w:ind w:firstLine="459"/>
              <w:jc w:val="both"/>
            </w:pPr>
            <w:r w:rsidRPr="00E9301E">
              <w:rPr>
                <w:i/>
                <w:iCs/>
              </w:rPr>
              <w:t xml:space="preserve">Системы игры </w:t>
            </w:r>
          </w:p>
          <w:p w:rsidR="009565C7" w:rsidRPr="00E9301E" w:rsidRDefault="009565C7" w:rsidP="003A79CF">
            <w:pPr>
              <w:pStyle w:val="Default"/>
              <w:ind w:firstLine="459"/>
              <w:jc w:val="both"/>
            </w:pPr>
            <w:r w:rsidRPr="00E9301E">
              <w:t xml:space="preserve">-при приеме мяча от соперника в расстановке «углом вперед» (вирировать свои действия в зависимости построение игры в нападении соперником); </w:t>
            </w:r>
          </w:p>
          <w:p w:rsidR="009565C7" w:rsidRPr="00E9301E" w:rsidRDefault="009565C7" w:rsidP="003A79CF">
            <w:pPr>
              <w:pStyle w:val="Default"/>
              <w:ind w:firstLine="459"/>
              <w:jc w:val="both"/>
            </w:pPr>
            <w:r w:rsidRPr="00E9301E">
              <w:t xml:space="preserve">при приеме мяча от соперника в расстановке «углом назад», когда страховку осуществляет крайний защитник; </w:t>
            </w:r>
          </w:p>
          <w:p w:rsidR="009565C7" w:rsidRPr="00E9301E" w:rsidRDefault="009565C7" w:rsidP="003A79CF">
            <w:pPr>
              <w:pStyle w:val="Default"/>
              <w:ind w:firstLine="459"/>
              <w:jc w:val="both"/>
            </w:pPr>
            <w:r w:rsidRPr="00E9301E">
              <w:t xml:space="preserve">-сочетание систем игры «углом вперед» и «углом назад». </w:t>
            </w:r>
          </w:p>
          <w:p w:rsidR="009565C7" w:rsidRPr="00E9301E" w:rsidRDefault="009565C7" w:rsidP="003A79CF">
            <w:pPr>
              <w:pStyle w:val="Default"/>
              <w:ind w:firstLine="459"/>
              <w:jc w:val="both"/>
            </w:pPr>
            <w:r w:rsidRPr="00E9301E">
              <w:t xml:space="preserve">Взаимосвязь заданий в учебных играх и установок в календарных. </w:t>
            </w:r>
          </w:p>
          <w:p w:rsidR="009565C7" w:rsidRPr="00E9301E" w:rsidRDefault="009565C7" w:rsidP="003A79CF">
            <w:pPr>
              <w:pStyle w:val="Default"/>
              <w:ind w:firstLine="459"/>
              <w:jc w:val="both"/>
            </w:pPr>
            <w:r w:rsidRPr="00E9301E">
              <w:rPr>
                <w:b/>
                <w:bCs/>
              </w:rPr>
              <w:t xml:space="preserve">Теоретическая подготовка. </w:t>
            </w:r>
          </w:p>
          <w:p w:rsidR="009565C7" w:rsidRPr="00E9301E" w:rsidRDefault="009565C7" w:rsidP="003A79CF">
            <w:pPr>
              <w:pStyle w:val="Default"/>
              <w:ind w:firstLine="459"/>
              <w:jc w:val="both"/>
            </w:pPr>
            <w:r w:rsidRPr="00E9301E">
              <w:t xml:space="preserve">Краткий обзор состояния и развития волейбола. </w:t>
            </w:r>
          </w:p>
          <w:p w:rsidR="009565C7" w:rsidRPr="00E9301E" w:rsidRDefault="009565C7" w:rsidP="003A79CF">
            <w:pPr>
              <w:pStyle w:val="Default"/>
              <w:ind w:firstLine="459"/>
              <w:jc w:val="both"/>
            </w:pPr>
            <w:r w:rsidRPr="00E9301E">
              <w:t xml:space="preserve">Гигиена тренировочного процесса, врачебный контроль. </w:t>
            </w:r>
          </w:p>
          <w:p w:rsidR="009565C7" w:rsidRPr="00E9301E" w:rsidRDefault="009565C7" w:rsidP="003A79CF">
            <w:pPr>
              <w:pStyle w:val="Default"/>
              <w:ind w:firstLine="459"/>
              <w:jc w:val="both"/>
            </w:pPr>
            <w:r w:rsidRPr="00E9301E">
              <w:t xml:space="preserve">Основы техники и тактики игры в волейбол. </w:t>
            </w:r>
          </w:p>
          <w:p w:rsidR="009565C7" w:rsidRPr="00E9301E" w:rsidRDefault="009565C7" w:rsidP="003A79CF">
            <w:pPr>
              <w:pStyle w:val="Default"/>
              <w:ind w:firstLine="459"/>
              <w:jc w:val="both"/>
            </w:pPr>
            <w:r w:rsidRPr="00E9301E">
              <w:t xml:space="preserve">Организация и проведение соревнований. </w:t>
            </w:r>
          </w:p>
          <w:p w:rsidR="009565C7" w:rsidRPr="00E9301E" w:rsidRDefault="009565C7" w:rsidP="003A79CF">
            <w:pPr>
              <w:pStyle w:val="Default"/>
              <w:ind w:firstLine="459"/>
              <w:jc w:val="both"/>
            </w:pPr>
            <w:r w:rsidRPr="00E9301E">
              <w:t xml:space="preserve">Установка игрокам перед соревнованиями и разбор проведенных игр. </w:t>
            </w:r>
          </w:p>
          <w:p w:rsidR="009565C7" w:rsidRPr="00E9301E" w:rsidRDefault="009565C7" w:rsidP="003A79CF">
            <w:pPr>
              <w:pStyle w:val="Default"/>
              <w:ind w:firstLine="459"/>
              <w:jc w:val="both"/>
            </w:pPr>
            <w:r w:rsidRPr="00E9301E">
              <w:rPr>
                <w:b/>
                <w:bCs/>
              </w:rPr>
              <w:t xml:space="preserve">Психологическая подготовка </w:t>
            </w:r>
          </w:p>
          <w:p w:rsidR="009565C7" w:rsidRPr="00E9301E" w:rsidRDefault="009565C7" w:rsidP="003A79CF">
            <w:pPr>
              <w:pStyle w:val="Default"/>
              <w:ind w:firstLine="459"/>
              <w:jc w:val="both"/>
            </w:pPr>
            <w:r w:rsidRPr="00E9301E">
              <w:t xml:space="preserve">Воспитание волевых качеств – важное условие преодоления трудностей, с которыми сталкивается спортсмен в процессе </w:t>
            </w:r>
          </w:p>
          <w:p w:rsidR="009565C7" w:rsidRPr="00E9301E" w:rsidRDefault="009565C7" w:rsidP="003A79CF">
            <w:pPr>
              <w:pStyle w:val="Default"/>
              <w:ind w:firstLine="459"/>
              <w:jc w:val="both"/>
            </w:pPr>
            <w:proofErr w:type="spellStart"/>
            <w:r w:rsidRPr="00E9301E">
              <w:t>тренировочно</w:t>
            </w:r>
            <w:proofErr w:type="spellEnd"/>
            <w:r w:rsidRPr="00E9301E">
              <w:t xml:space="preserve">-соревновательной деятельности. </w:t>
            </w:r>
          </w:p>
          <w:p w:rsidR="009565C7" w:rsidRPr="00E9301E" w:rsidRDefault="009565C7" w:rsidP="003A79CF">
            <w:pPr>
              <w:pStyle w:val="Default"/>
              <w:ind w:firstLine="459"/>
              <w:jc w:val="both"/>
            </w:pPr>
            <w:r w:rsidRPr="00E9301E">
              <w:t xml:space="preserve">-целеустремленность и настойчивость, </w:t>
            </w:r>
            <w:proofErr w:type="gramStart"/>
            <w:r w:rsidRPr="00E9301E">
              <w:t>которые</w:t>
            </w:r>
            <w:proofErr w:type="gramEnd"/>
            <w:r w:rsidRPr="00E9301E">
              <w:t xml:space="preserve"> выражаются в ясном осознании целей и задач, стоящих перед занимающимся, активном неуклонном стремлении к повышению спортивного мастерства, в трудолюбии; </w:t>
            </w:r>
          </w:p>
          <w:p w:rsidR="009565C7" w:rsidRPr="00E9301E" w:rsidRDefault="009565C7" w:rsidP="003A79CF">
            <w:pPr>
              <w:pStyle w:val="Default"/>
              <w:ind w:firstLine="459"/>
              <w:jc w:val="both"/>
            </w:pPr>
            <w:proofErr w:type="gramStart"/>
            <w:r w:rsidRPr="00E9301E">
              <w:t xml:space="preserve">- выдержка и самообладание, которые выражаются в преодолении отрицательных, неблагоприятных эмоциональных состояний, нарастающего утомления; </w:t>
            </w:r>
            <w:proofErr w:type="gramEnd"/>
          </w:p>
          <w:p w:rsidR="009565C7" w:rsidRPr="00E9301E" w:rsidRDefault="009565C7" w:rsidP="003A79CF">
            <w:pPr>
              <w:pStyle w:val="Default"/>
              <w:ind w:firstLine="459"/>
              <w:jc w:val="both"/>
            </w:pPr>
            <w:r w:rsidRPr="00E9301E">
              <w:t xml:space="preserve">- решительность и смелость, которые выражаются в способности своевременного находить и принимать обдуманные решения </w:t>
            </w:r>
            <w:proofErr w:type="gramStart"/>
            <w:r w:rsidRPr="00E9301E">
              <w:t>в</w:t>
            </w:r>
            <w:proofErr w:type="gramEnd"/>
            <w:r w:rsidRPr="00E9301E">
              <w:t xml:space="preserve"> </w:t>
            </w:r>
          </w:p>
          <w:p w:rsidR="009565C7" w:rsidRPr="00E9301E" w:rsidRDefault="009565C7" w:rsidP="003A79CF">
            <w:pPr>
              <w:pStyle w:val="Default"/>
              <w:ind w:firstLine="459"/>
              <w:jc w:val="both"/>
            </w:pPr>
            <w:r w:rsidRPr="00E9301E">
              <w:t xml:space="preserve">ответственные моменты игры и без колебаний приводить их в исполнение; </w:t>
            </w:r>
          </w:p>
          <w:p w:rsidR="009565C7" w:rsidRPr="00E9301E" w:rsidRDefault="009565C7" w:rsidP="003A79CF">
            <w:pPr>
              <w:pStyle w:val="Default"/>
              <w:ind w:firstLine="459"/>
              <w:jc w:val="both"/>
            </w:pPr>
            <w:r w:rsidRPr="00E9301E">
              <w:t xml:space="preserve">-инициативность и дисциплинированность, которые выражаются в способности спортсмена вносить в игру творчество, не поддаваться влиянию других людей и их действий. </w:t>
            </w:r>
          </w:p>
        </w:tc>
      </w:tr>
      <w:tr w:rsidR="009565C7" w:rsidRPr="00E9301E" w:rsidTr="00E9301E">
        <w:trPr>
          <w:gridAfter w:val="1"/>
          <w:wAfter w:w="27" w:type="dxa"/>
          <w:trHeight w:val="4304"/>
        </w:trPr>
        <w:tc>
          <w:tcPr>
            <w:tcW w:w="1809" w:type="dxa"/>
          </w:tcPr>
          <w:p w:rsidR="009565C7" w:rsidRPr="00E9301E" w:rsidRDefault="009565C7">
            <w:pPr>
              <w:pStyle w:val="Default"/>
            </w:pPr>
            <w:r w:rsidRPr="00E9301E">
              <w:lastRenderedPageBreak/>
              <w:t xml:space="preserve">Технико-тактическая (интегральная) подготовка </w:t>
            </w:r>
          </w:p>
        </w:tc>
        <w:tc>
          <w:tcPr>
            <w:tcW w:w="8174" w:type="dxa"/>
          </w:tcPr>
          <w:p w:rsidR="009565C7" w:rsidRPr="00E9301E" w:rsidRDefault="009565C7" w:rsidP="003A79CF">
            <w:pPr>
              <w:pStyle w:val="Default"/>
              <w:ind w:firstLine="459"/>
              <w:jc w:val="both"/>
              <w:rPr>
                <w:bCs/>
              </w:rPr>
            </w:pPr>
            <w:r w:rsidRPr="00E9301E">
              <w:rPr>
                <w:bCs/>
              </w:rPr>
              <w:t xml:space="preserve">-упражнения на переключение в выполнении технических приемов и тактических действий в нападении и защите повышенной интенсивности и дозировки с целью совершенствования навыков технических приемов и тактических действий в развитии специальных качеств в единстве. </w:t>
            </w:r>
          </w:p>
          <w:p w:rsidR="009565C7" w:rsidRPr="00E9301E" w:rsidRDefault="009565C7" w:rsidP="003A79CF">
            <w:pPr>
              <w:pStyle w:val="Default"/>
              <w:ind w:firstLine="459"/>
              <w:jc w:val="both"/>
              <w:rPr>
                <w:bCs/>
              </w:rPr>
            </w:pPr>
            <w:r w:rsidRPr="00E9301E">
              <w:rPr>
                <w:bCs/>
              </w:rPr>
              <w:t xml:space="preserve">-учебные игры. Система заданий в игре, включающая основной программный материал по технической и тактической подготовке. Включаются задания с выбором тех или иных действий в нападении и защите, в зависимости от сложившейся игровой обстановки. </w:t>
            </w:r>
          </w:p>
          <w:p w:rsidR="009565C7" w:rsidRPr="00E9301E" w:rsidRDefault="009565C7" w:rsidP="003A79CF">
            <w:pPr>
              <w:pStyle w:val="Default"/>
              <w:ind w:firstLine="459"/>
              <w:jc w:val="both"/>
              <w:rPr>
                <w:bCs/>
              </w:rPr>
            </w:pPr>
            <w:r w:rsidRPr="00E9301E">
              <w:rPr>
                <w:bCs/>
              </w:rPr>
              <w:t xml:space="preserve">-контрольные игры. Применяются систематически для решения конкретных задач. </w:t>
            </w:r>
          </w:p>
          <w:p w:rsidR="009565C7" w:rsidRPr="00E9301E" w:rsidRDefault="009565C7" w:rsidP="003A79CF">
            <w:pPr>
              <w:pStyle w:val="Default"/>
              <w:ind w:firstLine="459"/>
              <w:jc w:val="both"/>
              <w:rPr>
                <w:bCs/>
              </w:rPr>
            </w:pPr>
            <w:r w:rsidRPr="00E9301E">
              <w:rPr>
                <w:bCs/>
              </w:rPr>
              <w:t xml:space="preserve">-командные игры. Повышение надежности и эффективности игровых навыков. </w:t>
            </w:r>
          </w:p>
        </w:tc>
      </w:tr>
      <w:tr w:rsidR="009565C7" w:rsidRPr="00E9301E" w:rsidTr="00E9301E">
        <w:trPr>
          <w:gridAfter w:val="1"/>
          <w:wAfter w:w="27" w:type="dxa"/>
          <w:trHeight w:val="4304"/>
        </w:trPr>
        <w:tc>
          <w:tcPr>
            <w:tcW w:w="1809" w:type="dxa"/>
          </w:tcPr>
          <w:p w:rsidR="009565C7" w:rsidRPr="00E9301E" w:rsidRDefault="009565C7">
            <w:pPr>
              <w:pStyle w:val="Default"/>
            </w:pPr>
            <w:r w:rsidRPr="00E9301E">
              <w:t xml:space="preserve">Инструкторская и судейская практика </w:t>
            </w:r>
          </w:p>
        </w:tc>
        <w:tc>
          <w:tcPr>
            <w:tcW w:w="8174" w:type="dxa"/>
          </w:tcPr>
          <w:p w:rsidR="009565C7" w:rsidRPr="00E9301E" w:rsidRDefault="009565C7" w:rsidP="003A79CF">
            <w:pPr>
              <w:pStyle w:val="Default"/>
              <w:ind w:firstLine="459"/>
              <w:jc w:val="both"/>
              <w:rPr>
                <w:bCs/>
              </w:rPr>
            </w:pPr>
            <w:r w:rsidRPr="00E9301E">
              <w:rPr>
                <w:bCs/>
              </w:rPr>
              <w:t xml:space="preserve">Инструкторская и судейская практика. </w:t>
            </w:r>
          </w:p>
          <w:p w:rsidR="009565C7" w:rsidRPr="00E9301E" w:rsidRDefault="009565C7" w:rsidP="003A79CF">
            <w:pPr>
              <w:pStyle w:val="Default"/>
              <w:ind w:firstLine="459"/>
              <w:jc w:val="both"/>
              <w:rPr>
                <w:bCs/>
              </w:rPr>
            </w:pPr>
            <w:r w:rsidRPr="00E9301E">
              <w:rPr>
                <w:bCs/>
              </w:rPr>
              <w:t xml:space="preserve">определяется уровень специальных знаний по методике начального обучения навыкам игры в волейбол, методике тренировки, правилам соревнований и их организации; </w:t>
            </w:r>
          </w:p>
          <w:p w:rsidR="009565C7" w:rsidRPr="00E9301E" w:rsidRDefault="009565C7" w:rsidP="003A79CF">
            <w:pPr>
              <w:pStyle w:val="Default"/>
              <w:ind w:firstLine="459"/>
              <w:jc w:val="both"/>
              <w:rPr>
                <w:bCs/>
              </w:rPr>
            </w:pPr>
            <w:r w:rsidRPr="00E9301E">
              <w:rPr>
                <w:bCs/>
              </w:rPr>
              <w:t xml:space="preserve">-определяется уровень практических умений и навыков по составлению комплексов упражнений по видам подготовки, поведению отдельных частей и всего тренировочного занятия; </w:t>
            </w:r>
          </w:p>
          <w:p w:rsidR="009565C7" w:rsidRPr="00E9301E" w:rsidRDefault="009565C7" w:rsidP="003A79CF">
            <w:pPr>
              <w:pStyle w:val="Default"/>
              <w:ind w:firstLine="459"/>
              <w:jc w:val="both"/>
              <w:rPr>
                <w:bCs/>
              </w:rPr>
            </w:pPr>
            <w:r w:rsidRPr="00E9301E">
              <w:rPr>
                <w:bCs/>
              </w:rPr>
              <w:t xml:space="preserve">-обеспечение судейством учебных и командных игр, проведение соревнований. </w:t>
            </w:r>
          </w:p>
          <w:p w:rsidR="009565C7" w:rsidRPr="00E9301E" w:rsidRDefault="009565C7" w:rsidP="003A79CF">
            <w:pPr>
              <w:pStyle w:val="Default"/>
              <w:ind w:firstLine="459"/>
              <w:jc w:val="both"/>
              <w:rPr>
                <w:bCs/>
              </w:rPr>
            </w:pPr>
            <w:r w:rsidRPr="00E9301E">
              <w:rPr>
                <w:bCs/>
              </w:rPr>
              <w:t xml:space="preserve">Эта работа осуществляется на практических, текущих занятиях, игровых тренировках, контрольных играх и соревнованиях. </w:t>
            </w:r>
          </w:p>
        </w:tc>
      </w:tr>
    </w:tbl>
    <w:p w:rsidR="00E9301E" w:rsidRDefault="00E9301E" w:rsidP="00441E84">
      <w:pPr>
        <w:pStyle w:val="Default"/>
        <w:spacing w:line="360" w:lineRule="auto"/>
        <w:rPr>
          <w:b/>
          <w:bCs/>
          <w:sz w:val="28"/>
          <w:szCs w:val="28"/>
        </w:rPr>
      </w:pPr>
    </w:p>
    <w:p w:rsidR="009565C7" w:rsidRDefault="009565C7" w:rsidP="00441E84">
      <w:pPr>
        <w:pStyle w:val="1"/>
      </w:pPr>
      <w:bookmarkStart w:id="16" w:name="_Toc67059437"/>
      <w:r w:rsidRPr="003A79CF">
        <w:t>3.7. Восстановительные мероприятия</w:t>
      </w:r>
      <w:bookmarkEnd w:id="16"/>
    </w:p>
    <w:p w:rsidR="00E9301E" w:rsidRPr="003A79CF" w:rsidRDefault="00E9301E" w:rsidP="00E9301E">
      <w:pPr>
        <w:pStyle w:val="11"/>
      </w:pPr>
    </w:p>
    <w:p w:rsidR="009565C7" w:rsidRPr="003A79CF" w:rsidRDefault="009565C7" w:rsidP="00E9301E">
      <w:pPr>
        <w:pStyle w:val="Default"/>
        <w:spacing w:line="276" w:lineRule="auto"/>
        <w:ind w:firstLine="567"/>
        <w:jc w:val="both"/>
        <w:rPr>
          <w:sz w:val="28"/>
          <w:szCs w:val="28"/>
        </w:rPr>
      </w:pPr>
      <w:r w:rsidRPr="003A79CF">
        <w:rPr>
          <w:sz w:val="28"/>
          <w:szCs w:val="28"/>
        </w:rPr>
        <w:t xml:space="preserve">Предупреждение общего, локального переутомления, перенапряжения (чередование тренировочных нагрузок по интенсивности), восстановительный массаж; </w:t>
      </w:r>
    </w:p>
    <w:p w:rsidR="009565C7" w:rsidRPr="003A79CF" w:rsidRDefault="009565C7" w:rsidP="00E9301E">
      <w:pPr>
        <w:pStyle w:val="Default"/>
        <w:spacing w:line="276" w:lineRule="auto"/>
        <w:ind w:firstLine="567"/>
        <w:jc w:val="both"/>
        <w:rPr>
          <w:sz w:val="28"/>
          <w:szCs w:val="28"/>
        </w:rPr>
      </w:pPr>
      <w:r w:rsidRPr="003A79CF">
        <w:rPr>
          <w:sz w:val="28"/>
          <w:szCs w:val="28"/>
        </w:rPr>
        <w:t xml:space="preserve">Ускорение восстановительного процесса (локальный массаж, массаж мышц спины, включая шейно-воротничковую зону), теплый душ; </w:t>
      </w:r>
    </w:p>
    <w:p w:rsidR="009565C7" w:rsidRPr="003A79CF" w:rsidRDefault="009565C7" w:rsidP="00E9301E">
      <w:pPr>
        <w:pStyle w:val="Default"/>
        <w:spacing w:line="276" w:lineRule="auto"/>
        <w:ind w:firstLine="567"/>
        <w:jc w:val="both"/>
        <w:rPr>
          <w:sz w:val="28"/>
          <w:szCs w:val="28"/>
        </w:rPr>
      </w:pPr>
      <w:r w:rsidRPr="003A79CF">
        <w:rPr>
          <w:sz w:val="28"/>
          <w:szCs w:val="28"/>
        </w:rPr>
        <w:t xml:space="preserve">Восстановление работоспособности, профилактика перенапряжения, сауна, общий массаж, оптимальная продолжительность отдыха между занятиями; </w:t>
      </w:r>
    </w:p>
    <w:p w:rsidR="009565C7" w:rsidRPr="003A79CF" w:rsidRDefault="009565C7" w:rsidP="00E9301E">
      <w:pPr>
        <w:pStyle w:val="Default"/>
        <w:spacing w:line="276" w:lineRule="auto"/>
        <w:ind w:firstLine="567"/>
        <w:jc w:val="both"/>
        <w:rPr>
          <w:color w:val="auto"/>
          <w:sz w:val="28"/>
          <w:szCs w:val="28"/>
        </w:rPr>
      </w:pPr>
      <w:r w:rsidRPr="003A79CF">
        <w:rPr>
          <w:sz w:val="28"/>
          <w:szCs w:val="28"/>
        </w:rPr>
        <w:t>Физическая и психологическая подготовка к новому циклу тренировок, профилактика</w:t>
      </w:r>
      <w:r w:rsidR="003A79CF" w:rsidRPr="003A79CF">
        <w:rPr>
          <w:sz w:val="28"/>
          <w:szCs w:val="28"/>
        </w:rPr>
        <w:t xml:space="preserve"> </w:t>
      </w:r>
      <w:r w:rsidRPr="003A79CF">
        <w:rPr>
          <w:color w:val="auto"/>
          <w:sz w:val="28"/>
          <w:szCs w:val="28"/>
        </w:rPr>
        <w:t xml:space="preserve">перенапряжений (упражнения ОФП восстановительной направленности, сауна, душ). </w:t>
      </w:r>
    </w:p>
    <w:p w:rsidR="009565C7" w:rsidRPr="003A79CF" w:rsidRDefault="009565C7" w:rsidP="00E9301E">
      <w:pPr>
        <w:pStyle w:val="Default"/>
        <w:spacing w:line="276" w:lineRule="auto"/>
        <w:ind w:firstLine="567"/>
        <w:jc w:val="both"/>
        <w:rPr>
          <w:color w:val="auto"/>
          <w:sz w:val="28"/>
          <w:szCs w:val="28"/>
        </w:rPr>
      </w:pPr>
      <w:r w:rsidRPr="003A79CF">
        <w:rPr>
          <w:color w:val="auto"/>
          <w:sz w:val="28"/>
          <w:szCs w:val="28"/>
        </w:rPr>
        <w:lastRenderedPageBreak/>
        <w:t>В зависимости от периода подготовки (</w:t>
      </w:r>
      <w:proofErr w:type="gramStart"/>
      <w:r w:rsidRPr="003A79CF">
        <w:rPr>
          <w:color w:val="auto"/>
          <w:sz w:val="28"/>
          <w:szCs w:val="28"/>
        </w:rPr>
        <w:t>переходный</w:t>
      </w:r>
      <w:proofErr w:type="gramEnd"/>
      <w:r w:rsidRPr="003A79CF">
        <w:rPr>
          <w:color w:val="auto"/>
          <w:sz w:val="28"/>
          <w:szCs w:val="28"/>
        </w:rPr>
        <w:t xml:space="preserve">, подготовительный, соревновательный), начиная с этапа спортивной специализации, недельная тренировочная нагрузка может увеличиваться или уменьшаться в пределах обще годового учебного плана, определенного данной группе. Так, во время каникул и в период пребывания в спортивно-оздоровительных лагерях, во время учебно-тренировочных сборов, учебная нагрузка увеличивается с таким расчетом, чтобы общий объем годового учебного плана каждой группы был выполнен полностью. </w:t>
      </w:r>
    </w:p>
    <w:p w:rsidR="009565C7" w:rsidRPr="003A79CF" w:rsidRDefault="009565C7" w:rsidP="00E9301E">
      <w:pPr>
        <w:pStyle w:val="Default"/>
        <w:spacing w:line="276" w:lineRule="auto"/>
        <w:ind w:firstLine="567"/>
        <w:jc w:val="both"/>
        <w:rPr>
          <w:color w:val="auto"/>
          <w:sz w:val="28"/>
          <w:szCs w:val="28"/>
        </w:rPr>
      </w:pPr>
      <w:r w:rsidRPr="003A79CF">
        <w:rPr>
          <w:color w:val="auto"/>
          <w:sz w:val="28"/>
          <w:szCs w:val="28"/>
        </w:rPr>
        <w:t xml:space="preserve">Физическое состояние и работоспособность спортсмена постоянно изменяются под влиянием внешних воздействий, тренировочных занятий, соревнований и т.д. Своевременная, точная и эффективная оценка текущего состояния спортсмена позволяет судить, во-первых, о его возможностях, </w:t>
      </w:r>
      <w:proofErr w:type="gramStart"/>
      <w:r w:rsidRPr="003A79CF">
        <w:rPr>
          <w:color w:val="auto"/>
          <w:sz w:val="28"/>
          <w:szCs w:val="28"/>
        </w:rPr>
        <w:t>а</w:t>
      </w:r>
      <w:proofErr w:type="gramEnd"/>
      <w:r w:rsidRPr="003A79CF">
        <w:rPr>
          <w:color w:val="auto"/>
          <w:sz w:val="28"/>
          <w:szCs w:val="28"/>
        </w:rPr>
        <w:t xml:space="preserve"> следовательно, ставить перед ним реально выполнимые задачи; во-вторых, об уровне тренированности. Поэтому современные планы тренировок должны включать контроль физического состояния спортсмена и оценку его потенциальных возможностей. </w:t>
      </w:r>
    </w:p>
    <w:p w:rsidR="009565C7" w:rsidRPr="00E9301E" w:rsidRDefault="009565C7" w:rsidP="00E9301E">
      <w:pPr>
        <w:pStyle w:val="Default"/>
        <w:spacing w:line="276" w:lineRule="auto"/>
        <w:ind w:firstLine="567"/>
        <w:jc w:val="both"/>
        <w:rPr>
          <w:i/>
          <w:color w:val="auto"/>
          <w:sz w:val="28"/>
          <w:szCs w:val="28"/>
        </w:rPr>
      </w:pPr>
      <w:r w:rsidRPr="00E9301E">
        <w:rPr>
          <w:bCs/>
          <w:i/>
          <w:color w:val="auto"/>
          <w:sz w:val="28"/>
          <w:szCs w:val="28"/>
        </w:rPr>
        <w:t>Восстановительные средства и мероприятия</w:t>
      </w:r>
      <w:r w:rsidR="00E9301E" w:rsidRPr="00E9301E">
        <w:rPr>
          <w:i/>
          <w:color w:val="auto"/>
          <w:sz w:val="28"/>
          <w:szCs w:val="28"/>
        </w:rPr>
        <w:t>:</w:t>
      </w:r>
    </w:p>
    <w:p w:rsidR="009565C7" w:rsidRPr="003A79CF" w:rsidRDefault="009565C7" w:rsidP="00E9301E">
      <w:pPr>
        <w:pStyle w:val="Default"/>
        <w:spacing w:line="276" w:lineRule="auto"/>
        <w:ind w:firstLine="567"/>
        <w:jc w:val="both"/>
        <w:rPr>
          <w:color w:val="auto"/>
          <w:sz w:val="28"/>
          <w:szCs w:val="28"/>
        </w:rPr>
      </w:pPr>
      <w:r w:rsidRPr="003A79CF">
        <w:rPr>
          <w:color w:val="auto"/>
          <w:sz w:val="28"/>
          <w:szCs w:val="28"/>
        </w:rPr>
        <w:t xml:space="preserve">-предупреждение общего, локального переутомления, перенапряжения (чередование тренировочных нагрузок по интенсивности, восстановительный массаж); </w:t>
      </w:r>
    </w:p>
    <w:p w:rsidR="009565C7" w:rsidRPr="003A79CF" w:rsidRDefault="009565C7" w:rsidP="00E9301E">
      <w:pPr>
        <w:pStyle w:val="Default"/>
        <w:spacing w:line="276" w:lineRule="auto"/>
        <w:ind w:firstLine="567"/>
        <w:jc w:val="both"/>
        <w:rPr>
          <w:color w:val="auto"/>
          <w:sz w:val="28"/>
          <w:szCs w:val="28"/>
        </w:rPr>
      </w:pPr>
      <w:r w:rsidRPr="003A79CF">
        <w:rPr>
          <w:color w:val="auto"/>
          <w:sz w:val="28"/>
          <w:szCs w:val="28"/>
        </w:rPr>
        <w:t xml:space="preserve">-ускорение восстановительного процесса (локальный массаж, массаж мышц спины, включая шейно-воротничковую зону), теплый душ. </w:t>
      </w:r>
    </w:p>
    <w:p w:rsidR="009565C7" w:rsidRPr="003A79CF" w:rsidRDefault="009565C7" w:rsidP="00E9301E">
      <w:pPr>
        <w:pStyle w:val="Default"/>
        <w:spacing w:line="276" w:lineRule="auto"/>
        <w:ind w:firstLine="567"/>
        <w:jc w:val="both"/>
        <w:rPr>
          <w:color w:val="auto"/>
          <w:sz w:val="28"/>
          <w:szCs w:val="28"/>
        </w:rPr>
      </w:pPr>
      <w:r w:rsidRPr="003A79CF">
        <w:rPr>
          <w:color w:val="auto"/>
          <w:sz w:val="28"/>
          <w:szCs w:val="28"/>
        </w:rPr>
        <w:t xml:space="preserve">-восстановление работоспособности, профилактика перенапряжения (упражнения ОФП + восстановительной направленности, сауна, общий массаж) </w:t>
      </w:r>
    </w:p>
    <w:p w:rsidR="009565C7" w:rsidRDefault="009565C7" w:rsidP="00E9301E">
      <w:pPr>
        <w:pStyle w:val="Default"/>
        <w:spacing w:line="276" w:lineRule="auto"/>
        <w:ind w:firstLine="567"/>
        <w:jc w:val="both"/>
        <w:rPr>
          <w:color w:val="auto"/>
          <w:sz w:val="28"/>
          <w:szCs w:val="28"/>
        </w:rPr>
      </w:pPr>
      <w:r w:rsidRPr="003A79CF">
        <w:rPr>
          <w:color w:val="auto"/>
          <w:sz w:val="28"/>
          <w:szCs w:val="28"/>
        </w:rPr>
        <w:t xml:space="preserve">-физическая и психологическая подготовка к новому циклу тренировок, профилактика перенапряжений (упражнение ОФП восстановительной направленности, сауна, душ, общий массаж). </w:t>
      </w:r>
    </w:p>
    <w:p w:rsidR="009565C7" w:rsidRPr="003A79CF" w:rsidRDefault="009565C7" w:rsidP="00E9301E">
      <w:pPr>
        <w:pStyle w:val="Default"/>
        <w:spacing w:line="276" w:lineRule="auto"/>
        <w:ind w:firstLine="567"/>
        <w:jc w:val="both"/>
        <w:rPr>
          <w:color w:val="auto"/>
          <w:sz w:val="28"/>
          <w:szCs w:val="28"/>
        </w:rPr>
      </w:pPr>
      <w:r w:rsidRPr="003A79CF">
        <w:rPr>
          <w:color w:val="auto"/>
          <w:sz w:val="28"/>
          <w:szCs w:val="28"/>
        </w:rPr>
        <w:t xml:space="preserve">Для восстановления работоспособности спортсменов необходимо использовать широкий круг средств и методов (гигиенических, психологических, медико-биологических) с учетом возраста, квалификации и индивидуальных особенностей спортсмена. </w:t>
      </w:r>
    </w:p>
    <w:p w:rsidR="009565C7" w:rsidRPr="003A79CF" w:rsidRDefault="009565C7" w:rsidP="00E9301E">
      <w:pPr>
        <w:pStyle w:val="Default"/>
        <w:spacing w:line="276" w:lineRule="auto"/>
        <w:ind w:firstLine="567"/>
        <w:jc w:val="both"/>
        <w:rPr>
          <w:color w:val="auto"/>
          <w:sz w:val="28"/>
          <w:szCs w:val="28"/>
        </w:rPr>
      </w:pPr>
      <w:r w:rsidRPr="003A79CF">
        <w:rPr>
          <w:color w:val="auto"/>
          <w:sz w:val="28"/>
          <w:szCs w:val="28"/>
        </w:rPr>
        <w:t xml:space="preserve">Тренировочный этап (этап спортивной специализации) (до 2-х лет подготовки) - восстановление работоспособности происходит, главным образом, естественным путем: чередованием тренировочных дней и дней отдыха; постепенным возрастанием объема и интенсивности тренировочных нагрузок; проведением занятий в игровой форме. К гигиеническим средствам следует отнести: душ, теплые ванны, водные процедуры закаливающего характера, прогулки на свежем воздухе. </w:t>
      </w:r>
    </w:p>
    <w:p w:rsidR="009565C7" w:rsidRPr="003A79CF" w:rsidRDefault="009565C7" w:rsidP="00E9301E">
      <w:pPr>
        <w:pStyle w:val="Default"/>
        <w:spacing w:line="276" w:lineRule="auto"/>
        <w:ind w:firstLine="567"/>
        <w:jc w:val="both"/>
        <w:rPr>
          <w:color w:val="auto"/>
          <w:sz w:val="28"/>
          <w:szCs w:val="28"/>
        </w:rPr>
      </w:pPr>
      <w:r w:rsidRPr="003A79CF">
        <w:rPr>
          <w:color w:val="auto"/>
          <w:sz w:val="28"/>
          <w:szCs w:val="28"/>
        </w:rPr>
        <w:lastRenderedPageBreak/>
        <w:t xml:space="preserve">Тренировочный этап (этап спортивной специализации) (свыше 2-х лет подготовки) - основными средствами восстановления, является рациональное построение тренировки и соответствие ее объема и интенсивности функциональному состоянию организма спортсмена; необходимо оптимальное соотношение нагрузок и отдыха, как в отдельном тренировочном занятии, так и на этапах годичного цикла. Гигиенические средства восстановления используются те же, что и для тренировочного этапа (этапа спортивной специализации) 1-го и 2-го годов подготовки. </w:t>
      </w:r>
    </w:p>
    <w:p w:rsidR="009565C7" w:rsidRPr="003A79CF" w:rsidRDefault="009565C7" w:rsidP="00E9301E">
      <w:pPr>
        <w:pStyle w:val="Default"/>
        <w:spacing w:line="276" w:lineRule="auto"/>
        <w:ind w:firstLine="567"/>
        <w:jc w:val="both"/>
        <w:rPr>
          <w:color w:val="auto"/>
          <w:sz w:val="28"/>
          <w:szCs w:val="28"/>
        </w:rPr>
      </w:pPr>
      <w:r w:rsidRPr="003A79CF">
        <w:rPr>
          <w:color w:val="auto"/>
          <w:sz w:val="28"/>
          <w:szCs w:val="28"/>
        </w:rPr>
        <w:t xml:space="preserve">Из психологических средств, обеспечивающих устойчивость психического состояния спортсменов при подготовке и участии в соревнованиях, используются методы: внушение, специальные дыхательные упражнения, отвлекающие беседы. </w:t>
      </w:r>
    </w:p>
    <w:p w:rsidR="009565C7" w:rsidRPr="003A79CF" w:rsidRDefault="009565C7" w:rsidP="00E9301E">
      <w:pPr>
        <w:pStyle w:val="Default"/>
        <w:spacing w:line="276" w:lineRule="auto"/>
        <w:ind w:firstLine="567"/>
        <w:jc w:val="both"/>
        <w:rPr>
          <w:color w:val="auto"/>
          <w:sz w:val="28"/>
          <w:szCs w:val="28"/>
        </w:rPr>
      </w:pPr>
      <w:r w:rsidRPr="003A79CF">
        <w:rPr>
          <w:color w:val="auto"/>
          <w:sz w:val="28"/>
          <w:szCs w:val="28"/>
        </w:rPr>
        <w:t xml:space="preserve">Из медико-биологических средств восстановления: витаминизация, физиотерапия, гидротерапия, все виды массажа, русская парная баня и сауна. </w:t>
      </w:r>
    </w:p>
    <w:p w:rsidR="009565C7" w:rsidRPr="003A79CF" w:rsidRDefault="009565C7" w:rsidP="00E9301E">
      <w:pPr>
        <w:pStyle w:val="Default"/>
        <w:spacing w:line="276" w:lineRule="auto"/>
        <w:ind w:firstLine="567"/>
        <w:jc w:val="both"/>
        <w:rPr>
          <w:color w:val="auto"/>
          <w:sz w:val="28"/>
          <w:szCs w:val="28"/>
        </w:rPr>
      </w:pPr>
      <w:r w:rsidRPr="003A79CF">
        <w:rPr>
          <w:color w:val="auto"/>
          <w:sz w:val="28"/>
          <w:szCs w:val="28"/>
        </w:rPr>
        <w:t>На этапе совершенствования спортивного мастерства с ростом объема специальной физической подготовки и количества соревнований увеличивается время, отводимое на восстановление организма спортсменов. Дополнительными средствами могут быть переключения с одного вида спорти</w:t>
      </w:r>
      <w:r w:rsidR="00C56C4B">
        <w:rPr>
          <w:color w:val="auto"/>
          <w:sz w:val="28"/>
          <w:szCs w:val="28"/>
        </w:rPr>
        <w:t xml:space="preserve">вной деятельности на другой, </w:t>
      </w:r>
      <w:r w:rsidRPr="003A79CF">
        <w:rPr>
          <w:color w:val="auto"/>
          <w:sz w:val="28"/>
          <w:szCs w:val="28"/>
        </w:rPr>
        <w:t xml:space="preserve">чередование тренировочных нагрузок, объема и интенсивности, изменение продолжительности периодов отдыха и тренировочных нагрузок. </w:t>
      </w:r>
    </w:p>
    <w:p w:rsidR="009565C7" w:rsidRPr="003A79CF" w:rsidRDefault="009565C7" w:rsidP="00E9301E">
      <w:pPr>
        <w:pStyle w:val="Default"/>
        <w:spacing w:line="276" w:lineRule="auto"/>
        <w:ind w:firstLine="567"/>
        <w:jc w:val="both"/>
        <w:rPr>
          <w:color w:val="auto"/>
          <w:sz w:val="28"/>
          <w:szCs w:val="28"/>
        </w:rPr>
      </w:pPr>
      <w:r w:rsidRPr="003A79CF">
        <w:rPr>
          <w:color w:val="auto"/>
          <w:sz w:val="28"/>
          <w:szCs w:val="28"/>
        </w:rPr>
        <w:t xml:space="preserve">На данном этапе подготовки необходимо комплексное применение всех средств восстановления (гигиенические, психологические, медико-биологические). При этом следует учитывать некоторые общие закономерности и влияние этих средств на организм спортсмена. </w:t>
      </w:r>
    </w:p>
    <w:p w:rsidR="009565C7" w:rsidRPr="003A79CF" w:rsidRDefault="009565C7" w:rsidP="00E9301E">
      <w:pPr>
        <w:pStyle w:val="Default"/>
        <w:spacing w:line="276" w:lineRule="auto"/>
        <w:ind w:firstLine="567"/>
        <w:jc w:val="both"/>
        <w:rPr>
          <w:color w:val="auto"/>
          <w:sz w:val="28"/>
          <w:szCs w:val="28"/>
        </w:rPr>
      </w:pPr>
      <w:r w:rsidRPr="003A79CF">
        <w:rPr>
          <w:color w:val="auto"/>
          <w:sz w:val="28"/>
          <w:szCs w:val="28"/>
        </w:rPr>
        <w:t xml:space="preserve">Постоянное применение одного и того же средства уменьшает восстановительный эффект, так как организм адаптируется к средствам локального воздействия. К средствам общего воздействия (русская парная баня, сауна в сочетании с водными процедурами, общий ручной массаж, плавание и т.д.) адаптация происходит постепенно. В этой связи использование комплекса, а не отдельных восстановительных средств дает больший эффект. </w:t>
      </w:r>
    </w:p>
    <w:p w:rsidR="009565C7" w:rsidRPr="003A79CF" w:rsidRDefault="009565C7" w:rsidP="00E9301E">
      <w:pPr>
        <w:pStyle w:val="Default"/>
        <w:spacing w:line="276" w:lineRule="auto"/>
        <w:ind w:firstLine="567"/>
        <w:jc w:val="both"/>
        <w:rPr>
          <w:color w:val="auto"/>
          <w:sz w:val="28"/>
          <w:szCs w:val="28"/>
        </w:rPr>
      </w:pPr>
      <w:r w:rsidRPr="003A79CF">
        <w:rPr>
          <w:color w:val="auto"/>
          <w:sz w:val="28"/>
          <w:szCs w:val="28"/>
        </w:rPr>
        <w:t xml:space="preserve">При составлении восстановительных комплексов следует помнить, что вначале надо применять средства общего воздействия, а затем - локального. </w:t>
      </w:r>
    </w:p>
    <w:p w:rsidR="009565C7" w:rsidRPr="003A79CF" w:rsidRDefault="009565C7" w:rsidP="00E9301E">
      <w:pPr>
        <w:pStyle w:val="Default"/>
        <w:spacing w:line="276" w:lineRule="auto"/>
        <w:ind w:firstLine="567"/>
        <w:jc w:val="both"/>
        <w:rPr>
          <w:color w:val="auto"/>
          <w:sz w:val="28"/>
          <w:szCs w:val="28"/>
        </w:rPr>
      </w:pPr>
      <w:r w:rsidRPr="003A79CF">
        <w:rPr>
          <w:color w:val="auto"/>
          <w:sz w:val="28"/>
          <w:szCs w:val="28"/>
        </w:rPr>
        <w:t>Комплексное использование разнообразных восстановительных сре</w:t>
      </w:r>
      <w:proofErr w:type="gramStart"/>
      <w:r w:rsidRPr="003A79CF">
        <w:rPr>
          <w:color w:val="auto"/>
          <w:sz w:val="28"/>
          <w:szCs w:val="28"/>
        </w:rPr>
        <w:t>дств в п</w:t>
      </w:r>
      <w:proofErr w:type="gramEnd"/>
      <w:r w:rsidRPr="003A79CF">
        <w:rPr>
          <w:color w:val="auto"/>
          <w:sz w:val="28"/>
          <w:szCs w:val="28"/>
        </w:rPr>
        <w:t xml:space="preserve">олном объеме необходимо после высоких тренировочных нагрузок и в соревновательном периоде. </w:t>
      </w:r>
    </w:p>
    <w:p w:rsidR="009565C7" w:rsidRPr="003A79CF" w:rsidRDefault="009565C7" w:rsidP="00E9301E">
      <w:pPr>
        <w:pStyle w:val="Default"/>
        <w:spacing w:line="276" w:lineRule="auto"/>
        <w:ind w:firstLine="567"/>
        <w:jc w:val="both"/>
        <w:rPr>
          <w:color w:val="auto"/>
          <w:sz w:val="28"/>
          <w:szCs w:val="28"/>
        </w:rPr>
      </w:pPr>
      <w:r w:rsidRPr="003A79CF">
        <w:rPr>
          <w:color w:val="auto"/>
          <w:sz w:val="28"/>
          <w:szCs w:val="28"/>
        </w:rPr>
        <w:t xml:space="preserve">При выборе восстановительных средств особое внимание необходимо уделять индивидуальной переносимости тренировочных и соревновательных </w:t>
      </w:r>
      <w:r w:rsidRPr="003A79CF">
        <w:rPr>
          <w:color w:val="auto"/>
          <w:sz w:val="28"/>
          <w:szCs w:val="28"/>
        </w:rPr>
        <w:lastRenderedPageBreak/>
        <w:t xml:space="preserve">нагрузок спортсменами. Для этой цели могут служить субъективные ощущения спортсменов, а также объективные показатели (ЧСС, частота и глубина дыхания, цвет кожных покровов, интенсивность потоотделения и др.). </w:t>
      </w:r>
    </w:p>
    <w:p w:rsidR="003A79CF" w:rsidRDefault="00B2347C" w:rsidP="00B2347C">
      <w:pPr>
        <w:pStyle w:val="Default"/>
        <w:ind w:firstLine="567"/>
        <w:jc w:val="right"/>
        <w:rPr>
          <w:color w:val="auto"/>
          <w:sz w:val="28"/>
          <w:szCs w:val="28"/>
        </w:rPr>
      </w:pPr>
      <w:r>
        <w:rPr>
          <w:color w:val="auto"/>
          <w:sz w:val="28"/>
          <w:szCs w:val="28"/>
        </w:rPr>
        <w:t>Таблица 11</w:t>
      </w:r>
    </w:p>
    <w:p w:rsidR="00B2347C" w:rsidRPr="003A79CF" w:rsidRDefault="00B2347C" w:rsidP="00B2347C">
      <w:pPr>
        <w:pStyle w:val="Default"/>
        <w:ind w:firstLine="567"/>
        <w:jc w:val="right"/>
        <w:rPr>
          <w:color w:val="auto"/>
          <w:sz w:val="28"/>
          <w:szCs w:val="28"/>
        </w:rPr>
      </w:pPr>
    </w:p>
    <w:p w:rsidR="009565C7" w:rsidRPr="00B2347C" w:rsidRDefault="009565C7" w:rsidP="003A79CF">
      <w:pPr>
        <w:jc w:val="center"/>
        <w:rPr>
          <w:b/>
          <w:sz w:val="24"/>
          <w:szCs w:val="28"/>
        </w:rPr>
      </w:pPr>
      <w:r w:rsidRPr="00B2347C">
        <w:rPr>
          <w:rFonts w:ascii="Times New Roman" w:hAnsi="Times New Roman" w:cs="Times New Roman"/>
          <w:b/>
          <w:sz w:val="24"/>
          <w:szCs w:val="28"/>
        </w:rPr>
        <w:t>Примерные комплексы основных средств восстановления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4609"/>
      </w:tblGrid>
      <w:tr w:rsidR="009565C7" w:rsidRPr="003A79CF" w:rsidTr="00B2347C">
        <w:trPr>
          <w:trHeight w:val="109"/>
        </w:trPr>
        <w:tc>
          <w:tcPr>
            <w:tcW w:w="4855" w:type="dxa"/>
            <w:vAlign w:val="center"/>
          </w:tcPr>
          <w:p w:rsidR="009565C7" w:rsidRPr="003A79CF" w:rsidRDefault="009565C7" w:rsidP="00DF1EE3">
            <w:pPr>
              <w:pStyle w:val="Default"/>
              <w:rPr>
                <w:szCs w:val="23"/>
              </w:rPr>
            </w:pPr>
            <w:r w:rsidRPr="003A79CF">
              <w:rPr>
                <w:szCs w:val="23"/>
              </w:rPr>
              <w:t xml:space="preserve">Время проведения </w:t>
            </w:r>
          </w:p>
        </w:tc>
        <w:tc>
          <w:tcPr>
            <w:tcW w:w="4609" w:type="dxa"/>
            <w:vAlign w:val="center"/>
          </w:tcPr>
          <w:p w:rsidR="009565C7" w:rsidRPr="003A79CF" w:rsidRDefault="009565C7" w:rsidP="00DF1EE3">
            <w:pPr>
              <w:pStyle w:val="Default"/>
              <w:rPr>
                <w:szCs w:val="23"/>
              </w:rPr>
            </w:pPr>
            <w:r w:rsidRPr="003A79CF">
              <w:rPr>
                <w:szCs w:val="23"/>
              </w:rPr>
              <w:t xml:space="preserve">Средства восстановления </w:t>
            </w:r>
          </w:p>
        </w:tc>
      </w:tr>
      <w:tr w:rsidR="009565C7" w:rsidRPr="003A79CF" w:rsidTr="00B2347C">
        <w:trPr>
          <w:trHeight w:val="248"/>
        </w:trPr>
        <w:tc>
          <w:tcPr>
            <w:tcW w:w="4855" w:type="dxa"/>
            <w:vAlign w:val="center"/>
          </w:tcPr>
          <w:p w:rsidR="009565C7" w:rsidRPr="00B2347C" w:rsidRDefault="009565C7" w:rsidP="00DF1EE3">
            <w:pPr>
              <w:pStyle w:val="Default"/>
              <w:rPr>
                <w:szCs w:val="23"/>
                <w:lang w:val="en-US"/>
              </w:rPr>
            </w:pPr>
            <w:r w:rsidRPr="003A79CF">
              <w:rPr>
                <w:szCs w:val="23"/>
              </w:rPr>
              <w:t xml:space="preserve">После утренней тренировки </w:t>
            </w:r>
          </w:p>
        </w:tc>
        <w:tc>
          <w:tcPr>
            <w:tcW w:w="4609" w:type="dxa"/>
            <w:vAlign w:val="center"/>
          </w:tcPr>
          <w:p w:rsidR="009565C7" w:rsidRPr="003A79CF" w:rsidRDefault="009565C7" w:rsidP="00DF1EE3">
            <w:pPr>
              <w:pStyle w:val="Default"/>
              <w:rPr>
                <w:szCs w:val="23"/>
              </w:rPr>
            </w:pPr>
            <w:r w:rsidRPr="003A79CF">
              <w:rPr>
                <w:szCs w:val="23"/>
              </w:rPr>
              <w:t xml:space="preserve">гигиенический душ, влажные обтирания с последующим растиранием сухим полотенцем, </w:t>
            </w:r>
          </w:p>
        </w:tc>
      </w:tr>
      <w:tr w:rsidR="009565C7" w:rsidRPr="003A79CF" w:rsidTr="00B2347C">
        <w:trPr>
          <w:trHeight w:val="523"/>
        </w:trPr>
        <w:tc>
          <w:tcPr>
            <w:tcW w:w="4855" w:type="dxa"/>
            <w:vAlign w:val="center"/>
          </w:tcPr>
          <w:p w:rsidR="009565C7" w:rsidRPr="003A79CF" w:rsidRDefault="009565C7" w:rsidP="00DF1EE3">
            <w:pPr>
              <w:pStyle w:val="Default"/>
              <w:rPr>
                <w:szCs w:val="23"/>
              </w:rPr>
            </w:pPr>
            <w:r w:rsidRPr="003A79CF">
              <w:rPr>
                <w:szCs w:val="23"/>
              </w:rPr>
              <w:t xml:space="preserve">После тренировочных нагрузок </w:t>
            </w:r>
          </w:p>
        </w:tc>
        <w:tc>
          <w:tcPr>
            <w:tcW w:w="4609" w:type="dxa"/>
            <w:vAlign w:val="center"/>
          </w:tcPr>
          <w:p w:rsidR="009565C7" w:rsidRPr="003A79CF" w:rsidRDefault="009565C7" w:rsidP="00DF1EE3">
            <w:pPr>
              <w:pStyle w:val="Default"/>
              <w:rPr>
                <w:szCs w:val="23"/>
              </w:rPr>
            </w:pPr>
            <w:r w:rsidRPr="003A79CF">
              <w:rPr>
                <w:szCs w:val="23"/>
              </w:rPr>
              <w:t xml:space="preserve">гигиенический душ </w:t>
            </w:r>
          </w:p>
          <w:p w:rsidR="009565C7" w:rsidRPr="003A79CF" w:rsidRDefault="009565C7" w:rsidP="00DF1EE3">
            <w:pPr>
              <w:pStyle w:val="Default"/>
              <w:rPr>
                <w:szCs w:val="23"/>
              </w:rPr>
            </w:pPr>
            <w:r w:rsidRPr="003A79CF">
              <w:rPr>
                <w:szCs w:val="23"/>
              </w:rPr>
              <w:t xml:space="preserve">комплексы средств, рекомендуемые врачом индивидуально </w:t>
            </w:r>
          </w:p>
          <w:p w:rsidR="009565C7" w:rsidRPr="003A79CF" w:rsidRDefault="009565C7" w:rsidP="00DF1EE3">
            <w:pPr>
              <w:pStyle w:val="Default"/>
              <w:rPr>
                <w:szCs w:val="23"/>
              </w:rPr>
            </w:pPr>
            <w:r w:rsidRPr="003A79CF">
              <w:rPr>
                <w:szCs w:val="23"/>
              </w:rPr>
              <w:t xml:space="preserve">- массаж, УВЧ-терапия, теплый душ; </w:t>
            </w:r>
          </w:p>
          <w:p w:rsidR="009565C7" w:rsidRPr="003A79CF" w:rsidRDefault="00B63257" w:rsidP="00DF1EE3">
            <w:pPr>
              <w:pStyle w:val="Default"/>
              <w:rPr>
                <w:szCs w:val="23"/>
              </w:rPr>
            </w:pPr>
            <w:r>
              <w:rPr>
                <w:szCs w:val="23"/>
              </w:rPr>
              <w:t xml:space="preserve">- сауна, массаж </w:t>
            </w:r>
          </w:p>
        </w:tc>
      </w:tr>
    </w:tbl>
    <w:p w:rsidR="009565C7" w:rsidRDefault="009565C7" w:rsidP="009565C7">
      <w:pPr>
        <w:pStyle w:val="Default"/>
        <w:rPr>
          <w:color w:val="auto"/>
        </w:rPr>
      </w:pPr>
    </w:p>
    <w:p w:rsidR="009565C7" w:rsidRPr="003A79CF" w:rsidRDefault="009565C7" w:rsidP="00B63257">
      <w:pPr>
        <w:pStyle w:val="Default"/>
        <w:spacing w:line="276" w:lineRule="auto"/>
        <w:ind w:firstLine="567"/>
        <w:jc w:val="both"/>
        <w:rPr>
          <w:sz w:val="28"/>
          <w:szCs w:val="28"/>
        </w:rPr>
      </w:pPr>
      <w:r w:rsidRPr="003A79CF">
        <w:rPr>
          <w:sz w:val="28"/>
          <w:szCs w:val="28"/>
        </w:rPr>
        <w:t xml:space="preserve">- оценку организации и методики проведения тренировочных занятий с учетом возраста, пола, состояния здоровья, общей физической подготовленности и тренированности спортсменов;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оценку воздействия физических нагрузок на организм спортсменов;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проверку условий санитарно-гигиенического содержания мест проведения занятий, оборудования, а также спортивной одежды и обуви спортсменов; </w:t>
      </w:r>
    </w:p>
    <w:p w:rsidR="009565C7" w:rsidRPr="003A79CF" w:rsidRDefault="009565C7" w:rsidP="00B63257">
      <w:pPr>
        <w:pStyle w:val="Default"/>
        <w:spacing w:line="276" w:lineRule="auto"/>
        <w:ind w:firstLine="567"/>
        <w:jc w:val="both"/>
        <w:rPr>
          <w:sz w:val="28"/>
          <w:szCs w:val="28"/>
        </w:rPr>
      </w:pPr>
      <w:r w:rsidRPr="003A79CF">
        <w:rPr>
          <w:sz w:val="28"/>
          <w:szCs w:val="28"/>
        </w:rPr>
        <w:t>- соблюдение мер профилактики спортивного травматизма, выполнени</w:t>
      </w:r>
      <w:r w:rsidR="00B63257">
        <w:rPr>
          <w:sz w:val="28"/>
          <w:szCs w:val="28"/>
        </w:rPr>
        <w:t xml:space="preserve">е правил техники безопасности </w:t>
      </w:r>
      <w:r w:rsidRPr="003A79CF">
        <w:rPr>
          <w:sz w:val="28"/>
          <w:szCs w:val="28"/>
        </w:rPr>
        <w:t>опережающих решений в условиях дефицита времени и др.</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формирование мотивации занятий спортом; </w:t>
      </w:r>
    </w:p>
    <w:p w:rsidR="009565C7" w:rsidRPr="003A79CF" w:rsidRDefault="009565C7" w:rsidP="00B63257">
      <w:pPr>
        <w:pStyle w:val="Default"/>
        <w:spacing w:line="276" w:lineRule="auto"/>
        <w:ind w:firstLine="567"/>
        <w:jc w:val="both"/>
        <w:rPr>
          <w:sz w:val="28"/>
          <w:szCs w:val="28"/>
        </w:rPr>
      </w:pPr>
      <w:r w:rsidRPr="003A79CF">
        <w:rPr>
          <w:sz w:val="28"/>
          <w:szCs w:val="28"/>
        </w:rPr>
        <w:t>- воспитание волевых каче</w:t>
      </w:r>
      <w:proofErr w:type="gramStart"/>
      <w:r w:rsidRPr="003A79CF">
        <w:rPr>
          <w:sz w:val="28"/>
          <w:szCs w:val="28"/>
        </w:rPr>
        <w:t>ств пр</w:t>
      </w:r>
      <w:proofErr w:type="gramEnd"/>
      <w:r w:rsidRPr="003A79CF">
        <w:rPr>
          <w:sz w:val="28"/>
          <w:szCs w:val="28"/>
        </w:rPr>
        <w:t xml:space="preserve">и преодолении повышающейся нагрузки;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аутогенная, идеомоторная, </w:t>
      </w:r>
      <w:proofErr w:type="spellStart"/>
      <w:r w:rsidRPr="003A79CF">
        <w:rPr>
          <w:sz w:val="28"/>
          <w:szCs w:val="28"/>
        </w:rPr>
        <w:t>психомышечная</w:t>
      </w:r>
      <w:proofErr w:type="spellEnd"/>
      <w:r w:rsidRPr="003A79CF">
        <w:rPr>
          <w:sz w:val="28"/>
          <w:szCs w:val="28"/>
        </w:rPr>
        <w:t xml:space="preserve"> тренировка;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совершенствование быстроты реагирования;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совершенствование специальных умений и навыков; </w:t>
      </w:r>
    </w:p>
    <w:p w:rsidR="009565C7" w:rsidRPr="003A79CF" w:rsidRDefault="00B63257" w:rsidP="00B63257">
      <w:pPr>
        <w:pStyle w:val="Default"/>
        <w:spacing w:line="276" w:lineRule="auto"/>
        <w:ind w:firstLine="567"/>
        <w:jc w:val="both"/>
        <w:rPr>
          <w:sz w:val="28"/>
          <w:szCs w:val="28"/>
        </w:rPr>
      </w:pPr>
      <w:r>
        <w:rPr>
          <w:sz w:val="28"/>
          <w:szCs w:val="28"/>
        </w:rPr>
        <w:t>-</w:t>
      </w:r>
      <w:r w:rsidR="009565C7" w:rsidRPr="003A79CF">
        <w:rPr>
          <w:sz w:val="28"/>
          <w:szCs w:val="28"/>
        </w:rPr>
        <w:t xml:space="preserve">регулирование психологической напряженности в стрессовых ситуациях;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выработка толерантности к эмоциональному стрессу;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управление предстартовыми состояниями. </w:t>
      </w:r>
    </w:p>
    <w:p w:rsidR="009565C7" w:rsidRPr="003A79CF" w:rsidRDefault="00B63257" w:rsidP="00B63257">
      <w:pPr>
        <w:pStyle w:val="Default"/>
        <w:spacing w:line="276" w:lineRule="auto"/>
        <w:ind w:firstLine="567"/>
        <w:jc w:val="both"/>
        <w:rPr>
          <w:sz w:val="28"/>
          <w:szCs w:val="28"/>
        </w:rPr>
      </w:pPr>
      <w:r>
        <w:rPr>
          <w:sz w:val="28"/>
          <w:szCs w:val="28"/>
        </w:rPr>
        <w:t>-</w:t>
      </w:r>
      <w:r w:rsidR="009565C7" w:rsidRPr="003A79CF">
        <w:rPr>
          <w:sz w:val="28"/>
          <w:szCs w:val="28"/>
        </w:rPr>
        <w:t xml:space="preserve">личностные и морально-волевые качества, обеспечивающие достижение высоких спортивных результатов на соревнованиях (способность к лидерству, мотивация на достижение наивысшего спортивного результата, </w:t>
      </w:r>
      <w:r w:rsidR="009565C7" w:rsidRPr="003A79CF">
        <w:rPr>
          <w:sz w:val="28"/>
          <w:szCs w:val="28"/>
        </w:rPr>
        <w:lastRenderedPageBreak/>
        <w:t xml:space="preserve">умение концентрировать все силы, способность к перенесению высоких нагрузок, эмоциональная устойчивость, способность к самоконтролю и др.);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стабильность выступления на соревнованиях с участием соперников высокой квалификации, умение показывать лучшие результаты на главных соревнованиях;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объем и сосредоточенность внимания в различных соревновательных ситуациях;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способность управлять уровнем возбуждения непосредственно </w:t>
      </w:r>
      <w:proofErr w:type="gramStart"/>
      <w:r w:rsidRPr="003A79CF">
        <w:rPr>
          <w:sz w:val="28"/>
          <w:szCs w:val="28"/>
        </w:rPr>
        <w:t>перед</w:t>
      </w:r>
      <w:proofErr w:type="gramEnd"/>
      <w:r w:rsidRPr="003A79CF">
        <w:rPr>
          <w:sz w:val="28"/>
          <w:szCs w:val="28"/>
        </w:rPr>
        <w:t xml:space="preserve"> и в ходе соревнований (устойчивость к стрессовым ситуациям);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степень восприятия параметров движений (визуальных, кинетических), способность к психической регуляции мышечной координации, восприятию и переработке информации; </w:t>
      </w:r>
    </w:p>
    <w:p w:rsidR="009565C7" w:rsidRPr="003A79CF" w:rsidRDefault="00B63257" w:rsidP="00B63257">
      <w:pPr>
        <w:pStyle w:val="Default"/>
        <w:spacing w:line="276" w:lineRule="auto"/>
        <w:ind w:firstLine="567"/>
        <w:jc w:val="both"/>
        <w:rPr>
          <w:sz w:val="28"/>
          <w:szCs w:val="28"/>
        </w:rPr>
      </w:pPr>
      <w:r>
        <w:rPr>
          <w:sz w:val="28"/>
          <w:szCs w:val="28"/>
        </w:rPr>
        <w:t>-</w:t>
      </w:r>
      <w:r w:rsidR="009565C7" w:rsidRPr="003A79CF">
        <w:rPr>
          <w:sz w:val="28"/>
          <w:szCs w:val="28"/>
        </w:rPr>
        <w:t xml:space="preserve">возможность осуществления анализа деятельности, проявления сенсомоторных реакций в пространственно-временной антиципации, способность к формированию опережающих решений в условиях дефицита времени и др.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Биохимический контроль включает: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текущие обследования;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углубленные комплексные обследования; </w:t>
      </w:r>
    </w:p>
    <w:p w:rsidR="00B63257" w:rsidRPr="00B63257" w:rsidRDefault="009565C7" w:rsidP="00441E84">
      <w:pPr>
        <w:pStyle w:val="Default"/>
        <w:spacing w:line="276" w:lineRule="auto"/>
        <w:ind w:firstLine="567"/>
        <w:jc w:val="both"/>
        <w:rPr>
          <w:sz w:val="28"/>
          <w:szCs w:val="28"/>
        </w:rPr>
      </w:pPr>
      <w:r w:rsidRPr="003A79CF">
        <w:rPr>
          <w:sz w:val="28"/>
          <w:szCs w:val="28"/>
        </w:rPr>
        <w:t>- обследования соревновательной деятельности</w:t>
      </w:r>
      <w:r w:rsidR="00B63257">
        <w:rPr>
          <w:sz w:val="28"/>
          <w:szCs w:val="28"/>
        </w:rPr>
        <w:t>.</w:t>
      </w:r>
    </w:p>
    <w:p w:rsidR="009565C7" w:rsidRDefault="009565C7" w:rsidP="00441E84">
      <w:pPr>
        <w:pStyle w:val="1"/>
      </w:pPr>
      <w:r w:rsidRPr="003A79CF">
        <w:t xml:space="preserve"> </w:t>
      </w:r>
      <w:bookmarkStart w:id="17" w:name="_Toc67059438"/>
      <w:r w:rsidR="00B63257">
        <w:t>3.</w:t>
      </w:r>
      <w:r w:rsidR="00B63257" w:rsidRPr="00F51DED">
        <w:t>8</w:t>
      </w:r>
      <w:r w:rsidRPr="003A79CF">
        <w:t>. Организация психологической подготовки</w:t>
      </w:r>
      <w:bookmarkEnd w:id="17"/>
    </w:p>
    <w:p w:rsidR="00B63257" w:rsidRPr="003A79CF" w:rsidRDefault="00B63257" w:rsidP="00B63257">
      <w:pPr>
        <w:pStyle w:val="11"/>
      </w:pPr>
    </w:p>
    <w:p w:rsidR="009565C7" w:rsidRPr="003A79CF" w:rsidRDefault="009565C7" w:rsidP="00B63257">
      <w:pPr>
        <w:pStyle w:val="Default"/>
        <w:spacing w:line="276" w:lineRule="auto"/>
        <w:ind w:firstLine="567"/>
        <w:jc w:val="both"/>
        <w:rPr>
          <w:sz w:val="28"/>
          <w:szCs w:val="28"/>
        </w:rPr>
      </w:pPr>
      <w:r w:rsidRPr="003A79CF">
        <w:rPr>
          <w:sz w:val="28"/>
          <w:szCs w:val="28"/>
        </w:rPr>
        <w:t xml:space="preserve">Психологическая подготовка подразделяется на </w:t>
      </w:r>
      <w:proofErr w:type="gramStart"/>
      <w:r w:rsidRPr="003A79CF">
        <w:rPr>
          <w:sz w:val="28"/>
          <w:szCs w:val="28"/>
        </w:rPr>
        <w:t>общую</w:t>
      </w:r>
      <w:proofErr w:type="gramEnd"/>
      <w:r w:rsidRPr="003A79CF">
        <w:rPr>
          <w:sz w:val="28"/>
          <w:szCs w:val="28"/>
        </w:rPr>
        <w:t xml:space="preserve"> и к конкретному соревнованию. Каждый раздел психологической подготовки имеет специфические задачи, решение которых требует комплексного подхода.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Общая психологическая подготовка осуществляется в единстве с физической, технической и тактической подготовкой на протяжении всего многолетнего периода спортивной подготовки, в ее задачи входит: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воспитание высоконравственной личности спортсмена;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развитие процессов восприятия;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развитие внимания: объема, интенсивности, устойчивости, распределения и переключения;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развитие тактического мышления, памяти, представления и воображения;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развитие способности управлять своими эмоциями;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развитие волевых качеств. </w:t>
      </w:r>
    </w:p>
    <w:p w:rsidR="009565C7" w:rsidRPr="003A79CF" w:rsidRDefault="009565C7" w:rsidP="00B63257">
      <w:pPr>
        <w:pStyle w:val="Default"/>
        <w:spacing w:line="276" w:lineRule="auto"/>
        <w:ind w:firstLine="567"/>
        <w:jc w:val="both"/>
        <w:rPr>
          <w:sz w:val="28"/>
          <w:szCs w:val="28"/>
        </w:rPr>
      </w:pPr>
      <w:r w:rsidRPr="003A79CF">
        <w:rPr>
          <w:sz w:val="28"/>
          <w:szCs w:val="28"/>
        </w:rPr>
        <w:t>В процессе учебно-тренировочной работы не только готовят высококвалифицированного волейболиста в плане его физической, техник</w:t>
      </w:r>
      <w:proofErr w:type="gramStart"/>
      <w:r w:rsidRPr="003A79CF">
        <w:rPr>
          <w:sz w:val="28"/>
          <w:szCs w:val="28"/>
        </w:rPr>
        <w:t>о-</w:t>
      </w:r>
      <w:proofErr w:type="gramEnd"/>
      <w:r w:rsidRPr="003A79CF">
        <w:rPr>
          <w:sz w:val="28"/>
          <w:szCs w:val="28"/>
        </w:rPr>
        <w:t xml:space="preserve"> </w:t>
      </w:r>
      <w:r w:rsidRPr="003A79CF">
        <w:rPr>
          <w:sz w:val="28"/>
          <w:szCs w:val="28"/>
        </w:rPr>
        <w:lastRenderedPageBreak/>
        <w:t xml:space="preserve">тактической подготовленности, но и воспитывают его характер, нравственные качества, идейную убежденность, разносторонние интересы, мотивацию положительного отношения к спорту, коллективизм, крайне необходимый в командных игровых видах спорта. Важным фактором развития личности служит самовоспитание, организация которого должна направляться тренером.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Различают четыре вида эмоциональных, предсоревновательных состояний: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состояние боевой готовности;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предстартовое волнение;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предсоревновательная апатия;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состояние самоуспокоенности.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Психологическая подготовка к конкретным соревнованиям (игре) должна включать в себя: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осознание игроками задач на предстоящую игру,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изучение конкретных условий предстоящих соревнований (время и место игр, освещенность, температура и т.п.); - изучение сильных и слабых сторон соперника и подготовка к действиям с учетом этих особенностей;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осознание и оценка своих собственных возможностей в настоящий момент;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преодоление отрицательных эмоций, вызванных предстоящей игрой; </w:t>
      </w:r>
    </w:p>
    <w:p w:rsidR="00B13487" w:rsidRDefault="009565C7" w:rsidP="00B63257">
      <w:pPr>
        <w:pStyle w:val="Default"/>
        <w:spacing w:line="276" w:lineRule="auto"/>
        <w:ind w:firstLine="567"/>
        <w:jc w:val="both"/>
        <w:rPr>
          <w:sz w:val="28"/>
          <w:szCs w:val="28"/>
        </w:rPr>
      </w:pPr>
      <w:r w:rsidRPr="003A79CF">
        <w:rPr>
          <w:sz w:val="28"/>
          <w:szCs w:val="28"/>
        </w:rPr>
        <w:t xml:space="preserve">- формирование твердой уверенности в своих силах и возможностях в выполнении поставленных задач в предстоящей игре. </w:t>
      </w:r>
    </w:p>
    <w:p w:rsidR="00B13487" w:rsidRPr="003A79CF" w:rsidRDefault="00B13487" w:rsidP="00B63257">
      <w:pPr>
        <w:pStyle w:val="Default"/>
        <w:spacing w:line="276" w:lineRule="auto"/>
        <w:ind w:firstLine="567"/>
        <w:jc w:val="both"/>
        <w:rPr>
          <w:sz w:val="28"/>
          <w:szCs w:val="28"/>
        </w:rPr>
      </w:pPr>
      <w:r w:rsidRPr="003A79CF">
        <w:rPr>
          <w:sz w:val="28"/>
          <w:szCs w:val="28"/>
        </w:rPr>
        <w:t xml:space="preserve">Каждый волейболист испытывает перед игрой, да и во время игры, сложные эмоционально-волевые состояния, которые определяются перестройкой психологических и физиологических процессов в организме. Одни волейболисты испытывают эмоциональный подъем, уверенность в своих силах. Это повышает готовность организма к выполнению предстоящих спортивных действий. У других игроков возникает перевозбуждение или апатия, неуверенность, боязнь поражения – все это ухудшает готовность организма, снижает возможности спортсмена. </w:t>
      </w:r>
    </w:p>
    <w:p w:rsidR="00B13487" w:rsidRPr="003A79CF" w:rsidRDefault="00B13487" w:rsidP="00B63257">
      <w:pPr>
        <w:pStyle w:val="Default"/>
        <w:spacing w:line="276" w:lineRule="auto"/>
        <w:ind w:firstLine="567"/>
        <w:jc w:val="both"/>
        <w:rPr>
          <w:sz w:val="28"/>
          <w:szCs w:val="28"/>
        </w:rPr>
      </w:pPr>
      <w:r w:rsidRPr="003A79CF">
        <w:rPr>
          <w:sz w:val="28"/>
          <w:szCs w:val="28"/>
        </w:rPr>
        <w:t>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учащийся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применение в разминке специальных упражнений, различных по скорости, темпу, амплитуде, мышечному напряжению (в зависимости от </w:t>
      </w:r>
      <w:r w:rsidRPr="003A79CF">
        <w:rPr>
          <w:sz w:val="28"/>
          <w:szCs w:val="28"/>
        </w:rPr>
        <w:lastRenderedPageBreak/>
        <w:t xml:space="preserve">особенностей эмоционального состояния), которые могут снизить излишнее возбуждение или снять состояние подавленности;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применение специальных приемов массажа и самомассажа, оказывающих на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воздействует успокаивающе;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воздействие при помощи слова; большую роль играет применение </w:t>
      </w:r>
      <w:proofErr w:type="gramStart"/>
      <w:r w:rsidRPr="003A79CF">
        <w:rPr>
          <w:sz w:val="28"/>
          <w:szCs w:val="28"/>
        </w:rPr>
        <w:t>само-приказа</w:t>
      </w:r>
      <w:proofErr w:type="gramEnd"/>
      <w:r w:rsidRPr="003A79CF">
        <w:rPr>
          <w:sz w:val="28"/>
          <w:szCs w:val="28"/>
        </w:rPr>
        <w:t xml:space="preserve">, само-ободрения, само-побуждения («я выиграю», «я добьюсь», «я должен» и т.д.).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Успех выступления команды в соревнованиях во многом зависит от умелого управления тренером командой.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В современном спорте особое внимание уделяется восстановительным средствам и мероприятиям. Восстановительные процессы подразделяют на: текущее восстановление в ходе выполнения упражнений; срочное восстановление, происходящее сразу после окончания работы; отставленное восстановление, которое наблюдается на протяжении длительного времени после выполнения тренировочной нагрузки; стресс-восстановление – восстановление после перенапряжений.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Восстановительный период характеризуется </w:t>
      </w:r>
      <w:proofErr w:type="spellStart"/>
      <w:r w:rsidRPr="003A79CF">
        <w:rPr>
          <w:sz w:val="28"/>
          <w:szCs w:val="28"/>
        </w:rPr>
        <w:t>гетерохронностью</w:t>
      </w:r>
      <w:proofErr w:type="spellEnd"/>
      <w:r w:rsidRPr="003A79CF">
        <w:rPr>
          <w:sz w:val="28"/>
          <w:szCs w:val="28"/>
        </w:rPr>
        <w:t xml:space="preserve"> </w:t>
      </w:r>
      <w:proofErr w:type="gramStart"/>
      <w:r w:rsidRPr="003A79CF">
        <w:rPr>
          <w:sz w:val="28"/>
          <w:szCs w:val="28"/>
        </w:rPr>
        <w:t>нормализации</w:t>
      </w:r>
      <w:proofErr w:type="gramEnd"/>
      <w:r w:rsidRPr="003A79CF">
        <w:rPr>
          <w:sz w:val="28"/>
          <w:szCs w:val="28"/>
        </w:rPr>
        <w:t xml:space="preserve"> как отдельных функций организма, так и организма в целом. Эта особенность объясняется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избирательностью тренировочных воздействий и индивидуальными особенностями функционирования различных систем и органов у конкретного спортсмена.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Работоспособность и многие определяющие ее функции на протяжении периода восстановления после интенсивной работы не только достигают </w:t>
      </w:r>
      <w:proofErr w:type="spellStart"/>
      <w:r w:rsidRPr="003A79CF">
        <w:rPr>
          <w:sz w:val="28"/>
          <w:szCs w:val="28"/>
        </w:rPr>
        <w:t>предрабочего</w:t>
      </w:r>
      <w:proofErr w:type="spellEnd"/>
      <w:r w:rsidRPr="003A79CF">
        <w:rPr>
          <w:sz w:val="28"/>
          <w:szCs w:val="28"/>
        </w:rPr>
        <w:t xml:space="preserve"> уровня, но могут и превышать его, проходя через фазу «</w:t>
      </w:r>
      <w:proofErr w:type="spellStart"/>
      <w:r w:rsidRPr="003A79CF">
        <w:rPr>
          <w:sz w:val="28"/>
          <w:szCs w:val="28"/>
        </w:rPr>
        <w:t>перевосстановления</w:t>
      </w:r>
      <w:proofErr w:type="spellEnd"/>
      <w:r w:rsidRPr="003A79CF">
        <w:rPr>
          <w:sz w:val="28"/>
          <w:szCs w:val="28"/>
        </w:rPr>
        <w:t>», которая рассматривается как суперкомпенсация.</w:t>
      </w:r>
    </w:p>
    <w:p w:rsidR="009565C7" w:rsidRPr="003A79CF" w:rsidRDefault="009565C7" w:rsidP="00B63257">
      <w:pPr>
        <w:pStyle w:val="Default"/>
        <w:spacing w:line="276" w:lineRule="auto"/>
        <w:ind w:firstLine="567"/>
        <w:jc w:val="both"/>
        <w:rPr>
          <w:sz w:val="28"/>
          <w:szCs w:val="28"/>
        </w:rPr>
      </w:pPr>
      <w:r w:rsidRPr="003A79CF">
        <w:rPr>
          <w:sz w:val="28"/>
          <w:szCs w:val="28"/>
        </w:rPr>
        <w:t>Для восстановления работоспособности учащихся спортивных школ используется широкий круг средств и мероприятий (педагогиче</w:t>
      </w:r>
      <w:r w:rsidR="00C56C4B">
        <w:rPr>
          <w:sz w:val="28"/>
          <w:szCs w:val="28"/>
        </w:rPr>
        <w:t>ских, психологических и медико-</w:t>
      </w:r>
      <w:r w:rsidRPr="003A79CF">
        <w:rPr>
          <w:sz w:val="28"/>
          <w:szCs w:val="28"/>
        </w:rPr>
        <w:t xml:space="preserve">гигиенических) с учетом возраста, этапа подготовки, интенсивности тренировочных нагрузок и индивидуальных особенностей юных спортсменов. </w:t>
      </w:r>
    </w:p>
    <w:p w:rsidR="009565C7" w:rsidRPr="003A79CF" w:rsidRDefault="009565C7" w:rsidP="00B63257">
      <w:pPr>
        <w:pStyle w:val="Default"/>
        <w:spacing w:line="276" w:lineRule="auto"/>
        <w:ind w:firstLine="567"/>
        <w:jc w:val="both"/>
        <w:rPr>
          <w:sz w:val="28"/>
          <w:szCs w:val="28"/>
        </w:rPr>
      </w:pPr>
      <w:r w:rsidRPr="003A79CF">
        <w:rPr>
          <w:sz w:val="28"/>
          <w:szCs w:val="28"/>
        </w:rPr>
        <w:t>Восстановительные мероприятия про</w:t>
      </w:r>
      <w:r w:rsidR="00C56C4B">
        <w:rPr>
          <w:sz w:val="28"/>
          <w:szCs w:val="28"/>
        </w:rPr>
        <w:t>водятся: в повседневном учебно-</w:t>
      </w:r>
      <w:r w:rsidRPr="003A79CF">
        <w:rPr>
          <w:sz w:val="28"/>
          <w:szCs w:val="28"/>
        </w:rPr>
        <w:t xml:space="preserve">тренировочном процессе в ходе совершенствования общей и специальной </w:t>
      </w:r>
      <w:r w:rsidRPr="003A79CF">
        <w:rPr>
          <w:sz w:val="28"/>
          <w:szCs w:val="28"/>
        </w:rPr>
        <w:lastRenderedPageBreak/>
        <w:t xml:space="preserve">работоспособности; в условиях соревнований, когда необходимо обеспечить быстрое и по возможности полное восстановление физической и психической готовности к следующему этапу; после тренировочного занятия, соревнования; в середине микроцикла в соревнованиях и свободный от игр день; после микроцикла соревнований; после макроцикла соревнований; перманентно.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Педагогические средства восстановления включают: </w:t>
      </w:r>
    </w:p>
    <w:p w:rsidR="009565C7" w:rsidRPr="003A79CF" w:rsidRDefault="009565C7" w:rsidP="00B63257">
      <w:pPr>
        <w:pStyle w:val="Default"/>
        <w:spacing w:line="276" w:lineRule="auto"/>
        <w:ind w:firstLine="567"/>
        <w:jc w:val="both"/>
        <w:rPr>
          <w:sz w:val="28"/>
          <w:szCs w:val="28"/>
        </w:rPr>
      </w:pPr>
      <w:r w:rsidRPr="003A79CF">
        <w:rPr>
          <w:sz w:val="28"/>
          <w:szCs w:val="28"/>
        </w:rPr>
        <w:t>- рациональное планирование тренировочного процесса в соответствии с функциональными возможностями организма, сочетание общих и специальных средств, построение тренировочных и соревновательных</w:t>
      </w:r>
      <w:r w:rsidR="00C56C4B">
        <w:rPr>
          <w:sz w:val="28"/>
          <w:szCs w:val="28"/>
        </w:rPr>
        <w:t xml:space="preserve"> микро-, мез</w:t>
      </w:r>
      <w:proofErr w:type="gramStart"/>
      <w:r w:rsidR="00C56C4B">
        <w:rPr>
          <w:sz w:val="28"/>
          <w:szCs w:val="28"/>
        </w:rPr>
        <w:t>о-</w:t>
      </w:r>
      <w:proofErr w:type="gramEnd"/>
      <w:r w:rsidR="00C56C4B">
        <w:rPr>
          <w:sz w:val="28"/>
          <w:szCs w:val="28"/>
        </w:rPr>
        <w:t xml:space="preserve"> </w:t>
      </w:r>
      <w:r w:rsidRPr="003A79CF">
        <w:rPr>
          <w:sz w:val="28"/>
          <w:szCs w:val="28"/>
        </w:rPr>
        <w:t xml:space="preserve">и макроциклов, широкое использование переключений, четкую организацию работы и отдыха;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построение отдельного тренировочного занятия с использованием средств восстановления: полноценная разминка, подбор инвентаря, оборудования и мест для занятий, упражнений для активного отдыха и расслабления, создание положительного эмоционального фона;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варьирование интервалов отдыха между отдельными упражнениями и тренировочными занятиями;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-разработку системы планирования с использованием различных восстановительных средств в недельных, месячных и годовых циклах подготовки;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разработку специальных физических упражнений с целью ускорения восстановления работоспособности спортсменов, совершенствования технических приемов и тактических действий.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Психолого-педагогические средства включают специальные восстановительные упражнения: на расслабление, дыхательные, на растяжение, восстановительного характера (плавание), чередование средств ОФП и </w:t>
      </w:r>
      <w:proofErr w:type="spellStart"/>
      <w:r w:rsidRPr="003A79CF">
        <w:rPr>
          <w:sz w:val="28"/>
          <w:szCs w:val="28"/>
        </w:rPr>
        <w:t>психорегуляции</w:t>
      </w:r>
      <w:proofErr w:type="spellEnd"/>
      <w:r w:rsidRPr="003A79CF">
        <w:rPr>
          <w:sz w:val="28"/>
          <w:szCs w:val="28"/>
        </w:rPr>
        <w:t>.</w:t>
      </w:r>
    </w:p>
    <w:p w:rsidR="00B63257" w:rsidRPr="003A79CF" w:rsidRDefault="009565C7" w:rsidP="00B63257">
      <w:pPr>
        <w:pStyle w:val="Default"/>
        <w:spacing w:line="276" w:lineRule="auto"/>
        <w:ind w:firstLine="567"/>
        <w:jc w:val="both"/>
        <w:rPr>
          <w:sz w:val="28"/>
          <w:szCs w:val="28"/>
        </w:rPr>
      </w:pPr>
      <w:r w:rsidRPr="003A79CF">
        <w:rPr>
          <w:sz w:val="28"/>
          <w:szCs w:val="28"/>
        </w:rPr>
        <w:t xml:space="preserve">Для подготовки волейболистов в программный материал для практических занятий включена инструкторская и судейская практика. Работа по освоению инструкторских и судейских навыков начинает проводиться с этапа спортивной специализации. Такая работа проводится в форме бесед, семинаров, практических занятий, самостоятельной работы учащихся. Учащиеся готовятся к роли инструктора, помощника тренера для участия в организации и проведении занятий, массовых соревнований в качестве судей. Содержание определяется в зависимости от подготовленности </w:t>
      </w:r>
      <w:proofErr w:type="gramStart"/>
      <w:r w:rsidRPr="003A79CF">
        <w:rPr>
          <w:sz w:val="28"/>
          <w:szCs w:val="28"/>
        </w:rPr>
        <w:t>занимающихся</w:t>
      </w:r>
      <w:proofErr w:type="gramEnd"/>
      <w:r w:rsidRPr="003A79CF">
        <w:rPr>
          <w:sz w:val="28"/>
          <w:szCs w:val="28"/>
        </w:rPr>
        <w:t xml:space="preserve"> и на основании материала для соответствующего этапа.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Первый год </w:t>
      </w:r>
    </w:p>
    <w:p w:rsidR="009565C7" w:rsidRPr="003A79CF" w:rsidRDefault="009565C7" w:rsidP="00B63257">
      <w:pPr>
        <w:pStyle w:val="Default"/>
        <w:spacing w:line="276" w:lineRule="auto"/>
        <w:ind w:firstLine="567"/>
        <w:jc w:val="both"/>
        <w:rPr>
          <w:sz w:val="28"/>
          <w:szCs w:val="28"/>
        </w:rPr>
      </w:pPr>
      <w:r w:rsidRPr="003A79CF">
        <w:rPr>
          <w:sz w:val="28"/>
          <w:szCs w:val="28"/>
        </w:rPr>
        <w:lastRenderedPageBreak/>
        <w:t xml:space="preserve">1. Освоение терминологии, принятой в волейболе.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2. Овладение командным языком, умение отдать рапорт.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3. Проведение упражнений по построению и перестроению группы. </w:t>
      </w:r>
    </w:p>
    <w:p w:rsidR="00C56C4B" w:rsidRDefault="009565C7" w:rsidP="00B63257">
      <w:pPr>
        <w:pStyle w:val="Default"/>
        <w:spacing w:line="276" w:lineRule="auto"/>
        <w:ind w:firstLine="567"/>
        <w:jc w:val="both"/>
        <w:rPr>
          <w:sz w:val="28"/>
          <w:szCs w:val="28"/>
        </w:rPr>
      </w:pPr>
      <w:r w:rsidRPr="003A79CF">
        <w:rPr>
          <w:sz w:val="28"/>
          <w:szCs w:val="28"/>
        </w:rPr>
        <w:t xml:space="preserve">4. Подготовка в качестве дежурного мест для занятий, инвентаря и оборудования.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Второй год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1. Умение вести наблюдения за учащимися, выполняющими прием игры, и находить ошибки.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2. Составление комплексов упражнений по специальной физической подготовке, по обучению перемещениям, передаче и приему мяча, подаче нижней и верхней прямой. </w:t>
      </w:r>
    </w:p>
    <w:p w:rsidR="00C56C4B" w:rsidRDefault="009565C7" w:rsidP="00B63257">
      <w:pPr>
        <w:pStyle w:val="Default"/>
        <w:spacing w:line="276" w:lineRule="auto"/>
        <w:ind w:firstLine="567"/>
        <w:jc w:val="both"/>
        <w:rPr>
          <w:sz w:val="28"/>
          <w:szCs w:val="28"/>
        </w:rPr>
      </w:pPr>
      <w:r w:rsidRPr="003A79CF">
        <w:rPr>
          <w:sz w:val="28"/>
          <w:szCs w:val="28"/>
        </w:rPr>
        <w:t xml:space="preserve">3. Судейство на учебных играх в своей группе (по упрощенным правилам).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Третий год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1. Вести наблюдения за учащимися, выполняющими технические приемы в двусторонней игре, и на соревнованиях.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2. Составление комплексов упражнений по специальной физической подготовке, обучению техническим приемам и тактическим действиям (на основе изученного программного материала данного года обучения). </w:t>
      </w:r>
    </w:p>
    <w:p w:rsidR="00C56C4B" w:rsidRDefault="009565C7" w:rsidP="00B63257">
      <w:pPr>
        <w:pStyle w:val="Default"/>
        <w:spacing w:line="276" w:lineRule="auto"/>
        <w:ind w:firstLine="567"/>
        <w:jc w:val="both"/>
        <w:rPr>
          <w:sz w:val="28"/>
          <w:szCs w:val="28"/>
        </w:rPr>
      </w:pPr>
      <w:r w:rsidRPr="003A79CF">
        <w:rPr>
          <w:sz w:val="28"/>
          <w:szCs w:val="28"/>
        </w:rPr>
        <w:t>3. Судейство на учебных играх. Выполнение обязанностей первого, второго судей и ведение технического отчета.</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Четвертый год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1. Составление комплексов упражнений по физической, технической и тактической подготовке на изученном программном материале данного года обучения.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2. Проведение комплекса упражнений по физической и технической подготовке. </w:t>
      </w:r>
    </w:p>
    <w:p w:rsidR="009565C7" w:rsidRPr="003A79CF" w:rsidRDefault="009565C7" w:rsidP="00B63257">
      <w:pPr>
        <w:pStyle w:val="Default"/>
        <w:spacing w:line="276" w:lineRule="auto"/>
        <w:ind w:firstLine="567"/>
        <w:jc w:val="both"/>
        <w:rPr>
          <w:sz w:val="28"/>
          <w:szCs w:val="28"/>
        </w:rPr>
      </w:pPr>
      <w:r w:rsidRPr="003A79CF">
        <w:rPr>
          <w:sz w:val="28"/>
          <w:szCs w:val="28"/>
        </w:rPr>
        <w:t>3. Судейство на учебных играх и соревнованиях в общеобразовательных школах, в своей спортивной школе по мини-волейболу и волейболу. Выполнение обязанностей первого и второго судей</w:t>
      </w:r>
      <w:r w:rsidR="00B63257">
        <w:rPr>
          <w:sz w:val="28"/>
          <w:szCs w:val="28"/>
        </w:rPr>
        <w:t xml:space="preserve">, секретаря и судей на линиях. </w:t>
      </w:r>
    </w:p>
    <w:p w:rsidR="009565C7" w:rsidRPr="003A79CF" w:rsidRDefault="009565C7" w:rsidP="00B63257">
      <w:pPr>
        <w:pStyle w:val="Default"/>
        <w:spacing w:line="276" w:lineRule="auto"/>
        <w:ind w:firstLine="567"/>
        <w:jc w:val="both"/>
        <w:rPr>
          <w:sz w:val="28"/>
          <w:szCs w:val="28"/>
        </w:rPr>
      </w:pPr>
      <w:r w:rsidRPr="003A79CF">
        <w:rPr>
          <w:sz w:val="28"/>
          <w:szCs w:val="28"/>
        </w:rPr>
        <w:t>Пятый год</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1. Составление комплексов упражнений по физической, технической и тактической подготовке и проведение их с группой.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2. Проведение подготовительной и основной части занятия по начальному обучению технике игры.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3. Проведение занятий в общеобразовательной школе по обучению навыкам игры в мини-волейбол. </w:t>
      </w:r>
    </w:p>
    <w:p w:rsidR="009565C7" w:rsidRPr="003A79CF" w:rsidRDefault="009565C7" w:rsidP="00B63257">
      <w:pPr>
        <w:pStyle w:val="Default"/>
        <w:spacing w:line="276" w:lineRule="auto"/>
        <w:ind w:firstLine="567"/>
        <w:jc w:val="both"/>
        <w:rPr>
          <w:sz w:val="28"/>
          <w:szCs w:val="28"/>
        </w:rPr>
      </w:pPr>
      <w:r w:rsidRPr="003A79CF">
        <w:rPr>
          <w:sz w:val="28"/>
          <w:szCs w:val="28"/>
        </w:rPr>
        <w:lastRenderedPageBreak/>
        <w:t xml:space="preserve">4. Проведение соревнований по мини-волейболу и волейболу в общеобразовательной и в своей спортивной школе. Выполнение обязанностей главного судьи, секретаря. Составление календаря игр.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Волейбол является олимпийским видом спорта. На сегодняшний день невозможно назвать страну, участвующую в олимпийском движении и не предпринимающую активных действий для борьбы с допингом в спорте.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Представления о допинге формируются у молодых спортсменов в значительной степени под влиянием тренера. В первую очередь необходимо формировать представления о допинге и не допустимости его использования в спорте, влиять на формирование ценностно-мотивационной сферы личности спортсмена и его поведенческих установок. Проводить информационно-образовательные мероприятия </w:t>
      </w:r>
    </w:p>
    <w:p w:rsidR="009565C7" w:rsidRPr="003A79CF" w:rsidRDefault="009565C7" w:rsidP="00B63257">
      <w:pPr>
        <w:pStyle w:val="Default"/>
        <w:spacing w:line="276" w:lineRule="auto"/>
        <w:ind w:firstLine="567"/>
        <w:jc w:val="both"/>
        <w:rPr>
          <w:sz w:val="28"/>
          <w:szCs w:val="28"/>
        </w:rPr>
      </w:pPr>
      <w:r w:rsidRPr="003A79CF">
        <w:rPr>
          <w:sz w:val="28"/>
          <w:szCs w:val="28"/>
        </w:rPr>
        <w:t>(беседы), направленные на информирование спортсменов об антидопинговых правилах, об их правах, обязанностях и ответственности в соответствии с Кодексом ВАДА, а так же ознакомление с запрещенным списком веществ. Также антидопинговые мероприятия необходимо рассматривать как важный социальный фактор, связанный с формированием общественного мнения в отношении допинга, в продвижении идеи чистого спорта, создания атмосферы нетерпимости к допингу.</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ежегодное проведение с лицами, проходящими спортивную подготовку, занятий, на которых до них доводятся сведения о воздействии и последствиях допинга в спорте на здоровье спортсменов, об ответственности за нарушение антидопинговых правил;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проведение профилактики и антидопингового мониторинга спортсменов, имеющих нарушения антидопинговых правил или уличенных в применении допинга; </w:t>
      </w:r>
    </w:p>
    <w:p w:rsidR="009565C7" w:rsidRPr="003A79CF" w:rsidRDefault="009565C7" w:rsidP="00B63257">
      <w:pPr>
        <w:pStyle w:val="Default"/>
        <w:spacing w:line="276" w:lineRule="auto"/>
        <w:ind w:firstLine="567"/>
        <w:jc w:val="both"/>
        <w:rPr>
          <w:sz w:val="28"/>
          <w:szCs w:val="28"/>
        </w:rPr>
      </w:pPr>
      <w:r w:rsidRPr="003A79CF">
        <w:rPr>
          <w:sz w:val="28"/>
          <w:szCs w:val="28"/>
        </w:rPr>
        <w:t xml:space="preserve">- регулярный антидопинговый контроль в период подготовки спортсменов к соревнованиям (предсоревновательный период) и в период соревнований (соревновательный период); </w:t>
      </w:r>
    </w:p>
    <w:p w:rsidR="009565C7" w:rsidRDefault="00B63257" w:rsidP="00441E84">
      <w:pPr>
        <w:pStyle w:val="1"/>
      </w:pPr>
      <w:bookmarkStart w:id="18" w:name="_Toc67059439"/>
      <w:r>
        <w:t>3.9</w:t>
      </w:r>
      <w:r w:rsidR="00524F10">
        <w:t>. Антидопинговые мероприяти</w:t>
      </w:r>
      <w:bookmarkEnd w:id="18"/>
      <w:r w:rsidR="00524F10">
        <w:t>я</w:t>
      </w:r>
    </w:p>
    <w:p w:rsidR="00524F10" w:rsidRPr="00524F10" w:rsidRDefault="00524F10" w:rsidP="00524F10"/>
    <w:p w:rsidR="00B601C7" w:rsidRPr="00B601C7" w:rsidRDefault="00B601C7" w:rsidP="00B601C7">
      <w:pPr>
        <w:pStyle w:val="Default"/>
        <w:spacing w:line="276" w:lineRule="auto"/>
        <w:jc w:val="both"/>
        <w:rPr>
          <w:sz w:val="28"/>
          <w:szCs w:val="28"/>
        </w:rPr>
      </w:pPr>
      <w:r>
        <w:rPr>
          <w:sz w:val="28"/>
          <w:szCs w:val="28"/>
        </w:rPr>
        <w:tab/>
      </w:r>
      <w:proofErr w:type="gramStart"/>
      <w:r w:rsidRPr="00B601C7">
        <w:rPr>
          <w:sz w:val="28"/>
          <w:szCs w:val="28"/>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w:t>
      </w:r>
      <w:proofErr w:type="gramEnd"/>
      <w:r w:rsidRPr="00B601C7">
        <w:rPr>
          <w:sz w:val="28"/>
          <w:szCs w:val="28"/>
        </w:rPr>
        <w:t xml:space="preserve"> </w:t>
      </w:r>
      <w:proofErr w:type="gramStart"/>
      <w:r w:rsidRPr="00B601C7">
        <w:rPr>
          <w:sz w:val="28"/>
          <w:szCs w:val="28"/>
        </w:rPr>
        <w:t xml:space="preserve">спорте для здоровья спортсменов, об ответственности за </w:t>
      </w:r>
      <w:r w:rsidRPr="00B601C7">
        <w:rPr>
          <w:sz w:val="28"/>
          <w:szCs w:val="28"/>
        </w:rPr>
        <w:lastRenderedPageBreak/>
        <w:t xml:space="preserve">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 </w:t>
      </w:r>
      <w:proofErr w:type="gramEnd"/>
    </w:p>
    <w:p w:rsidR="00B601C7" w:rsidRPr="00B601C7" w:rsidRDefault="00B601C7" w:rsidP="00B601C7">
      <w:pPr>
        <w:pStyle w:val="Default"/>
        <w:spacing w:line="276" w:lineRule="auto"/>
        <w:jc w:val="both"/>
        <w:rPr>
          <w:sz w:val="28"/>
          <w:szCs w:val="28"/>
        </w:rPr>
      </w:pPr>
      <w:r w:rsidRPr="00B601C7">
        <w:rPr>
          <w:sz w:val="28"/>
          <w:szCs w:val="28"/>
        </w:rPr>
        <w:tab/>
        <w:t xml:space="preserve">Меры, направленные на предотвращение применения допинга в спорте и борьбе с ним, включают следующие мероприятия: </w:t>
      </w:r>
    </w:p>
    <w:p w:rsidR="00B601C7" w:rsidRPr="00B601C7" w:rsidRDefault="00B601C7" w:rsidP="00B601C7">
      <w:pPr>
        <w:pStyle w:val="Default"/>
        <w:spacing w:line="276" w:lineRule="auto"/>
        <w:jc w:val="both"/>
        <w:rPr>
          <w:sz w:val="28"/>
          <w:szCs w:val="28"/>
        </w:rPr>
      </w:pPr>
      <w:r w:rsidRPr="00B601C7">
        <w:rPr>
          <w:sz w:val="28"/>
          <w:szCs w:val="28"/>
        </w:rPr>
        <w:t xml:space="preserve">- проведение ежегодных семинаров/лекций/уроков/викторин для спортсменов и персонала спортсменов, а также родительских собраний; </w:t>
      </w:r>
    </w:p>
    <w:p w:rsidR="00B601C7" w:rsidRPr="00B601C7" w:rsidRDefault="00B601C7" w:rsidP="00B601C7">
      <w:pPr>
        <w:pStyle w:val="Default"/>
        <w:spacing w:line="276" w:lineRule="auto"/>
        <w:jc w:val="both"/>
        <w:rPr>
          <w:sz w:val="28"/>
          <w:szCs w:val="28"/>
        </w:rPr>
      </w:pPr>
      <w:proofErr w:type="gramStart"/>
      <w:r w:rsidRPr="00B601C7">
        <w:rPr>
          <w:sz w:val="28"/>
          <w:szCs w:val="28"/>
        </w:rPr>
        <w:t xml:space="preserve">- ежегодное обучение ответственных за антидопинговое обучение в организациях, осуществляющих спортивную подготовку; </w:t>
      </w:r>
      <w:proofErr w:type="gramEnd"/>
    </w:p>
    <w:p w:rsidR="00B601C7" w:rsidRPr="00B601C7" w:rsidRDefault="00B601C7" w:rsidP="00B601C7">
      <w:pPr>
        <w:pStyle w:val="Default"/>
        <w:spacing w:line="276" w:lineRule="auto"/>
        <w:jc w:val="both"/>
        <w:rPr>
          <w:sz w:val="28"/>
          <w:szCs w:val="28"/>
        </w:rPr>
      </w:pPr>
      <w:r w:rsidRPr="00B601C7">
        <w:rPr>
          <w:sz w:val="28"/>
          <w:szCs w:val="28"/>
        </w:rPr>
        <w:t xml:space="preserve">- ежегодная оценка уровня знаний. </w:t>
      </w:r>
    </w:p>
    <w:p w:rsidR="00B601C7" w:rsidRPr="00B601C7" w:rsidRDefault="00B601C7" w:rsidP="00B601C7">
      <w:pPr>
        <w:pStyle w:val="Default"/>
        <w:spacing w:line="276" w:lineRule="auto"/>
        <w:jc w:val="both"/>
        <w:rPr>
          <w:sz w:val="28"/>
          <w:szCs w:val="28"/>
        </w:rPr>
      </w:pPr>
      <w:r w:rsidRPr="00B601C7">
        <w:rPr>
          <w:sz w:val="28"/>
          <w:szCs w:val="28"/>
        </w:rPr>
        <w:tab/>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rsidR="00B601C7" w:rsidRPr="00B601C7" w:rsidRDefault="00B601C7" w:rsidP="00B601C7">
      <w:pPr>
        <w:pStyle w:val="Default"/>
        <w:spacing w:line="276" w:lineRule="auto"/>
        <w:rPr>
          <w:sz w:val="28"/>
          <w:szCs w:val="28"/>
        </w:rPr>
      </w:pPr>
      <w:r w:rsidRPr="00B601C7">
        <w:rPr>
          <w:sz w:val="28"/>
          <w:szCs w:val="28"/>
        </w:rPr>
        <w:t xml:space="preserve"> Допинг определяется как совершение одного или нескольких нарушений антидопинговых правил. К нарушениям антидопинговых правил относятся:</w:t>
      </w:r>
    </w:p>
    <w:p w:rsidR="00B601C7" w:rsidRPr="00B601C7" w:rsidRDefault="00B601C7" w:rsidP="00B601C7">
      <w:pPr>
        <w:pStyle w:val="Default"/>
        <w:spacing w:line="276" w:lineRule="auto"/>
        <w:rPr>
          <w:sz w:val="28"/>
          <w:szCs w:val="28"/>
        </w:rPr>
      </w:pPr>
      <w:r w:rsidRPr="00B601C7">
        <w:rPr>
          <w:sz w:val="28"/>
          <w:szCs w:val="28"/>
        </w:rPr>
        <w:t xml:space="preserve"> 1. Наличие запрещенной субстанции, или ее метаболитов, или маркеров в пробе, взятой у спортсмена. </w:t>
      </w:r>
    </w:p>
    <w:p w:rsidR="00B601C7" w:rsidRPr="00B601C7" w:rsidRDefault="00B601C7" w:rsidP="00B601C7">
      <w:pPr>
        <w:pStyle w:val="Default"/>
        <w:spacing w:line="276" w:lineRule="auto"/>
        <w:jc w:val="both"/>
        <w:rPr>
          <w:sz w:val="28"/>
          <w:szCs w:val="28"/>
        </w:rPr>
      </w:pPr>
      <w:r w:rsidRPr="00B601C7">
        <w:rPr>
          <w:sz w:val="28"/>
          <w:szCs w:val="28"/>
        </w:rPr>
        <w:t xml:space="preserve">2. Использование или попытка использования спортсменом запрещенной субстанции или запрещенного метода. </w:t>
      </w:r>
    </w:p>
    <w:p w:rsidR="00B601C7" w:rsidRPr="00B601C7" w:rsidRDefault="00B601C7" w:rsidP="00B601C7">
      <w:pPr>
        <w:pStyle w:val="Default"/>
        <w:spacing w:line="276" w:lineRule="auto"/>
        <w:jc w:val="both"/>
        <w:rPr>
          <w:sz w:val="28"/>
          <w:szCs w:val="28"/>
        </w:rPr>
      </w:pPr>
      <w:r w:rsidRPr="00B601C7">
        <w:rPr>
          <w:sz w:val="28"/>
          <w:szCs w:val="28"/>
        </w:rPr>
        <w:t xml:space="preserve">3. Уклонение, отказ или неявка спортсмена на процедуру сдачи проб. </w:t>
      </w:r>
    </w:p>
    <w:p w:rsidR="00B601C7" w:rsidRPr="00B601C7" w:rsidRDefault="00B601C7" w:rsidP="00B601C7">
      <w:pPr>
        <w:pStyle w:val="Default"/>
        <w:spacing w:line="276" w:lineRule="auto"/>
        <w:jc w:val="both"/>
        <w:rPr>
          <w:sz w:val="28"/>
          <w:szCs w:val="28"/>
        </w:rPr>
      </w:pPr>
      <w:r w:rsidRPr="00B601C7">
        <w:rPr>
          <w:sz w:val="28"/>
          <w:szCs w:val="28"/>
        </w:rPr>
        <w:t>4. Нарушение спортсменом порядка предоставления информации о местонахождении.</w:t>
      </w:r>
    </w:p>
    <w:p w:rsidR="00B601C7" w:rsidRPr="00B601C7" w:rsidRDefault="00B601C7" w:rsidP="00B601C7">
      <w:pPr>
        <w:pStyle w:val="Default"/>
        <w:spacing w:line="276" w:lineRule="auto"/>
        <w:jc w:val="both"/>
        <w:rPr>
          <w:sz w:val="28"/>
          <w:szCs w:val="28"/>
        </w:rPr>
      </w:pPr>
      <w:r w:rsidRPr="00B601C7">
        <w:rPr>
          <w:sz w:val="28"/>
          <w:szCs w:val="28"/>
        </w:rPr>
        <w:t xml:space="preserve">5.Фальсификация или попытка фальсификации любой составляющей </w:t>
      </w:r>
      <w:proofErr w:type="gramStart"/>
      <w:r w:rsidRPr="00B601C7">
        <w:rPr>
          <w:sz w:val="28"/>
          <w:szCs w:val="28"/>
        </w:rPr>
        <w:t>допинг-контроля</w:t>
      </w:r>
      <w:proofErr w:type="gramEnd"/>
      <w:r w:rsidRPr="00B601C7">
        <w:rPr>
          <w:sz w:val="28"/>
          <w:szCs w:val="28"/>
        </w:rPr>
        <w:t xml:space="preserve"> со стороны спортсмена или иного лица. </w:t>
      </w:r>
    </w:p>
    <w:p w:rsidR="00B601C7" w:rsidRPr="00B601C7" w:rsidRDefault="00B601C7" w:rsidP="00B601C7">
      <w:pPr>
        <w:pStyle w:val="Default"/>
        <w:spacing w:line="276" w:lineRule="auto"/>
        <w:jc w:val="both"/>
        <w:rPr>
          <w:sz w:val="28"/>
          <w:szCs w:val="28"/>
        </w:rPr>
      </w:pPr>
      <w:r w:rsidRPr="00B601C7">
        <w:rPr>
          <w:sz w:val="28"/>
          <w:szCs w:val="28"/>
        </w:rPr>
        <w:t xml:space="preserve">6. Обладание запрещенной субстанцией или запрещенным методом со стороны спортсмена или персонала спортсмена. </w:t>
      </w:r>
    </w:p>
    <w:p w:rsidR="00B601C7" w:rsidRPr="00B601C7" w:rsidRDefault="00B601C7" w:rsidP="00B601C7">
      <w:pPr>
        <w:pStyle w:val="Default"/>
        <w:spacing w:line="276" w:lineRule="auto"/>
        <w:jc w:val="both"/>
        <w:rPr>
          <w:sz w:val="28"/>
          <w:szCs w:val="28"/>
        </w:rPr>
      </w:pPr>
      <w:r w:rsidRPr="00B601C7">
        <w:rPr>
          <w:sz w:val="28"/>
          <w:szCs w:val="28"/>
        </w:rPr>
        <w:t xml:space="preserve">7. Распространение или попытка распространения любой запрещенной субстанции или запрещенного метода спортсменом или иным лицом. </w:t>
      </w:r>
    </w:p>
    <w:p w:rsidR="00B601C7" w:rsidRPr="00B601C7" w:rsidRDefault="00B601C7" w:rsidP="00B601C7">
      <w:pPr>
        <w:pStyle w:val="Default"/>
        <w:spacing w:line="276" w:lineRule="auto"/>
        <w:jc w:val="both"/>
        <w:rPr>
          <w:sz w:val="28"/>
          <w:szCs w:val="28"/>
        </w:rPr>
      </w:pPr>
      <w:r w:rsidRPr="00B601C7">
        <w:rPr>
          <w:sz w:val="28"/>
          <w:szCs w:val="28"/>
        </w:rPr>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B601C7">
        <w:rPr>
          <w:sz w:val="28"/>
          <w:szCs w:val="28"/>
        </w:rPr>
        <w:t>внесоревновательном</w:t>
      </w:r>
      <w:proofErr w:type="spellEnd"/>
      <w:r w:rsidRPr="00B601C7">
        <w:rPr>
          <w:sz w:val="28"/>
          <w:szCs w:val="28"/>
        </w:rPr>
        <w:t xml:space="preserve"> периоде запрещенной субстанции или запрещенного метода, запрещенного во </w:t>
      </w:r>
      <w:proofErr w:type="spellStart"/>
      <w:r w:rsidRPr="00B601C7">
        <w:rPr>
          <w:sz w:val="28"/>
          <w:szCs w:val="28"/>
        </w:rPr>
        <w:t>внесоревновательный</w:t>
      </w:r>
      <w:proofErr w:type="spellEnd"/>
      <w:r w:rsidRPr="00B601C7">
        <w:rPr>
          <w:sz w:val="28"/>
          <w:szCs w:val="28"/>
        </w:rPr>
        <w:t xml:space="preserve"> период. </w:t>
      </w:r>
    </w:p>
    <w:p w:rsidR="00B601C7" w:rsidRPr="00B601C7" w:rsidRDefault="00B601C7" w:rsidP="00B601C7">
      <w:pPr>
        <w:pStyle w:val="Default"/>
        <w:spacing w:line="276" w:lineRule="auto"/>
        <w:jc w:val="both"/>
        <w:rPr>
          <w:sz w:val="28"/>
          <w:szCs w:val="28"/>
        </w:rPr>
      </w:pPr>
      <w:r w:rsidRPr="00B601C7">
        <w:rPr>
          <w:sz w:val="28"/>
          <w:szCs w:val="28"/>
        </w:rPr>
        <w:t xml:space="preserve">9. Соучастие или попытка соучастия со стороны спортсмена или иного лица. </w:t>
      </w:r>
    </w:p>
    <w:p w:rsidR="00B601C7" w:rsidRPr="00B601C7" w:rsidRDefault="00B601C7" w:rsidP="00B601C7">
      <w:pPr>
        <w:pStyle w:val="Default"/>
        <w:spacing w:line="276" w:lineRule="auto"/>
        <w:jc w:val="both"/>
        <w:rPr>
          <w:sz w:val="28"/>
          <w:szCs w:val="28"/>
        </w:rPr>
      </w:pPr>
      <w:r w:rsidRPr="00B601C7">
        <w:rPr>
          <w:sz w:val="28"/>
          <w:szCs w:val="28"/>
        </w:rPr>
        <w:t xml:space="preserve">10. Запрещенное сотрудничество со стороны спортсмена или иного лица. </w:t>
      </w:r>
    </w:p>
    <w:p w:rsidR="00B601C7" w:rsidRPr="00B601C7" w:rsidRDefault="00B601C7" w:rsidP="00B601C7">
      <w:pPr>
        <w:pStyle w:val="Default"/>
        <w:spacing w:line="276" w:lineRule="auto"/>
        <w:jc w:val="both"/>
        <w:rPr>
          <w:sz w:val="28"/>
          <w:szCs w:val="28"/>
        </w:rPr>
      </w:pPr>
      <w:r w:rsidRPr="00B601C7">
        <w:rPr>
          <w:sz w:val="28"/>
          <w:szCs w:val="28"/>
        </w:rPr>
        <w:lastRenderedPageBreak/>
        <w:t>11. 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B601C7" w:rsidRPr="00B601C7" w:rsidRDefault="00B601C7" w:rsidP="00B601C7">
      <w:pPr>
        <w:pStyle w:val="Default"/>
        <w:spacing w:line="276" w:lineRule="auto"/>
        <w:jc w:val="both"/>
        <w:rPr>
          <w:sz w:val="28"/>
          <w:szCs w:val="28"/>
        </w:rPr>
      </w:pPr>
      <w:r w:rsidRPr="00B601C7">
        <w:rPr>
          <w:sz w:val="28"/>
          <w:szCs w:val="28"/>
        </w:rPr>
        <w:tab/>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w:t>
      </w:r>
    </w:p>
    <w:p w:rsidR="00B601C7" w:rsidRPr="00B601C7" w:rsidRDefault="00B601C7" w:rsidP="00B601C7">
      <w:pPr>
        <w:pStyle w:val="Default"/>
        <w:spacing w:line="276" w:lineRule="auto"/>
        <w:jc w:val="both"/>
        <w:rPr>
          <w:sz w:val="28"/>
          <w:szCs w:val="28"/>
        </w:rPr>
      </w:pPr>
      <w:r w:rsidRPr="00B601C7">
        <w:rPr>
          <w:sz w:val="28"/>
          <w:szCs w:val="28"/>
        </w:rPr>
        <w:tab/>
        <w:t xml:space="preserve">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w:t>
      </w:r>
    </w:p>
    <w:p w:rsidR="00B601C7" w:rsidRPr="00B601C7" w:rsidRDefault="00B601C7" w:rsidP="00B601C7">
      <w:pPr>
        <w:pStyle w:val="Default"/>
        <w:spacing w:line="276" w:lineRule="auto"/>
        <w:jc w:val="both"/>
        <w:rPr>
          <w:sz w:val="28"/>
          <w:szCs w:val="28"/>
        </w:rPr>
      </w:pPr>
      <w:r w:rsidRPr="00B601C7">
        <w:rPr>
          <w:sz w:val="28"/>
          <w:szCs w:val="28"/>
        </w:rPr>
        <w:tab/>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w:t>
      </w:r>
      <w:proofErr w:type="gramStart"/>
      <w:r w:rsidRPr="00B601C7">
        <w:rPr>
          <w:sz w:val="28"/>
          <w:szCs w:val="28"/>
        </w:rPr>
        <w:t>допинг-контроля</w:t>
      </w:r>
      <w:proofErr w:type="gramEnd"/>
      <w:r w:rsidRPr="00B601C7">
        <w:rPr>
          <w:sz w:val="28"/>
          <w:szCs w:val="28"/>
        </w:rPr>
        <w:t>,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w:t>
      </w:r>
    </w:p>
    <w:p w:rsidR="00B601C7" w:rsidRPr="00B601C7" w:rsidRDefault="00B601C7" w:rsidP="00B601C7">
      <w:pPr>
        <w:pStyle w:val="Default"/>
        <w:spacing w:line="276" w:lineRule="auto"/>
        <w:jc w:val="both"/>
        <w:rPr>
          <w:sz w:val="28"/>
          <w:szCs w:val="28"/>
        </w:rPr>
      </w:pPr>
      <w:r w:rsidRPr="00B601C7">
        <w:rPr>
          <w:sz w:val="28"/>
          <w:szCs w:val="28"/>
        </w:rPr>
        <w:tab/>
        <w:t xml:space="preserve"> Также, должен быть актуализирован раздел «Антидопинг» на сайте организации со всеми необходимыми материалами и ссылками на сайт РАА «РУСАДА». </w:t>
      </w:r>
    </w:p>
    <w:p w:rsidR="00B601C7" w:rsidRPr="00B601C7" w:rsidRDefault="00B601C7" w:rsidP="00B601C7">
      <w:pPr>
        <w:pStyle w:val="Default"/>
        <w:spacing w:line="276" w:lineRule="auto"/>
        <w:jc w:val="center"/>
        <w:rPr>
          <w:b/>
          <w:bCs/>
          <w:sz w:val="28"/>
          <w:szCs w:val="28"/>
        </w:rPr>
      </w:pPr>
      <w:r w:rsidRPr="00B601C7">
        <w:rPr>
          <w:b/>
          <w:bCs/>
          <w:sz w:val="28"/>
          <w:szCs w:val="28"/>
        </w:rPr>
        <w:t>Определения терминов</w:t>
      </w:r>
    </w:p>
    <w:p w:rsidR="00B601C7" w:rsidRPr="00B601C7" w:rsidRDefault="00524F10" w:rsidP="00B601C7">
      <w:pPr>
        <w:pStyle w:val="Default"/>
        <w:spacing w:line="276" w:lineRule="auto"/>
        <w:jc w:val="both"/>
        <w:rPr>
          <w:sz w:val="28"/>
          <w:szCs w:val="28"/>
        </w:rPr>
      </w:pPr>
      <w:r>
        <w:rPr>
          <w:b/>
          <w:bCs/>
          <w:sz w:val="28"/>
          <w:szCs w:val="28"/>
        </w:rPr>
        <w:tab/>
      </w:r>
      <w:r w:rsidR="00B601C7" w:rsidRPr="00B601C7">
        <w:rPr>
          <w:b/>
          <w:bCs/>
          <w:sz w:val="28"/>
          <w:szCs w:val="28"/>
        </w:rPr>
        <w:t xml:space="preserve">Антидопинговая деятельность - </w:t>
      </w:r>
      <w:r w:rsidR="00B601C7" w:rsidRPr="00B601C7">
        <w:rPr>
          <w:sz w:val="28"/>
          <w:szCs w:val="28"/>
        </w:rPr>
        <w:t xml:space="preserve">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w:t>
      </w:r>
      <w:proofErr w:type="gramStart"/>
      <w:r w:rsidR="00B601C7" w:rsidRPr="00B601C7">
        <w:rPr>
          <w:sz w:val="28"/>
          <w:szCs w:val="28"/>
        </w:rPr>
        <w:t>от</w:t>
      </w:r>
      <w:proofErr w:type="gramEnd"/>
      <w:r w:rsidR="00B601C7" w:rsidRPr="00B601C7">
        <w:rPr>
          <w:sz w:val="28"/>
          <w:szCs w:val="28"/>
        </w:rPr>
        <w:t xml:space="preserve"> </w:t>
      </w:r>
      <w:proofErr w:type="gramStart"/>
      <w:r w:rsidR="00B601C7" w:rsidRPr="00B601C7">
        <w:rPr>
          <w:sz w:val="28"/>
          <w:szCs w:val="28"/>
        </w:rPr>
        <w:t>ее</w:t>
      </w:r>
      <w:proofErr w:type="gramEnd"/>
      <w:r w:rsidR="00B601C7" w:rsidRPr="00B601C7">
        <w:rPr>
          <w:sz w:val="28"/>
          <w:szCs w:val="28"/>
        </w:rPr>
        <w:t xml:space="preserve"> имени в </w:t>
      </w:r>
      <w:proofErr w:type="gramStart"/>
      <w:r w:rsidR="00B601C7" w:rsidRPr="00B601C7">
        <w:rPr>
          <w:sz w:val="28"/>
          <w:szCs w:val="28"/>
        </w:rPr>
        <w:t>порядке</w:t>
      </w:r>
      <w:proofErr w:type="gramEnd"/>
      <w:r w:rsidR="00B601C7" w:rsidRPr="00B601C7">
        <w:rPr>
          <w:sz w:val="28"/>
          <w:szCs w:val="28"/>
        </w:rPr>
        <w:t xml:space="preserve"> установленном Всемирный антидопинговый кодексом и (или) международными стандартами. </w:t>
      </w:r>
    </w:p>
    <w:p w:rsidR="00B601C7" w:rsidRPr="00B601C7" w:rsidRDefault="00524F10" w:rsidP="00B601C7">
      <w:pPr>
        <w:pStyle w:val="Default"/>
        <w:spacing w:line="276" w:lineRule="auto"/>
        <w:jc w:val="both"/>
        <w:rPr>
          <w:sz w:val="28"/>
          <w:szCs w:val="28"/>
        </w:rPr>
      </w:pPr>
      <w:r>
        <w:rPr>
          <w:b/>
          <w:bCs/>
          <w:sz w:val="28"/>
          <w:szCs w:val="28"/>
        </w:rPr>
        <w:tab/>
      </w:r>
      <w:r w:rsidR="00B601C7" w:rsidRPr="00B601C7">
        <w:rPr>
          <w:b/>
          <w:bCs/>
          <w:sz w:val="28"/>
          <w:szCs w:val="28"/>
        </w:rPr>
        <w:t xml:space="preserve">Антидопинговая организация </w:t>
      </w:r>
      <w:r w:rsidR="00B601C7" w:rsidRPr="00B601C7">
        <w:rPr>
          <w:sz w:val="28"/>
          <w:szCs w:val="28"/>
        </w:rPr>
        <w:t xml:space="preserve">- ВАДА или Подписавшаяся сторона, ответственная за принятие правил, направленных на инициирование, внедрение и реализацию любой части процесса </w:t>
      </w:r>
      <w:proofErr w:type="gramStart"/>
      <w:r w:rsidR="00B601C7" w:rsidRPr="00B601C7">
        <w:rPr>
          <w:sz w:val="28"/>
          <w:szCs w:val="28"/>
        </w:rPr>
        <w:t>Допинг-контроля</w:t>
      </w:r>
      <w:proofErr w:type="gramEnd"/>
      <w:r w:rsidR="00B601C7" w:rsidRPr="00B601C7">
        <w:rPr>
          <w:sz w:val="28"/>
          <w:szCs w:val="28"/>
        </w:rPr>
        <w:t xml:space="preserve">. В частности, Антидопинговыми организациями являются Международный олимпийский комитет, Международный </w:t>
      </w:r>
      <w:proofErr w:type="spellStart"/>
      <w:r w:rsidR="00B601C7" w:rsidRPr="00B601C7">
        <w:rPr>
          <w:sz w:val="28"/>
          <w:szCs w:val="28"/>
        </w:rPr>
        <w:t>паралимпийский</w:t>
      </w:r>
      <w:proofErr w:type="spellEnd"/>
      <w:r w:rsidR="00B601C7" w:rsidRPr="00B601C7">
        <w:rPr>
          <w:sz w:val="28"/>
          <w:szCs w:val="28"/>
        </w:rPr>
        <w:t xml:space="preserve"> комитет, другие Организаторы крупных спортивных мероприятий, которые проводят </w:t>
      </w:r>
      <w:r w:rsidR="00B601C7" w:rsidRPr="00B601C7">
        <w:rPr>
          <w:sz w:val="28"/>
          <w:szCs w:val="28"/>
        </w:rPr>
        <w:lastRenderedPageBreak/>
        <w:t xml:space="preserve">Тестирование на своих Спортивных мероприятиях, Международные федерации и Национальные антидопинговые организации. </w:t>
      </w:r>
    </w:p>
    <w:p w:rsidR="00B601C7" w:rsidRPr="00B601C7" w:rsidRDefault="00524F10" w:rsidP="00B601C7">
      <w:pPr>
        <w:pStyle w:val="Default"/>
        <w:spacing w:line="276" w:lineRule="auto"/>
        <w:jc w:val="both"/>
        <w:rPr>
          <w:sz w:val="28"/>
          <w:szCs w:val="28"/>
        </w:rPr>
      </w:pPr>
      <w:r>
        <w:rPr>
          <w:b/>
          <w:bCs/>
          <w:sz w:val="28"/>
          <w:szCs w:val="28"/>
        </w:rPr>
        <w:tab/>
      </w:r>
      <w:r w:rsidR="00B601C7" w:rsidRPr="00B601C7">
        <w:rPr>
          <w:b/>
          <w:bCs/>
          <w:sz w:val="28"/>
          <w:szCs w:val="28"/>
        </w:rPr>
        <w:t xml:space="preserve">ВАДА - </w:t>
      </w:r>
      <w:r w:rsidR="00B601C7" w:rsidRPr="00B601C7">
        <w:rPr>
          <w:sz w:val="28"/>
          <w:szCs w:val="28"/>
        </w:rPr>
        <w:t xml:space="preserve">Всемирное антидопинговое агентство. </w:t>
      </w:r>
    </w:p>
    <w:p w:rsidR="00B601C7" w:rsidRPr="00B601C7" w:rsidRDefault="00524F10" w:rsidP="00B601C7">
      <w:pPr>
        <w:pStyle w:val="Default"/>
        <w:spacing w:line="276" w:lineRule="auto"/>
        <w:jc w:val="both"/>
        <w:rPr>
          <w:sz w:val="28"/>
          <w:szCs w:val="28"/>
        </w:rPr>
      </w:pPr>
      <w:r>
        <w:rPr>
          <w:b/>
          <w:bCs/>
          <w:sz w:val="28"/>
          <w:szCs w:val="28"/>
        </w:rPr>
        <w:tab/>
      </w:r>
      <w:proofErr w:type="spellStart"/>
      <w:r w:rsidR="00B601C7" w:rsidRPr="00B601C7">
        <w:rPr>
          <w:b/>
          <w:bCs/>
          <w:sz w:val="28"/>
          <w:szCs w:val="28"/>
        </w:rPr>
        <w:t>Внесоревновательный</w:t>
      </w:r>
      <w:proofErr w:type="spellEnd"/>
      <w:r w:rsidR="00B601C7" w:rsidRPr="00B601C7">
        <w:rPr>
          <w:b/>
          <w:bCs/>
          <w:sz w:val="28"/>
          <w:szCs w:val="28"/>
        </w:rPr>
        <w:t xml:space="preserve"> период </w:t>
      </w:r>
      <w:r w:rsidR="00B601C7" w:rsidRPr="00B601C7">
        <w:rPr>
          <w:sz w:val="28"/>
          <w:szCs w:val="28"/>
        </w:rPr>
        <w:t xml:space="preserve">– любой период, который не является соревновательным. </w:t>
      </w:r>
    </w:p>
    <w:p w:rsidR="00B601C7" w:rsidRPr="00B601C7" w:rsidRDefault="00524F10" w:rsidP="00B601C7">
      <w:pPr>
        <w:pStyle w:val="Default"/>
        <w:spacing w:line="276" w:lineRule="auto"/>
        <w:jc w:val="both"/>
        <w:rPr>
          <w:sz w:val="28"/>
          <w:szCs w:val="28"/>
        </w:rPr>
      </w:pPr>
      <w:r>
        <w:rPr>
          <w:b/>
          <w:bCs/>
          <w:sz w:val="28"/>
          <w:szCs w:val="28"/>
        </w:rPr>
        <w:tab/>
      </w:r>
      <w:r w:rsidR="00B601C7" w:rsidRPr="00B601C7">
        <w:rPr>
          <w:b/>
          <w:bCs/>
          <w:sz w:val="28"/>
          <w:szCs w:val="28"/>
        </w:rPr>
        <w:t xml:space="preserve">Всемирный антидопинговый Кодекс (Кодекс) </w:t>
      </w:r>
      <w:r w:rsidR="00B601C7" w:rsidRPr="00B601C7">
        <w:rPr>
          <w:sz w:val="28"/>
          <w:szCs w:val="28"/>
        </w:rPr>
        <w:t xml:space="preserve">-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 </w:t>
      </w:r>
    </w:p>
    <w:p w:rsidR="00B601C7" w:rsidRPr="00B601C7" w:rsidRDefault="00524F10" w:rsidP="00B601C7">
      <w:pPr>
        <w:pStyle w:val="Default"/>
        <w:spacing w:line="276" w:lineRule="auto"/>
        <w:jc w:val="both"/>
        <w:rPr>
          <w:sz w:val="28"/>
          <w:szCs w:val="28"/>
        </w:rPr>
      </w:pPr>
      <w:r>
        <w:rPr>
          <w:b/>
          <w:bCs/>
          <w:sz w:val="28"/>
          <w:szCs w:val="28"/>
        </w:rPr>
        <w:tab/>
      </w:r>
      <w:r w:rsidR="00B601C7" w:rsidRPr="00B601C7">
        <w:rPr>
          <w:b/>
          <w:bCs/>
          <w:sz w:val="28"/>
          <w:szCs w:val="28"/>
        </w:rPr>
        <w:t xml:space="preserve">Запрещенная субстанция </w:t>
      </w:r>
      <w:r w:rsidR="00B601C7" w:rsidRPr="00B601C7">
        <w:rPr>
          <w:sz w:val="28"/>
          <w:szCs w:val="28"/>
        </w:rPr>
        <w:t xml:space="preserve">- любая субстанция или класс субстанций, приведенных в Запрещенном списке. </w:t>
      </w:r>
    </w:p>
    <w:p w:rsidR="00B601C7" w:rsidRPr="00B601C7" w:rsidRDefault="00524F10" w:rsidP="00B601C7">
      <w:pPr>
        <w:pStyle w:val="Default"/>
        <w:spacing w:line="276" w:lineRule="auto"/>
        <w:jc w:val="both"/>
        <w:rPr>
          <w:sz w:val="28"/>
          <w:szCs w:val="28"/>
        </w:rPr>
      </w:pPr>
      <w:r>
        <w:rPr>
          <w:b/>
          <w:bCs/>
          <w:sz w:val="28"/>
          <w:szCs w:val="28"/>
        </w:rPr>
        <w:tab/>
      </w:r>
      <w:r w:rsidR="00B601C7" w:rsidRPr="00B601C7">
        <w:rPr>
          <w:b/>
          <w:bCs/>
          <w:sz w:val="28"/>
          <w:szCs w:val="28"/>
        </w:rPr>
        <w:t xml:space="preserve">Запрещенный список </w:t>
      </w:r>
      <w:r w:rsidR="00B601C7" w:rsidRPr="00B601C7">
        <w:rPr>
          <w:sz w:val="28"/>
          <w:szCs w:val="28"/>
        </w:rPr>
        <w:t xml:space="preserve">- список, устанавливающий перечень Запрещенных субстанций и Запрещенных методов. </w:t>
      </w:r>
    </w:p>
    <w:p w:rsidR="00524F10" w:rsidRDefault="00524F10" w:rsidP="00B601C7">
      <w:pPr>
        <w:pStyle w:val="Default"/>
        <w:spacing w:line="276" w:lineRule="auto"/>
        <w:jc w:val="both"/>
        <w:rPr>
          <w:sz w:val="28"/>
          <w:szCs w:val="28"/>
        </w:rPr>
      </w:pPr>
      <w:r>
        <w:rPr>
          <w:b/>
          <w:bCs/>
          <w:sz w:val="28"/>
          <w:szCs w:val="28"/>
        </w:rPr>
        <w:tab/>
      </w:r>
      <w:r w:rsidR="00B601C7" w:rsidRPr="00B601C7">
        <w:rPr>
          <w:b/>
          <w:bCs/>
          <w:sz w:val="28"/>
          <w:szCs w:val="28"/>
        </w:rPr>
        <w:t xml:space="preserve">Запрещенный метод </w:t>
      </w:r>
      <w:r w:rsidR="00B601C7" w:rsidRPr="00B601C7">
        <w:rPr>
          <w:sz w:val="28"/>
          <w:szCs w:val="28"/>
        </w:rPr>
        <w:t>- любой метод, приведенный в Запрещенном списке.</w:t>
      </w:r>
    </w:p>
    <w:p w:rsidR="00B601C7" w:rsidRPr="00B601C7" w:rsidRDefault="00524F10" w:rsidP="00B601C7">
      <w:pPr>
        <w:pStyle w:val="Default"/>
        <w:spacing w:line="276" w:lineRule="auto"/>
        <w:jc w:val="both"/>
        <w:rPr>
          <w:sz w:val="28"/>
          <w:szCs w:val="28"/>
        </w:rPr>
      </w:pPr>
      <w:r>
        <w:rPr>
          <w:sz w:val="28"/>
          <w:szCs w:val="28"/>
        </w:rPr>
        <w:tab/>
      </w:r>
      <w:r w:rsidR="00B601C7" w:rsidRPr="00B601C7">
        <w:rPr>
          <w:sz w:val="28"/>
          <w:szCs w:val="28"/>
        </w:rPr>
        <w:t xml:space="preserve"> </w:t>
      </w:r>
      <w:r w:rsidR="00B601C7" w:rsidRPr="00B601C7">
        <w:rPr>
          <w:b/>
          <w:bCs/>
          <w:sz w:val="28"/>
          <w:szCs w:val="28"/>
        </w:rPr>
        <w:t xml:space="preserve">Персонал спортсмена - </w:t>
      </w:r>
      <w:r w:rsidR="00B601C7" w:rsidRPr="00B601C7">
        <w:rPr>
          <w:sz w:val="28"/>
          <w:szCs w:val="28"/>
        </w:rPr>
        <w:t xml:space="preserve">любой тренер, инструктор, менеджер, агент, персонал команды, официальное лицо, медицинский, </w:t>
      </w:r>
      <w:proofErr w:type="spellStart"/>
      <w:r w:rsidR="00B601C7" w:rsidRPr="00B601C7">
        <w:rPr>
          <w:sz w:val="28"/>
          <w:szCs w:val="28"/>
        </w:rPr>
        <w:t>парамедицинский</w:t>
      </w:r>
      <w:proofErr w:type="spellEnd"/>
      <w:r w:rsidR="00B601C7" w:rsidRPr="00B601C7">
        <w:rPr>
          <w:sz w:val="28"/>
          <w:szCs w:val="28"/>
        </w:rPr>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 </w:t>
      </w:r>
      <w:r w:rsidR="00B601C7" w:rsidRPr="00B601C7">
        <w:rPr>
          <w:b/>
          <w:bCs/>
          <w:sz w:val="28"/>
          <w:szCs w:val="28"/>
        </w:rPr>
        <w:t xml:space="preserve">РУСАДА – </w:t>
      </w:r>
      <w:r w:rsidR="00B601C7" w:rsidRPr="00B601C7">
        <w:rPr>
          <w:sz w:val="28"/>
          <w:szCs w:val="28"/>
        </w:rPr>
        <w:t xml:space="preserve">Российское антидопинговое агентство «РУСАДА». </w:t>
      </w:r>
    </w:p>
    <w:p w:rsidR="00B601C7" w:rsidRPr="00B601C7" w:rsidRDefault="00524F10" w:rsidP="00B601C7">
      <w:pPr>
        <w:pStyle w:val="Default"/>
        <w:spacing w:line="276" w:lineRule="auto"/>
        <w:jc w:val="both"/>
        <w:rPr>
          <w:sz w:val="28"/>
          <w:szCs w:val="28"/>
        </w:rPr>
      </w:pPr>
      <w:r>
        <w:rPr>
          <w:b/>
          <w:bCs/>
          <w:sz w:val="28"/>
          <w:szCs w:val="28"/>
        </w:rPr>
        <w:tab/>
      </w:r>
      <w:r w:rsidR="00B601C7" w:rsidRPr="00B601C7">
        <w:rPr>
          <w:b/>
          <w:bCs/>
          <w:sz w:val="28"/>
          <w:szCs w:val="28"/>
        </w:rPr>
        <w:t xml:space="preserve">Соревновательный период - </w:t>
      </w:r>
      <w:r w:rsidR="00B601C7" w:rsidRPr="00B601C7">
        <w:rPr>
          <w:sz w:val="28"/>
          <w:szCs w:val="28"/>
        </w:rPr>
        <w:t>период, начинающийся в 23:59 накануне дня</w:t>
      </w:r>
    </w:p>
    <w:p w:rsidR="00B601C7" w:rsidRPr="00B601C7" w:rsidRDefault="00B601C7" w:rsidP="00B601C7">
      <w:pPr>
        <w:pStyle w:val="Default"/>
        <w:spacing w:line="276" w:lineRule="auto"/>
        <w:rPr>
          <w:sz w:val="28"/>
          <w:szCs w:val="28"/>
        </w:rPr>
      </w:pPr>
      <w:proofErr w:type="gramStart"/>
      <w:r w:rsidRPr="00B601C7">
        <w:rPr>
          <w:sz w:val="28"/>
          <w:szCs w:val="28"/>
        </w:rPr>
        <w:t xml:space="preserve">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 </w:t>
      </w:r>
      <w:proofErr w:type="gramEnd"/>
    </w:p>
    <w:p w:rsidR="00524F10" w:rsidRDefault="00524F10" w:rsidP="00B601C7">
      <w:pPr>
        <w:pStyle w:val="Default"/>
        <w:spacing w:line="276" w:lineRule="auto"/>
        <w:jc w:val="both"/>
        <w:rPr>
          <w:sz w:val="28"/>
          <w:szCs w:val="28"/>
        </w:rPr>
      </w:pPr>
      <w:r>
        <w:rPr>
          <w:b/>
          <w:bCs/>
          <w:sz w:val="28"/>
          <w:szCs w:val="28"/>
        </w:rPr>
        <w:tab/>
      </w:r>
      <w:r w:rsidR="00B601C7" w:rsidRPr="00B601C7">
        <w:rPr>
          <w:b/>
          <w:bCs/>
          <w:sz w:val="28"/>
          <w:szCs w:val="28"/>
        </w:rPr>
        <w:t xml:space="preserve">Спортсмен </w:t>
      </w:r>
      <w:r w:rsidR="00B601C7" w:rsidRPr="00B601C7">
        <w:rPr>
          <w:sz w:val="28"/>
          <w:szCs w:val="28"/>
        </w:rPr>
        <w:t xml:space="preserve">-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w:t>
      </w:r>
    </w:p>
    <w:p w:rsidR="00524F10" w:rsidRDefault="00524F10" w:rsidP="00B601C7">
      <w:pPr>
        <w:pStyle w:val="Default"/>
        <w:spacing w:line="276" w:lineRule="auto"/>
        <w:jc w:val="both"/>
        <w:rPr>
          <w:sz w:val="28"/>
          <w:szCs w:val="28"/>
        </w:rPr>
      </w:pPr>
      <w:r>
        <w:rPr>
          <w:sz w:val="28"/>
          <w:szCs w:val="28"/>
        </w:rPr>
        <w:tab/>
      </w:r>
      <w:r w:rsidR="00B601C7" w:rsidRPr="00B601C7">
        <w:rPr>
          <w:sz w:val="28"/>
          <w:szCs w:val="28"/>
        </w:rPr>
        <w:t xml:space="preserve">Спортсменом ни международного, ни национального уровня, распространяя на него определение «Спортсмен». </w:t>
      </w:r>
      <w:proofErr w:type="gramStart"/>
      <w:r w:rsidR="00B601C7" w:rsidRPr="00B601C7">
        <w:rPr>
          <w:sz w:val="28"/>
          <w:szCs w:val="28"/>
        </w:rPr>
        <w:t xml:space="preserve">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w:t>
      </w:r>
      <w:r w:rsidR="00B601C7" w:rsidRPr="00B601C7">
        <w:rPr>
          <w:sz w:val="28"/>
          <w:szCs w:val="28"/>
        </w:rPr>
        <w:lastRenderedPageBreak/>
        <w:t>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w:t>
      </w:r>
      <w:proofErr w:type="gramEnd"/>
      <w:r w:rsidR="00B601C7" w:rsidRPr="00B601C7">
        <w:rPr>
          <w:sz w:val="28"/>
          <w:szCs w:val="28"/>
        </w:rPr>
        <w:t xml:space="preserve"> Однако если Спортсмен, находящийся под юрисдикцией </w:t>
      </w:r>
    </w:p>
    <w:p w:rsidR="00B601C7" w:rsidRPr="00B601C7" w:rsidRDefault="00524F10" w:rsidP="00B601C7">
      <w:pPr>
        <w:pStyle w:val="Default"/>
        <w:spacing w:line="276" w:lineRule="auto"/>
        <w:jc w:val="both"/>
        <w:rPr>
          <w:sz w:val="28"/>
          <w:szCs w:val="28"/>
        </w:rPr>
      </w:pPr>
      <w:r>
        <w:rPr>
          <w:sz w:val="28"/>
          <w:szCs w:val="28"/>
        </w:rPr>
        <w:tab/>
      </w:r>
      <w:r w:rsidR="00B601C7" w:rsidRPr="00B601C7">
        <w:rPr>
          <w:sz w:val="28"/>
          <w:szCs w:val="28"/>
        </w:rPr>
        <w:t xml:space="preserve">Антидопинговой организации и </w:t>
      </w:r>
      <w:proofErr w:type="gramStart"/>
      <w:r w:rsidR="00B601C7" w:rsidRPr="00B601C7">
        <w:rPr>
          <w:sz w:val="28"/>
          <w:szCs w:val="28"/>
        </w:rPr>
        <w:t>выступающий</w:t>
      </w:r>
      <w:proofErr w:type="gramEnd"/>
      <w:r w:rsidR="00B601C7" w:rsidRPr="00B601C7">
        <w:rPr>
          <w:sz w:val="28"/>
          <w:szCs w:val="28"/>
        </w:rPr>
        <w:t xml:space="preserve">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3A79CF" w:rsidRPr="00B601C7" w:rsidRDefault="003A79CF" w:rsidP="00B601C7">
      <w:pPr>
        <w:pStyle w:val="Default"/>
        <w:spacing w:line="276" w:lineRule="auto"/>
        <w:ind w:firstLine="567"/>
        <w:jc w:val="both"/>
        <w:rPr>
          <w:sz w:val="28"/>
          <w:szCs w:val="28"/>
        </w:rPr>
      </w:pPr>
    </w:p>
    <w:p w:rsidR="009565C7" w:rsidRPr="00B601C7" w:rsidRDefault="00B63257" w:rsidP="00B63257">
      <w:pPr>
        <w:pStyle w:val="Default"/>
        <w:spacing w:line="276" w:lineRule="auto"/>
        <w:ind w:firstLine="567"/>
        <w:jc w:val="right"/>
        <w:rPr>
          <w:sz w:val="28"/>
          <w:szCs w:val="28"/>
        </w:rPr>
      </w:pPr>
      <w:r w:rsidRPr="00B601C7">
        <w:rPr>
          <w:sz w:val="28"/>
          <w:szCs w:val="28"/>
        </w:rPr>
        <w:t>Таблица 12</w:t>
      </w:r>
      <w:r w:rsidR="009565C7" w:rsidRPr="00B601C7">
        <w:rPr>
          <w:sz w:val="28"/>
          <w:szCs w:val="28"/>
        </w:rPr>
        <w:t xml:space="preserve"> </w:t>
      </w:r>
    </w:p>
    <w:p w:rsidR="00B601C7" w:rsidRPr="00B601C7" w:rsidRDefault="00B601C7" w:rsidP="00B601C7">
      <w:pPr>
        <w:jc w:val="center"/>
        <w:rPr>
          <w:rFonts w:ascii="Times New Roman" w:hAnsi="Times New Roman" w:cs="Times New Roman"/>
          <w:b/>
          <w:sz w:val="26"/>
          <w:szCs w:val="26"/>
        </w:rPr>
      </w:pPr>
      <w:r w:rsidRPr="00B601C7">
        <w:rPr>
          <w:rFonts w:ascii="Times New Roman" w:hAnsi="Times New Roman" w:cs="Times New Roman"/>
          <w:b/>
          <w:sz w:val="26"/>
          <w:szCs w:val="26"/>
        </w:rPr>
        <w:t>Примерный план антидопинговых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8"/>
        <w:gridCol w:w="2268"/>
        <w:gridCol w:w="2410"/>
        <w:gridCol w:w="2693"/>
        <w:gridCol w:w="1134"/>
      </w:tblGrid>
      <w:tr w:rsidR="00B601C7" w:rsidRPr="005A7BCA" w:rsidTr="000E214C">
        <w:trPr>
          <w:trHeight w:val="454"/>
        </w:trPr>
        <w:tc>
          <w:tcPr>
            <w:tcW w:w="1238" w:type="dxa"/>
            <w:vAlign w:val="center"/>
          </w:tcPr>
          <w:p w:rsidR="00B601C7" w:rsidRPr="00B601C7" w:rsidRDefault="00B601C7" w:rsidP="000E214C">
            <w:pPr>
              <w:pStyle w:val="TableParagraph"/>
              <w:spacing w:line="273" w:lineRule="exact"/>
              <w:ind w:left="127"/>
              <w:rPr>
                <w:b/>
                <w:sz w:val="24"/>
                <w:szCs w:val="24"/>
              </w:rPr>
            </w:pPr>
            <w:r w:rsidRPr="00B601C7">
              <w:rPr>
                <w:b/>
                <w:sz w:val="24"/>
                <w:szCs w:val="24"/>
              </w:rPr>
              <w:t>Спортсмены</w:t>
            </w:r>
          </w:p>
        </w:tc>
        <w:tc>
          <w:tcPr>
            <w:tcW w:w="2268" w:type="dxa"/>
            <w:vAlign w:val="center"/>
          </w:tcPr>
          <w:p w:rsidR="00B601C7" w:rsidRPr="00B601C7" w:rsidRDefault="00B601C7" w:rsidP="000E214C">
            <w:pPr>
              <w:pStyle w:val="TableParagraph"/>
              <w:spacing w:before="184"/>
              <w:ind w:left="317"/>
              <w:rPr>
                <w:b/>
                <w:sz w:val="24"/>
                <w:szCs w:val="24"/>
              </w:rPr>
            </w:pPr>
            <w:r w:rsidRPr="00B601C7">
              <w:rPr>
                <w:b/>
                <w:sz w:val="24"/>
                <w:szCs w:val="24"/>
              </w:rPr>
              <w:t>Вид программы</w:t>
            </w:r>
          </w:p>
        </w:tc>
        <w:tc>
          <w:tcPr>
            <w:tcW w:w="2410" w:type="dxa"/>
            <w:vAlign w:val="center"/>
          </w:tcPr>
          <w:p w:rsidR="00B601C7" w:rsidRPr="00B601C7" w:rsidRDefault="00B601C7" w:rsidP="000E214C">
            <w:pPr>
              <w:pStyle w:val="TableParagraph"/>
              <w:spacing w:before="47"/>
              <w:ind w:left="563" w:right="252" w:firstLine="38"/>
              <w:rPr>
                <w:b/>
                <w:sz w:val="24"/>
                <w:szCs w:val="24"/>
              </w:rPr>
            </w:pPr>
            <w:r w:rsidRPr="00B601C7">
              <w:rPr>
                <w:b/>
                <w:sz w:val="24"/>
                <w:szCs w:val="24"/>
              </w:rPr>
              <w:t>Тема</w:t>
            </w:r>
          </w:p>
        </w:tc>
        <w:tc>
          <w:tcPr>
            <w:tcW w:w="2693" w:type="dxa"/>
            <w:vAlign w:val="center"/>
          </w:tcPr>
          <w:p w:rsidR="00B601C7" w:rsidRPr="00B601C7" w:rsidRDefault="00B601C7" w:rsidP="000E214C">
            <w:pPr>
              <w:pStyle w:val="TableParagraph"/>
              <w:spacing w:before="47"/>
              <w:ind w:left="296" w:right="36" w:firstLine="21"/>
              <w:rPr>
                <w:b/>
                <w:sz w:val="24"/>
                <w:szCs w:val="24"/>
              </w:rPr>
            </w:pPr>
            <w:proofErr w:type="gramStart"/>
            <w:r w:rsidRPr="00B601C7">
              <w:rPr>
                <w:b/>
                <w:sz w:val="24"/>
                <w:szCs w:val="24"/>
              </w:rPr>
              <w:t>Ответственный</w:t>
            </w:r>
            <w:proofErr w:type="gramEnd"/>
            <w:r w:rsidRPr="00B601C7">
              <w:rPr>
                <w:b/>
                <w:sz w:val="24"/>
                <w:szCs w:val="24"/>
              </w:rPr>
              <w:t xml:space="preserve"> за проведение</w:t>
            </w:r>
          </w:p>
          <w:p w:rsidR="00B601C7" w:rsidRPr="00B601C7" w:rsidRDefault="00B601C7" w:rsidP="000E214C">
            <w:pPr>
              <w:pStyle w:val="TableParagraph"/>
              <w:spacing w:before="47"/>
              <w:ind w:left="296" w:right="36" w:firstLine="21"/>
              <w:rPr>
                <w:b/>
                <w:sz w:val="24"/>
                <w:szCs w:val="24"/>
              </w:rPr>
            </w:pPr>
            <w:r w:rsidRPr="00B601C7">
              <w:rPr>
                <w:b/>
                <w:sz w:val="24"/>
                <w:szCs w:val="24"/>
              </w:rPr>
              <w:t>мероприятий</w:t>
            </w:r>
          </w:p>
        </w:tc>
        <w:tc>
          <w:tcPr>
            <w:tcW w:w="1134" w:type="dxa"/>
            <w:vAlign w:val="center"/>
          </w:tcPr>
          <w:p w:rsidR="00B601C7" w:rsidRPr="00B601C7" w:rsidRDefault="00B601C7" w:rsidP="000E214C">
            <w:pPr>
              <w:pStyle w:val="TableParagraph"/>
              <w:spacing w:before="47"/>
              <w:ind w:left="296" w:right="36" w:firstLine="268"/>
              <w:rPr>
                <w:b/>
                <w:sz w:val="24"/>
                <w:szCs w:val="24"/>
              </w:rPr>
            </w:pPr>
            <w:r w:rsidRPr="00B601C7">
              <w:rPr>
                <w:b/>
                <w:sz w:val="24"/>
                <w:szCs w:val="24"/>
              </w:rPr>
              <w:t>Сроки проведения</w:t>
            </w:r>
          </w:p>
        </w:tc>
      </w:tr>
      <w:tr w:rsidR="00B601C7" w:rsidRPr="005A7BCA" w:rsidTr="000E214C">
        <w:trPr>
          <w:trHeight w:val="454"/>
        </w:trPr>
        <w:tc>
          <w:tcPr>
            <w:tcW w:w="1238" w:type="dxa"/>
            <w:vMerge w:val="restart"/>
          </w:tcPr>
          <w:p w:rsidR="00B601C7" w:rsidRPr="00B601C7" w:rsidRDefault="00B601C7" w:rsidP="000E214C">
            <w:pPr>
              <w:pStyle w:val="TableParagraph"/>
              <w:spacing w:line="273" w:lineRule="exact"/>
              <w:ind w:left="127"/>
              <w:rPr>
                <w:b/>
                <w:sz w:val="24"/>
                <w:szCs w:val="24"/>
              </w:rPr>
            </w:pPr>
          </w:p>
          <w:p w:rsidR="00B601C7" w:rsidRPr="00B601C7" w:rsidRDefault="00B601C7" w:rsidP="000E214C">
            <w:pPr>
              <w:rPr>
                <w:rFonts w:ascii="Times New Roman" w:hAnsi="Times New Roman" w:cs="Times New Roman"/>
                <w:sz w:val="24"/>
                <w:szCs w:val="24"/>
              </w:rPr>
            </w:pPr>
          </w:p>
          <w:p w:rsidR="00B601C7" w:rsidRPr="00B601C7" w:rsidRDefault="00B601C7" w:rsidP="000E214C">
            <w:pPr>
              <w:rPr>
                <w:rFonts w:ascii="Times New Roman" w:hAnsi="Times New Roman" w:cs="Times New Roman"/>
                <w:sz w:val="24"/>
                <w:szCs w:val="24"/>
              </w:rPr>
            </w:pPr>
          </w:p>
          <w:p w:rsidR="00B601C7" w:rsidRPr="00B601C7" w:rsidRDefault="00B601C7" w:rsidP="000E214C">
            <w:pPr>
              <w:rPr>
                <w:rFonts w:ascii="Times New Roman" w:hAnsi="Times New Roman" w:cs="Times New Roman"/>
                <w:sz w:val="24"/>
                <w:szCs w:val="24"/>
              </w:rPr>
            </w:pPr>
          </w:p>
          <w:p w:rsidR="00B601C7" w:rsidRPr="00B601C7" w:rsidRDefault="00B601C7" w:rsidP="000E214C">
            <w:pPr>
              <w:rPr>
                <w:rFonts w:ascii="Times New Roman" w:hAnsi="Times New Roman" w:cs="Times New Roman"/>
                <w:sz w:val="24"/>
                <w:szCs w:val="24"/>
              </w:rPr>
            </w:pPr>
          </w:p>
          <w:p w:rsidR="00B601C7" w:rsidRPr="00B601C7" w:rsidRDefault="00B601C7" w:rsidP="000E214C">
            <w:pPr>
              <w:jc w:val="center"/>
              <w:rPr>
                <w:rFonts w:ascii="Times New Roman" w:hAnsi="Times New Roman" w:cs="Times New Roman"/>
                <w:sz w:val="24"/>
                <w:szCs w:val="24"/>
              </w:rPr>
            </w:pPr>
            <w:r w:rsidRPr="00B601C7">
              <w:rPr>
                <w:rFonts w:ascii="Times New Roman" w:hAnsi="Times New Roman" w:cs="Times New Roman"/>
                <w:sz w:val="24"/>
                <w:szCs w:val="24"/>
              </w:rPr>
              <w:t>Этап</w:t>
            </w:r>
          </w:p>
          <w:p w:rsidR="00B601C7" w:rsidRPr="00B601C7" w:rsidRDefault="00B601C7" w:rsidP="000E214C">
            <w:pPr>
              <w:jc w:val="center"/>
              <w:rPr>
                <w:rFonts w:ascii="Times New Roman" w:hAnsi="Times New Roman" w:cs="Times New Roman"/>
                <w:sz w:val="24"/>
                <w:szCs w:val="24"/>
              </w:rPr>
            </w:pPr>
            <w:r w:rsidRPr="00B601C7">
              <w:rPr>
                <w:rFonts w:ascii="Times New Roman" w:hAnsi="Times New Roman" w:cs="Times New Roman"/>
                <w:sz w:val="24"/>
                <w:szCs w:val="24"/>
              </w:rPr>
              <w:t>начальной</w:t>
            </w:r>
          </w:p>
          <w:p w:rsidR="00B601C7" w:rsidRPr="00B601C7" w:rsidRDefault="00B601C7" w:rsidP="000E214C">
            <w:pPr>
              <w:jc w:val="center"/>
              <w:rPr>
                <w:rFonts w:ascii="Times New Roman" w:hAnsi="Times New Roman" w:cs="Times New Roman"/>
                <w:sz w:val="24"/>
                <w:szCs w:val="24"/>
              </w:rPr>
            </w:pPr>
            <w:r w:rsidRPr="00B601C7">
              <w:rPr>
                <w:rFonts w:ascii="Times New Roman" w:hAnsi="Times New Roman" w:cs="Times New Roman"/>
                <w:sz w:val="24"/>
                <w:szCs w:val="24"/>
              </w:rPr>
              <w:t>подготовки</w:t>
            </w:r>
          </w:p>
        </w:tc>
        <w:tc>
          <w:tcPr>
            <w:tcW w:w="2268" w:type="dxa"/>
          </w:tcPr>
          <w:p w:rsidR="00B601C7" w:rsidRPr="00B601C7" w:rsidRDefault="00B601C7" w:rsidP="000E214C">
            <w:pPr>
              <w:pStyle w:val="ab"/>
              <w:rPr>
                <w:rFonts w:ascii="Times New Roman" w:hAnsi="Times New Roman"/>
                <w:sz w:val="24"/>
                <w:szCs w:val="24"/>
              </w:rPr>
            </w:pPr>
            <w:r w:rsidRPr="00B601C7">
              <w:rPr>
                <w:rFonts w:ascii="Times New Roman" w:hAnsi="Times New Roman"/>
                <w:sz w:val="24"/>
                <w:szCs w:val="24"/>
              </w:rPr>
              <w:t>1.Веселые</w:t>
            </w:r>
          </w:p>
          <w:p w:rsidR="00B601C7" w:rsidRPr="00B601C7" w:rsidRDefault="00B601C7" w:rsidP="000E214C">
            <w:pPr>
              <w:pStyle w:val="ab"/>
              <w:rPr>
                <w:rFonts w:ascii="Times New Roman" w:hAnsi="Times New Roman"/>
                <w:sz w:val="24"/>
                <w:szCs w:val="24"/>
              </w:rPr>
            </w:pPr>
            <w:r w:rsidRPr="00B601C7">
              <w:rPr>
                <w:rFonts w:ascii="Times New Roman" w:hAnsi="Times New Roman"/>
                <w:sz w:val="24"/>
                <w:szCs w:val="24"/>
              </w:rPr>
              <w:t>старты</w:t>
            </w:r>
          </w:p>
        </w:tc>
        <w:tc>
          <w:tcPr>
            <w:tcW w:w="2410" w:type="dxa"/>
          </w:tcPr>
          <w:p w:rsidR="00B601C7" w:rsidRPr="00B601C7" w:rsidRDefault="00B601C7" w:rsidP="000E214C">
            <w:pPr>
              <w:pStyle w:val="TableParagraph"/>
              <w:spacing w:before="47"/>
              <w:ind w:left="34" w:right="252" w:hanging="34"/>
              <w:rPr>
                <w:sz w:val="24"/>
                <w:szCs w:val="24"/>
              </w:rPr>
            </w:pPr>
            <w:r w:rsidRPr="00B601C7">
              <w:rPr>
                <w:sz w:val="24"/>
                <w:szCs w:val="24"/>
              </w:rPr>
              <w:t>«Честная игра»</w:t>
            </w:r>
          </w:p>
        </w:tc>
        <w:tc>
          <w:tcPr>
            <w:tcW w:w="2693" w:type="dxa"/>
          </w:tcPr>
          <w:p w:rsidR="00B601C7" w:rsidRPr="00B601C7" w:rsidRDefault="00B601C7" w:rsidP="000E214C">
            <w:pPr>
              <w:pStyle w:val="TableParagraph"/>
              <w:spacing w:before="47"/>
              <w:ind w:left="296" w:right="36" w:firstLine="268"/>
              <w:rPr>
                <w:sz w:val="24"/>
                <w:szCs w:val="24"/>
              </w:rPr>
            </w:pPr>
            <w:r w:rsidRPr="00B601C7">
              <w:rPr>
                <w:sz w:val="24"/>
                <w:szCs w:val="24"/>
              </w:rPr>
              <w:t>тренер</w:t>
            </w:r>
          </w:p>
        </w:tc>
        <w:tc>
          <w:tcPr>
            <w:tcW w:w="1134" w:type="dxa"/>
          </w:tcPr>
          <w:p w:rsidR="00B601C7" w:rsidRPr="00B601C7" w:rsidRDefault="00B601C7" w:rsidP="000E214C">
            <w:pPr>
              <w:pStyle w:val="TableParagraph"/>
              <w:spacing w:before="47"/>
              <w:ind w:left="34" w:right="36"/>
              <w:rPr>
                <w:sz w:val="24"/>
                <w:szCs w:val="24"/>
              </w:rPr>
            </w:pPr>
            <w:r w:rsidRPr="00B601C7">
              <w:rPr>
                <w:sz w:val="24"/>
                <w:szCs w:val="24"/>
              </w:rPr>
              <w:t>1-2 раза в год</w:t>
            </w:r>
          </w:p>
        </w:tc>
      </w:tr>
      <w:tr w:rsidR="00B601C7" w:rsidRPr="005A7BCA" w:rsidTr="000E214C">
        <w:trPr>
          <w:trHeight w:val="454"/>
        </w:trPr>
        <w:tc>
          <w:tcPr>
            <w:tcW w:w="1238" w:type="dxa"/>
            <w:vMerge/>
          </w:tcPr>
          <w:p w:rsidR="00B601C7" w:rsidRPr="00B601C7" w:rsidRDefault="00B601C7" w:rsidP="000E214C">
            <w:pPr>
              <w:pStyle w:val="TableParagraph"/>
              <w:spacing w:line="273" w:lineRule="exact"/>
              <w:ind w:left="127"/>
              <w:rPr>
                <w:b/>
                <w:sz w:val="24"/>
                <w:szCs w:val="24"/>
              </w:rPr>
            </w:pPr>
          </w:p>
        </w:tc>
        <w:tc>
          <w:tcPr>
            <w:tcW w:w="2268" w:type="dxa"/>
            <w:shd w:val="clear" w:color="auto" w:fill="auto"/>
          </w:tcPr>
          <w:p w:rsidR="00B601C7" w:rsidRPr="00B601C7" w:rsidRDefault="00B601C7" w:rsidP="000E214C">
            <w:pPr>
              <w:pStyle w:val="ab"/>
              <w:rPr>
                <w:rFonts w:ascii="Times New Roman" w:hAnsi="Times New Roman"/>
                <w:sz w:val="24"/>
                <w:szCs w:val="24"/>
              </w:rPr>
            </w:pPr>
            <w:r w:rsidRPr="00B601C7">
              <w:rPr>
                <w:rFonts w:ascii="Times New Roman" w:hAnsi="Times New Roman"/>
                <w:sz w:val="24"/>
                <w:szCs w:val="24"/>
              </w:rPr>
              <w:t>2.Теоретическое занятие</w:t>
            </w:r>
          </w:p>
        </w:tc>
        <w:tc>
          <w:tcPr>
            <w:tcW w:w="2410" w:type="dxa"/>
            <w:shd w:val="clear" w:color="auto" w:fill="auto"/>
          </w:tcPr>
          <w:p w:rsidR="00B601C7" w:rsidRPr="00B601C7" w:rsidRDefault="00B601C7" w:rsidP="000E214C">
            <w:pPr>
              <w:pStyle w:val="TableParagraph"/>
              <w:spacing w:before="47"/>
              <w:ind w:left="34" w:right="252" w:hanging="34"/>
              <w:rPr>
                <w:sz w:val="24"/>
                <w:szCs w:val="24"/>
              </w:rPr>
            </w:pPr>
            <w:r w:rsidRPr="00B601C7">
              <w:rPr>
                <w:sz w:val="24"/>
                <w:szCs w:val="24"/>
              </w:rPr>
              <w:t>«Ценности спорта. Честная игра»</w:t>
            </w:r>
          </w:p>
        </w:tc>
        <w:tc>
          <w:tcPr>
            <w:tcW w:w="2693" w:type="dxa"/>
            <w:shd w:val="clear" w:color="auto" w:fill="auto"/>
          </w:tcPr>
          <w:p w:rsidR="00B601C7" w:rsidRPr="00B601C7" w:rsidRDefault="00B601C7" w:rsidP="000E214C">
            <w:pPr>
              <w:pStyle w:val="TableParagraph"/>
              <w:spacing w:before="47"/>
              <w:ind w:left="34" w:right="36"/>
              <w:rPr>
                <w:sz w:val="24"/>
                <w:szCs w:val="24"/>
              </w:rPr>
            </w:pPr>
            <w:proofErr w:type="gramStart"/>
            <w:r w:rsidRPr="00B601C7">
              <w:rPr>
                <w:sz w:val="24"/>
                <w:szCs w:val="24"/>
              </w:rPr>
              <w:t>Ответственный</w:t>
            </w:r>
            <w:proofErr w:type="gramEnd"/>
            <w:r w:rsidRPr="00B601C7">
              <w:rPr>
                <w:sz w:val="24"/>
                <w:szCs w:val="24"/>
              </w:rPr>
              <w:t xml:space="preserve">  за антидопинговое обеспечение в регионе</w:t>
            </w:r>
          </w:p>
        </w:tc>
        <w:tc>
          <w:tcPr>
            <w:tcW w:w="1134" w:type="dxa"/>
            <w:shd w:val="clear" w:color="auto" w:fill="auto"/>
          </w:tcPr>
          <w:p w:rsidR="00B601C7" w:rsidRPr="00B601C7" w:rsidRDefault="00B601C7" w:rsidP="000E214C">
            <w:pPr>
              <w:pStyle w:val="TableParagraph"/>
              <w:spacing w:before="47"/>
              <w:ind w:left="34" w:right="36" w:firstLine="141"/>
              <w:rPr>
                <w:sz w:val="24"/>
                <w:szCs w:val="24"/>
              </w:rPr>
            </w:pPr>
            <w:r w:rsidRPr="00B601C7">
              <w:rPr>
                <w:sz w:val="24"/>
                <w:szCs w:val="24"/>
              </w:rPr>
              <w:t>1-2 раза в год</w:t>
            </w:r>
          </w:p>
        </w:tc>
      </w:tr>
      <w:tr w:rsidR="00B601C7" w:rsidRPr="005A7BCA" w:rsidTr="000E214C">
        <w:trPr>
          <w:trHeight w:val="454"/>
        </w:trPr>
        <w:tc>
          <w:tcPr>
            <w:tcW w:w="1238" w:type="dxa"/>
            <w:vMerge/>
          </w:tcPr>
          <w:p w:rsidR="00B601C7" w:rsidRPr="00B601C7" w:rsidRDefault="00B601C7" w:rsidP="000E214C">
            <w:pPr>
              <w:pStyle w:val="TableParagraph"/>
              <w:spacing w:line="273" w:lineRule="exact"/>
              <w:ind w:left="127"/>
              <w:rPr>
                <w:b/>
                <w:sz w:val="24"/>
                <w:szCs w:val="24"/>
              </w:rPr>
            </w:pPr>
          </w:p>
        </w:tc>
        <w:tc>
          <w:tcPr>
            <w:tcW w:w="2268" w:type="dxa"/>
          </w:tcPr>
          <w:p w:rsidR="00B601C7" w:rsidRPr="00B601C7" w:rsidRDefault="00B601C7" w:rsidP="000E214C">
            <w:pPr>
              <w:pStyle w:val="ab"/>
              <w:rPr>
                <w:rFonts w:ascii="Times New Roman" w:hAnsi="Times New Roman"/>
                <w:sz w:val="24"/>
                <w:szCs w:val="24"/>
              </w:rPr>
            </w:pPr>
            <w:r w:rsidRPr="00B601C7">
              <w:rPr>
                <w:rFonts w:ascii="Times New Roman" w:hAnsi="Times New Roman"/>
                <w:sz w:val="24"/>
                <w:szCs w:val="24"/>
              </w:rPr>
              <w:t>3.Проверка лекарственных препаратов</w:t>
            </w:r>
          </w:p>
          <w:p w:rsidR="00B601C7" w:rsidRPr="00B601C7" w:rsidRDefault="00B601C7" w:rsidP="000E214C">
            <w:pPr>
              <w:pStyle w:val="ab"/>
              <w:rPr>
                <w:rFonts w:ascii="Times New Roman" w:hAnsi="Times New Roman"/>
                <w:sz w:val="24"/>
                <w:szCs w:val="24"/>
              </w:rPr>
            </w:pPr>
            <w:proofErr w:type="gramStart"/>
            <w:r w:rsidRPr="00B601C7">
              <w:rPr>
                <w:rFonts w:ascii="Times New Roman" w:hAnsi="Times New Roman"/>
                <w:sz w:val="24"/>
                <w:szCs w:val="24"/>
              </w:rPr>
              <w:t>(знакомство  с международным стандартом</w:t>
            </w:r>
            <w:proofErr w:type="gramEnd"/>
          </w:p>
          <w:p w:rsidR="00B601C7" w:rsidRPr="00B601C7" w:rsidRDefault="00B601C7" w:rsidP="000E214C">
            <w:pPr>
              <w:pStyle w:val="ab"/>
              <w:rPr>
                <w:rFonts w:ascii="Times New Roman" w:hAnsi="Times New Roman"/>
                <w:sz w:val="24"/>
                <w:szCs w:val="24"/>
              </w:rPr>
            </w:pPr>
            <w:proofErr w:type="gramStart"/>
            <w:r w:rsidRPr="00B601C7">
              <w:rPr>
                <w:rFonts w:ascii="Times New Roman" w:hAnsi="Times New Roman"/>
                <w:sz w:val="24"/>
                <w:szCs w:val="24"/>
              </w:rPr>
              <w:t>«Запрещенный список»)</w:t>
            </w:r>
            <w:proofErr w:type="gramEnd"/>
          </w:p>
        </w:tc>
        <w:tc>
          <w:tcPr>
            <w:tcW w:w="2410" w:type="dxa"/>
          </w:tcPr>
          <w:p w:rsidR="00B601C7" w:rsidRPr="00B601C7" w:rsidRDefault="00B601C7" w:rsidP="000E214C">
            <w:pPr>
              <w:pStyle w:val="TableParagraph"/>
              <w:spacing w:before="47"/>
              <w:ind w:left="34" w:right="252" w:hanging="34"/>
              <w:rPr>
                <w:sz w:val="24"/>
                <w:szCs w:val="24"/>
              </w:rPr>
            </w:pPr>
          </w:p>
        </w:tc>
        <w:tc>
          <w:tcPr>
            <w:tcW w:w="2693" w:type="dxa"/>
          </w:tcPr>
          <w:p w:rsidR="00B601C7" w:rsidRPr="00B601C7" w:rsidRDefault="00B601C7" w:rsidP="000E214C">
            <w:pPr>
              <w:pStyle w:val="TableParagraph"/>
              <w:spacing w:before="47"/>
              <w:ind w:left="296" w:right="36" w:firstLine="268"/>
              <w:rPr>
                <w:sz w:val="24"/>
                <w:szCs w:val="24"/>
              </w:rPr>
            </w:pPr>
          </w:p>
          <w:p w:rsidR="00B601C7" w:rsidRPr="00B601C7" w:rsidRDefault="00B601C7" w:rsidP="000E214C">
            <w:pPr>
              <w:rPr>
                <w:rFonts w:ascii="Times New Roman" w:hAnsi="Times New Roman" w:cs="Times New Roman"/>
                <w:sz w:val="24"/>
                <w:szCs w:val="24"/>
              </w:rPr>
            </w:pPr>
          </w:p>
          <w:p w:rsidR="00B601C7" w:rsidRPr="00B601C7" w:rsidRDefault="00B601C7" w:rsidP="000E214C">
            <w:pPr>
              <w:rPr>
                <w:rFonts w:ascii="Times New Roman" w:hAnsi="Times New Roman" w:cs="Times New Roman"/>
                <w:sz w:val="24"/>
                <w:szCs w:val="24"/>
              </w:rPr>
            </w:pPr>
          </w:p>
          <w:p w:rsidR="00B601C7" w:rsidRPr="00B601C7" w:rsidRDefault="00B601C7" w:rsidP="000E214C">
            <w:pPr>
              <w:rPr>
                <w:rFonts w:ascii="Times New Roman" w:hAnsi="Times New Roman" w:cs="Times New Roman"/>
                <w:sz w:val="24"/>
                <w:szCs w:val="24"/>
              </w:rPr>
            </w:pPr>
          </w:p>
          <w:p w:rsidR="00B601C7" w:rsidRPr="00B601C7" w:rsidRDefault="00B601C7" w:rsidP="000E214C">
            <w:pPr>
              <w:ind w:firstLine="720"/>
              <w:rPr>
                <w:rFonts w:ascii="Times New Roman" w:hAnsi="Times New Roman" w:cs="Times New Roman"/>
                <w:sz w:val="24"/>
                <w:szCs w:val="24"/>
              </w:rPr>
            </w:pPr>
            <w:r w:rsidRPr="00B601C7">
              <w:rPr>
                <w:rFonts w:ascii="Times New Roman" w:hAnsi="Times New Roman" w:cs="Times New Roman"/>
                <w:sz w:val="24"/>
                <w:szCs w:val="24"/>
              </w:rPr>
              <w:t>тренер</w:t>
            </w:r>
          </w:p>
        </w:tc>
        <w:tc>
          <w:tcPr>
            <w:tcW w:w="1134" w:type="dxa"/>
          </w:tcPr>
          <w:p w:rsidR="00B601C7" w:rsidRPr="00B601C7" w:rsidRDefault="00B601C7" w:rsidP="000E214C">
            <w:pPr>
              <w:pStyle w:val="TableParagraph"/>
              <w:spacing w:before="47"/>
              <w:ind w:left="296" w:right="36" w:firstLine="268"/>
              <w:rPr>
                <w:sz w:val="24"/>
                <w:szCs w:val="24"/>
              </w:rPr>
            </w:pPr>
          </w:p>
          <w:p w:rsidR="00B601C7" w:rsidRPr="00B601C7" w:rsidRDefault="00B601C7" w:rsidP="000E214C">
            <w:pPr>
              <w:rPr>
                <w:rFonts w:ascii="Times New Roman" w:hAnsi="Times New Roman" w:cs="Times New Roman"/>
                <w:sz w:val="24"/>
                <w:szCs w:val="24"/>
              </w:rPr>
            </w:pPr>
          </w:p>
          <w:p w:rsidR="00B601C7" w:rsidRPr="00B601C7" w:rsidRDefault="00B601C7" w:rsidP="000E214C">
            <w:pPr>
              <w:rPr>
                <w:rFonts w:ascii="Times New Roman" w:hAnsi="Times New Roman" w:cs="Times New Roman"/>
                <w:sz w:val="24"/>
                <w:szCs w:val="24"/>
              </w:rPr>
            </w:pPr>
          </w:p>
          <w:p w:rsidR="00B601C7" w:rsidRPr="00B601C7" w:rsidRDefault="00B601C7" w:rsidP="000E214C">
            <w:pPr>
              <w:jc w:val="center"/>
              <w:rPr>
                <w:rFonts w:ascii="Times New Roman" w:hAnsi="Times New Roman" w:cs="Times New Roman"/>
                <w:sz w:val="24"/>
                <w:szCs w:val="24"/>
              </w:rPr>
            </w:pPr>
            <w:r w:rsidRPr="00B601C7">
              <w:rPr>
                <w:rFonts w:ascii="Times New Roman" w:hAnsi="Times New Roman" w:cs="Times New Roman"/>
                <w:sz w:val="24"/>
                <w:szCs w:val="24"/>
              </w:rPr>
              <w:t>1раз в месяц</w:t>
            </w:r>
          </w:p>
        </w:tc>
      </w:tr>
      <w:tr w:rsidR="00B601C7" w:rsidRPr="005A7BCA" w:rsidTr="000E214C">
        <w:trPr>
          <w:trHeight w:val="454"/>
        </w:trPr>
        <w:tc>
          <w:tcPr>
            <w:tcW w:w="1238" w:type="dxa"/>
            <w:vMerge/>
          </w:tcPr>
          <w:p w:rsidR="00B601C7" w:rsidRPr="00B601C7" w:rsidRDefault="00B601C7" w:rsidP="000E214C">
            <w:pPr>
              <w:pStyle w:val="TableParagraph"/>
              <w:spacing w:line="273" w:lineRule="exact"/>
              <w:ind w:left="127"/>
              <w:rPr>
                <w:b/>
                <w:sz w:val="24"/>
                <w:szCs w:val="24"/>
              </w:rPr>
            </w:pPr>
          </w:p>
        </w:tc>
        <w:tc>
          <w:tcPr>
            <w:tcW w:w="2268" w:type="dxa"/>
          </w:tcPr>
          <w:p w:rsidR="00B601C7" w:rsidRPr="00B601C7" w:rsidRDefault="00B601C7" w:rsidP="000E214C">
            <w:pPr>
              <w:pStyle w:val="ab"/>
              <w:rPr>
                <w:rFonts w:ascii="Times New Roman" w:hAnsi="Times New Roman"/>
                <w:sz w:val="24"/>
                <w:szCs w:val="24"/>
              </w:rPr>
            </w:pPr>
            <w:r w:rsidRPr="00B601C7">
              <w:rPr>
                <w:rFonts w:ascii="Times New Roman" w:hAnsi="Times New Roman"/>
                <w:sz w:val="24"/>
                <w:szCs w:val="24"/>
              </w:rPr>
              <w:t xml:space="preserve">4.Андидопинговая </w:t>
            </w:r>
          </w:p>
          <w:p w:rsidR="00B601C7" w:rsidRPr="00B601C7" w:rsidRDefault="00B601C7" w:rsidP="000E214C">
            <w:pPr>
              <w:pStyle w:val="ab"/>
              <w:rPr>
                <w:rFonts w:ascii="Times New Roman" w:hAnsi="Times New Roman"/>
                <w:sz w:val="24"/>
                <w:szCs w:val="24"/>
              </w:rPr>
            </w:pPr>
            <w:r w:rsidRPr="00B601C7">
              <w:rPr>
                <w:rFonts w:ascii="Times New Roman" w:hAnsi="Times New Roman"/>
                <w:sz w:val="24"/>
                <w:szCs w:val="24"/>
              </w:rPr>
              <w:t>викторина</w:t>
            </w:r>
          </w:p>
        </w:tc>
        <w:tc>
          <w:tcPr>
            <w:tcW w:w="2410" w:type="dxa"/>
          </w:tcPr>
          <w:p w:rsidR="00B601C7" w:rsidRPr="00B601C7" w:rsidRDefault="00B601C7" w:rsidP="000E214C">
            <w:pPr>
              <w:pStyle w:val="TableParagraph"/>
              <w:tabs>
                <w:tab w:val="left" w:pos="175"/>
              </w:tabs>
              <w:spacing w:before="47"/>
              <w:ind w:left="34" w:right="252"/>
              <w:rPr>
                <w:sz w:val="24"/>
                <w:szCs w:val="24"/>
              </w:rPr>
            </w:pPr>
            <w:r w:rsidRPr="00B601C7">
              <w:rPr>
                <w:sz w:val="24"/>
                <w:szCs w:val="24"/>
              </w:rPr>
              <w:t>«Играй   честно»</w:t>
            </w:r>
          </w:p>
        </w:tc>
        <w:tc>
          <w:tcPr>
            <w:tcW w:w="2693" w:type="dxa"/>
          </w:tcPr>
          <w:p w:rsidR="00B601C7" w:rsidRPr="00B601C7" w:rsidRDefault="00B601C7" w:rsidP="000E214C">
            <w:pPr>
              <w:pStyle w:val="TableParagraph"/>
              <w:spacing w:before="47"/>
              <w:ind w:left="33" w:right="36"/>
              <w:rPr>
                <w:sz w:val="24"/>
                <w:szCs w:val="24"/>
              </w:rPr>
            </w:pPr>
            <w:r w:rsidRPr="00B601C7">
              <w:rPr>
                <w:sz w:val="24"/>
                <w:szCs w:val="24"/>
              </w:rPr>
              <w:t>Ответственный за антидопинговое</w:t>
            </w:r>
          </w:p>
          <w:p w:rsidR="00B601C7" w:rsidRPr="00B601C7" w:rsidRDefault="00B601C7" w:rsidP="000E214C">
            <w:pPr>
              <w:pStyle w:val="TableParagraph"/>
              <w:spacing w:before="47"/>
              <w:ind w:left="33" w:right="36"/>
              <w:rPr>
                <w:sz w:val="24"/>
                <w:szCs w:val="24"/>
              </w:rPr>
            </w:pPr>
            <w:r w:rsidRPr="00B601C7">
              <w:rPr>
                <w:sz w:val="24"/>
                <w:szCs w:val="24"/>
              </w:rPr>
              <w:t>обеспечение в регионе</w:t>
            </w:r>
          </w:p>
          <w:p w:rsidR="00B601C7" w:rsidRPr="00B601C7" w:rsidRDefault="00B601C7" w:rsidP="000E214C">
            <w:pPr>
              <w:pStyle w:val="TableParagraph"/>
              <w:spacing w:before="47"/>
              <w:ind w:left="33" w:right="36"/>
              <w:jc w:val="center"/>
              <w:rPr>
                <w:sz w:val="24"/>
                <w:szCs w:val="24"/>
              </w:rPr>
            </w:pPr>
            <w:r w:rsidRPr="00B601C7">
              <w:rPr>
                <w:sz w:val="24"/>
                <w:szCs w:val="24"/>
              </w:rPr>
              <w:t>«</w:t>
            </w:r>
            <w:proofErr w:type="spellStart"/>
            <w:r w:rsidRPr="00B601C7">
              <w:rPr>
                <w:sz w:val="24"/>
                <w:szCs w:val="24"/>
              </w:rPr>
              <w:t>Русадо</w:t>
            </w:r>
            <w:proofErr w:type="spellEnd"/>
            <w:r w:rsidRPr="00B601C7">
              <w:rPr>
                <w:sz w:val="24"/>
                <w:szCs w:val="24"/>
              </w:rPr>
              <w:t>»</w:t>
            </w:r>
          </w:p>
        </w:tc>
        <w:tc>
          <w:tcPr>
            <w:tcW w:w="1134" w:type="dxa"/>
          </w:tcPr>
          <w:p w:rsidR="00B601C7" w:rsidRPr="00B601C7" w:rsidRDefault="00B601C7" w:rsidP="000E214C">
            <w:pPr>
              <w:pStyle w:val="TableParagraph"/>
              <w:spacing w:before="47"/>
              <w:ind w:left="34" w:right="36" w:firstLine="268"/>
              <w:rPr>
                <w:sz w:val="24"/>
                <w:szCs w:val="24"/>
              </w:rPr>
            </w:pPr>
            <w:r w:rsidRPr="00B601C7">
              <w:rPr>
                <w:sz w:val="24"/>
                <w:szCs w:val="24"/>
              </w:rPr>
              <w:t>По</w:t>
            </w:r>
          </w:p>
          <w:p w:rsidR="00B601C7" w:rsidRPr="00B601C7" w:rsidRDefault="00B601C7" w:rsidP="000E214C">
            <w:pPr>
              <w:pStyle w:val="TableParagraph"/>
              <w:spacing w:before="47"/>
              <w:ind w:left="296" w:right="36" w:hanging="262"/>
              <w:rPr>
                <w:sz w:val="24"/>
                <w:szCs w:val="24"/>
              </w:rPr>
            </w:pPr>
            <w:r w:rsidRPr="00B601C7">
              <w:rPr>
                <w:sz w:val="24"/>
                <w:szCs w:val="24"/>
              </w:rPr>
              <w:t>назначению</w:t>
            </w:r>
          </w:p>
        </w:tc>
      </w:tr>
      <w:tr w:rsidR="00B601C7" w:rsidRPr="005A7BCA" w:rsidTr="000E214C">
        <w:trPr>
          <w:trHeight w:val="454"/>
        </w:trPr>
        <w:tc>
          <w:tcPr>
            <w:tcW w:w="1238" w:type="dxa"/>
            <w:vMerge/>
          </w:tcPr>
          <w:p w:rsidR="00B601C7" w:rsidRPr="00B601C7" w:rsidRDefault="00B601C7" w:rsidP="000E214C">
            <w:pPr>
              <w:pStyle w:val="TableParagraph"/>
              <w:spacing w:line="273" w:lineRule="exact"/>
              <w:ind w:left="127"/>
              <w:rPr>
                <w:b/>
                <w:sz w:val="24"/>
                <w:szCs w:val="24"/>
              </w:rPr>
            </w:pPr>
          </w:p>
        </w:tc>
        <w:tc>
          <w:tcPr>
            <w:tcW w:w="2268" w:type="dxa"/>
          </w:tcPr>
          <w:p w:rsidR="00B601C7" w:rsidRPr="00B601C7" w:rsidRDefault="00B601C7" w:rsidP="000E214C">
            <w:pPr>
              <w:pStyle w:val="ab"/>
              <w:rPr>
                <w:rFonts w:ascii="Times New Roman" w:hAnsi="Times New Roman"/>
                <w:sz w:val="24"/>
                <w:szCs w:val="24"/>
              </w:rPr>
            </w:pPr>
            <w:r w:rsidRPr="00B601C7">
              <w:rPr>
                <w:rFonts w:ascii="Times New Roman" w:hAnsi="Times New Roman"/>
                <w:sz w:val="24"/>
                <w:szCs w:val="24"/>
              </w:rPr>
              <w:t>5. Онлайн</w:t>
            </w:r>
          </w:p>
          <w:p w:rsidR="00B601C7" w:rsidRPr="00B601C7" w:rsidRDefault="00B601C7" w:rsidP="000E214C">
            <w:pPr>
              <w:pStyle w:val="ab"/>
              <w:rPr>
                <w:rFonts w:ascii="Times New Roman" w:hAnsi="Times New Roman"/>
                <w:sz w:val="24"/>
                <w:szCs w:val="24"/>
              </w:rPr>
            </w:pPr>
            <w:r w:rsidRPr="00B601C7">
              <w:rPr>
                <w:rFonts w:ascii="Times New Roman" w:hAnsi="Times New Roman"/>
                <w:sz w:val="24"/>
                <w:szCs w:val="24"/>
              </w:rPr>
              <w:t xml:space="preserve">обучение на сайте </w:t>
            </w:r>
            <w:r w:rsidRPr="00B601C7">
              <w:rPr>
                <w:rFonts w:ascii="Times New Roman" w:hAnsi="Times New Roman"/>
                <w:sz w:val="24"/>
                <w:szCs w:val="24"/>
              </w:rPr>
              <w:br/>
              <w:t>РУСАДО</w:t>
            </w:r>
          </w:p>
        </w:tc>
        <w:tc>
          <w:tcPr>
            <w:tcW w:w="2410" w:type="dxa"/>
          </w:tcPr>
          <w:p w:rsidR="00B601C7" w:rsidRPr="00B601C7" w:rsidRDefault="00B601C7" w:rsidP="000E214C">
            <w:pPr>
              <w:pStyle w:val="TableParagraph"/>
              <w:tabs>
                <w:tab w:val="left" w:pos="175"/>
              </w:tabs>
              <w:spacing w:before="47"/>
              <w:ind w:left="34" w:right="252"/>
              <w:rPr>
                <w:sz w:val="24"/>
                <w:szCs w:val="24"/>
              </w:rPr>
            </w:pPr>
          </w:p>
          <w:p w:rsidR="00B601C7" w:rsidRPr="00B601C7" w:rsidRDefault="00B601C7" w:rsidP="000E214C">
            <w:pPr>
              <w:pStyle w:val="TableParagraph"/>
              <w:tabs>
                <w:tab w:val="left" w:pos="175"/>
              </w:tabs>
              <w:spacing w:before="47"/>
              <w:ind w:left="34" w:right="252"/>
              <w:rPr>
                <w:sz w:val="24"/>
                <w:szCs w:val="24"/>
              </w:rPr>
            </w:pPr>
          </w:p>
        </w:tc>
        <w:tc>
          <w:tcPr>
            <w:tcW w:w="2693" w:type="dxa"/>
          </w:tcPr>
          <w:p w:rsidR="00B601C7" w:rsidRPr="00B601C7" w:rsidRDefault="00B601C7" w:rsidP="000E214C">
            <w:pPr>
              <w:pStyle w:val="TableParagraph"/>
              <w:spacing w:before="47"/>
              <w:ind w:left="33" w:right="36"/>
              <w:jc w:val="center"/>
              <w:rPr>
                <w:sz w:val="24"/>
                <w:szCs w:val="24"/>
              </w:rPr>
            </w:pPr>
            <w:r w:rsidRPr="00B601C7">
              <w:rPr>
                <w:sz w:val="24"/>
                <w:szCs w:val="24"/>
              </w:rPr>
              <w:t>Спортсмен</w:t>
            </w:r>
          </w:p>
        </w:tc>
        <w:tc>
          <w:tcPr>
            <w:tcW w:w="1134" w:type="dxa"/>
          </w:tcPr>
          <w:p w:rsidR="00B601C7" w:rsidRPr="00B601C7" w:rsidRDefault="00B601C7" w:rsidP="000E214C">
            <w:pPr>
              <w:pStyle w:val="TableParagraph"/>
              <w:spacing w:before="47"/>
              <w:ind w:left="34" w:right="36" w:firstLine="38"/>
              <w:rPr>
                <w:sz w:val="24"/>
                <w:szCs w:val="24"/>
              </w:rPr>
            </w:pPr>
            <w:r w:rsidRPr="00B601C7">
              <w:rPr>
                <w:sz w:val="24"/>
                <w:szCs w:val="24"/>
              </w:rPr>
              <w:t>1 раз в год</w:t>
            </w:r>
          </w:p>
        </w:tc>
      </w:tr>
      <w:tr w:rsidR="00B601C7" w:rsidRPr="005A7BCA" w:rsidTr="000E214C">
        <w:trPr>
          <w:trHeight w:val="454"/>
        </w:trPr>
        <w:tc>
          <w:tcPr>
            <w:tcW w:w="1238" w:type="dxa"/>
            <w:vMerge/>
          </w:tcPr>
          <w:p w:rsidR="00B601C7" w:rsidRPr="00B601C7" w:rsidRDefault="00B601C7" w:rsidP="000E214C">
            <w:pPr>
              <w:pStyle w:val="TableParagraph"/>
              <w:spacing w:line="273" w:lineRule="exact"/>
              <w:ind w:left="127"/>
              <w:rPr>
                <w:b/>
                <w:sz w:val="24"/>
                <w:szCs w:val="24"/>
              </w:rPr>
            </w:pPr>
          </w:p>
        </w:tc>
        <w:tc>
          <w:tcPr>
            <w:tcW w:w="2268" w:type="dxa"/>
          </w:tcPr>
          <w:p w:rsidR="00B601C7" w:rsidRPr="00B601C7" w:rsidRDefault="00B601C7" w:rsidP="000E214C">
            <w:pPr>
              <w:pStyle w:val="ab"/>
              <w:rPr>
                <w:rFonts w:ascii="Times New Roman" w:hAnsi="Times New Roman"/>
                <w:sz w:val="24"/>
                <w:szCs w:val="24"/>
              </w:rPr>
            </w:pPr>
            <w:r w:rsidRPr="00B601C7">
              <w:rPr>
                <w:rFonts w:ascii="Times New Roman" w:hAnsi="Times New Roman"/>
                <w:sz w:val="24"/>
                <w:szCs w:val="24"/>
              </w:rPr>
              <w:t>6.Родительское</w:t>
            </w:r>
          </w:p>
          <w:p w:rsidR="00B601C7" w:rsidRPr="00B601C7" w:rsidRDefault="00B601C7" w:rsidP="000E214C">
            <w:pPr>
              <w:pStyle w:val="ab"/>
              <w:rPr>
                <w:rFonts w:ascii="Times New Roman" w:hAnsi="Times New Roman"/>
                <w:sz w:val="24"/>
                <w:szCs w:val="24"/>
              </w:rPr>
            </w:pPr>
            <w:r w:rsidRPr="00B601C7">
              <w:rPr>
                <w:rFonts w:ascii="Times New Roman" w:hAnsi="Times New Roman"/>
                <w:sz w:val="24"/>
                <w:szCs w:val="24"/>
              </w:rPr>
              <w:lastRenderedPageBreak/>
              <w:t>собрание</w:t>
            </w:r>
          </w:p>
        </w:tc>
        <w:tc>
          <w:tcPr>
            <w:tcW w:w="2410" w:type="dxa"/>
          </w:tcPr>
          <w:p w:rsidR="00B601C7" w:rsidRPr="00B601C7" w:rsidRDefault="00B601C7" w:rsidP="000E214C">
            <w:pPr>
              <w:pStyle w:val="TableParagraph"/>
              <w:tabs>
                <w:tab w:val="left" w:pos="175"/>
              </w:tabs>
              <w:spacing w:before="47"/>
              <w:ind w:left="34" w:right="252"/>
              <w:rPr>
                <w:sz w:val="24"/>
                <w:szCs w:val="24"/>
              </w:rPr>
            </w:pPr>
            <w:r w:rsidRPr="00B601C7">
              <w:rPr>
                <w:sz w:val="24"/>
                <w:szCs w:val="24"/>
              </w:rPr>
              <w:lastRenderedPageBreak/>
              <w:t xml:space="preserve">«Роль родителей в </w:t>
            </w:r>
            <w:r w:rsidRPr="00B601C7">
              <w:rPr>
                <w:sz w:val="24"/>
                <w:szCs w:val="24"/>
              </w:rPr>
              <w:lastRenderedPageBreak/>
              <w:t>процессе формирования антидопинговой культуры»</w:t>
            </w:r>
          </w:p>
        </w:tc>
        <w:tc>
          <w:tcPr>
            <w:tcW w:w="2693" w:type="dxa"/>
          </w:tcPr>
          <w:p w:rsidR="00B601C7" w:rsidRPr="00B601C7" w:rsidRDefault="00B601C7" w:rsidP="000E214C">
            <w:pPr>
              <w:pStyle w:val="TableParagraph"/>
              <w:spacing w:before="47"/>
              <w:ind w:left="33" w:right="36"/>
              <w:jc w:val="center"/>
              <w:rPr>
                <w:sz w:val="24"/>
                <w:szCs w:val="24"/>
              </w:rPr>
            </w:pPr>
          </w:p>
          <w:p w:rsidR="00B601C7" w:rsidRPr="00B601C7" w:rsidRDefault="00B601C7" w:rsidP="000E214C">
            <w:pPr>
              <w:rPr>
                <w:rFonts w:ascii="Times New Roman" w:hAnsi="Times New Roman" w:cs="Times New Roman"/>
                <w:sz w:val="24"/>
                <w:szCs w:val="24"/>
              </w:rPr>
            </w:pPr>
          </w:p>
          <w:p w:rsidR="00B601C7" w:rsidRPr="00B601C7" w:rsidRDefault="00B601C7" w:rsidP="000E214C">
            <w:pPr>
              <w:ind w:firstLine="720"/>
              <w:rPr>
                <w:rFonts w:ascii="Times New Roman" w:hAnsi="Times New Roman" w:cs="Times New Roman"/>
                <w:sz w:val="24"/>
                <w:szCs w:val="24"/>
              </w:rPr>
            </w:pPr>
            <w:r w:rsidRPr="00B601C7">
              <w:rPr>
                <w:rFonts w:ascii="Times New Roman" w:hAnsi="Times New Roman" w:cs="Times New Roman"/>
                <w:sz w:val="24"/>
                <w:szCs w:val="24"/>
              </w:rPr>
              <w:t>тренер</w:t>
            </w:r>
          </w:p>
        </w:tc>
        <w:tc>
          <w:tcPr>
            <w:tcW w:w="1134" w:type="dxa"/>
          </w:tcPr>
          <w:p w:rsidR="00B601C7" w:rsidRPr="00B601C7" w:rsidRDefault="00B601C7" w:rsidP="000E214C">
            <w:pPr>
              <w:pStyle w:val="TableParagraph"/>
              <w:spacing w:before="47"/>
              <w:ind w:left="34" w:right="36" w:hanging="34"/>
              <w:rPr>
                <w:sz w:val="24"/>
                <w:szCs w:val="24"/>
              </w:rPr>
            </w:pPr>
            <w:r w:rsidRPr="00B601C7">
              <w:rPr>
                <w:sz w:val="24"/>
                <w:szCs w:val="24"/>
              </w:rPr>
              <w:lastRenderedPageBreak/>
              <w:t xml:space="preserve">1-2 раза </w:t>
            </w:r>
            <w:r w:rsidRPr="00B601C7">
              <w:rPr>
                <w:sz w:val="24"/>
                <w:szCs w:val="24"/>
              </w:rPr>
              <w:lastRenderedPageBreak/>
              <w:t>в год</w:t>
            </w:r>
          </w:p>
        </w:tc>
      </w:tr>
      <w:tr w:rsidR="00B601C7" w:rsidRPr="005A7BCA" w:rsidTr="000E214C">
        <w:trPr>
          <w:trHeight w:val="454"/>
        </w:trPr>
        <w:tc>
          <w:tcPr>
            <w:tcW w:w="1238" w:type="dxa"/>
            <w:vMerge w:val="restart"/>
          </w:tcPr>
          <w:p w:rsidR="00B601C7" w:rsidRPr="00B601C7" w:rsidRDefault="00B601C7" w:rsidP="000E214C">
            <w:pPr>
              <w:pStyle w:val="TableParagraph"/>
              <w:spacing w:line="273" w:lineRule="exact"/>
              <w:ind w:left="127"/>
              <w:rPr>
                <w:b/>
                <w:sz w:val="24"/>
                <w:szCs w:val="24"/>
              </w:rPr>
            </w:pPr>
          </w:p>
          <w:p w:rsidR="00B601C7" w:rsidRPr="00B601C7" w:rsidRDefault="00B601C7" w:rsidP="000E214C">
            <w:pPr>
              <w:rPr>
                <w:rFonts w:ascii="Times New Roman" w:hAnsi="Times New Roman" w:cs="Times New Roman"/>
                <w:sz w:val="24"/>
                <w:szCs w:val="24"/>
              </w:rPr>
            </w:pPr>
          </w:p>
          <w:p w:rsidR="00B601C7" w:rsidRPr="00B601C7" w:rsidRDefault="00B601C7" w:rsidP="000E214C">
            <w:pPr>
              <w:rPr>
                <w:rFonts w:ascii="Times New Roman" w:hAnsi="Times New Roman" w:cs="Times New Roman"/>
                <w:sz w:val="24"/>
                <w:szCs w:val="24"/>
              </w:rPr>
            </w:pPr>
          </w:p>
          <w:p w:rsidR="00B601C7" w:rsidRPr="00B601C7" w:rsidRDefault="00B601C7" w:rsidP="000E214C">
            <w:pPr>
              <w:rPr>
                <w:rFonts w:ascii="Times New Roman" w:hAnsi="Times New Roman" w:cs="Times New Roman"/>
                <w:sz w:val="24"/>
                <w:szCs w:val="24"/>
              </w:rPr>
            </w:pPr>
          </w:p>
          <w:p w:rsidR="00B601C7" w:rsidRPr="00B601C7" w:rsidRDefault="00B601C7" w:rsidP="000E214C">
            <w:pPr>
              <w:jc w:val="center"/>
              <w:rPr>
                <w:rFonts w:ascii="Times New Roman" w:hAnsi="Times New Roman" w:cs="Times New Roman"/>
                <w:sz w:val="24"/>
                <w:szCs w:val="24"/>
              </w:rPr>
            </w:pPr>
            <w:r w:rsidRPr="00B601C7">
              <w:rPr>
                <w:rFonts w:ascii="Times New Roman" w:hAnsi="Times New Roman" w:cs="Times New Roman"/>
                <w:sz w:val="24"/>
                <w:szCs w:val="24"/>
              </w:rPr>
              <w:t>Тренировочный этап</w:t>
            </w:r>
          </w:p>
          <w:p w:rsidR="00B601C7" w:rsidRPr="00B601C7" w:rsidRDefault="00B601C7" w:rsidP="000E214C">
            <w:pPr>
              <w:jc w:val="center"/>
              <w:rPr>
                <w:rFonts w:ascii="Times New Roman" w:hAnsi="Times New Roman" w:cs="Times New Roman"/>
                <w:sz w:val="24"/>
                <w:szCs w:val="24"/>
              </w:rPr>
            </w:pPr>
            <w:r w:rsidRPr="00B601C7">
              <w:rPr>
                <w:rFonts w:ascii="Times New Roman" w:hAnsi="Times New Roman" w:cs="Times New Roman"/>
                <w:sz w:val="24"/>
                <w:szCs w:val="24"/>
              </w:rPr>
              <w:t>(этап спортивной специализации)</w:t>
            </w:r>
          </w:p>
        </w:tc>
        <w:tc>
          <w:tcPr>
            <w:tcW w:w="2268" w:type="dxa"/>
          </w:tcPr>
          <w:p w:rsidR="00B601C7" w:rsidRPr="00B601C7" w:rsidRDefault="00B601C7" w:rsidP="000E214C">
            <w:pPr>
              <w:pStyle w:val="ab"/>
              <w:rPr>
                <w:rFonts w:ascii="Times New Roman" w:hAnsi="Times New Roman"/>
                <w:sz w:val="24"/>
                <w:szCs w:val="24"/>
              </w:rPr>
            </w:pPr>
            <w:r w:rsidRPr="00B601C7">
              <w:rPr>
                <w:rFonts w:ascii="Times New Roman" w:hAnsi="Times New Roman"/>
                <w:sz w:val="24"/>
                <w:szCs w:val="24"/>
              </w:rPr>
              <w:t>1.Веселые</w:t>
            </w:r>
          </w:p>
          <w:p w:rsidR="00B601C7" w:rsidRPr="00B601C7" w:rsidRDefault="00B601C7" w:rsidP="000E214C">
            <w:pPr>
              <w:pStyle w:val="ab"/>
              <w:rPr>
                <w:rFonts w:ascii="Times New Roman" w:hAnsi="Times New Roman"/>
                <w:sz w:val="24"/>
                <w:szCs w:val="24"/>
              </w:rPr>
            </w:pPr>
            <w:r w:rsidRPr="00B601C7">
              <w:rPr>
                <w:rFonts w:ascii="Times New Roman" w:hAnsi="Times New Roman"/>
                <w:sz w:val="24"/>
                <w:szCs w:val="24"/>
              </w:rPr>
              <w:t>старты</w:t>
            </w:r>
          </w:p>
        </w:tc>
        <w:tc>
          <w:tcPr>
            <w:tcW w:w="2410" w:type="dxa"/>
          </w:tcPr>
          <w:p w:rsidR="00B601C7" w:rsidRPr="00B601C7" w:rsidRDefault="00B601C7" w:rsidP="000E214C">
            <w:pPr>
              <w:pStyle w:val="TableParagraph"/>
              <w:spacing w:before="47"/>
              <w:ind w:left="34" w:right="252" w:hanging="34"/>
              <w:rPr>
                <w:sz w:val="24"/>
                <w:szCs w:val="24"/>
              </w:rPr>
            </w:pPr>
            <w:r w:rsidRPr="00B601C7">
              <w:rPr>
                <w:sz w:val="24"/>
                <w:szCs w:val="24"/>
              </w:rPr>
              <w:t>«Честная игра»</w:t>
            </w:r>
          </w:p>
        </w:tc>
        <w:tc>
          <w:tcPr>
            <w:tcW w:w="2693" w:type="dxa"/>
          </w:tcPr>
          <w:p w:rsidR="00B601C7" w:rsidRPr="00B601C7" w:rsidRDefault="00B601C7" w:rsidP="000E214C">
            <w:pPr>
              <w:pStyle w:val="TableParagraph"/>
              <w:spacing w:before="47"/>
              <w:ind w:left="296" w:right="36" w:firstLine="268"/>
              <w:rPr>
                <w:sz w:val="24"/>
                <w:szCs w:val="24"/>
              </w:rPr>
            </w:pPr>
            <w:r w:rsidRPr="00B601C7">
              <w:rPr>
                <w:sz w:val="24"/>
                <w:szCs w:val="24"/>
              </w:rPr>
              <w:t>тренер</w:t>
            </w:r>
          </w:p>
        </w:tc>
        <w:tc>
          <w:tcPr>
            <w:tcW w:w="1134" w:type="dxa"/>
          </w:tcPr>
          <w:p w:rsidR="00B601C7" w:rsidRPr="00B601C7" w:rsidRDefault="00B601C7" w:rsidP="000E214C">
            <w:pPr>
              <w:pStyle w:val="TableParagraph"/>
              <w:spacing w:before="47"/>
              <w:ind w:left="34" w:right="36"/>
              <w:rPr>
                <w:sz w:val="24"/>
                <w:szCs w:val="24"/>
              </w:rPr>
            </w:pPr>
            <w:r w:rsidRPr="00B601C7">
              <w:rPr>
                <w:sz w:val="24"/>
                <w:szCs w:val="24"/>
              </w:rPr>
              <w:t>1-2 раза в год</w:t>
            </w:r>
          </w:p>
        </w:tc>
      </w:tr>
      <w:tr w:rsidR="00B601C7" w:rsidRPr="005A7BCA" w:rsidTr="000E214C">
        <w:trPr>
          <w:trHeight w:val="454"/>
        </w:trPr>
        <w:tc>
          <w:tcPr>
            <w:tcW w:w="1238" w:type="dxa"/>
            <w:vMerge/>
          </w:tcPr>
          <w:p w:rsidR="00B601C7" w:rsidRPr="00B601C7" w:rsidRDefault="00B601C7" w:rsidP="000E214C">
            <w:pPr>
              <w:pStyle w:val="TableParagraph"/>
              <w:spacing w:line="273" w:lineRule="exact"/>
              <w:ind w:left="127"/>
              <w:rPr>
                <w:b/>
                <w:sz w:val="24"/>
                <w:szCs w:val="24"/>
              </w:rPr>
            </w:pPr>
          </w:p>
        </w:tc>
        <w:tc>
          <w:tcPr>
            <w:tcW w:w="2268" w:type="dxa"/>
          </w:tcPr>
          <w:p w:rsidR="00B601C7" w:rsidRPr="00B601C7" w:rsidRDefault="00B601C7" w:rsidP="000E214C">
            <w:pPr>
              <w:pStyle w:val="ab"/>
              <w:tabs>
                <w:tab w:val="left" w:pos="301"/>
              </w:tabs>
              <w:rPr>
                <w:rFonts w:ascii="Times New Roman" w:hAnsi="Times New Roman"/>
                <w:sz w:val="24"/>
                <w:szCs w:val="24"/>
              </w:rPr>
            </w:pPr>
            <w:r w:rsidRPr="00B601C7">
              <w:rPr>
                <w:rFonts w:ascii="Times New Roman" w:hAnsi="Times New Roman"/>
                <w:sz w:val="24"/>
                <w:szCs w:val="24"/>
              </w:rPr>
              <w:t>2. Онлайн</w:t>
            </w:r>
          </w:p>
          <w:p w:rsidR="00B601C7" w:rsidRPr="00B601C7" w:rsidRDefault="00B601C7" w:rsidP="000E214C">
            <w:pPr>
              <w:pStyle w:val="ab"/>
              <w:tabs>
                <w:tab w:val="left" w:pos="301"/>
              </w:tabs>
              <w:rPr>
                <w:rFonts w:ascii="Times New Roman" w:hAnsi="Times New Roman"/>
                <w:sz w:val="24"/>
                <w:szCs w:val="24"/>
              </w:rPr>
            </w:pPr>
            <w:r w:rsidRPr="00B601C7">
              <w:rPr>
                <w:rFonts w:ascii="Times New Roman" w:hAnsi="Times New Roman"/>
                <w:sz w:val="24"/>
                <w:szCs w:val="24"/>
              </w:rPr>
              <w:t xml:space="preserve">обучение на сайте </w:t>
            </w:r>
            <w:r w:rsidRPr="00B601C7">
              <w:rPr>
                <w:rFonts w:ascii="Times New Roman" w:hAnsi="Times New Roman"/>
                <w:sz w:val="24"/>
                <w:szCs w:val="24"/>
              </w:rPr>
              <w:br/>
              <w:t>РУСАДО</w:t>
            </w:r>
          </w:p>
        </w:tc>
        <w:tc>
          <w:tcPr>
            <w:tcW w:w="2410" w:type="dxa"/>
          </w:tcPr>
          <w:p w:rsidR="00B601C7" w:rsidRPr="00B601C7" w:rsidRDefault="00B601C7" w:rsidP="000E214C">
            <w:pPr>
              <w:pStyle w:val="TableParagraph"/>
              <w:tabs>
                <w:tab w:val="left" w:pos="175"/>
              </w:tabs>
              <w:spacing w:before="47"/>
              <w:ind w:left="34" w:right="252"/>
              <w:rPr>
                <w:sz w:val="24"/>
                <w:szCs w:val="24"/>
              </w:rPr>
            </w:pPr>
          </w:p>
          <w:p w:rsidR="00B601C7" w:rsidRPr="00B601C7" w:rsidRDefault="00B601C7" w:rsidP="000E214C">
            <w:pPr>
              <w:pStyle w:val="TableParagraph"/>
              <w:tabs>
                <w:tab w:val="left" w:pos="175"/>
              </w:tabs>
              <w:spacing w:before="47"/>
              <w:ind w:left="34" w:right="252"/>
              <w:rPr>
                <w:sz w:val="24"/>
                <w:szCs w:val="24"/>
              </w:rPr>
            </w:pPr>
          </w:p>
        </w:tc>
        <w:tc>
          <w:tcPr>
            <w:tcW w:w="2693" w:type="dxa"/>
          </w:tcPr>
          <w:p w:rsidR="00B601C7" w:rsidRPr="00B601C7" w:rsidRDefault="00B601C7" w:rsidP="000E214C">
            <w:pPr>
              <w:pStyle w:val="TableParagraph"/>
              <w:spacing w:before="47"/>
              <w:ind w:left="33" w:right="36"/>
              <w:jc w:val="center"/>
              <w:rPr>
                <w:sz w:val="24"/>
                <w:szCs w:val="24"/>
              </w:rPr>
            </w:pPr>
            <w:r w:rsidRPr="00B601C7">
              <w:rPr>
                <w:sz w:val="24"/>
                <w:szCs w:val="24"/>
              </w:rPr>
              <w:t>Спортсмен</w:t>
            </w:r>
          </w:p>
        </w:tc>
        <w:tc>
          <w:tcPr>
            <w:tcW w:w="1134" w:type="dxa"/>
          </w:tcPr>
          <w:p w:rsidR="00B601C7" w:rsidRPr="00B601C7" w:rsidRDefault="00B601C7" w:rsidP="000E214C">
            <w:pPr>
              <w:pStyle w:val="TableParagraph"/>
              <w:spacing w:before="47"/>
              <w:ind w:left="34" w:right="36" w:firstLine="268"/>
              <w:rPr>
                <w:sz w:val="24"/>
                <w:szCs w:val="24"/>
              </w:rPr>
            </w:pPr>
            <w:r w:rsidRPr="00B601C7">
              <w:rPr>
                <w:sz w:val="24"/>
                <w:szCs w:val="24"/>
              </w:rPr>
              <w:t>1 раз в год</w:t>
            </w:r>
          </w:p>
        </w:tc>
      </w:tr>
      <w:tr w:rsidR="00B601C7" w:rsidRPr="005A7BCA" w:rsidTr="000E214C">
        <w:trPr>
          <w:trHeight w:val="454"/>
        </w:trPr>
        <w:tc>
          <w:tcPr>
            <w:tcW w:w="1238" w:type="dxa"/>
            <w:vMerge/>
          </w:tcPr>
          <w:p w:rsidR="00B601C7" w:rsidRPr="00B601C7" w:rsidRDefault="00B601C7" w:rsidP="000E214C">
            <w:pPr>
              <w:pStyle w:val="TableParagraph"/>
              <w:spacing w:line="273" w:lineRule="exact"/>
              <w:ind w:left="127"/>
              <w:rPr>
                <w:b/>
                <w:sz w:val="24"/>
                <w:szCs w:val="24"/>
              </w:rPr>
            </w:pPr>
          </w:p>
        </w:tc>
        <w:tc>
          <w:tcPr>
            <w:tcW w:w="2268" w:type="dxa"/>
            <w:shd w:val="clear" w:color="auto" w:fill="auto"/>
          </w:tcPr>
          <w:p w:rsidR="00B601C7" w:rsidRPr="00B601C7" w:rsidRDefault="00B601C7" w:rsidP="000E214C">
            <w:pPr>
              <w:pStyle w:val="ab"/>
              <w:rPr>
                <w:rFonts w:ascii="Times New Roman" w:hAnsi="Times New Roman"/>
                <w:sz w:val="24"/>
                <w:szCs w:val="24"/>
              </w:rPr>
            </w:pPr>
            <w:r w:rsidRPr="00B601C7">
              <w:rPr>
                <w:rFonts w:ascii="Times New Roman" w:hAnsi="Times New Roman"/>
                <w:sz w:val="24"/>
                <w:szCs w:val="24"/>
              </w:rPr>
              <w:t xml:space="preserve">3.Андидопинговая </w:t>
            </w:r>
          </w:p>
          <w:p w:rsidR="00B601C7" w:rsidRPr="00B601C7" w:rsidRDefault="00B601C7" w:rsidP="000E214C">
            <w:pPr>
              <w:pStyle w:val="ab"/>
              <w:rPr>
                <w:rFonts w:ascii="Times New Roman" w:hAnsi="Times New Roman"/>
                <w:sz w:val="24"/>
                <w:szCs w:val="24"/>
              </w:rPr>
            </w:pPr>
            <w:r w:rsidRPr="00B601C7">
              <w:rPr>
                <w:rFonts w:ascii="Times New Roman" w:hAnsi="Times New Roman"/>
                <w:sz w:val="24"/>
                <w:szCs w:val="24"/>
              </w:rPr>
              <w:t>викторина</w:t>
            </w:r>
          </w:p>
        </w:tc>
        <w:tc>
          <w:tcPr>
            <w:tcW w:w="2410" w:type="dxa"/>
            <w:shd w:val="clear" w:color="auto" w:fill="auto"/>
          </w:tcPr>
          <w:p w:rsidR="00B601C7" w:rsidRPr="00B601C7" w:rsidRDefault="00B601C7" w:rsidP="000E214C">
            <w:pPr>
              <w:pStyle w:val="TableParagraph"/>
              <w:tabs>
                <w:tab w:val="left" w:pos="175"/>
              </w:tabs>
              <w:spacing w:before="47"/>
              <w:ind w:left="34" w:right="252"/>
              <w:rPr>
                <w:sz w:val="24"/>
                <w:szCs w:val="24"/>
              </w:rPr>
            </w:pPr>
            <w:r w:rsidRPr="00B601C7">
              <w:rPr>
                <w:sz w:val="24"/>
                <w:szCs w:val="24"/>
              </w:rPr>
              <w:t>«Играй   честно»</w:t>
            </w:r>
          </w:p>
        </w:tc>
        <w:tc>
          <w:tcPr>
            <w:tcW w:w="2693" w:type="dxa"/>
            <w:shd w:val="clear" w:color="auto" w:fill="auto"/>
          </w:tcPr>
          <w:p w:rsidR="00B601C7" w:rsidRPr="00B601C7" w:rsidRDefault="00B601C7" w:rsidP="000E214C">
            <w:pPr>
              <w:pStyle w:val="TableParagraph"/>
              <w:spacing w:before="47"/>
              <w:ind w:left="33" w:right="36"/>
              <w:rPr>
                <w:sz w:val="24"/>
                <w:szCs w:val="24"/>
              </w:rPr>
            </w:pPr>
            <w:r w:rsidRPr="00B601C7">
              <w:rPr>
                <w:sz w:val="24"/>
                <w:szCs w:val="24"/>
              </w:rPr>
              <w:t>Ответственный за антидопинговое</w:t>
            </w:r>
          </w:p>
          <w:p w:rsidR="00B601C7" w:rsidRPr="00B601C7" w:rsidRDefault="00B601C7" w:rsidP="000E214C">
            <w:pPr>
              <w:pStyle w:val="TableParagraph"/>
              <w:spacing w:before="47"/>
              <w:ind w:left="33" w:right="36"/>
              <w:rPr>
                <w:sz w:val="24"/>
                <w:szCs w:val="24"/>
              </w:rPr>
            </w:pPr>
            <w:r w:rsidRPr="00B601C7">
              <w:rPr>
                <w:sz w:val="24"/>
                <w:szCs w:val="24"/>
              </w:rPr>
              <w:t>обеспечение в регионе</w:t>
            </w:r>
          </w:p>
          <w:p w:rsidR="00B601C7" w:rsidRPr="00B601C7" w:rsidRDefault="00B601C7" w:rsidP="000E214C">
            <w:pPr>
              <w:pStyle w:val="TableParagraph"/>
              <w:spacing w:before="47"/>
              <w:ind w:left="33" w:right="36"/>
              <w:rPr>
                <w:sz w:val="24"/>
                <w:szCs w:val="24"/>
              </w:rPr>
            </w:pPr>
            <w:r w:rsidRPr="00B601C7">
              <w:rPr>
                <w:sz w:val="24"/>
                <w:szCs w:val="24"/>
              </w:rPr>
              <w:t>«</w:t>
            </w:r>
            <w:proofErr w:type="spellStart"/>
            <w:r w:rsidRPr="00B601C7">
              <w:rPr>
                <w:sz w:val="24"/>
                <w:szCs w:val="24"/>
              </w:rPr>
              <w:t>Русадо</w:t>
            </w:r>
            <w:proofErr w:type="spellEnd"/>
            <w:r w:rsidRPr="00B601C7">
              <w:rPr>
                <w:sz w:val="24"/>
                <w:szCs w:val="24"/>
              </w:rPr>
              <w:t>»</w:t>
            </w:r>
          </w:p>
        </w:tc>
        <w:tc>
          <w:tcPr>
            <w:tcW w:w="1134" w:type="dxa"/>
            <w:shd w:val="clear" w:color="auto" w:fill="auto"/>
          </w:tcPr>
          <w:p w:rsidR="00B601C7" w:rsidRPr="00B601C7" w:rsidRDefault="00B601C7" w:rsidP="000E214C">
            <w:pPr>
              <w:pStyle w:val="TableParagraph"/>
              <w:spacing w:before="47"/>
              <w:ind w:left="34" w:right="36" w:firstLine="268"/>
              <w:rPr>
                <w:sz w:val="24"/>
                <w:szCs w:val="24"/>
              </w:rPr>
            </w:pPr>
            <w:r w:rsidRPr="00B601C7">
              <w:rPr>
                <w:sz w:val="24"/>
                <w:szCs w:val="24"/>
              </w:rPr>
              <w:t>По</w:t>
            </w:r>
          </w:p>
          <w:p w:rsidR="00B601C7" w:rsidRPr="00B601C7" w:rsidRDefault="00B601C7" w:rsidP="000E214C">
            <w:pPr>
              <w:pStyle w:val="TableParagraph"/>
              <w:spacing w:before="47"/>
              <w:ind w:left="296" w:right="36" w:hanging="262"/>
              <w:rPr>
                <w:sz w:val="24"/>
                <w:szCs w:val="24"/>
              </w:rPr>
            </w:pPr>
            <w:r w:rsidRPr="00B601C7">
              <w:rPr>
                <w:sz w:val="24"/>
                <w:szCs w:val="24"/>
              </w:rPr>
              <w:t>назначению</w:t>
            </w:r>
          </w:p>
        </w:tc>
      </w:tr>
      <w:tr w:rsidR="00B601C7" w:rsidRPr="005A7BCA" w:rsidTr="000E214C">
        <w:trPr>
          <w:trHeight w:val="454"/>
        </w:trPr>
        <w:tc>
          <w:tcPr>
            <w:tcW w:w="1238" w:type="dxa"/>
            <w:vMerge/>
          </w:tcPr>
          <w:p w:rsidR="00B601C7" w:rsidRPr="00B601C7" w:rsidRDefault="00B601C7" w:rsidP="000E214C">
            <w:pPr>
              <w:pStyle w:val="TableParagraph"/>
              <w:spacing w:line="273" w:lineRule="exact"/>
              <w:ind w:left="127"/>
              <w:rPr>
                <w:b/>
                <w:sz w:val="24"/>
                <w:szCs w:val="24"/>
              </w:rPr>
            </w:pPr>
          </w:p>
        </w:tc>
        <w:tc>
          <w:tcPr>
            <w:tcW w:w="2268" w:type="dxa"/>
            <w:shd w:val="clear" w:color="auto" w:fill="auto"/>
          </w:tcPr>
          <w:p w:rsidR="00B601C7" w:rsidRPr="00B601C7" w:rsidRDefault="00B601C7" w:rsidP="000E214C">
            <w:pPr>
              <w:pStyle w:val="ab"/>
              <w:rPr>
                <w:rFonts w:ascii="Times New Roman" w:hAnsi="Times New Roman"/>
                <w:sz w:val="24"/>
                <w:szCs w:val="24"/>
              </w:rPr>
            </w:pPr>
            <w:r w:rsidRPr="00B601C7">
              <w:rPr>
                <w:rFonts w:ascii="Times New Roman" w:hAnsi="Times New Roman"/>
                <w:sz w:val="24"/>
                <w:szCs w:val="24"/>
              </w:rPr>
              <w:t>4.Семинар для спортсменов и тренеров</w:t>
            </w:r>
          </w:p>
        </w:tc>
        <w:tc>
          <w:tcPr>
            <w:tcW w:w="2410" w:type="dxa"/>
            <w:shd w:val="clear" w:color="auto" w:fill="auto"/>
          </w:tcPr>
          <w:p w:rsidR="00B601C7" w:rsidRPr="00B601C7" w:rsidRDefault="00B601C7" w:rsidP="000E214C">
            <w:pPr>
              <w:pStyle w:val="TableParagraph"/>
              <w:tabs>
                <w:tab w:val="left" w:pos="175"/>
              </w:tabs>
              <w:spacing w:before="47"/>
              <w:ind w:left="34" w:right="252"/>
              <w:rPr>
                <w:sz w:val="24"/>
                <w:szCs w:val="24"/>
              </w:rPr>
            </w:pPr>
            <w:r w:rsidRPr="00B601C7">
              <w:rPr>
                <w:sz w:val="24"/>
                <w:szCs w:val="24"/>
              </w:rPr>
              <w:t>«Виды нарушений антидопинговых</w:t>
            </w:r>
          </w:p>
          <w:p w:rsidR="00B601C7" w:rsidRPr="00B601C7" w:rsidRDefault="00B601C7" w:rsidP="000E214C">
            <w:pPr>
              <w:pStyle w:val="TableParagraph"/>
              <w:tabs>
                <w:tab w:val="left" w:pos="175"/>
              </w:tabs>
              <w:spacing w:before="47"/>
              <w:ind w:left="34" w:right="252"/>
              <w:rPr>
                <w:sz w:val="24"/>
                <w:szCs w:val="24"/>
              </w:rPr>
            </w:pPr>
            <w:r w:rsidRPr="00B601C7">
              <w:rPr>
                <w:sz w:val="24"/>
                <w:szCs w:val="24"/>
              </w:rPr>
              <w:t>правил»</w:t>
            </w:r>
          </w:p>
          <w:p w:rsidR="00B601C7" w:rsidRPr="00B601C7" w:rsidRDefault="00B601C7" w:rsidP="000E214C">
            <w:pPr>
              <w:pStyle w:val="TableParagraph"/>
              <w:tabs>
                <w:tab w:val="left" w:pos="175"/>
              </w:tabs>
              <w:spacing w:before="47"/>
              <w:ind w:left="34" w:right="252"/>
              <w:rPr>
                <w:sz w:val="24"/>
                <w:szCs w:val="24"/>
              </w:rPr>
            </w:pPr>
            <w:r w:rsidRPr="00B601C7">
              <w:rPr>
                <w:sz w:val="24"/>
                <w:szCs w:val="24"/>
              </w:rPr>
              <w:t>«Проверка лекарственных средств»</w:t>
            </w:r>
          </w:p>
        </w:tc>
        <w:tc>
          <w:tcPr>
            <w:tcW w:w="2693" w:type="dxa"/>
            <w:shd w:val="clear" w:color="auto" w:fill="auto"/>
          </w:tcPr>
          <w:p w:rsidR="00B601C7" w:rsidRPr="00B601C7" w:rsidRDefault="00B601C7" w:rsidP="000E214C">
            <w:pPr>
              <w:pStyle w:val="TableParagraph"/>
              <w:spacing w:before="47"/>
              <w:ind w:left="33" w:right="36"/>
              <w:rPr>
                <w:sz w:val="24"/>
                <w:szCs w:val="24"/>
              </w:rPr>
            </w:pPr>
            <w:r w:rsidRPr="00B601C7">
              <w:rPr>
                <w:sz w:val="24"/>
                <w:szCs w:val="24"/>
              </w:rPr>
              <w:t>Ответственный за антидопинговое</w:t>
            </w:r>
          </w:p>
          <w:p w:rsidR="00B601C7" w:rsidRPr="00B601C7" w:rsidRDefault="00B601C7" w:rsidP="000E214C">
            <w:pPr>
              <w:pStyle w:val="TableParagraph"/>
              <w:spacing w:before="47"/>
              <w:ind w:left="33" w:right="36"/>
              <w:rPr>
                <w:sz w:val="24"/>
                <w:szCs w:val="24"/>
              </w:rPr>
            </w:pPr>
            <w:r w:rsidRPr="00B601C7">
              <w:rPr>
                <w:sz w:val="24"/>
                <w:szCs w:val="24"/>
              </w:rPr>
              <w:t>обеспечение в регионе</w:t>
            </w:r>
          </w:p>
          <w:p w:rsidR="00B601C7" w:rsidRPr="00B601C7" w:rsidRDefault="00B601C7" w:rsidP="000E214C">
            <w:pPr>
              <w:pStyle w:val="TableParagraph"/>
              <w:spacing w:before="47"/>
              <w:ind w:left="33" w:right="36"/>
              <w:rPr>
                <w:sz w:val="24"/>
                <w:szCs w:val="24"/>
              </w:rPr>
            </w:pPr>
            <w:r w:rsidRPr="00B601C7">
              <w:rPr>
                <w:sz w:val="24"/>
                <w:szCs w:val="24"/>
              </w:rPr>
              <w:t>«</w:t>
            </w:r>
            <w:proofErr w:type="spellStart"/>
            <w:r w:rsidRPr="00B601C7">
              <w:rPr>
                <w:sz w:val="24"/>
                <w:szCs w:val="24"/>
              </w:rPr>
              <w:t>Русадо</w:t>
            </w:r>
            <w:proofErr w:type="spellEnd"/>
            <w:r w:rsidRPr="00B601C7">
              <w:rPr>
                <w:sz w:val="24"/>
                <w:szCs w:val="24"/>
              </w:rPr>
              <w:t>»</w:t>
            </w:r>
          </w:p>
        </w:tc>
        <w:tc>
          <w:tcPr>
            <w:tcW w:w="1134" w:type="dxa"/>
            <w:shd w:val="clear" w:color="auto" w:fill="auto"/>
          </w:tcPr>
          <w:p w:rsidR="00B601C7" w:rsidRPr="00B601C7" w:rsidRDefault="00B601C7" w:rsidP="000E214C">
            <w:pPr>
              <w:pStyle w:val="TableParagraph"/>
              <w:spacing w:before="47"/>
              <w:ind w:left="34" w:right="36" w:hanging="142"/>
              <w:rPr>
                <w:sz w:val="24"/>
                <w:szCs w:val="24"/>
              </w:rPr>
            </w:pPr>
            <w:r w:rsidRPr="00B601C7">
              <w:rPr>
                <w:sz w:val="24"/>
                <w:szCs w:val="24"/>
              </w:rPr>
              <w:t xml:space="preserve">    1-2 раза в год</w:t>
            </w:r>
          </w:p>
        </w:tc>
      </w:tr>
      <w:tr w:rsidR="00B601C7" w:rsidRPr="005A7BCA" w:rsidTr="000E214C">
        <w:trPr>
          <w:trHeight w:val="454"/>
        </w:trPr>
        <w:tc>
          <w:tcPr>
            <w:tcW w:w="1238" w:type="dxa"/>
            <w:vMerge/>
          </w:tcPr>
          <w:p w:rsidR="00B601C7" w:rsidRPr="00B601C7" w:rsidRDefault="00B601C7" w:rsidP="000E214C">
            <w:pPr>
              <w:pStyle w:val="TableParagraph"/>
              <w:spacing w:line="273" w:lineRule="exact"/>
              <w:ind w:left="127"/>
              <w:rPr>
                <w:b/>
                <w:sz w:val="24"/>
                <w:szCs w:val="24"/>
              </w:rPr>
            </w:pPr>
          </w:p>
        </w:tc>
        <w:tc>
          <w:tcPr>
            <w:tcW w:w="2268" w:type="dxa"/>
          </w:tcPr>
          <w:p w:rsidR="00B601C7" w:rsidRPr="00B601C7" w:rsidRDefault="00B601C7" w:rsidP="000E214C">
            <w:pPr>
              <w:pStyle w:val="ab"/>
              <w:rPr>
                <w:rFonts w:ascii="Times New Roman" w:hAnsi="Times New Roman"/>
                <w:sz w:val="24"/>
                <w:szCs w:val="24"/>
              </w:rPr>
            </w:pPr>
            <w:r w:rsidRPr="00B601C7">
              <w:rPr>
                <w:rFonts w:ascii="Times New Roman" w:hAnsi="Times New Roman"/>
                <w:sz w:val="24"/>
                <w:szCs w:val="24"/>
              </w:rPr>
              <w:t>5.Родительское</w:t>
            </w:r>
          </w:p>
          <w:p w:rsidR="00B601C7" w:rsidRPr="00B601C7" w:rsidRDefault="00B601C7" w:rsidP="000E214C">
            <w:pPr>
              <w:pStyle w:val="ab"/>
              <w:rPr>
                <w:rFonts w:ascii="Times New Roman" w:hAnsi="Times New Roman"/>
                <w:sz w:val="24"/>
                <w:szCs w:val="24"/>
              </w:rPr>
            </w:pPr>
            <w:r w:rsidRPr="00B601C7">
              <w:rPr>
                <w:rFonts w:ascii="Times New Roman" w:hAnsi="Times New Roman"/>
                <w:sz w:val="24"/>
                <w:szCs w:val="24"/>
              </w:rPr>
              <w:t>собрание</w:t>
            </w:r>
          </w:p>
        </w:tc>
        <w:tc>
          <w:tcPr>
            <w:tcW w:w="2410" w:type="dxa"/>
          </w:tcPr>
          <w:p w:rsidR="00B601C7" w:rsidRPr="00B601C7" w:rsidRDefault="00B601C7" w:rsidP="000E214C">
            <w:pPr>
              <w:pStyle w:val="TableParagraph"/>
              <w:tabs>
                <w:tab w:val="left" w:pos="175"/>
              </w:tabs>
              <w:spacing w:before="47"/>
              <w:ind w:left="34" w:right="252"/>
              <w:rPr>
                <w:sz w:val="24"/>
                <w:szCs w:val="24"/>
              </w:rPr>
            </w:pPr>
            <w:r w:rsidRPr="00B601C7">
              <w:rPr>
                <w:sz w:val="24"/>
                <w:szCs w:val="24"/>
              </w:rPr>
              <w:t>«Роль родителей в процессе формирования антидопинговой культуры»</w:t>
            </w:r>
          </w:p>
        </w:tc>
        <w:tc>
          <w:tcPr>
            <w:tcW w:w="2693" w:type="dxa"/>
          </w:tcPr>
          <w:p w:rsidR="00B601C7" w:rsidRPr="00B601C7" w:rsidRDefault="00B601C7" w:rsidP="000E214C">
            <w:pPr>
              <w:pStyle w:val="TableParagraph"/>
              <w:spacing w:before="47"/>
              <w:ind w:left="33" w:right="36"/>
              <w:jc w:val="center"/>
              <w:rPr>
                <w:sz w:val="24"/>
                <w:szCs w:val="24"/>
              </w:rPr>
            </w:pPr>
          </w:p>
          <w:p w:rsidR="00B601C7" w:rsidRPr="00B601C7" w:rsidRDefault="00B601C7" w:rsidP="000E214C">
            <w:pPr>
              <w:rPr>
                <w:rFonts w:ascii="Times New Roman" w:hAnsi="Times New Roman" w:cs="Times New Roman"/>
                <w:sz w:val="24"/>
                <w:szCs w:val="24"/>
              </w:rPr>
            </w:pPr>
          </w:p>
          <w:p w:rsidR="00B601C7" w:rsidRPr="00B601C7" w:rsidRDefault="00B601C7" w:rsidP="000E214C">
            <w:pPr>
              <w:ind w:firstLine="720"/>
              <w:rPr>
                <w:rFonts w:ascii="Times New Roman" w:hAnsi="Times New Roman" w:cs="Times New Roman"/>
                <w:sz w:val="24"/>
                <w:szCs w:val="24"/>
              </w:rPr>
            </w:pPr>
            <w:r w:rsidRPr="00B601C7">
              <w:rPr>
                <w:rFonts w:ascii="Times New Roman" w:hAnsi="Times New Roman" w:cs="Times New Roman"/>
                <w:sz w:val="24"/>
                <w:szCs w:val="24"/>
              </w:rPr>
              <w:t>тренер</w:t>
            </w:r>
          </w:p>
        </w:tc>
        <w:tc>
          <w:tcPr>
            <w:tcW w:w="1134" w:type="dxa"/>
          </w:tcPr>
          <w:p w:rsidR="00B601C7" w:rsidRPr="00B601C7" w:rsidRDefault="00B601C7" w:rsidP="000E214C">
            <w:pPr>
              <w:pStyle w:val="TableParagraph"/>
              <w:spacing w:before="47"/>
              <w:ind w:left="34" w:right="36" w:hanging="34"/>
              <w:rPr>
                <w:sz w:val="24"/>
                <w:szCs w:val="24"/>
              </w:rPr>
            </w:pPr>
            <w:r w:rsidRPr="00B601C7">
              <w:rPr>
                <w:sz w:val="24"/>
                <w:szCs w:val="24"/>
              </w:rPr>
              <w:t>1-2 раза в год</w:t>
            </w:r>
          </w:p>
        </w:tc>
      </w:tr>
      <w:tr w:rsidR="00B601C7" w:rsidRPr="005A7BCA" w:rsidTr="000E214C">
        <w:trPr>
          <w:trHeight w:val="454"/>
        </w:trPr>
        <w:tc>
          <w:tcPr>
            <w:tcW w:w="1238" w:type="dxa"/>
            <w:vMerge w:val="restart"/>
          </w:tcPr>
          <w:p w:rsidR="00B601C7" w:rsidRPr="00B601C7" w:rsidRDefault="00B601C7" w:rsidP="000E214C">
            <w:pPr>
              <w:pStyle w:val="TableParagraph"/>
              <w:spacing w:line="273" w:lineRule="exact"/>
              <w:ind w:left="127"/>
              <w:rPr>
                <w:b/>
                <w:sz w:val="24"/>
                <w:szCs w:val="24"/>
              </w:rPr>
            </w:pPr>
          </w:p>
          <w:p w:rsidR="00B601C7" w:rsidRPr="00B601C7" w:rsidRDefault="00B601C7" w:rsidP="000E214C">
            <w:pPr>
              <w:pStyle w:val="TableParagraph"/>
              <w:spacing w:line="273" w:lineRule="exact"/>
              <w:ind w:left="127"/>
              <w:rPr>
                <w:sz w:val="24"/>
                <w:szCs w:val="24"/>
              </w:rPr>
            </w:pPr>
            <w:r w:rsidRPr="00B601C7">
              <w:rPr>
                <w:sz w:val="24"/>
                <w:szCs w:val="24"/>
              </w:rPr>
              <w:t>Этап совершенствования спортивного мастерства</w:t>
            </w:r>
          </w:p>
        </w:tc>
        <w:tc>
          <w:tcPr>
            <w:tcW w:w="2268" w:type="dxa"/>
          </w:tcPr>
          <w:p w:rsidR="00B601C7" w:rsidRPr="00B601C7" w:rsidRDefault="00B601C7" w:rsidP="000E214C">
            <w:pPr>
              <w:pStyle w:val="ab"/>
              <w:rPr>
                <w:rFonts w:ascii="Times New Roman" w:hAnsi="Times New Roman"/>
                <w:sz w:val="24"/>
                <w:szCs w:val="24"/>
              </w:rPr>
            </w:pPr>
            <w:r w:rsidRPr="00B601C7">
              <w:rPr>
                <w:rFonts w:ascii="Times New Roman" w:hAnsi="Times New Roman"/>
                <w:sz w:val="24"/>
                <w:szCs w:val="24"/>
              </w:rPr>
              <w:t>1. Онлайн</w:t>
            </w:r>
          </w:p>
          <w:p w:rsidR="00B601C7" w:rsidRPr="00B601C7" w:rsidRDefault="00B601C7" w:rsidP="000E214C">
            <w:pPr>
              <w:pStyle w:val="ab"/>
              <w:rPr>
                <w:rFonts w:ascii="Times New Roman" w:hAnsi="Times New Roman"/>
                <w:sz w:val="24"/>
                <w:szCs w:val="24"/>
              </w:rPr>
            </w:pPr>
            <w:r w:rsidRPr="00B601C7">
              <w:rPr>
                <w:rFonts w:ascii="Times New Roman" w:hAnsi="Times New Roman"/>
                <w:sz w:val="24"/>
                <w:szCs w:val="24"/>
              </w:rPr>
              <w:t xml:space="preserve">обучение на сайте </w:t>
            </w:r>
            <w:r w:rsidRPr="00B601C7">
              <w:rPr>
                <w:rFonts w:ascii="Times New Roman" w:hAnsi="Times New Roman"/>
                <w:sz w:val="24"/>
                <w:szCs w:val="24"/>
              </w:rPr>
              <w:br/>
              <w:t>РУСАДО</w:t>
            </w:r>
          </w:p>
        </w:tc>
        <w:tc>
          <w:tcPr>
            <w:tcW w:w="2410" w:type="dxa"/>
          </w:tcPr>
          <w:p w:rsidR="00B601C7" w:rsidRPr="00B601C7" w:rsidRDefault="00B601C7" w:rsidP="000E214C">
            <w:pPr>
              <w:pStyle w:val="TableParagraph"/>
              <w:tabs>
                <w:tab w:val="left" w:pos="175"/>
              </w:tabs>
              <w:spacing w:before="47"/>
              <w:ind w:left="34" w:right="252"/>
              <w:rPr>
                <w:sz w:val="24"/>
                <w:szCs w:val="24"/>
              </w:rPr>
            </w:pPr>
          </w:p>
          <w:p w:rsidR="00B601C7" w:rsidRPr="00B601C7" w:rsidRDefault="00B601C7" w:rsidP="000E214C">
            <w:pPr>
              <w:pStyle w:val="TableParagraph"/>
              <w:tabs>
                <w:tab w:val="left" w:pos="175"/>
              </w:tabs>
              <w:spacing w:before="47"/>
              <w:ind w:left="34" w:right="252"/>
              <w:rPr>
                <w:sz w:val="24"/>
                <w:szCs w:val="24"/>
              </w:rPr>
            </w:pPr>
          </w:p>
        </w:tc>
        <w:tc>
          <w:tcPr>
            <w:tcW w:w="2693" w:type="dxa"/>
          </w:tcPr>
          <w:p w:rsidR="00B601C7" w:rsidRPr="00B601C7" w:rsidRDefault="00B601C7" w:rsidP="000E214C">
            <w:pPr>
              <w:pStyle w:val="TableParagraph"/>
              <w:spacing w:before="47"/>
              <w:ind w:left="33" w:right="36"/>
              <w:jc w:val="center"/>
              <w:rPr>
                <w:sz w:val="24"/>
                <w:szCs w:val="24"/>
              </w:rPr>
            </w:pPr>
            <w:r w:rsidRPr="00B601C7">
              <w:rPr>
                <w:sz w:val="24"/>
                <w:szCs w:val="24"/>
              </w:rPr>
              <w:t>Спортсмен</w:t>
            </w:r>
          </w:p>
        </w:tc>
        <w:tc>
          <w:tcPr>
            <w:tcW w:w="1134" w:type="dxa"/>
          </w:tcPr>
          <w:p w:rsidR="00B601C7" w:rsidRPr="00B601C7" w:rsidRDefault="00B601C7" w:rsidP="000E214C">
            <w:pPr>
              <w:pStyle w:val="TableParagraph"/>
              <w:spacing w:before="47"/>
              <w:ind w:left="34" w:right="36" w:hanging="34"/>
              <w:rPr>
                <w:sz w:val="24"/>
                <w:szCs w:val="24"/>
              </w:rPr>
            </w:pPr>
            <w:r w:rsidRPr="00B601C7">
              <w:rPr>
                <w:sz w:val="24"/>
                <w:szCs w:val="24"/>
              </w:rPr>
              <w:t>1 раз в год</w:t>
            </w:r>
          </w:p>
        </w:tc>
      </w:tr>
      <w:tr w:rsidR="00B601C7" w:rsidRPr="005A7BCA" w:rsidTr="000E214C">
        <w:trPr>
          <w:trHeight w:val="454"/>
        </w:trPr>
        <w:tc>
          <w:tcPr>
            <w:tcW w:w="1238" w:type="dxa"/>
            <w:vMerge/>
          </w:tcPr>
          <w:p w:rsidR="00B601C7" w:rsidRPr="00B601C7" w:rsidRDefault="00B601C7" w:rsidP="000E214C">
            <w:pPr>
              <w:pStyle w:val="TableParagraph"/>
              <w:spacing w:line="273" w:lineRule="exact"/>
              <w:ind w:left="127"/>
              <w:rPr>
                <w:b/>
                <w:sz w:val="24"/>
                <w:szCs w:val="24"/>
              </w:rPr>
            </w:pPr>
          </w:p>
        </w:tc>
        <w:tc>
          <w:tcPr>
            <w:tcW w:w="2268" w:type="dxa"/>
            <w:shd w:val="clear" w:color="auto" w:fill="auto"/>
          </w:tcPr>
          <w:p w:rsidR="00B601C7" w:rsidRPr="00B601C7" w:rsidRDefault="00B601C7" w:rsidP="000E214C">
            <w:pPr>
              <w:pStyle w:val="ab"/>
              <w:rPr>
                <w:rFonts w:ascii="Times New Roman" w:hAnsi="Times New Roman"/>
                <w:sz w:val="24"/>
                <w:szCs w:val="24"/>
              </w:rPr>
            </w:pPr>
            <w:r w:rsidRPr="00B601C7">
              <w:rPr>
                <w:rFonts w:ascii="Times New Roman" w:hAnsi="Times New Roman"/>
                <w:sz w:val="24"/>
                <w:szCs w:val="24"/>
              </w:rPr>
              <w:t>2.Семинар</w:t>
            </w:r>
          </w:p>
        </w:tc>
        <w:tc>
          <w:tcPr>
            <w:tcW w:w="2410" w:type="dxa"/>
            <w:shd w:val="clear" w:color="auto" w:fill="auto"/>
          </w:tcPr>
          <w:p w:rsidR="00B601C7" w:rsidRPr="00B601C7" w:rsidRDefault="00B601C7" w:rsidP="000E214C">
            <w:pPr>
              <w:pStyle w:val="TableParagraph"/>
              <w:tabs>
                <w:tab w:val="left" w:pos="175"/>
              </w:tabs>
              <w:spacing w:before="47"/>
              <w:ind w:left="34" w:right="252"/>
              <w:rPr>
                <w:sz w:val="24"/>
                <w:szCs w:val="24"/>
              </w:rPr>
            </w:pPr>
            <w:r w:rsidRPr="00B601C7">
              <w:rPr>
                <w:sz w:val="24"/>
                <w:szCs w:val="24"/>
              </w:rPr>
              <w:t>«Виды нарушений антидопинговых правил»</w:t>
            </w:r>
          </w:p>
          <w:p w:rsidR="00B601C7" w:rsidRPr="00B601C7" w:rsidRDefault="00B601C7" w:rsidP="000E214C">
            <w:pPr>
              <w:pStyle w:val="TableParagraph"/>
              <w:tabs>
                <w:tab w:val="left" w:pos="175"/>
              </w:tabs>
              <w:spacing w:before="47"/>
              <w:ind w:left="34" w:right="252"/>
              <w:rPr>
                <w:sz w:val="24"/>
                <w:szCs w:val="24"/>
              </w:rPr>
            </w:pPr>
            <w:r w:rsidRPr="00B601C7">
              <w:rPr>
                <w:sz w:val="24"/>
                <w:szCs w:val="24"/>
              </w:rPr>
              <w:t xml:space="preserve">«Процедура </w:t>
            </w:r>
            <w:proofErr w:type="gramStart"/>
            <w:r w:rsidRPr="00B601C7">
              <w:rPr>
                <w:sz w:val="24"/>
                <w:szCs w:val="24"/>
              </w:rPr>
              <w:t>допинг-контроля</w:t>
            </w:r>
            <w:proofErr w:type="gramEnd"/>
            <w:r w:rsidRPr="00B601C7">
              <w:rPr>
                <w:sz w:val="24"/>
                <w:szCs w:val="24"/>
              </w:rPr>
              <w:t>»</w:t>
            </w:r>
          </w:p>
          <w:p w:rsidR="00B601C7" w:rsidRPr="00B601C7" w:rsidRDefault="00B601C7" w:rsidP="000E214C">
            <w:pPr>
              <w:pStyle w:val="TableParagraph"/>
              <w:tabs>
                <w:tab w:val="left" w:pos="175"/>
              </w:tabs>
              <w:spacing w:before="47"/>
              <w:ind w:left="34" w:right="252"/>
              <w:rPr>
                <w:sz w:val="24"/>
                <w:szCs w:val="24"/>
              </w:rPr>
            </w:pPr>
            <w:r w:rsidRPr="00B601C7">
              <w:rPr>
                <w:sz w:val="24"/>
                <w:szCs w:val="24"/>
              </w:rPr>
              <w:t>«Подача запроса на ТИ»</w:t>
            </w:r>
          </w:p>
          <w:p w:rsidR="00B601C7" w:rsidRPr="00B601C7" w:rsidRDefault="00B601C7" w:rsidP="000E214C">
            <w:pPr>
              <w:pStyle w:val="TableParagraph"/>
              <w:tabs>
                <w:tab w:val="left" w:pos="175"/>
              </w:tabs>
              <w:spacing w:before="47"/>
              <w:ind w:left="34" w:right="252"/>
              <w:rPr>
                <w:sz w:val="24"/>
                <w:szCs w:val="24"/>
              </w:rPr>
            </w:pPr>
            <w:r w:rsidRPr="00B601C7">
              <w:rPr>
                <w:sz w:val="24"/>
                <w:szCs w:val="24"/>
              </w:rPr>
              <w:t>«Система АДАМС»</w:t>
            </w:r>
          </w:p>
        </w:tc>
        <w:tc>
          <w:tcPr>
            <w:tcW w:w="2693" w:type="dxa"/>
            <w:shd w:val="clear" w:color="auto" w:fill="auto"/>
          </w:tcPr>
          <w:p w:rsidR="00B601C7" w:rsidRPr="00B601C7" w:rsidRDefault="00B601C7" w:rsidP="000E214C">
            <w:pPr>
              <w:pStyle w:val="TableParagraph"/>
              <w:spacing w:before="47"/>
              <w:ind w:left="33" w:right="36"/>
              <w:rPr>
                <w:sz w:val="24"/>
                <w:szCs w:val="24"/>
              </w:rPr>
            </w:pPr>
            <w:r w:rsidRPr="00B601C7">
              <w:rPr>
                <w:sz w:val="24"/>
                <w:szCs w:val="24"/>
              </w:rPr>
              <w:t>Ответственный за антидопинговое</w:t>
            </w:r>
          </w:p>
          <w:p w:rsidR="00B601C7" w:rsidRPr="00B601C7" w:rsidRDefault="00B601C7" w:rsidP="000E214C">
            <w:pPr>
              <w:pStyle w:val="TableParagraph"/>
              <w:spacing w:before="47"/>
              <w:ind w:left="33" w:right="36"/>
              <w:rPr>
                <w:sz w:val="24"/>
                <w:szCs w:val="24"/>
              </w:rPr>
            </w:pPr>
            <w:r w:rsidRPr="00B601C7">
              <w:rPr>
                <w:sz w:val="24"/>
                <w:szCs w:val="24"/>
              </w:rPr>
              <w:t>обеспечение в регионе</w:t>
            </w:r>
          </w:p>
          <w:p w:rsidR="00B601C7" w:rsidRPr="00B601C7" w:rsidRDefault="00B601C7" w:rsidP="000E214C">
            <w:pPr>
              <w:pStyle w:val="TableParagraph"/>
              <w:spacing w:before="47"/>
              <w:ind w:left="33" w:right="36"/>
              <w:rPr>
                <w:sz w:val="24"/>
                <w:szCs w:val="24"/>
              </w:rPr>
            </w:pPr>
            <w:r w:rsidRPr="00B601C7">
              <w:rPr>
                <w:sz w:val="24"/>
                <w:szCs w:val="24"/>
              </w:rPr>
              <w:t>«</w:t>
            </w:r>
            <w:proofErr w:type="spellStart"/>
            <w:r w:rsidRPr="00B601C7">
              <w:rPr>
                <w:sz w:val="24"/>
                <w:szCs w:val="24"/>
              </w:rPr>
              <w:t>Русадо</w:t>
            </w:r>
            <w:proofErr w:type="spellEnd"/>
            <w:r w:rsidRPr="00B601C7">
              <w:rPr>
                <w:sz w:val="24"/>
                <w:szCs w:val="24"/>
              </w:rPr>
              <w:t>»</w:t>
            </w:r>
          </w:p>
        </w:tc>
        <w:tc>
          <w:tcPr>
            <w:tcW w:w="1134" w:type="dxa"/>
            <w:shd w:val="clear" w:color="auto" w:fill="auto"/>
          </w:tcPr>
          <w:p w:rsidR="00B601C7" w:rsidRPr="00B601C7" w:rsidRDefault="00B601C7" w:rsidP="000E214C">
            <w:pPr>
              <w:pStyle w:val="TableParagraph"/>
              <w:spacing w:before="47"/>
              <w:ind w:left="34" w:right="36" w:hanging="34"/>
              <w:rPr>
                <w:sz w:val="24"/>
                <w:szCs w:val="24"/>
              </w:rPr>
            </w:pPr>
            <w:r w:rsidRPr="00B601C7">
              <w:rPr>
                <w:sz w:val="24"/>
                <w:szCs w:val="24"/>
              </w:rPr>
              <w:t>1-2 раза в год</w:t>
            </w:r>
          </w:p>
        </w:tc>
      </w:tr>
    </w:tbl>
    <w:p w:rsidR="00B13487" w:rsidRPr="003A79CF" w:rsidRDefault="00B13487" w:rsidP="00B63257">
      <w:pPr>
        <w:pStyle w:val="Default"/>
        <w:spacing w:line="276" w:lineRule="auto"/>
        <w:ind w:firstLine="567"/>
        <w:jc w:val="right"/>
        <w:rPr>
          <w:sz w:val="28"/>
          <w:szCs w:val="28"/>
        </w:rPr>
      </w:pPr>
    </w:p>
    <w:p w:rsidR="009565C7" w:rsidRDefault="00B63257" w:rsidP="00B63257">
      <w:pPr>
        <w:pStyle w:val="11"/>
      </w:pPr>
      <w:r>
        <w:t>3.10</w:t>
      </w:r>
      <w:r w:rsidR="009565C7">
        <w:t xml:space="preserve">. </w:t>
      </w:r>
      <w:r w:rsidR="00524F10">
        <w:t xml:space="preserve"> </w:t>
      </w:r>
      <w:r w:rsidR="009565C7">
        <w:t>Требования к технике безопасности в условиях тренировочных занятий и соревнований</w:t>
      </w:r>
    </w:p>
    <w:p w:rsidR="00B63257" w:rsidRDefault="00B63257" w:rsidP="00B63257">
      <w:pPr>
        <w:pStyle w:val="11"/>
      </w:pPr>
    </w:p>
    <w:p w:rsidR="00195A25" w:rsidRPr="00B13487" w:rsidRDefault="009565C7" w:rsidP="00B63257">
      <w:pPr>
        <w:spacing w:after="0"/>
        <w:ind w:firstLine="567"/>
        <w:jc w:val="both"/>
        <w:rPr>
          <w:rFonts w:ascii="Times New Roman" w:hAnsi="Times New Roman" w:cs="Times New Roman"/>
          <w:sz w:val="28"/>
          <w:szCs w:val="28"/>
        </w:rPr>
      </w:pPr>
      <w:r w:rsidRPr="00B13487">
        <w:rPr>
          <w:rFonts w:ascii="Times New Roman" w:hAnsi="Times New Roman" w:cs="Times New Roman"/>
          <w:sz w:val="28"/>
          <w:szCs w:val="28"/>
        </w:rPr>
        <w:t>Правила поведения на занятиях и соревнованиях регламентируются следующими инструкциями (в зависимости от места проведения тренировочных занятий) по технике безопасности:</w:t>
      </w:r>
    </w:p>
    <w:p w:rsidR="009565C7" w:rsidRPr="00B13487" w:rsidRDefault="009565C7" w:rsidP="00B63257">
      <w:pPr>
        <w:pStyle w:val="Default"/>
        <w:spacing w:line="276" w:lineRule="auto"/>
        <w:ind w:firstLine="567"/>
        <w:jc w:val="both"/>
        <w:rPr>
          <w:sz w:val="28"/>
          <w:szCs w:val="28"/>
        </w:rPr>
      </w:pPr>
      <w:r w:rsidRPr="00B13487">
        <w:rPr>
          <w:sz w:val="28"/>
          <w:szCs w:val="28"/>
        </w:rPr>
        <w:t xml:space="preserve">1. Инструкция по охране труда для обучающихся при проведении занятий волейболу (№15 от 11.03.16). </w:t>
      </w:r>
    </w:p>
    <w:p w:rsidR="009565C7" w:rsidRPr="00B13487" w:rsidRDefault="009565C7" w:rsidP="00B63257">
      <w:pPr>
        <w:pStyle w:val="Default"/>
        <w:spacing w:line="276" w:lineRule="auto"/>
        <w:ind w:firstLine="567"/>
        <w:jc w:val="both"/>
        <w:rPr>
          <w:sz w:val="28"/>
          <w:szCs w:val="28"/>
        </w:rPr>
      </w:pPr>
      <w:r w:rsidRPr="00B13487">
        <w:rPr>
          <w:sz w:val="28"/>
          <w:szCs w:val="28"/>
        </w:rPr>
        <w:lastRenderedPageBreak/>
        <w:t xml:space="preserve">2. Инструкция по охране труда </w:t>
      </w:r>
      <w:proofErr w:type="gramStart"/>
      <w:r w:rsidRPr="00B13487">
        <w:rPr>
          <w:sz w:val="28"/>
          <w:szCs w:val="28"/>
        </w:rPr>
        <w:t>для</w:t>
      </w:r>
      <w:proofErr w:type="gramEnd"/>
      <w:r w:rsidRPr="00B13487">
        <w:rPr>
          <w:sz w:val="28"/>
          <w:szCs w:val="28"/>
        </w:rPr>
        <w:t xml:space="preserve"> обучающихся при занятиях в спортивном зале (№18 от 11.03.16). </w:t>
      </w:r>
    </w:p>
    <w:p w:rsidR="009565C7" w:rsidRPr="00B13487" w:rsidRDefault="009565C7" w:rsidP="00B63257">
      <w:pPr>
        <w:pStyle w:val="Default"/>
        <w:spacing w:line="276" w:lineRule="auto"/>
        <w:ind w:firstLine="567"/>
        <w:jc w:val="both"/>
        <w:rPr>
          <w:sz w:val="28"/>
          <w:szCs w:val="28"/>
        </w:rPr>
      </w:pPr>
      <w:r w:rsidRPr="00B13487">
        <w:rPr>
          <w:sz w:val="28"/>
          <w:szCs w:val="28"/>
        </w:rPr>
        <w:t xml:space="preserve">3. Инструкция по охране труда охране </w:t>
      </w:r>
      <w:proofErr w:type="gramStart"/>
      <w:r w:rsidRPr="00B13487">
        <w:rPr>
          <w:sz w:val="28"/>
          <w:szCs w:val="28"/>
        </w:rPr>
        <w:t>для</w:t>
      </w:r>
      <w:proofErr w:type="gramEnd"/>
      <w:r w:rsidRPr="00B13487">
        <w:rPr>
          <w:sz w:val="28"/>
          <w:szCs w:val="28"/>
        </w:rPr>
        <w:t xml:space="preserve"> обучающихся при занятиях в тренажёрном зале (№17 от 11.03.16). </w:t>
      </w:r>
    </w:p>
    <w:p w:rsidR="009565C7" w:rsidRPr="00B13487" w:rsidRDefault="009565C7" w:rsidP="00B63257">
      <w:pPr>
        <w:pStyle w:val="Default"/>
        <w:spacing w:line="276" w:lineRule="auto"/>
        <w:ind w:firstLine="567"/>
        <w:jc w:val="both"/>
        <w:rPr>
          <w:sz w:val="28"/>
          <w:szCs w:val="28"/>
        </w:rPr>
      </w:pPr>
      <w:r w:rsidRPr="00B13487">
        <w:rPr>
          <w:sz w:val="28"/>
          <w:szCs w:val="28"/>
        </w:rPr>
        <w:t xml:space="preserve">4. Инструкция по охране труда в коридорах и на лестнице (№19 от 11.03.16). </w:t>
      </w:r>
    </w:p>
    <w:p w:rsidR="009565C7" w:rsidRPr="00B13487" w:rsidRDefault="00704840" w:rsidP="00B63257">
      <w:pPr>
        <w:pStyle w:val="Default"/>
        <w:spacing w:line="276" w:lineRule="auto"/>
        <w:ind w:firstLine="567"/>
        <w:jc w:val="both"/>
        <w:rPr>
          <w:sz w:val="28"/>
          <w:szCs w:val="28"/>
        </w:rPr>
      </w:pPr>
      <w:r>
        <w:rPr>
          <w:sz w:val="28"/>
          <w:szCs w:val="28"/>
        </w:rPr>
        <w:t>5</w:t>
      </w:r>
      <w:r w:rsidR="009565C7" w:rsidRPr="00B13487">
        <w:rPr>
          <w:sz w:val="28"/>
          <w:szCs w:val="28"/>
        </w:rPr>
        <w:t xml:space="preserve">. Инструкция по охране труда при проведении спортивных соревнований (№45 от 11.03.16). </w:t>
      </w:r>
    </w:p>
    <w:p w:rsidR="009565C7" w:rsidRPr="00B13487" w:rsidRDefault="009565C7" w:rsidP="00B63257">
      <w:pPr>
        <w:spacing w:after="0"/>
        <w:ind w:firstLine="567"/>
        <w:jc w:val="both"/>
        <w:rPr>
          <w:rFonts w:ascii="Times New Roman" w:hAnsi="Times New Roman" w:cs="Times New Roman"/>
          <w:sz w:val="28"/>
          <w:szCs w:val="28"/>
        </w:rPr>
      </w:pPr>
      <w:r w:rsidRPr="00B13487">
        <w:rPr>
          <w:rFonts w:ascii="Times New Roman" w:hAnsi="Times New Roman" w:cs="Times New Roman"/>
          <w:sz w:val="28"/>
          <w:szCs w:val="28"/>
        </w:rPr>
        <w:t>Факт ознакомления обучающихся с данными инструкциями фиксируется тренером-преподавателем в журналах учёта групповых занятий.</w:t>
      </w:r>
    </w:p>
    <w:p w:rsidR="00B63257" w:rsidRPr="00B13487" w:rsidRDefault="009565C7" w:rsidP="00B47120">
      <w:pPr>
        <w:pStyle w:val="1"/>
      </w:pPr>
      <w:bookmarkStart w:id="19" w:name="_Toc67059440"/>
      <w:r w:rsidRPr="00B13487">
        <w:t xml:space="preserve">IV. СИСТЕМА </w:t>
      </w:r>
      <w:r w:rsidR="00B63257">
        <w:t>КОНТРОЛЯ И ЗАЧЕТНЫЕ ТРЕБОВАНИЯ</w:t>
      </w:r>
      <w:bookmarkEnd w:id="19"/>
    </w:p>
    <w:p w:rsidR="00441E84" w:rsidRPr="00441E84" w:rsidRDefault="00B63257" w:rsidP="00524F10">
      <w:pPr>
        <w:pStyle w:val="1"/>
      </w:pPr>
      <w:bookmarkStart w:id="20" w:name="_Toc67059441"/>
      <w:r w:rsidRPr="00B63257">
        <w:t xml:space="preserve">4.1. </w:t>
      </w:r>
      <w:r>
        <w:t>Основные определения</w:t>
      </w:r>
      <w:bookmarkEnd w:id="20"/>
    </w:p>
    <w:p w:rsidR="00B63257" w:rsidRDefault="00B63257" w:rsidP="00B63257">
      <w:pPr>
        <w:pStyle w:val="Default"/>
        <w:spacing w:line="276" w:lineRule="auto"/>
        <w:ind w:firstLine="567"/>
        <w:jc w:val="both"/>
        <w:rPr>
          <w:sz w:val="28"/>
          <w:szCs w:val="28"/>
        </w:rPr>
      </w:pPr>
      <w:r>
        <w:rPr>
          <w:b/>
          <w:bCs/>
          <w:sz w:val="28"/>
          <w:szCs w:val="28"/>
        </w:rPr>
        <w:t>Т</w:t>
      </w:r>
      <w:r w:rsidR="009565C7" w:rsidRPr="00B13487">
        <w:rPr>
          <w:b/>
          <w:bCs/>
          <w:sz w:val="28"/>
          <w:szCs w:val="28"/>
        </w:rPr>
        <w:t xml:space="preserve">екущий контроль освоения программы </w:t>
      </w:r>
      <w:r w:rsidR="009565C7" w:rsidRPr="00B13487">
        <w:rPr>
          <w:sz w:val="28"/>
          <w:szCs w:val="28"/>
        </w:rPr>
        <w:t xml:space="preserve">– это систематическая проверка уровня достижений спортсменов, их усилий настойчивости, результатов, осуществляемая в текущий период тренировочного процесса, проводимая тренером, тренером-преподавателем в ходе осуществления тренировочной деятельности, направленная на обеспечение максимальной эффективности тренировочного процесса, для достижения результатов освоения </w:t>
      </w:r>
      <w:r>
        <w:rPr>
          <w:sz w:val="28"/>
          <w:szCs w:val="28"/>
        </w:rPr>
        <w:t>программ, предусмотренных ФССП.</w:t>
      </w:r>
    </w:p>
    <w:p w:rsidR="009565C7" w:rsidRPr="00B13487" w:rsidRDefault="00B63257" w:rsidP="00B63257">
      <w:pPr>
        <w:pStyle w:val="Default"/>
        <w:spacing w:line="276" w:lineRule="auto"/>
        <w:ind w:firstLine="567"/>
        <w:jc w:val="both"/>
        <w:rPr>
          <w:sz w:val="28"/>
          <w:szCs w:val="28"/>
        </w:rPr>
      </w:pPr>
      <w:r>
        <w:rPr>
          <w:sz w:val="28"/>
          <w:szCs w:val="28"/>
        </w:rPr>
        <w:t>П</w:t>
      </w:r>
      <w:r w:rsidR="009565C7" w:rsidRPr="00B13487">
        <w:rPr>
          <w:b/>
          <w:bCs/>
          <w:sz w:val="28"/>
          <w:szCs w:val="28"/>
        </w:rPr>
        <w:t xml:space="preserve">ромежуточная аттестация </w:t>
      </w:r>
      <w:r w:rsidR="009565C7" w:rsidRPr="00B13487">
        <w:rPr>
          <w:sz w:val="28"/>
          <w:szCs w:val="28"/>
        </w:rPr>
        <w:t xml:space="preserve">– это установление </w:t>
      </w:r>
      <w:proofErr w:type="gramStart"/>
      <w:r w:rsidR="009565C7" w:rsidRPr="00B13487">
        <w:rPr>
          <w:sz w:val="28"/>
          <w:szCs w:val="28"/>
        </w:rPr>
        <w:t>уровня достижения результатов освоения программы</w:t>
      </w:r>
      <w:proofErr w:type="gramEnd"/>
      <w:r w:rsidR="009565C7" w:rsidRPr="00B13487">
        <w:rPr>
          <w:sz w:val="28"/>
          <w:szCs w:val="28"/>
        </w:rPr>
        <w:t xml:space="preserve"> по окончании учебного года; Результаты промежуточной аттестации учитываются при вынесении решений: </w:t>
      </w:r>
    </w:p>
    <w:p w:rsidR="009565C7" w:rsidRPr="00B13487" w:rsidRDefault="009565C7" w:rsidP="00B63257">
      <w:pPr>
        <w:spacing w:after="0"/>
        <w:ind w:firstLine="567"/>
        <w:jc w:val="both"/>
        <w:rPr>
          <w:rFonts w:ascii="Times New Roman" w:hAnsi="Times New Roman" w:cs="Times New Roman"/>
          <w:sz w:val="28"/>
          <w:szCs w:val="28"/>
        </w:rPr>
      </w:pPr>
      <w:r w:rsidRPr="00B13487">
        <w:rPr>
          <w:rFonts w:ascii="Times New Roman" w:hAnsi="Times New Roman" w:cs="Times New Roman"/>
          <w:sz w:val="28"/>
          <w:szCs w:val="28"/>
        </w:rPr>
        <w:t>- о досрочном переводе на следующий этап обучения;</w:t>
      </w:r>
    </w:p>
    <w:p w:rsidR="009565C7" w:rsidRPr="00B13487" w:rsidRDefault="009565C7" w:rsidP="00B63257">
      <w:pPr>
        <w:pStyle w:val="Default"/>
        <w:spacing w:line="276" w:lineRule="auto"/>
        <w:ind w:firstLine="567"/>
        <w:jc w:val="both"/>
        <w:rPr>
          <w:sz w:val="28"/>
          <w:szCs w:val="28"/>
        </w:rPr>
      </w:pPr>
      <w:r w:rsidRPr="00B13487">
        <w:rPr>
          <w:sz w:val="28"/>
          <w:szCs w:val="28"/>
        </w:rPr>
        <w:t xml:space="preserve">- об отчислении по инициативе учреждения; </w:t>
      </w:r>
    </w:p>
    <w:p w:rsidR="00B13487" w:rsidRPr="00B13487" w:rsidRDefault="009565C7" w:rsidP="00B63257">
      <w:pPr>
        <w:pStyle w:val="Default"/>
        <w:spacing w:line="276" w:lineRule="auto"/>
        <w:ind w:firstLine="567"/>
        <w:jc w:val="both"/>
        <w:rPr>
          <w:sz w:val="28"/>
          <w:szCs w:val="28"/>
        </w:rPr>
      </w:pPr>
      <w:r w:rsidRPr="00B13487">
        <w:rPr>
          <w:sz w:val="28"/>
          <w:szCs w:val="28"/>
        </w:rPr>
        <w:t>-о предоставлении возможности продолжить освоение программы на том</w:t>
      </w:r>
      <w:r w:rsidR="00B63257">
        <w:rPr>
          <w:sz w:val="28"/>
          <w:szCs w:val="28"/>
        </w:rPr>
        <w:t xml:space="preserve"> же этапе спортивной подготовки.</w:t>
      </w:r>
    </w:p>
    <w:p w:rsidR="00B13487" w:rsidRPr="00B13487" w:rsidRDefault="00B63257" w:rsidP="00B63257">
      <w:pPr>
        <w:spacing w:after="0"/>
        <w:ind w:firstLine="567"/>
        <w:jc w:val="both"/>
        <w:rPr>
          <w:rFonts w:ascii="Times New Roman" w:hAnsi="Times New Roman" w:cs="Times New Roman"/>
          <w:sz w:val="28"/>
          <w:szCs w:val="28"/>
        </w:rPr>
      </w:pPr>
      <w:proofErr w:type="gramStart"/>
      <w:r>
        <w:rPr>
          <w:rFonts w:ascii="Times New Roman" w:hAnsi="Times New Roman" w:cs="Times New Roman"/>
          <w:b/>
          <w:bCs/>
          <w:sz w:val="28"/>
          <w:szCs w:val="28"/>
        </w:rPr>
        <w:t>К</w:t>
      </w:r>
      <w:r w:rsidR="009565C7" w:rsidRPr="00B13487">
        <w:rPr>
          <w:rFonts w:ascii="Times New Roman" w:hAnsi="Times New Roman" w:cs="Times New Roman"/>
          <w:b/>
          <w:bCs/>
          <w:sz w:val="28"/>
          <w:szCs w:val="28"/>
        </w:rPr>
        <w:t>онтрольные нормативы</w:t>
      </w:r>
      <w:r w:rsidR="00B13487">
        <w:rPr>
          <w:rFonts w:ascii="Times New Roman" w:hAnsi="Times New Roman" w:cs="Times New Roman"/>
          <w:b/>
          <w:bCs/>
          <w:sz w:val="28"/>
          <w:szCs w:val="28"/>
        </w:rPr>
        <w:t xml:space="preserve"> </w:t>
      </w:r>
      <w:r w:rsidR="009565C7" w:rsidRPr="00B13487">
        <w:rPr>
          <w:rFonts w:ascii="Times New Roman" w:hAnsi="Times New Roman" w:cs="Times New Roman"/>
          <w:sz w:val="28"/>
          <w:szCs w:val="28"/>
        </w:rPr>
        <w:t>- форма текущего контроля в виде сдачи нормативов по установленным стандартизированным заданиям, определяющим результаты освоения текущего тренировочного года в форме упражнений учебных задач, имеющее целью сбор информации об успешности освоения разделов спортивной подготовки: «общая и специальная физическая подготовка», «техническая подгото</w:t>
      </w:r>
      <w:r>
        <w:rPr>
          <w:rFonts w:ascii="Times New Roman" w:hAnsi="Times New Roman" w:cs="Times New Roman"/>
          <w:sz w:val="28"/>
          <w:szCs w:val="28"/>
        </w:rPr>
        <w:t>вка», «участие в соревнованиях».</w:t>
      </w:r>
      <w:proofErr w:type="gramEnd"/>
    </w:p>
    <w:p w:rsidR="009565C7" w:rsidRPr="00B13487" w:rsidRDefault="00B63257" w:rsidP="00B63257">
      <w:pPr>
        <w:pStyle w:val="Default"/>
        <w:spacing w:line="276" w:lineRule="auto"/>
        <w:ind w:firstLine="567"/>
        <w:jc w:val="both"/>
        <w:rPr>
          <w:sz w:val="28"/>
          <w:szCs w:val="28"/>
        </w:rPr>
      </w:pPr>
      <w:r>
        <w:rPr>
          <w:b/>
          <w:bCs/>
          <w:sz w:val="28"/>
          <w:szCs w:val="28"/>
        </w:rPr>
        <w:t>К</w:t>
      </w:r>
      <w:r w:rsidR="009565C7" w:rsidRPr="00B13487">
        <w:rPr>
          <w:b/>
          <w:bCs/>
          <w:sz w:val="28"/>
          <w:szCs w:val="28"/>
        </w:rPr>
        <w:t>онтрольно-переводные норматив</w:t>
      </w:r>
      <w:proofErr w:type="gramStart"/>
      <w:r w:rsidR="009565C7" w:rsidRPr="00B13487">
        <w:rPr>
          <w:b/>
          <w:bCs/>
          <w:sz w:val="28"/>
          <w:szCs w:val="28"/>
        </w:rPr>
        <w:t>ы</w:t>
      </w:r>
      <w:r w:rsidR="009565C7" w:rsidRPr="00B13487">
        <w:rPr>
          <w:sz w:val="28"/>
          <w:szCs w:val="28"/>
        </w:rPr>
        <w:t>-</w:t>
      </w:r>
      <w:proofErr w:type="gramEnd"/>
      <w:r w:rsidR="009565C7" w:rsidRPr="00B13487">
        <w:rPr>
          <w:sz w:val="28"/>
          <w:szCs w:val="28"/>
        </w:rPr>
        <w:t xml:space="preserve"> форма промежуточной аттестации в виде сдачи нормативов по установленным программой спортивной подготовки стандартизированным заданиям, определяющим степень достижения ожидаемых результатов (в соответствии с федеральными </w:t>
      </w:r>
      <w:r w:rsidR="009565C7" w:rsidRPr="00B13487">
        <w:rPr>
          <w:sz w:val="28"/>
          <w:szCs w:val="28"/>
        </w:rPr>
        <w:lastRenderedPageBreak/>
        <w:t xml:space="preserve">стандартами спортивной подготовки) освоения программы определённого этапа обучения в форме упражнений, имеющая целью сбор информации об успешности освоения предметных областей программы: для этапов начальной подготовки - «общая и специальная физическая подготовка», для тренировочных этапов - «общая и специальная физическая подготовка» «техническая подготовка», «участие в соревнованиях». </w:t>
      </w:r>
    </w:p>
    <w:p w:rsidR="009565C7" w:rsidRPr="00B13487" w:rsidRDefault="009565C7" w:rsidP="00B63257">
      <w:pPr>
        <w:spacing w:after="0"/>
        <w:ind w:firstLine="567"/>
        <w:jc w:val="both"/>
        <w:rPr>
          <w:rFonts w:ascii="Times New Roman" w:hAnsi="Times New Roman" w:cs="Times New Roman"/>
          <w:sz w:val="28"/>
          <w:szCs w:val="28"/>
        </w:rPr>
      </w:pPr>
      <w:r w:rsidRPr="00B13487">
        <w:rPr>
          <w:rFonts w:ascii="Times New Roman" w:hAnsi="Times New Roman" w:cs="Times New Roman"/>
          <w:sz w:val="28"/>
          <w:szCs w:val="28"/>
        </w:rPr>
        <w:t>Целью контроля является оптимизация процесса подготовки и соревновательной деятельности спортсмена на основе объективной оценки различных сторон подготовленности и функциональных возможностей важнейших систем организма.</w:t>
      </w:r>
    </w:p>
    <w:p w:rsidR="009565C7" w:rsidRPr="00B13487" w:rsidRDefault="009565C7" w:rsidP="00B63257">
      <w:pPr>
        <w:pStyle w:val="Default"/>
        <w:spacing w:line="276" w:lineRule="auto"/>
        <w:ind w:firstLine="567"/>
        <w:jc w:val="both"/>
        <w:rPr>
          <w:sz w:val="28"/>
          <w:szCs w:val="28"/>
        </w:rPr>
      </w:pPr>
      <w:r w:rsidRPr="00B13487">
        <w:rPr>
          <w:sz w:val="28"/>
          <w:szCs w:val="28"/>
        </w:rPr>
        <w:t>Основными критериями для зачисления детей в группы начальной подготовки являются: отсутствие медицинских противопоказаний; высокий рост детей или родителей; быстрота реакции, ловкость, логическое мышление, коммуникабельность и выполнение требований по физической подготовке,</w:t>
      </w:r>
      <w:r w:rsidR="00B63257">
        <w:rPr>
          <w:sz w:val="28"/>
          <w:szCs w:val="28"/>
        </w:rPr>
        <w:t xml:space="preserve"> представленных в Таблице13</w:t>
      </w:r>
      <w:r w:rsidRPr="00B13487">
        <w:rPr>
          <w:sz w:val="28"/>
          <w:szCs w:val="28"/>
        </w:rPr>
        <w:t xml:space="preserve">. </w:t>
      </w:r>
    </w:p>
    <w:p w:rsidR="009565C7" w:rsidRPr="00B13487" w:rsidRDefault="00B63257" w:rsidP="00B13487">
      <w:pPr>
        <w:ind w:firstLine="567"/>
        <w:jc w:val="right"/>
        <w:rPr>
          <w:rFonts w:ascii="Times New Roman" w:hAnsi="Times New Roman" w:cs="Times New Roman"/>
          <w:sz w:val="28"/>
          <w:szCs w:val="28"/>
        </w:rPr>
      </w:pPr>
      <w:r>
        <w:rPr>
          <w:rFonts w:ascii="Times New Roman" w:hAnsi="Times New Roman" w:cs="Times New Roman"/>
          <w:sz w:val="28"/>
          <w:szCs w:val="28"/>
        </w:rPr>
        <w:t>Таблица13</w:t>
      </w:r>
    </w:p>
    <w:p w:rsidR="009565C7" w:rsidRPr="00B63257" w:rsidRDefault="00B63257" w:rsidP="00431809">
      <w:pPr>
        <w:pStyle w:val="Default"/>
        <w:ind w:firstLine="567"/>
        <w:jc w:val="center"/>
        <w:rPr>
          <w:b/>
        </w:rPr>
      </w:pPr>
      <w:r w:rsidRPr="00B63257">
        <w:rPr>
          <w:b/>
        </w:rPr>
        <w:t xml:space="preserve">Нормативы общей физической и специальной физической подготовки для зачисления в группы на этапе начальной подготовки </w:t>
      </w:r>
    </w:p>
    <w:p w:rsidR="00431809" w:rsidRPr="00431809" w:rsidRDefault="00431809" w:rsidP="00431809">
      <w:pPr>
        <w:pStyle w:val="Default"/>
        <w:ind w:firstLine="567"/>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685"/>
        <w:gridCol w:w="3548"/>
      </w:tblGrid>
      <w:tr w:rsidR="00C56C4B" w:rsidRPr="00431809" w:rsidTr="00C56C4B">
        <w:trPr>
          <w:trHeight w:val="412"/>
        </w:trPr>
        <w:tc>
          <w:tcPr>
            <w:tcW w:w="2235" w:type="dxa"/>
            <w:vMerge w:val="restart"/>
          </w:tcPr>
          <w:p w:rsidR="00C56C4B" w:rsidRPr="00C56C4B" w:rsidRDefault="00C56C4B">
            <w:pPr>
              <w:pStyle w:val="Default"/>
              <w:rPr>
                <w:szCs w:val="23"/>
              </w:rPr>
            </w:pPr>
            <w:r w:rsidRPr="00C56C4B">
              <w:rPr>
                <w:szCs w:val="23"/>
              </w:rPr>
              <w:t xml:space="preserve">Развиваемое физическое качество </w:t>
            </w:r>
          </w:p>
        </w:tc>
        <w:tc>
          <w:tcPr>
            <w:tcW w:w="7233" w:type="dxa"/>
            <w:gridSpan w:val="2"/>
          </w:tcPr>
          <w:p w:rsidR="00C56C4B" w:rsidRPr="00C56C4B" w:rsidRDefault="00C56C4B" w:rsidP="00C56C4B">
            <w:pPr>
              <w:pStyle w:val="Default"/>
              <w:jc w:val="center"/>
              <w:rPr>
                <w:szCs w:val="23"/>
              </w:rPr>
            </w:pPr>
            <w:r w:rsidRPr="00C56C4B">
              <w:rPr>
                <w:szCs w:val="23"/>
              </w:rPr>
              <w:t>Контрольные упражнения (тесты)</w:t>
            </w:r>
          </w:p>
        </w:tc>
      </w:tr>
      <w:tr w:rsidR="00C56C4B" w:rsidRPr="00431809" w:rsidTr="00C56C4B">
        <w:trPr>
          <w:trHeight w:val="109"/>
        </w:trPr>
        <w:tc>
          <w:tcPr>
            <w:tcW w:w="2235" w:type="dxa"/>
            <w:vMerge/>
          </w:tcPr>
          <w:p w:rsidR="00C56C4B" w:rsidRPr="00C56C4B" w:rsidRDefault="00C56C4B" w:rsidP="00C56C4B">
            <w:pPr>
              <w:pStyle w:val="Default"/>
              <w:jc w:val="right"/>
              <w:rPr>
                <w:szCs w:val="23"/>
              </w:rPr>
            </w:pPr>
          </w:p>
        </w:tc>
        <w:tc>
          <w:tcPr>
            <w:tcW w:w="3685" w:type="dxa"/>
          </w:tcPr>
          <w:p w:rsidR="00C56C4B" w:rsidRPr="00C56C4B" w:rsidRDefault="00C56C4B" w:rsidP="00C56C4B">
            <w:pPr>
              <w:pStyle w:val="Default"/>
              <w:jc w:val="center"/>
              <w:rPr>
                <w:szCs w:val="23"/>
              </w:rPr>
            </w:pPr>
            <w:r w:rsidRPr="00C56C4B">
              <w:rPr>
                <w:szCs w:val="23"/>
              </w:rPr>
              <w:t>Юноши</w:t>
            </w:r>
          </w:p>
        </w:tc>
        <w:tc>
          <w:tcPr>
            <w:tcW w:w="3548" w:type="dxa"/>
          </w:tcPr>
          <w:p w:rsidR="00C56C4B" w:rsidRPr="00C56C4B" w:rsidRDefault="00C56C4B" w:rsidP="00C56C4B">
            <w:pPr>
              <w:pStyle w:val="Default"/>
              <w:jc w:val="center"/>
              <w:rPr>
                <w:szCs w:val="23"/>
              </w:rPr>
            </w:pPr>
            <w:r w:rsidRPr="00C56C4B">
              <w:rPr>
                <w:szCs w:val="23"/>
              </w:rPr>
              <w:t>Девушки</w:t>
            </w:r>
          </w:p>
        </w:tc>
      </w:tr>
      <w:tr w:rsidR="00C56C4B" w:rsidRPr="00431809" w:rsidTr="00C56C4B">
        <w:trPr>
          <w:trHeight w:val="254"/>
        </w:trPr>
        <w:tc>
          <w:tcPr>
            <w:tcW w:w="2235" w:type="dxa"/>
            <w:vMerge w:val="restart"/>
          </w:tcPr>
          <w:p w:rsidR="00C56C4B" w:rsidRPr="00C56C4B" w:rsidRDefault="00C56C4B">
            <w:pPr>
              <w:pStyle w:val="Default"/>
              <w:rPr>
                <w:szCs w:val="23"/>
              </w:rPr>
            </w:pPr>
            <w:r w:rsidRPr="00C56C4B">
              <w:rPr>
                <w:szCs w:val="23"/>
              </w:rPr>
              <w:t xml:space="preserve">Быстрота </w:t>
            </w:r>
          </w:p>
          <w:p w:rsidR="00C56C4B" w:rsidRPr="00C56C4B" w:rsidRDefault="00C56C4B" w:rsidP="00C56C4B">
            <w:pPr>
              <w:pStyle w:val="Default"/>
              <w:jc w:val="right"/>
              <w:rPr>
                <w:szCs w:val="23"/>
              </w:rPr>
            </w:pPr>
          </w:p>
          <w:p w:rsidR="00C56C4B" w:rsidRPr="00C56C4B" w:rsidRDefault="00C56C4B" w:rsidP="00C56C4B">
            <w:pPr>
              <w:pStyle w:val="Default"/>
              <w:jc w:val="right"/>
              <w:rPr>
                <w:szCs w:val="23"/>
              </w:rPr>
            </w:pPr>
          </w:p>
        </w:tc>
        <w:tc>
          <w:tcPr>
            <w:tcW w:w="3685" w:type="dxa"/>
          </w:tcPr>
          <w:p w:rsidR="00C56C4B" w:rsidRPr="00C56C4B" w:rsidRDefault="00C56C4B" w:rsidP="00C56C4B">
            <w:pPr>
              <w:pStyle w:val="Default"/>
              <w:jc w:val="center"/>
              <w:rPr>
                <w:szCs w:val="23"/>
              </w:rPr>
            </w:pPr>
            <w:r w:rsidRPr="00C56C4B">
              <w:rPr>
                <w:szCs w:val="23"/>
              </w:rPr>
              <w:t>Бег 30 м (не более 6,0 с)</w:t>
            </w:r>
          </w:p>
        </w:tc>
        <w:tc>
          <w:tcPr>
            <w:tcW w:w="3548" w:type="dxa"/>
          </w:tcPr>
          <w:p w:rsidR="00C56C4B" w:rsidRPr="00C56C4B" w:rsidRDefault="00C56C4B" w:rsidP="00C56C4B">
            <w:pPr>
              <w:pStyle w:val="Default"/>
              <w:jc w:val="center"/>
              <w:rPr>
                <w:szCs w:val="23"/>
              </w:rPr>
            </w:pPr>
            <w:r w:rsidRPr="00C56C4B">
              <w:rPr>
                <w:szCs w:val="23"/>
              </w:rPr>
              <w:t>Бег 30 м (не более 6,6 с)</w:t>
            </w:r>
          </w:p>
        </w:tc>
      </w:tr>
      <w:tr w:rsidR="00C56C4B" w:rsidRPr="00431809" w:rsidTr="00C56C4B">
        <w:trPr>
          <w:trHeight w:val="242"/>
        </w:trPr>
        <w:tc>
          <w:tcPr>
            <w:tcW w:w="2235" w:type="dxa"/>
            <w:vMerge/>
          </w:tcPr>
          <w:p w:rsidR="00C56C4B" w:rsidRPr="00C56C4B" w:rsidRDefault="00C56C4B" w:rsidP="00C56C4B">
            <w:pPr>
              <w:pStyle w:val="Default"/>
              <w:jc w:val="right"/>
              <w:rPr>
                <w:szCs w:val="23"/>
              </w:rPr>
            </w:pPr>
          </w:p>
        </w:tc>
        <w:tc>
          <w:tcPr>
            <w:tcW w:w="3685" w:type="dxa"/>
          </w:tcPr>
          <w:p w:rsidR="00C56C4B" w:rsidRPr="00C56C4B" w:rsidRDefault="00C56C4B" w:rsidP="00C56C4B">
            <w:pPr>
              <w:pStyle w:val="Default"/>
              <w:jc w:val="center"/>
              <w:rPr>
                <w:szCs w:val="23"/>
              </w:rPr>
            </w:pPr>
            <w:proofErr w:type="gramStart"/>
            <w:r w:rsidRPr="00C56C4B">
              <w:rPr>
                <w:szCs w:val="23"/>
              </w:rPr>
              <w:t>Челночный бег 5 x 6 м (не более</w:t>
            </w:r>
            <w:proofErr w:type="gramEnd"/>
          </w:p>
          <w:p w:rsidR="00C56C4B" w:rsidRPr="00C56C4B" w:rsidRDefault="00C56C4B" w:rsidP="00C56C4B">
            <w:pPr>
              <w:pStyle w:val="Default"/>
              <w:jc w:val="center"/>
              <w:rPr>
                <w:szCs w:val="23"/>
              </w:rPr>
            </w:pPr>
            <w:r w:rsidRPr="00C56C4B">
              <w:rPr>
                <w:szCs w:val="23"/>
              </w:rPr>
              <w:t>12,0 с)</w:t>
            </w:r>
          </w:p>
        </w:tc>
        <w:tc>
          <w:tcPr>
            <w:tcW w:w="3548" w:type="dxa"/>
          </w:tcPr>
          <w:p w:rsidR="00C56C4B" w:rsidRPr="00C56C4B" w:rsidRDefault="00C56C4B" w:rsidP="00C56C4B">
            <w:pPr>
              <w:pStyle w:val="Default"/>
              <w:jc w:val="center"/>
              <w:rPr>
                <w:szCs w:val="23"/>
              </w:rPr>
            </w:pPr>
            <w:proofErr w:type="gramStart"/>
            <w:r w:rsidRPr="00C56C4B">
              <w:rPr>
                <w:szCs w:val="23"/>
              </w:rPr>
              <w:t>Челночный бег 5 x 6 м (не более</w:t>
            </w:r>
            <w:proofErr w:type="gramEnd"/>
          </w:p>
          <w:p w:rsidR="00C56C4B" w:rsidRPr="00C56C4B" w:rsidRDefault="00C56C4B" w:rsidP="00C56C4B">
            <w:pPr>
              <w:pStyle w:val="Default"/>
              <w:jc w:val="center"/>
              <w:rPr>
                <w:szCs w:val="23"/>
              </w:rPr>
            </w:pPr>
            <w:r w:rsidRPr="00C56C4B">
              <w:rPr>
                <w:szCs w:val="23"/>
              </w:rPr>
              <w:t>12,5 с)</w:t>
            </w:r>
          </w:p>
        </w:tc>
      </w:tr>
      <w:tr w:rsidR="009565C7" w:rsidRPr="00431809" w:rsidTr="00C56C4B">
        <w:trPr>
          <w:trHeight w:val="385"/>
        </w:trPr>
        <w:tc>
          <w:tcPr>
            <w:tcW w:w="2235" w:type="dxa"/>
          </w:tcPr>
          <w:p w:rsidR="009565C7" w:rsidRPr="00C56C4B" w:rsidRDefault="009565C7">
            <w:pPr>
              <w:pStyle w:val="Default"/>
              <w:rPr>
                <w:szCs w:val="23"/>
              </w:rPr>
            </w:pPr>
            <w:r w:rsidRPr="00C56C4B">
              <w:rPr>
                <w:szCs w:val="23"/>
              </w:rPr>
              <w:t xml:space="preserve">Сила </w:t>
            </w:r>
          </w:p>
        </w:tc>
        <w:tc>
          <w:tcPr>
            <w:tcW w:w="3685" w:type="dxa"/>
          </w:tcPr>
          <w:p w:rsidR="009565C7" w:rsidRPr="00C56C4B" w:rsidRDefault="009565C7" w:rsidP="00C56C4B">
            <w:pPr>
              <w:pStyle w:val="Default"/>
              <w:jc w:val="center"/>
              <w:rPr>
                <w:szCs w:val="23"/>
              </w:rPr>
            </w:pPr>
            <w:r w:rsidRPr="00C56C4B">
              <w:rPr>
                <w:szCs w:val="23"/>
              </w:rPr>
              <w:t xml:space="preserve">Бросок мяча весом 1 кг </w:t>
            </w:r>
            <w:proofErr w:type="gramStart"/>
            <w:r w:rsidRPr="00C56C4B">
              <w:rPr>
                <w:szCs w:val="23"/>
              </w:rPr>
              <w:t>из-за</w:t>
            </w:r>
            <w:proofErr w:type="gramEnd"/>
          </w:p>
          <w:p w:rsidR="009565C7" w:rsidRPr="00C56C4B" w:rsidRDefault="009565C7" w:rsidP="00C56C4B">
            <w:pPr>
              <w:pStyle w:val="Default"/>
              <w:jc w:val="center"/>
              <w:rPr>
                <w:szCs w:val="23"/>
              </w:rPr>
            </w:pPr>
            <w:r w:rsidRPr="00C56C4B">
              <w:rPr>
                <w:szCs w:val="23"/>
              </w:rPr>
              <w:t>головы двумя руками стоя (не менее 8,0 м)</w:t>
            </w:r>
          </w:p>
        </w:tc>
        <w:tc>
          <w:tcPr>
            <w:tcW w:w="3548" w:type="dxa"/>
          </w:tcPr>
          <w:p w:rsidR="009565C7" w:rsidRPr="00C56C4B" w:rsidRDefault="009565C7" w:rsidP="00C56C4B">
            <w:pPr>
              <w:pStyle w:val="Default"/>
              <w:jc w:val="center"/>
              <w:rPr>
                <w:szCs w:val="23"/>
              </w:rPr>
            </w:pPr>
            <w:r w:rsidRPr="00C56C4B">
              <w:rPr>
                <w:szCs w:val="23"/>
              </w:rPr>
              <w:t xml:space="preserve">Бросок мяча весом 1 кг </w:t>
            </w:r>
            <w:proofErr w:type="gramStart"/>
            <w:r w:rsidRPr="00C56C4B">
              <w:rPr>
                <w:szCs w:val="23"/>
              </w:rPr>
              <w:t>из-за</w:t>
            </w:r>
            <w:proofErr w:type="gramEnd"/>
          </w:p>
          <w:p w:rsidR="009565C7" w:rsidRPr="00C56C4B" w:rsidRDefault="009565C7" w:rsidP="00C56C4B">
            <w:pPr>
              <w:pStyle w:val="Default"/>
              <w:jc w:val="center"/>
              <w:rPr>
                <w:szCs w:val="23"/>
              </w:rPr>
            </w:pPr>
            <w:r w:rsidRPr="00C56C4B">
              <w:rPr>
                <w:szCs w:val="23"/>
              </w:rPr>
              <w:t>головы двумя руками стоя (не менее 6,0 м)</w:t>
            </w:r>
          </w:p>
        </w:tc>
      </w:tr>
      <w:tr w:rsidR="00C56C4B" w:rsidRPr="00431809" w:rsidTr="00C56C4B">
        <w:trPr>
          <w:trHeight w:val="387"/>
        </w:trPr>
        <w:tc>
          <w:tcPr>
            <w:tcW w:w="2235" w:type="dxa"/>
            <w:vMerge w:val="restart"/>
          </w:tcPr>
          <w:p w:rsidR="00C56C4B" w:rsidRPr="00C56C4B" w:rsidRDefault="00C56C4B">
            <w:pPr>
              <w:pStyle w:val="Default"/>
              <w:rPr>
                <w:szCs w:val="23"/>
              </w:rPr>
            </w:pPr>
            <w:r w:rsidRPr="00C56C4B">
              <w:rPr>
                <w:szCs w:val="23"/>
              </w:rPr>
              <w:t xml:space="preserve">Скоростно-силовые качества </w:t>
            </w:r>
          </w:p>
          <w:p w:rsidR="00C56C4B" w:rsidRPr="00C56C4B" w:rsidRDefault="00C56C4B" w:rsidP="00C56C4B">
            <w:pPr>
              <w:pStyle w:val="Default"/>
              <w:jc w:val="right"/>
              <w:rPr>
                <w:szCs w:val="23"/>
              </w:rPr>
            </w:pPr>
          </w:p>
          <w:p w:rsidR="00C56C4B" w:rsidRPr="00C56C4B" w:rsidRDefault="00C56C4B" w:rsidP="00C56C4B">
            <w:pPr>
              <w:pStyle w:val="Default"/>
              <w:jc w:val="right"/>
              <w:rPr>
                <w:szCs w:val="23"/>
              </w:rPr>
            </w:pPr>
          </w:p>
        </w:tc>
        <w:tc>
          <w:tcPr>
            <w:tcW w:w="3685" w:type="dxa"/>
          </w:tcPr>
          <w:p w:rsidR="00C56C4B" w:rsidRPr="00C56C4B" w:rsidRDefault="00C56C4B" w:rsidP="00C56C4B">
            <w:pPr>
              <w:pStyle w:val="Default"/>
              <w:jc w:val="center"/>
              <w:rPr>
                <w:szCs w:val="23"/>
              </w:rPr>
            </w:pPr>
            <w:proofErr w:type="gramStart"/>
            <w:r w:rsidRPr="00C56C4B">
              <w:rPr>
                <w:szCs w:val="23"/>
              </w:rPr>
              <w:t>Прыжок в длину с места (не</w:t>
            </w:r>
            <w:proofErr w:type="gramEnd"/>
          </w:p>
          <w:p w:rsidR="00C56C4B" w:rsidRPr="00C56C4B" w:rsidRDefault="00C56C4B" w:rsidP="00C56C4B">
            <w:pPr>
              <w:pStyle w:val="Default"/>
              <w:jc w:val="center"/>
              <w:rPr>
                <w:szCs w:val="23"/>
              </w:rPr>
            </w:pPr>
            <w:r w:rsidRPr="00C56C4B">
              <w:rPr>
                <w:szCs w:val="23"/>
              </w:rPr>
              <w:t>менее 140 см)</w:t>
            </w:r>
          </w:p>
        </w:tc>
        <w:tc>
          <w:tcPr>
            <w:tcW w:w="3548" w:type="dxa"/>
          </w:tcPr>
          <w:p w:rsidR="00C56C4B" w:rsidRPr="00C56C4B" w:rsidRDefault="00C56C4B" w:rsidP="00C56C4B">
            <w:pPr>
              <w:pStyle w:val="Default"/>
              <w:jc w:val="center"/>
              <w:rPr>
                <w:szCs w:val="23"/>
              </w:rPr>
            </w:pPr>
            <w:proofErr w:type="gramStart"/>
            <w:r w:rsidRPr="00C56C4B">
              <w:rPr>
                <w:szCs w:val="23"/>
              </w:rPr>
              <w:t>Прыжок в длину с места (не</w:t>
            </w:r>
            <w:proofErr w:type="gramEnd"/>
          </w:p>
          <w:p w:rsidR="00C56C4B" w:rsidRPr="00C56C4B" w:rsidRDefault="00C56C4B" w:rsidP="00C56C4B">
            <w:pPr>
              <w:pStyle w:val="Default"/>
              <w:jc w:val="center"/>
              <w:rPr>
                <w:szCs w:val="23"/>
              </w:rPr>
            </w:pPr>
            <w:r w:rsidRPr="00C56C4B">
              <w:rPr>
                <w:szCs w:val="23"/>
              </w:rPr>
              <w:t>менее 130 см)</w:t>
            </w:r>
          </w:p>
        </w:tc>
      </w:tr>
      <w:tr w:rsidR="00C56C4B" w:rsidRPr="00431809" w:rsidTr="00C56C4B">
        <w:trPr>
          <w:trHeight w:val="241"/>
        </w:trPr>
        <w:tc>
          <w:tcPr>
            <w:tcW w:w="2235" w:type="dxa"/>
            <w:vMerge/>
          </w:tcPr>
          <w:p w:rsidR="00C56C4B" w:rsidRPr="00C56C4B" w:rsidRDefault="00C56C4B" w:rsidP="00C56C4B">
            <w:pPr>
              <w:pStyle w:val="Default"/>
              <w:jc w:val="right"/>
              <w:rPr>
                <w:szCs w:val="23"/>
              </w:rPr>
            </w:pPr>
          </w:p>
        </w:tc>
        <w:tc>
          <w:tcPr>
            <w:tcW w:w="3685" w:type="dxa"/>
          </w:tcPr>
          <w:p w:rsidR="00C56C4B" w:rsidRPr="00C56C4B" w:rsidRDefault="00C56C4B" w:rsidP="00C56C4B">
            <w:pPr>
              <w:pStyle w:val="Default"/>
              <w:jc w:val="center"/>
              <w:rPr>
                <w:szCs w:val="23"/>
              </w:rPr>
            </w:pPr>
            <w:r w:rsidRPr="00C56C4B">
              <w:rPr>
                <w:szCs w:val="23"/>
              </w:rPr>
              <w:t xml:space="preserve">Прыжок вверх с места </w:t>
            </w:r>
            <w:proofErr w:type="gramStart"/>
            <w:r w:rsidRPr="00C56C4B">
              <w:rPr>
                <w:szCs w:val="23"/>
              </w:rPr>
              <w:t>со</w:t>
            </w:r>
            <w:proofErr w:type="gramEnd"/>
            <w:r w:rsidRPr="00C56C4B">
              <w:rPr>
                <w:szCs w:val="23"/>
              </w:rPr>
              <w:t xml:space="preserve"> взмахом руками (не менее 36 см)</w:t>
            </w:r>
          </w:p>
        </w:tc>
        <w:tc>
          <w:tcPr>
            <w:tcW w:w="3548" w:type="dxa"/>
          </w:tcPr>
          <w:p w:rsidR="00C56C4B" w:rsidRPr="00C56C4B" w:rsidRDefault="00C56C4B" w:rsidP="00C56C4B">
            <w:pPr>
              <w:pStyle w:val="Default"/>
              <w:jc w:val="center"/>
              <w:rPr>
                <w:szCs w:val="23"/>
              </w:rPr>
            </w:pPr>
            <w:r w:rsidRPr="00C56C4B">
              <w:rPr>
                <w:szCs w:val="23"/>
              </w:rPr>
              <w:t xml:space="preserve">Прыжок вверх с места </w:t>
            </w:r>
            <w:proofErr w:type="gramStart"/>
            <w:r w:rsidRPr="00C56C4B">
              <w:rPr>
                <w:szCs w:val="23"/>
              </w:rPr>
              <w:t>со</w:t>
            </w:r>
            <w:proofErr w:type="gramEnd"/>
            <w:r w:rsidRPr="00C56C4B">
              <w:rPr>
                <w:szCs w:val="23"/>
              </w:rPr>
              <w:t xml:space="preserve"> взмахом</w:t>
            </w:r>
          </w:p>
          <w:p w:rsidR="00C56C4B" w:rsidRPr="00C56C4B" w:rsidRDefault="00C56C4B" w:rsidP="00C56C4B">
            <w:pPr>
              <w:pStyle w:val="Default"/>
              <w:jc w:val="center"/>
              <w:rPr>
                <w:szCs w:val="23"/>
              </w:rPr>
            </w:pPr>
            <w:r w:rsidRPr="00C56C4B">
              <w:rPr>
                <w:szCs w:val="23"/>
              </w:rPr>
              <w:t>руками (не менее 30 см)</w:t>
            </w:r>
          </w:p>
        </w:tc>
      </w:tr>
    </w:tbl>
    <w:p w:rsidR="00652B32" w:rsidRDefault="00652B32" w:rsidP="00652B32">
      <w:pPr>
        <w:spacing w:after="0" w:line="240" w:lineRule="auto"/>
        <w:ind w:firstLine="567"/>
        <w:jc w:val="both"/>
        <w:rPr>
          <w:rFonts w:ascii="Times New Roman" w:hAnsi="Times New Roman" w:cs="Times New Roman"/>
          <w:sz w:val="26"/>
          <w:szCs w:val="26"/>
        </w:rPr>
      </w:pPr>
    </w:p>
    <w:p w:rsidR="009565C7" w:rsidRPr="00704840" w:rsidRDefault="009565C7" w:rsidP="00B63257">
      <w:pPr>
        <w:spacing w:after="0"/>
        <w:ind w:firstLine="567"/>
        <w:jc w:val="both"/>
        <w:rPr>
          <w:rFonts w:ascii="Times New Roman" w:hAnsi="Times New Roman" w:cs="Times New Roman"/>
          <w:sz w:val="24"/>
        </w:rPr>
      </w:pPr>
      <w:r w:rsidRPr="00704840">
        <w:rPr>
          <w:rFonts w:ascii="Times New Roman" w:hAnsi="Times New Roman" w:cs="Times New Roman"/>
          <w:sz w:val="28"/>
          <w:szCs w:val="26"/>
        </w:rPr>
        <w:t xml:space="preserve">Для определения промежуточных итогов работы, уровня подготовленности спортсмена в течение всего периода обучения в спортивной школе введена система нормативов. </w:t>
      </w:r>
      <w:proofErr w:type="gramStart"/>
      <w:r w:rsidRPr="00704840">
        <w:rPr>
          <w:rFonts w:ascii="Times New Roman" w:hAnsi="Times New Roman" w:cs="Times New Roman"/>
          <w:sz w:val="28"/>
          <w:szCs w:val="26"/>
        </w:rPr>
        <w:t>Состав нормативов изменяется в зависимости от этапа обучения и характеризует уровень физической подготовки, а также степень овладения техникой и тактикой игры, которые должны быть достигнуты занимающимися в том или ином возрасте или на соответствующем этапе занятий.</w:t>
      </w:r>
      <w:proofErr w:type="gramEnd"/>
      <w:r w:rsidRPr="00704840">
        <w:rPr>
          <w:rFonts w:ascii="Times New Roman" w:hAnsi="Times New Roman" w:cs="Times New Roman"/>
          <w:sz w:val="28"/>
          <w:szCs w:val="26"/>
        </w:rPr>
        <w:t xml:space="preserve"> Для групп начального обучения, тренировочных групп и групп спортивного совершенствования </w:t>
      </w:r>
      <w:r w:rsidRPr="00704840">
        <w:rPr>
          <w:rFonts w:ascii="Times New Roman" w:hAnsi="Times New Roman" w:cs="Times New Roman"/>
          <w:sz w:val="28"/>
          <w:szCs w:val="26"/>
        </w:rPr>
        <w:lastRenderedPageBreak/>
        <w:t xml:space="preserve">выполнение нормативов является, кроме того, важнейшим критерием для перевода занимающихся на следующий этап многолетней </w:t>
      </w:r>
      <w:r w:rsidR="00B63257">
        <w:rPr>
          <w:rFonts w:ascii="Times New Roman" w:hAnsi="Times New Roman" w:cs="Times New Roman"/>
          <w:sz w:val="28"/>
          <w:szCs w:val="26"/>
        </w:rPr>
        <w:t>спортивной подготовки (Таблица14</w:t>
      </w:r>
      <w:r w:rsidR="003D7D69">
        <w:rPr>
          <w:rFonts w:ascii="Times New Roman" w:hAnsi="Times New Roman" w:cs="Times New Roman"/>
          <w:sz w:val="28"/>
          <w:szCs w:val="26"/>
        </w:rPr>
        <w:t>, 15</w:t>
      </w:r>
      <w:r w:rsidRPr="00704840">
        <w:rPr>
          <w:rFonts w:ascii="Times New Roman" w:hAnsi="Times New Roman" w:cs="Times New Roman"/>
          <w:sz w:val="28"/>
          <w:szCs w:val="26"/>
        </w:rPr>
        <w:t>).</w:t>
      </w:r>
    </w:p>
    <w:p w:rsidR="00431809" w:rsidRDefault="00B63257" w:rsidP="00652B32">
      <w:pPr>
        <w:spacing w:after="0" w:line="240" w:lineRule="auto"/>
        <w:jc w:val="right"/>
        <w:rPr>
          <w:rFonts w:ascii="Times New Roman" w:hAnsi="Times New Roman" w:cs="Times New Roman"/>
          <w:b/>
          <w:bCs/>
          <w:color w:val="000000"/>
          <w:szCs w:val="20"/>
        </w:rPr>
      </w:pPr>
      <w:r>
        <w:rPr>
          <w:rFonts w:ascii="Times New Roman" w:hAnsi="Times New Roman" w:cs="Times New Roman"/>
          <w:sz w:val="28"/>
          <w:szCs w:val="26"/>
        </w:rPr>
        <w:t>Таблица 14</w:t>
      </w:r>
      <w:r w:rsidR="00431809" w:rsidRPr="00704840">
        <w:rPr>
          <w:rFonts w:ascii="Times New Roman" w:hAnsi="Times New Roman" w:cs="Times New Roman"/>
          <w:b/>
          <w:bCs/>
          <w:color w:val="000000"/>
          <w:szCs w:val="20"/>
        </w:rPr>
        <w:t xml:space="preserve"> </w:t>
      </w:r>
    </w:p>
    <w:p w:rsidR="00E36BA9" w:rsidRPr="00704840" w:rsidRDefault="00E36BA9" w:rsidP="00652B32">
      <w:pPr>
        <w:spacing w:after="0" w:line="240" w:lineRule="auto"/>
        <w:jc w:val="right"/>
        <w:rPr>
          <w:rFonts w:ascii="Times New Roman" w:hAnsi="Times New Roman" w:cs="Times New Roman"/>
          <w:b/>
          <w:bCs/>
          <w:color w:val="000000"/>
          <w:sz w:val="32"/>
          <w:szCs w:val="28"/>
        </w:rPr>
      </w:pPr>
    </w:p>
    <w:p w:rsidR="00DB5663" w:rsidRDefault="00DB5663" w:rsidP="00652B32">
      <w:pPr>
        <w:spacing w:after="0" w:line="240" w:lineRule="auto"/>
        <w:jc w:val="center"/>
        <w:rPr>
          <w:rFonts w:ascii="Times New Roman" w:hAnsi="Times New Roman" w:cs="Times New Roman"/>
          <w:b/>
          <w:bCs/>
          <w:color w:val="000000"/>
          <w:sz w:val="28"/>
          <w:szCs w:val="28"/>
        </w:rPr>
      </w:pPr>
      <w:r w:rsidRPr="00DB5663">
        <w:rPr>
          <w:rFonts w:ascii="Times New Roman" w:hAnsi="Times New Roman" w:cs="Times New Roman"/>
          <w:b/>
          <w:bCs/>
          <w:color w:val="000000"/>
          <w:sz w:val="24"/>
          <w:szCs w:val="28"/>
        </w:rPr>
        <w:t>Нормативы общей физической и специальной физической подготовки для зачисления в группы на этапе начальной подготовки 1 года обучения ВОЛЕЙБОЛ</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50"/>
        <w:gridCol w:w="992"/>
        <w:gridCol w:w="993"/>
        <w:gridCol w:w="850"/>
        <w:gridCol w:w="992"/>
        <w:gridCol w:w="851"/>
        <w:gridCol w:w="850"/>
        <w:gridCol w:w="993"/>
      </w:tblGrid>
      <w:tr w:rsidR="00DB5663" w:rsidRPr="00652B32" w:rsidTr="00652B32">
        <w:trPr>
          <w:trHeight w:val="280"/>
        </w:trPr>
        <w:tc>
          <w:tcPr>
            <w:tcW w:w="2235" w:type="dxa"/>
            <w:vMerge w:val="restart"/>
          </w:tcPr>
          <w:p w:rsidR="00DB5663" w:rsidRPr="00652B32" w:rsidRDefault="00DB5663" w:rsidP="00652B32">
            <w:pPr>
              <w:autoSpaceDE w:val="0"/>
              <w:autoSpaceDN w:val="0"/>
              <w:adjustRightInd w:val="0"/>
              <w:spacing w:after="0" w:line="240" w:lineRule="auto"/>
              <w:rPr>
                <w:rFonts w:ascii="Times New Roman" w:hAnsi="Times New Roman" w:cs="Times New Roman"/>
                <w:color w:val="000000"/>
              </w:rPr>
            </w:pPr>
            <w:r w:rsidRPr="00652B32">
              <w:rPr>
                <w:rFonts w:ascii="Times New Roman" w:hAnsi="Times New Roman" w:cs="Times New Roman"/>
                <w:color w:val="000000"/>
              </w:rPr>
              <w:t xml:space="preserve">Контрольные упражнения и тесты </w:t>
            </w:r>
          </w:p>
        </w:tc>
        <w:tc>
          <w:tcPr>
            <w:tcW w:w="3685" w:type="dxa"/>
            <w:gridSpan w:val="4"/>
          </w:tcPr>
          <w:p w:rsidR="00DB5663" w:rsidRPr="00652B32" w:rsidRDefault="00DB5663" w:rsidP="00652B32">
            <w:pPr>
              <w:autoSpaceDE w:val="0"/>
              <w:autoSpaceDN w:val="0"/>
              <w:adjustRightInd w:val="0"/>
              <w:spacing w:after="0" w:line="240" w:lineRule="auto"/>
              <w:jc w:val="center"/>
              <w:rPr>
                <w:rFonts w:ascii="Times New Roman" w:hAnsi="Times New Roman" w:cs="Times New Roman"/>
                <w:color w:val="000000"/>
              </w:rPr>
            </w:pPr>
            <w:r w:rsidRPr="00652B32">
              <w:rPr>
                <w:rFonts w:ascii="Times New Roman" w:hAnsi="Times New Roman" w:cs="Times New Roman"/>
                <w:color w:val="000000"/>
              </w:rPr>
              <w:t>юноши</w:t>
            </w:r>
          </w:p>
        </w:tc>
        <w:tc>
          <w:tcPr>
            <w:tcW w:w="3686" w:type="dxa"/>
            <w:gridSpan w:val="4"/>
          </w:tcPr>
          <w:p w:rsidR="00DB5663" w:rsidRPr="00652B32" w:rsidRDefault="00DB5663" w:rsidP="00652B32">
            <w:pPr>
              <w:autoSpaceDE w:val="0"/>
              <w:autoSpaceDN w:val="0"/>
              <w:adjustRightInd w:val="0"/>
              <w:spacing w:after="0" w:line="240" w:lineRule="auto"/>
              <w:jc w:val="center"/>
              <w:rPr>
                <w:rFonts w:ascii="Times New Roman" w:hAnsi="Times New Roman" w:cs="Times New Roman"/>
                <w:color w:val="000000"/>
              </w:rPr>
            </w:pPr>
            <w:r w:rsidRPr="00652B32">
              <w:rPr>
                <w:rFonts w:ascii="Times New Roman" w:hAnsi="Times New Roman" w:cs="Times New Roman"/>
                <w:color w:val="000000"/>
              </w:rPr>
              <w:t>Девушки</w:t>
            </w:r>
          </w:p>
        </w:tc>
      </w:tr>
      <w:tr w:rsidR="00652B32" w:rsidRPr="00652B32" w:rsidTr="00652B32">
        <w:trPr>
          <w:trHeight w:val="93"/>
        </w:trPr>
        <w:tc>
          <w:tcPr>
            <w:tcW w:w="2235" w:type="dxa"/>
            <w:vMerge/>
          </w:tcPr>
          <w:p w:rsidR="00DB5663" w:rsidRPr="00652B32" w:rsidRDefault="00DB5663" w:rsidP="00652B32">
            <w:pPr>
              <w:autoSpaceDE w:val="0"/>
              <w:autoSpaceDN w:val="0"/>
              <w:adjustRightInd w:val="0"/>
              <w:spacing w:after="0" w:line="240" w:lineRule="auto"/>
              <w:jc w:val="right"/>
              <w:rPr>
                <w:rFonts w:ascii="Times New Roman" w:hAnsi="Times New Roman" w:cs="Times New Roman"/>
                <w:color w:val="000000"/>
              </w:rPr>
            </w:pPr>
          </w:p>
        </w:tc>
        <w:tc>
          <w:tcPr>
            <w:tcW w:w="850" w:type="dxa"/>
          </w:tcPr>
          <w:p w:rsidR="00DB5663" w:rsidRPr="00652B32" w:rsidRDefault="00DB5663" w:rsidP="00652B32">
            <w:pPr>
              <w:autoSpaceDE w:val="0"/>
              <w:autoSpaceDN w:val="0"/>
              <w:adjustRightInd w:val="0"/>
              <w:spacing w:after="0" w:line="240" w:lineRule="auto"/>
              <w:jc w:val="center"/>
              <w:rPr>
                <w:rFonts w:ascii="Times New Roman" w:hAnsi="Times New Roman" w:cs="Times New Roman"/>
                <w:color w:val="000000"/>
              </w:rPr>
            </w:pPr>
            <w:r w:rsidRPr="00652B32">
              <w:rPr>
                <w:rFonts w:ascii="Times New Roman" w:hAnsi="Times New Roman" w:cs="Times New Roman"/>
                <w:color w:val="000000"/>
              </w:rPr>
              <w:t>5</w:t>
            </w:r>
          </w:p>
        </w:tc>
        <w:tc>
          <w:tcPr>
            <w:tcW w:w="992" w:type="dxa"/>
          </w:tcPr>
          <w:p w:rsidR="00DB5663" w:rsidRPr="00652B32" w:rsidRDefault="00DB5663" w:rsidP="00652B32">
            <w:pPr>
              <w:autoSpaceDE w:val="0"/>
              <w:autoSpaceDN w:val="0"/>
              <w:adjustRightInd w:val="0"/>
              <w:spacing w:after="0" w:line="240" w:lineRule="auto"/>
              <w:jc w:val="center"/>
              <w:rPr>
                <w:rFonts w:ascii="Times New Roman" w:hAnsi="Times New Roman" w:cs="Times New Roman"/>
                <w:color w:val="000000"/>
              </w:rPr>
            </w:pPr>
            <w:r w:rsidRPr="00652B32">
              <w:rPr>
                <w:rFonts w:ascii="Times New Roman" w:hAnsi="Times New Roman" w:cs="Times New Roman"/>
                <w:color w:val="000000"/>
              </w:rPr>
              <w:t>4</w:t>
            </w:r>
          </w:p>
        </w:tc>
        <w:tc>
          <w:tcPr>
            <w:tcW w:w="993" w:type="dxa"/>
          </w:tcPr>
          <w:p w:rsidR="00DB5663" w:rsidRPr="00652B32" w:rsidRDefault="00DB5663" w:rsidP="00652B32">
            <w:pPr>
              <w:autoSpaceDE w:val="0"/>
              <w:autoSpaceDN w:val="0"/>
              <w:adjustRightInd w:val="0"/>
              <w:spacing w:after="0" w:line="240" w:lineRule="auto"/>
              <w:jc w:val="center"/>
              <w:rPr>
                <w:rFonts w:ascii="Times New Roman" w:hAnsi="Times New Roman" w:cs="Times New Roman"/>
                <w:color w:val="000000"/>
              </w:rPr>
            </w:pPr>
            <w:r w:rsidRPr="00652B32">
              <w:rPr>
                <w:rFonts w:ascii="Times New Roman" w:hAnsi="Times New Roman" w:cs="Times New Roman"/>
                <w:color w:val="000000"/>
              </w:rPr>
              <w:t>3</w:t>
            </w:r>
          </w:p>
        </w:tc>
        <w:tc>
          <w:tcPr>
            <w:tcW w:w="850" w:type="dxa"/>
          </w:tcPr>
          <w:p w:rsidR="00DB5663" w:rsidRPr="00652B32" w:rsidRDefault="00DB5663" w:rsidP="00652B32">
            <w:pPr>
              <w:autoSpaceDE w:val="0"/>
              <w:autoSpaceDN w:val="0"/>
              <w:adjustRightInd w:val="0"/>
              <w:spacing w:after="0" w:line="240" w:lineRule="auto"/>
              <w:jc w:val="center"/>
              <w:rPr>
                <w:rFonts w:ascii="Times New Roman" w:hAnsi="Times New Roman" w:cs="Times New Roman"/>
                <w:color w:val="000000"/>
              </w:rPr>
            </w:pPr>
            <w:r w:rsidRPr="00652B32">
              <w:rPr>
                <w:rFonts w:ascii="Times New Roman" w:hAnsi="Times New Roman" w:cs="Times New Roman"/>
                <w:color w:val="000000"/>
              </w:rPr>
              <w:t>2</w:t>
            </w:r>
          </w:p>
        </w:tc>
        <w:tc>
          <w:tcPr>
            <w:tcW w:w="992" w:type="dxa"/>
          </w:tcPr>
          <w:p w:rsidR="00DB5663" w:rsidRPr="00652B32" w:rsidRDefault="00DB5663" w:rsidP="00652B32">
            <w:pPr>
              <w:autoSpaceDE w:val="0"/>
              <w:autoSpaceDN w:val="0"/>
              <w:adjustRightInd w:val="0"/>
              <w:spacing w:after="0" w:line="240" w:lineRule="auto"/>
              <w:jc w:val="center"/>
              <w:rPr>
                <w:rFonts w:ascii="Times New Roman" w:hAnsi="Times New Roman" w:cs="Times New Roman"/>
                <w:color w:val="000000"/>
              </w:rPr>
            </w:pPr>
            <w:r w:rsidRPr="00652B32">
              <w:rPr>
                <w:rFonts w:ascii="Times New Roman" w:hAnsi="Times New Roman" w:cs="Times New Roman"/>
                <w:color w:val="000000"/>
              </w:rPr>
              <w:t>5</w:t>
            </w:r>
          </w:p>
        </w:tc>
        <w:tc>
          <w:tcPr>
            <w:tcW w:w="851" w:type="dxa"/>
          </w:tcPr>
          <w:p w:rsidR="00DB5663" w:rsidRPr="00652B32" w:rsidRDefault="00DB5663" w:rsidP="00652B32">
            <w:pPr>
              <w:autoSpaceDE w:val="0"/>
              <w:autoSpaceDN w:val="0"/>
              <w:adjustRightInd w:val="0"/>
              <w:spacing w:after="0" w:line="240" w:lineRule="auto"/>
              <w:jc w:val="center"/>
              <w:rPr>
                <w:rFonts w:ascii="Times New Roman" w:hAnsi="Times New Roman" w:cs="Times New Roman"/>
                <w:color w:val="000000"/>
              </w:rPr>
            </w:pPr>
            <w:r w:rsidRPr="00652B32">
              <w:rPr>
                <w:rFonts w:ascii="Times New Roman" w:hAnsi="Times New Roman" w:cs="Times New Roman"/>
                <w:color w:val="000000"/>
              </w:rPr>
              <w:t>4</w:t>
            </w:r>
          </w:p>
        </w:tc>
        <w:tc>
          <w:tcPr>
            <w:tcW w:w="850" w:type="dxa"/>
          </w:tcPr>
          <w:p w:rsidR="00DB5663" w:rsidRPr="00652B32" w:rsidRDefault="00DB5663" w:rsidP="00652B32">
            <w:pPr>
              <w:autoSpaceDE w:val="0"/>
              <w:autoSpaceDN w:val="0"/>
              <w:adjustRightInd w:val="0"/>
              <w:spacing w:after="0" w:line="240" w:lineRule="auto"/>
              <w:jc w:val="center"/>
              <w:rPr>
                <w:rFonts w:ascii="Times New Roman" w:hAnsi="Times New Roman" w:cs="Times New Roman"/>
                <w:color w:val="000000"/>
              </w:rPr>
            </w:pPr>
            <w:r w:rsidRPr="00652B32">
              <w:rPr>
                <w:rFonts w:ascii="Times New Roman" w:hAnsi="Times New Roman" w:cs="Times New Roman"/>
                <w:color w:val="000000"/>
              </w:rPr>
              <w:t>3</w:t>
            </w:r>
          </w:p>
        </w:tc>
        <w:tc>
          <w:tcPr>
            <w:tcW w:w="993" w:type="dxa"/>
          </w:tcPr>
          <w:p w:rsidR="00DB5663" w:rsidRPr="00652B32" w:rsidRDefault="00DB5663" w:rsidP="00652B32">
            <w:pPr>
              <w:autoSpaceDE w:val="0"/>
              <w:autoSpaceDN w:val="0"/>
              <w:adjustRightInd w:val="0"/>
              <w:spacing w:after="0" w:line="240" w:lineRule="auto"/>
              <w:jc w:val="center"/>
              <w:rPr>
                <w:rFonts w:ascii="Times New Roman" w:hAnsi="Times New Roman" w:cs="Times New Roman"/>
                <w:color w:val="000000"/>
              </w:rPr>
            </w:pPr>
            <w:r w:rsidRPr="00652B32">
              <w:rPr>
                <w:rFonts w:ascii="Times New Roman" w:hAnsi="Times New Roman" w:cs="Times New Roman"/>
                <w:color w:val="000000"/>
              </w:rPr>
              <w:t>2</w:t>
            </w:r>
          </w:p>
        </w:tc>
      </w:tr>
      <w:tr w:rsidR="00652B32" w:rsidRPr="00652B32" w:rsidTr="00652B32">
        <w:trPr>
          <w:trHeight w:val="167"/>
        </w:trPr>
        <w:tc>
          <w:tcPr>
            <w:tcW w:w="2235" w:type="dxa"/>
          </w:tcPr>
          <w:p w:rsidR="009565C7" w:rsidRPr="00652B32" w:rsidRDefault="009565C7" w:rsidP="00652B32">
            <w:pPr>
              <w:autoSpaceDE w:val="0"/>
              <w:autoSpaceDN w:val="0"/>
              <w:adjustRightInd w:val="0"/>
              <w:spacing w:after="0" w:line="240" w:lineRule="auto"/>
              <w:rPr>
                <w:rFonts w:ascii="Times New Roman" w:hAnsi="Times New Roman" w:cs="Times New Roman"/>
                <w:color w:val="000000"/>
              </w:rPr>
            </w:pPr>
            <w:r w:rsidRPr="00652B32">
              <w:rPr>
                <w:rFonts w:ascii="Times New Roman" w:hAnsi="Times New Roman" w:cs="Times New Roman"/>
                <w:color w:val="000000"/>
              </w:rPr>
              <w:t>бег 30 м</w:t>
            </w:r>
            <w:proofErr w:type="gramStart"/>
            <w:r w:rsidRPr="00652B32">
              <w:rPr>
                <w:rFonts w:ascii="Times New Roman" w:hAnsi="Times New Roman" w:cs="Times New Roman"/>
                <w:color w:val="000000"/>
              </w:rPr>
              <w:t>.(</w:t>
            </w:r>
            <w:proofErr w:type="gramEnd"/>
            <w:r w:rsidRPr="00652B32">
              <w:rPr>
                <w:rFonts w:ascii="Times New Roman" w:hAnsi="Times New Roman" w:cs="Times New Roman"/>
                <w:color w:val="000000"/>
              </w:rPr>
              <w:t xml:space="preserve">с.) </w:t>
            </w:r>
          </w:p>
        </w:tc>
        <w:tc>
          <w:tcPr>
            <w:tcW w:w="850"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5,10-5,66</w:t>
            </w:r>
          </w:p>
        </w:tc>
        <w:tc>
          <w:tcPr>
            <w:tcW w:w="992"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5,67-6,17</w:t>
            </w:r>
          </w:p>
        </w:tc>
        <w:tc>
          <w:tcPr>
            <w:tcW w:w="993"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6,18-6,68</w:t>
            </w:r>
          </w:p>
        </w:tc>
        <w:tc>
          <w:tcPr>
            <w:tcW w:w="850"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6,69 и более</w:t>
            </w:r>
          </w:p>
        </w:tc>
        <w:tc>
          <w:tcPr>
            <w:tcW w:w="992"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5,70-6,32</w:t>
            </w:r>
          </w:p>
        </w:tc>
        <w:tc>
          <w:tcPr>
            <w:tcW w:w="851"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6,33-6,89</w:t>
            </w:r>
          </w:p>
        </w:tc>
        <w:tc>
          <w:tcPr>
            <w:tcW w:w="850"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6,90-7,47</w:t>
            </w:r>
          </w:p>
        </w:tc>
        <w:tc>
          <w:tcPr>
            <w:tcW w:w="993"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7,48 и более</w:t>
            </w:r>
          </w:p>
        </w:tc>
      </w:tr>
      <w:tr w:rsidR="00652B32" w:rsidRPr="00652B32" w:rsidTr="00652B32">
        <w:trPr>
          <w:trHeight w:val="225"/>
        </w:trPr>
        <w:tc>
          <w:tcPr>
            <w:tcW w:w="2235" w:type="dxa"/>
          </w:tcPr>
          <w:p w:rsidR="009565C7" w:rsidRPr="00652B32" w:rsidRDefault="009565C7" w:rsidP="00652B32">
            <w:pPr>
              <w:autoSpaceDE w:val="0"/>
              <w:autoSpaceDN w:val="0"/>
              <w:adjustRightInd w:val="0"/>
              <w:spacing w:after="0" w:line="240" w:lineRule="auto"/>
              <w:rPr>
                <w:rFonts w:ascii="Times New Roman" w:hAnsi="Times New Roman" w:cs="Times New Roman"/>
                <w:color w:val="000000"/>
              </w:rPr>
            </w:pPr>
            <w:r w:rsidRPr="00652B32">
              <w:rPr>
                <w:rFonts w:ascii="Times New Roman" w:hAnsi="Times New Roman" w:cs="Times New Roman"/>
                <w:color w:val="000000"/>
              </w:rPr>
              <w:t>Челночный бег 5Х6 м</w:t>
            </w:r>
            <w:proofErr w:type="gramStart"/>
            <w:r w:rsidRPr="00652B32">
              <w:rPr>
                <w:rFonts w:ascii="Times New Roman" w:hAnsi="Times New Roman" w:cs="Times New Roman"/>
                <w:color w:val="000000"/>
              </w:rPr>
              <w:t>.(</w:t>
            </w:r>
            <w:proofErr w:type="gramEnd"/>
            <w:r w:rsidRPr="00652B32">
              <w:rPr>
                <w:rFonts w:ascii="Times New Roman" w:hAnsi="Times New Roman" w:cs="Times New Roman"/>
                <w:color w:val="000000"/>
              </w:rPr>
              <w:t xml:space="preserve">с.) </w:t>
            </w:r>
          </w:p>
        </w:tc>
        <w:tc>
          <w:tcPr>
            <w:tcW w:w="850"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11,0-12,20</w:t>
            </w:r>
          </w:p>
        </w:tc>
        <w:tc>
          <w:tcPr>
            <w:tcW w:w="992"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12,21-13,3</w:t>
            </w:r>
          </w:p>
        </w:tc>
        <w:tc>
          <w:tcPr>
            <w:tcW w:w="993"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13,31-14,4</w:t>
            </w:r>
          </w:p>
        </w:tc>
        <w:tc>
          <w:tcPr>
            <w:tcW w:w="850"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14,41 и более</w:t>
            </w:r>
          </w:p>
        </w:tc>
        <w:tc>
          <w:tcPr>
            <w:tcW w:w="992"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11,50-12,75</w:t>
            </w:r>
          </w:p>
        </w:tc>
        <w:tc>
          <w:tcPr>
            <w:tcW w:w="851"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12,76-13,91</w:t>
            </w:r>
          </w:p>
        </w:tc>
        <w:tc>
          <w:tcPr>
            <w:tcW w:w="850"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13,92-15,06</w:t>
            </w:r>
          </w:p>
        </w:tc>
        <w:tc>
          <w:tcPr>
            <w:tcW w:w="993"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15,07 и более</w:t>
            </w:r>
          </w:p>
        </w:tc>
      </w:tr>
      <w:tr w:rsidR="00652B32" w:rsidRPr="00652B32" w:rsidTr="00652B32">
        <w:trPr>
          <w:trHeight w:val="358"/>
        </w:trPr>
        <w:tc>
          <w:tcPr>
            <w:tcW w:w="2235" w:type="dxa"/>
          </w:tcPr>
          <w:p w:rsidR="009565C7" w:rsidRPr="00652B32" w:rsidRDefault="009565C7" w:rsidP="00652B32">
            <w:pPr>
              <w:autoSpaceDE w:val="0"/>
              <w:autoSpaceDN w:val="0"/>
              <w:adjustRightInd w:val="0"/>
              <w:spacing w:after="0" w:line="240" w:lineRule="auto"/>
              <w:rPr>
                <w:rFonts w:ascii="Times New Roman" w:hAnsi="Times New Roman" w:cs="Times New Roman"/>
                <w:color w:val="000000"/>
              </w:rPr>
            </w:pPr>
            <w:r w:rsidRPr="00652B32">
              <w:rPr>
                <w:rFonts w:ascii="Times New Roman" w:hAnsi="Times New Roman" w:cs="Times New Roman"/>
                <w:color w:val="000000"/>
              </w:rPr>
              <w:t xml:space="preserve">Бросок мяча весом 1 кг из-за головы двумя руками стоя (м.) </w:t>
            </w:r>
          </w:p>
        </w:tc>
        <w:tc>
          <w:tcPr>
            <w:tcW w:w="850"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12,5-11,5</w:t>
            </w:r>
          </w:p>
        </w:tc>
        <w:tc>
          <w:tcPr>
            <w:tcW w:w="992"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11,0-10,0</w:t>
            </w:r>
          </w:p>
        </w:tc>
        <w:tc>
          <w:tcPr>
            <w:tcW w:w="993"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9,5-8,5</w:t>
            </w:r>
          </w:p>
        </w:tc>
        <w:tc>
          <w:tcPr>
            <w:tcW w:w="850"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8,0 и менее</w:t>
            </w:r>
          </w:p>
        </w:tc>
        <w:tc>
          <w:tcPr>
            <w:tcW w:w="992"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12,0-11,0</w:t>
            </w:r>
          </w:p>
        </w:tc>
        <w:tc>
          <w:tcPr>
            <w:tcW w:w="851"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10,5-9,5</w:t>
            </w:r>
          </w:p>
        </w:tc>
        <w:tc>
          <w:tcPr>
            <w:tcW w:w="850"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9,0-8,0</w:t>
            </w:r>
          </w:p>
        </w:tc>
        <w:tc>
          <w:tcPr>
            <w:tcW w:w="993"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7,5 и менее</w:t>
            </w:r>
          </w:p>
        </w:tc>
      </w:tr>
      <w:tr w:rsidR="00652B32" w:rsidRPr="00652B32" w:rsidTr="00652B32">
        <w:trPr>
          <w:trHeight w:val="225"/>
        </w:trPr>
        <w:tc>
          <w:tcPr>
            <w:tcW w:w="2235" w:type="dxa"/>
          </w:tcPr>
          <w:p w:rsidR="009565C7" w:rsidRPr="00652B32" w:rsidRDefault="009565C7" w:rsidP="00652B32">
            <w:pPr>
              <w:autoSpaceDE w:val="0"/>
              <w:autoSpaceDN w:val="0"/>
              <w:adjustRightInd w:val="0"/>
              <w:spacing w:after="0" w:line="240" w:lineRule="auto"/>
              <w:rPr>
                <w:rFonts w:ascii="Times New Roman" w:hAnsi="Times New Roman" w:cs="Times New Roman"/>
                <w:color w:val="000000"/>
              </w:rPr>
            </w:pPr>
            <w:r w:rsidRPr="00652B32">
              <w:rPr>
                <w:rFonts w:ascii="Times New Roman" w:hAnsi="Times New Roman" w:cs="Times New Roman"/>
                <w:color w:val="000000"/>
              </w:rPr>
              <w:t>Прыжок в длину с места</w:t>
            </w:r>
            <w:r w:rsidR="00652B32" w:rsidRPr="00652B32">
              <w:rPr>
                <w:rFonts w:ascii="Times New Roman" w:hAnsi="Times New Roman" w:cs="Times New Roman"/>
                <w:color w:val="000000"/>
              </w:rPr>
              <w:t xml:space="preserve"> </w:t>
            </w:r>
            <w:r w:rsidRPr="00652B32">
              <w:rPr>
                <w:rFonts w:ascii="Times New Roman" w:hAnsi="Times New Roman" w:cs="Times New Roman"/>
                <w:color w:val="000000"/>
              </w:rPr>
              <w:t>(</w:t>
            </w:r>
            <w:proofErr w:type="gramStart"/>
            <w:r w:rsidRPr="00652B32">
              <w:rPr>
                <w:rFonts w:ascii="Times New Roman" w:hAnsi="Times New Roman" w:cs="Times New Roman"/>
                <w:color w:val="000000"/>
              </w:rPr>
              <w:t>см</w:t>
            </w:r>
            <w:proofErr w:type="gramEnd"/>
            <w:r w:rsidRPr="00652B32">
              <w:rPr>
                <w:rFonts w:ascii="Times New Roman" w:hAnsi="Times New Roman" w:cs="Times New Roman"/>
                <w:color w:val="000000"/>
              </w:rPr>
              <w:t xml:space="preserve">.) </w:t>
            </w:r>
          </w:p>
        </w:tc>
        <w:tc>
          <w:tcPr>
            <w:tcW w:w="850"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210-188</w:t>
            </w:r>
          </w:p>
        </w:tc>
        <w:tc>
          <w:tcPr>
            <w:tcW w:w="992"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187-167</w:t>
            </w:r>
          </w:p>
        </w:tc>
        <w:tc>
          <w:tcPr>
            <w:tcW w:w="993"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166-146</w:t>
            </w:r>
          </w:p>
        </w:tc>
        <w:tc>
          <w:tcPr>
            <w:tcW w:w="850"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145 и менее</w:t>
            </w:r>
          </w:p>
        </w:tc>
        <w:tc>
          <w:tcPr>
            <w:tcW w:w="992"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190-170</w:t>
            </w:r>
          </w:p>
        </w:tc>
        <w:tc>
          <w:tcPr>
            <w:tcW w:w="851"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169-151</w:t>
            </w:r>
          </w:p>
        </w:tc>
        <w:tc>
          <w:tcPr>
            <w:tcW w:w="850"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150-132</w:t>
            </w:r>
          </w:p>
        </w:tc>
        <w:tc>
          <w:tcPr>
            <w:tcW w:w="993"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131 и менее</w:t>
            </w:r>
          </w:p>
        </w:tc>
      </w:tr>
      <w:tr w:rsidR="00652B32" w:rsidRPr="00652B32" w:rsidTr="00652B32">
        <w:trPr>
          <w:trHeight w:val="225"/>
        </w:trPr>
        <w:tc>
          <w:tcPr>
            <w:tcW w:w="2235" w:type="dxa"/>
          </w:tcPr>
          <w:p w:rsidR="009565C7" w:rsidRPr="00652B32" w:rsidRDefault="009565C7" w:rsidP="00652B32">
            <w:pPr>
              <w:autoSpaceDE w:val="0"/>
              <w:autoSpaceDN w:val="0"/>
              <w:adjustRightInd w:val="0"/>
              <w:spacing w:after="0" w:line="240" w:lineRule="auto"/>
              <w:rPr>
                <w:rFonts w:ascii="Times New Roman" w:hAnsi="Times New Roman" w:cs="Times New Roman"/>
                <w:color w:val="000000"/>
              </w:rPr>
            </w:pPr>
            <w:r w:rsidRPr="00652B32">
              <w:rPr>
                <w:rFonts w:ascii="Times New Roman" w:hAnsi="Times New Roman" w:cs="Times New Roman"/>
                <w:color w:val="000000"/>
              </w:rPr>
              <w:t xml:space="preserve">Прыжок вверх с места </w:t>
            </w:r>
            <w:proofErr w:type="gramStart"/>
            <w:r w:rsidRPr="00652B32">
              <w:rPr>
                <w:rFonts w:ascii="Times New Roman" w:hAnsi="Times New Roman" w:cs="Times New Roman"/>
                <w:color w:val="000000"/>
              </w:rPr>
              <w:t>со</w:t>
            </w:r>
            <w:proofErr w:type="gramEnd"/>
            <w:r w:rsidRPr="00652B32">
              <w:rPr>
                <w:rFonts w:ascii="Times New Roman" w:hAnsi="Times New Roman" w:cs="Times New Roman"/>
                <w:color w:val="000000"/>
              </w:rPr>
              <w:t xml:space="preserve"> взмахом руками</w:t>
            </w:r>
            <w:r w:rsidR="00652B32" w:rsidRPr="00652B32">
              <w:rPr>
                <w:rFonts w:ascii="Times New Roman" w:hAnsi="Times New Roman" w:cs="Times New Roman"/>
                <w:color w:val="000000"/>
              </w:rPr>
              <w:t xml:space="preserve"> </w:t>
            </w:r>
            <w:r w:rsidRPr="00652B32">
              <w:rPr>
                <w:rFonts w:ascii="Times New Roman" w:hAnsi="Times New Roman" w:cs="Times New Roman"/>
                <w:color w:val="000000"/>
              </w:rPr>
              <w:t xml:space="preserve">(см.) </w:t>
            </w:r>
          </w:p>
        </w:tc>
        <w:tc>
          <w:tcPr>
            <w:tcW w:w="850"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54-49</w:t>
            </w:r>
          </w:p>
        </w:tc>
        <w:tc>
          <w:tcPr>
            <w:tcW w:w="992"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48-44</w:t>
            </w:r>
          </w:p>
        </w:tc>
        <w:tc>
          <w:tcPr>
            <w:tcW w:w="993"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43-38</w:t>
            </w:r>
          </w:p>
        </w:tc>
        <w:tc>
          <w:tcPr>
            <w:tcW w:w="850"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37 и менее</w:t>
            </w:r>
          </w:p>
        </w:tc>
        <w:tc>
          <w:tcPr>
            <w:tcW w:w="992"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46-42</w:t>
            </w:r>
          </w:p>
        </w:tc>
        <w:tc>
          <w:tcPr>
            <w:tcW w:w="851"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41-37</w:t>
            </w:r>
          </w:p>
        </w:tc>
        <w:tc>
          <w:tcPr>
            <w:tcW w:w="850"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36-33</w:t>
            </w:r>
          </w:p>
        </w:tc>
        <w:tc>
          <w:tcPr>
            <w:tcW w:w="993" w:type="dxa"/>
            <w:vAlign w:val="center"/>
          </w:tcPr>
          <w:p w:rsidR="009565C7" w:rsidRPr="00652B32" w:rsidRDefault="009565C7" w:rsidP="00652B32">
            <w:pPr>
              <w:autoSpaceDE w:val="0"/>
              <w:autoSpaceDN w:val="0"/>
              <w:adjustRightInd w:val="0"/>
              <w:spacing w:after="0" w:line="240" w:lineRule="auto"/>
              <w:jc w:val="center"/>
              <w:rPr>
                <w:rFonts w:ascii="Times New Roman" w:hAnsi="Times New Roman" w:cs="Times New Roman"/>
                <w:color w:val="000000"/>
                <w:sz w:val="20"/>
              </w:rPr>
            </w:pPr>
            <w:r w:rsidRPr="00652B32">
              <w:rPr>
                <w:rFonts w:ascii="Times New Roman" w:hAnsi="Times New Roman" w:cs="Times New Roman"/>
                <w:color w:val="000000"/>
                <w:sz w:val="20"/>
              </w:rPr>
              <w:t>32 и менее</w:t>
            </w:r>
          </w:p>
        </w:tc>
      </w:tr>
    </w:tbl>
    <w:p w:rsidR="00DB5663" w:rsidRDefault="00DB5663" w:rsidP="00DB5663">
      <w:pPr>
        <w:autoSpaceDE w:val="0"/>
        <w:autoSpaceDN w:val="0"/>
        <w:adjustRightInd w:val="0"/>
        <w:spacing w:after="0" w:line="240" w:lineRule="auto"/>
        <w:jc w:val="center"/>
        <w:rPr>
          <w:rFonts w:ascii="Times New Roman" w:hAnsi="Times New Roman" w:cs="Times New Roman"/>
          <w:b/>
          <w:bCs/>
          <w:color w:val="000000"/>
          <w:sz w:val="20"/>
          <w:szCs w:val="20"/>
        </w:rPr>
      </w:pPr>
    </w:p>
    <w:p w:rsidR="00BA35E4" w:rsidRDefault="00BA35E4" w:rsidP="00E37ADA">
      <w:pPr>
        <w:autoSpaceDE w:val="0"/>
        <w:autoSpaceDN w:val="0"/>
        <w:adjustRightInd w:val="0"/>
        <w:spacing w:after="0" w:line="240" w:lineRule="auto"/>
        <w:rPr>
          <w:rFonts w:ascii="Times New Roman" w:hAnsi="Times New Roman" w:cs="Times New Roman"/>
          <w:b/>
          <w:bCs/>
          <w:color w:val="000000"/>
          <w:sz w:val="24"/>
          <w:szCs w:val="26"/>
        </w:rPr>
      </w:pPr>
    </w:p>
    <w:p w:rsidR="009565C7" w:rsidRDefault="009565C7" w:rsidP="00BA35E4">
      <w:pPr>
        <w:autoSpaceDE w:val="0"/>
        <w:autoSpaceDN w:val="0"/>
        <w:adjustRightInd w:val="0"/>
        <w:spacing w:after="0" w:line="240" w:lineRule="auto"/>
        <w:jc w:val="center"/>
        <w:rPr>
          <w:rFonts w:ascii="Times New Roman" w:hAnsi="Times New Roman" w:cs="Times New Roman"/>
          <w:b/>
          <w:bCs/>
          <w:color w:val="000000"/>
          <w:sz w:val="24"/>
          <w:szCs w:val="26"/>
        </w:rPr>
      </w:pPr>
      <w:r w:rsidRPr="00BA35E4">
        <w:rPr>
          <w:rFonts w:ascii="Times New Roman" w:hAnsi="Times New Roman" w:cs="Times New Roman"/>
          <w:b/>
          <w:bCs/>
          <w:color w:val="000000"/>
          <w:sz w:val="24"/>
          <w:szCs w:val="26"/>
        </w:rPr>
        <w:t>Нормативы общей физической и специальной физической подготовки для зачисления в группы на этапе начальной подготовки 2 года обучения ВОЛЕЙБОЛ (контрольно-переводные для НП-1)</w:t>
      </w:r>
    </w:p>
    <w:p w:rsidR="00E37ADA" w:rsidRPr="00BA35E4" w:rsidRDefault="00E37ADA" w:rsidP="00BA35E4">
      <w:pPr>
        <w:autoSpaceDE w:val="0"/>
        <w:autoSpaceDN w:val="0"/>
        <w:adjustRightInd w:val="0"/>
        <w:spacing w:after="0" w:line="240" w:lineRule="auto"/>
        <w:jc w:val="center"/>
        <w:rPr>
          <w:rFonts w:ascii="Times New Roman" w:hAnsi="Times New Roman" w:cs="Times New Roman"/>
          <w:color w:val="000000"/>
          <w:sz w:val="24"/>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992"/>
        <w:gridCol w:w="850"/>
        <w:gridCol w:w="851"/>
        <w:gridCol w:w="992"/>
        <w:gridCol w:w="851"/>
        <w:gridCol w:w="850"/>
        <w:gridCol w:w="851"/>
        <w:gridCol w:w="850"/>
      </w:tblGrid>
      <w:tr w:rsidR="008A312F" w:rsidRPr="008A312F" w:rsidTr="00652B32">
        <w:trPr>
          <w:trHeight w:val="280"/>
        </w:trPr>
        <w:tc>
          <w:tcPr>
            <w:tcW w:w="2802" w:type="dxa"/>
            <w:vMerge w:val="restart"/>
            <w:vAlign w:val="center"/>
          </w:tcPr>
          <w:p w:rsidR="008A312F" w:rsidRPr="008A312F" w:rsidRDefault="008A312F" w:rsidP="008A312F">
            <w:pPr>
              <w:autoSpaceDE w:val="0"/>
              <w:autoSpaceDN w:val="0"/>
              <w:adjustRightInd w:val="0"/>
              <w:spacing w:before="40" w:after="40" w:line="360" w:lineRule="auto"/>
              <w:jc w:val="center"/>
              <w:rPr>
                <w:rFonts w:ascii="Times New Roman" w:hAnsi="Times New Roman" w:cs="Times New Roman"/>
                <w:color w:val="000000"/>
              </w:rPr>
            </w:pPr>
            <w:r w:rsidRPr="008A312F">
              <w:rPr>
                <w:rFonts w:ascii="Times New Roman" w:hAnsi="Times New Roman" w:cs="Times New Roman"/>
                <w:color w:val="000000"/>
              </w:rPr>
              <w:t>Контрольные упражнения и тесты</w:t>
            </w:r>
          </w:p>
        </w:tc>
        <w:tc>
          <w:tcPr>
            <w:tcW w:w="3685" w:type="dxa"/>
            <w:gridSpan w:val="4"/>
            <w:vAlign w:val="center"/>
          </w:tcPr>
          <w:p w:rsidR="008A312F" w:rsidRPr="008A312F" w:rsidRDefault="008A312F" w:rsidP="008A312F">
            <w:pPr>
              <w:autoSpaceDE w:val="0"/>
              <w:autoSpaceDN w:val="0"/>
              <w:adjustRightInd w:val="0"/>
              <w:spacing w:before="40" w:after="40" w:line="360" w:lineRule="auto"/>
              <w:jc w:val="center"/>
              <w:rPr>
                <w:rFonts w:ascii="Times New Roman" w:hAnsi="Times New Roman" w:cs="Times New Roman"/>
                <w:color w:val="000000"/>
              </w:rPr>
            </w:pPr>
            <w:r w:rsidRPr="008A312F">
              <w:rPr>
                <w:rFonts w:ascii="Times New Roman" w:hAnsi="Times New Roman" w:cs="Times New Roman"/>
                <w:color w:val="000000"/>
              </w:rPr>
              <w:t>юноши</w:t>
            </w:r>
          </w:p>
        </w:tc>
        <w:tc>
          <w:tcPr>
            <w:tcW w:w="3402" w:type="dxa"/>
            <w:gridSpan w:val="4"/>
            <w:vAlign w:val="center"/>
          </w:tcPr>
          <w:p w:rsidR="008A312F" w:rsidRPr="008A312F" w:rsidRDefault="008A312F" w:rsidP="008A312F">
            <w:pPr>
              <w:autoSpaceDE w:val="0"/>
              <w:autoSpaceDN w:val="0"/>
              <w:adjustRightInd w:val="0"/>
              <w:spacing w:before="40" w:after="40" w:line="360" w:lineRule="auto"/>
              <w:jc w:val="center"/>
              <w:rPr>
                <w:rFonts w:ascii="Times New Roman" w:hAnsi="Times New Roman" w:cs="Times New Roman"/>
                <w:color w:val="000000"/>
              </w:rPr>
            </w:pPr>
            <w:r w:rsidRPr="008A312F">
              <w:rPr>
                <w:rFonts w:ascii="Times New Roman" w:hAnsi="Times New Roman" w:cs="Times New Roman"/>
                <w:color w:val="000000"/>
              </w:rPr>
              <w:t>девушки</w:t>
            </w:r>
          </w:p>
        </w:tc>
      </w:tr>
      <w:tr w:rsidR="008A312F" w:rsidRPr="008A312F" w:rsidTr="008A312F">
        <w:trPr>
          <w:trHeight w:val="93"/>
        </w:trPr>
        <w:tc>
          <w:tcPr>
            <w:tcW w:w="2802" w:type="dxa"/>
            <w:vMerge/>
            <w:vAlign w:val="center"/>
          </w:tcPr>
          <w:p w:rsidR="008A312F" w:rsidRPr="008A312F" w:rsidRDefault="008A312F" w:rsidP="008A312F">
            <w:pPr>
              <w:autoSpaceDE w:val="0"/>
              <w:autoSpaceDN w:val="0"/>
              <w:adjustRightInd w:val="0"/>
              <w:spacing w:before="40" w:after="40" w:line="360" w:lineRule="auto"/>
              <w:jc w:val="center"/>
              <w:rPr>
                <w:rFonts w:ascii="Times New Roman" w:hAnsi="Times New Roman" w:cs="Times New Roman"/>
                <w:color w:val="000000"/>
              </w:rPr>
            </w:pPr>
          </w:p>
        </w:tc>
        <w:tc>
          <w:tcPr>
            <w:tcW w:w="992"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5</w:t>
            </w:r>
          </w:p>
        </w:tc>
        <w:tc>
          <w:tcPr>
            <w:tcW w:w="850"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4</w:t>
            </w:r>
          </w:p>
        </w:tc>
        <w:tc>
          <w:tcPr>
            <w:tcW w:w="851"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3</w:t>
            </w:r>
          </w:p>
        </w:tc>
        <w:tc>
          <w:tcPr>
            <w:tcW w:w="992"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2</w:t>
            </w:r>
          </w:p>
        </w:tc>
        <w:tc>
          <w:tcPr>
            <w:tcW w:w="851"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5</w:t>
            </w:r>
          </w:p>
        </w:tc>
        <w:tc>
          <w:tcPr>
            <w:tcW w:w="850"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4</w:t>
            </w:r>
          </w:p>
        </w:tc>
        <w:tc>
          <w:tcPr>
            <w:tcW w:w="851"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3</w:t>
            </w:r>
          </w:p>
        </w:tc>
        <w:tc>
          <w:tcPr>
            <w:tcW w:w="850"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2</w:t>
            </w:r>
          </w:p>
        </w:tc>
      </w:tr>
      <w:tr w:rsidR="008A312F" w:rsidRPr="008A312F" w:rsidTr="00652B32">
        <w:trPr>
          <w:trHeight w:val="167"/>
        </w:trPr>
        <w:tc>
          <w:tcPr>
            <w:tcW w:w="2802" w:type="dxa"/>
            <w:vAlign w:val="center"/>
          </w:tcPr>
          <w:p w:rsidR="00FB72FD" w:rsidRPr="008A312F" w:rsidRDefault="00FB72FD" w:rsidP="008A312F">
            <w:pPr>
              <w:autoSpaceDE w:val="0"/>
              <w:autoSpaceDN w:val="0"/>
              <w:adjustRightInd w:val="0"/>
              <w:spacing w:before="40" w:after="40" w:line="240" w:lineRule="auto"/>
              <w:rPr>
                <w:rFonts w:ascii="Times New Roman" w:hAnsi="Times New Roman" w:cs="Times New Roman"/>
                <w:color w:val="000000"/>
              </w:rPr>
            </w:pPr>
            <w:r w:rsidRPr="008A312F">
              <w:rPr>
                <w:rFonts w:ascii="Times New Roman" w:hAnsi="Times New Roman" w:cs="Times New Roman"/>
                <w:color w:val="000000"/>
              </w:rPr>
              <w:t>бег 30 м</w:t>
            </w:r>
            <w:proofErr w:type="gramStart"/>
            <w:r w:rsidRPr="008A312F">
              <w:rPr>
                <w:rFonts w:ascii="Times New Roman" w:hAnsi="Times New Roman" w:cs="Times New Roman"/>
                <w:color w:val="000000"/>
              </w:rPr>
              <w:t>.(</w:t>
            </w:r>
            <w:proofErr w:type="gramEnd"/>
            <w:r w:rsidRPr="008A312F">
              <w:rPr>
                <w:rFonts w:ascii="Times New Roman" w:hAnsi="Times New Roman" w:cs="Times New Roman"/>
                <w:color w:val="000000"/>
              </w:rPr>
              <w:t>с.)</w:t>
            </w:r>
          </w:p>
        </w:tc>
        <w:tc>
          <w:tcPr>
            <w:tcW w:w="992"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5,06-5,61</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5,62-6,12</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6,13-6,62</w:t>
            </w:r>
          </w:p>
        </w:tc>
        <w:tc>
          <w:tcPr>
            <w:tcW w:w="992"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6,63 и более</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5,63-6,24</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6,25-6,80</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6,81-7,37</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7,38 и более</w:t>
            </w:r>
          </w:p>
        </w:tc>
      </w:tr>
      <w:tr w:rsidR="008A312F" w:rsidRPr="008A312F" w:rsidTr="00652B32">
        <w:trPr>
          <w:trHeight w:val="225"/>
        </w:trPr>
        <w:tc>
          <w:tcPr>
            <w:tcW w:w="2802" w:type="dxa"/>
            <w:vAlign w:val="center"/>
          </w:tcPr>
          <w:p w:rsidR="00FB72FD" w:rsidRPr="008A312F" w:rsidRDefault="00FB72FD" w:rsidP="008A312F">
            <w:pPr>
              <w:autoSpaceDE w:val="0"/>
              <w:autoSpaceDN w:val="0"/>
              <w:adjustRightInd w:val="0"/>
              <w:spacing w:before="40" w:after="40" w:line="240" w:lineRule="auto"/>
              <w:rPr>
                <w:rFonts w:ascii="Times New Roman" w:hAnsi="Times New Roman" w:cs="Times New Roman"/>
                <w:color w:val="000000"/>
              </w:rPr>
            </w:pPr>
            <w:r w:rsidRPr="008A312F">
              <w:rPr>
                <w:rFonts w:ascii="Times New Roman" w:hAnsi="Times New Roman" w:cs="Times New Roman"/>
                <w:color w:val="000000"/>
              </w:rPr>
              <w:t>Челночный бег 5Х6 м</w:t>
            </w:r>
            <w:proofErr w:type="gramStart"/>
            <w:r w:rsidRPr="008A312F">
              <w:rPr>
                <w:rFonts w:ascii="Times New Roman" w:hAnsi="Times New Roman" w:cs="Times New Roman"/>
                <w:color w:val="000000"/>
              </w:rPr>
              <w:t>.(</w:t>
            </w:r>
            <w:proofErr w:type="gramEnd"/>
            <w:r w:rsidRPr="008A312F">
              <w:rPr>
                <w:rFonts w:ascii="Times New Roman" w:hAnsi="Times New Roman" w:cs="Times New Roman"/>
                <w:color w:val="000000"/>
              </w:rPr>
              <w:t>с.)</w:t>
            </w:r>
          </w:p>
        </w:tc>
        <w:tc>
          <w:tcPr>
            <w:tcW w:w="992"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10,96-12,16</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12,17-13,26</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13,27-14,35</w:t>
            </w:r>
          </w:p>
        </w:tc>
        <w:tc>
          <w:tcPr>
            <w:tcW w:w="992"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14,36 и более</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11,4-12,64</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12,65-13,78</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13,79-14,92</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14,93 и более</w:t>
            </w:r>
          </w:p>
        </w:tc>
      </w:tr>
      <w:tr w:rsidR="008A312F" w:rsidRPr="008A312F" w:rsidTr="00652B32">
        <w:trPr>
          <w:trHeight w:val="357"/>
        </w:trPr>
        <w:tc>
          <w:tcPr>
            <w:tcW w:w="2802" w:type="dxa"/>
            <w:vAlign w:val="center"/>
          </w:tcPr>
          <w:p w:rsidR="00FB72FD" w:rsidRPr="008A312F" w:rsidRDefault="00FB72FD" w:rsidP="008A312F">
            <w:pPr>
              <w:autoSpaceDE w:val="0"/>
              <w:autoSpaceDN w:val="0"/>
              <w:adjustRightInd w:val="0"/>
              <w:spacing w:before="40" w:after="40" w:line="240" w:lineRule="auto"/>
              <w:rPr>
                <w:rFonts w:ascii="Times New Roman" w:hAnsi="Times New Roman" w:cs="Times New Roman"/>
                <w:color w:val="000000"/>
              </w:rPr>
            </w:pPr>
            <w:r w:rsidRPr="008A312F">
              <w:rPr>
                <w:rFonts w:ascii="Times New Roman" w:hAnsi="Times New Roman" w:cs="Times New Roman"/>
                <w:color w:val="000000"/>
              </w:rPr>
              <w:t>Бросок мяча весом 1 кг из-за головы двумя руками стоя (м.)</w:t>
            </w:r>
          </w:p>
        </w:tc>
        <w:tc>
          <w:tcPr>
            <w:tcW w:w="992"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13,5-12,5</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12-10,5</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10-9,5</w:t>
            </w:r>
          </w:p>
        </w:tc>
        <w:tc>
          <w:tcPr>
            <w:tcW w:w="992"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9,0 и менее</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12,0-11,0</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10,5-9,5</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9,0-8,0</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7,5 и менее</w:t>
            </w:r>
          </w:p>
        </w:tc>
      </w:tr>
      <w:tr w:rsidR="008A312F" w:rsidRPr="008A312F" w:rsidTr="00652B32">
        <w:trPr>
          <w:trHeight w:val="127"/>
        </w:trPr>
        <w:tc>
          <w:tcPr>
            <w:tcW w:w="2802" w:type="dxa"/>
            <w:vAlign w:val="center"/>
          </w:tcPr>
          <w:p w:rsidR="00FB72FD" w:rsidRPr="008A312F" w:rsidRDefault="00FB72FD" w:rsidP="008A312F">
            <w:pPr>
              <w:autoSpaceDE w:val="0"/>
              <w:autoSpaceDN w:val="0"/>
              <w:adjustRightInd w:val="0"/>
              <w:spacing w:before="40" w:after="40" w:line="240" w:lineRule="auto"/>
              <w:rPr>
                <w:rFonts w:ascii="Times New Roman" w:hAnsi="Times New Roman" w:cs="Times New Roman"/>
                <w:color w:val="000000"/>
              </w:rPr>
            </w:pPr>
            <w:r w:rsidRPr="008A312F">
              <w:rPr>
                <w:rFonts w:ascii="Times New Roman" w:hAnsi="Times New Roman" w:cs="Times New Roman"/>
                <w:color w:val="000000"/>
              </w:rPr>
              <w:t>Прыжок в длину с</w:t>
            </w:r>
            <w:r w:rsidR="008A312F" w:rsidRPr="008A312F">
              <w:rPr>
                <w:rFonts w:ascii="Times New Roman" w:hAnsi="Times New Roman" w:cs="Times New Roman"/>
                <w:color w:val="000000"/>
              </w:rPr>
              <w:t xml:space="preserve"> места</w:t>
            </w:r>
          </w:p>
        </w:tc>
        <w:tc>
          <w:tcPr>
            <w:tcW w:w="992"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213-191</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190-169</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168-148</w:t>
            </w:r>
          </w:p>
        </w:tc>
        <w:tc>
          <w:tcPr>
            <w:tcW w:w="992"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147 и</w:t>
            </w:r>
            <w:r w:rsidR="008A312F" w:rsidRPr="008A312F">
              <w:rPr>
                <w:rFonts w:ascii="Times New Roman" w:hAnsi="Times New Roman" w:cs="Times New Roman"/>
                <w:color w:val="000000"/>
              </w:rPr>
              <w:t xml:space="preserve"> менее</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193-173</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172-154</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153-134</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133 и</w:t>
            </w:r>
          </w:p>
        </w:tc>
      </w:tr>
      <w:tr w:rsidR="008A312F" w:rsidRPr="008A312F" w:rsidTr="00652B32">
        <w:trPr>
          <w:trHeight w:val="127"/>
        </w:trPr>
        <w:tc>
          <w:tcPr>
            <w:tcW w:w="2802" w:type="dxa"/>
            <w:vAlign w:val="center"/>
          </w:tcPr>
          <w:p w:rsidR="008A312F" w:rsidRPr="008A312F" w:rsidRDefault="008A312F" w:rsidP="008A312F">
            <w:pPr>
              <w:autoSpaceDE w:val="0"/>
              <w:autoSpaceDN w:val="0"/>
              <w:adjustRightInd w:val="0"/>
              <w:spacing w:before="40" w:after="40" w:line="240" w:lineRule="auto"/>
              <w:rPr>
                <w:rFonts w:ascii="Times New Roman" w:hAnsi="Times New Roman" w:cs="Times New Roman"/>
                <w:color w:val="000000"/>
              </w:rPr>
            </w:pPr>
            <w:r w:rsidRPr="008A312F">
              <w:rPr>
                <w:rFonts w:ascii="Times New Roman" w:hAnsi="Times New Roman" w:cs="Times New Roman"/>
                <w:color w:val="000000"/>
              </w:rPr>
              <w:t>Прыжок в высоту с места</w:t>
            </w:r>
          </w:p>
        </w:tc>
        <w:tc>
          <w:tcPr>
            <w:tcW w:w="992"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54-49</w:t>
            </w:r>
          </w:p>
        </w:tc>
        <w:tc>
          <w:tcPr>
            <w:tcW w:w="850"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48-44</w:t>
            </w:r>
          </w:p>
        </w:tc>
        <w:tc>
          <w:tcPr>
            <w:tcW w:w="851"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43-38</w:t>
            </w:r>
          </w:p>
        </w:tc>
        <w:tc>
          <w:tcPr>
            <w:tcW w:w="992"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37 и менее</w:t>
            </w:r>
          </w:p>
        </w:tc>
        <w:tc>
          <w:tcPr>
            <w:tcW w:w="851"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46-42</w:t>
            </w:r>
          </w:p>
        </w:tc>
        <w:tc>
          <w:tcPr>
            <w:tcW w:w="850"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41-37</w:t>
            </w:r>
          </w:p>
        </w:tc>
        <w:tc>
          <w:tcPr>
            <w:tcW w:w="851"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36-33</w:t>
            </w:r>
          </w:p>
        </w:tc>
        <w:tc>
          <w:tcPr>
            <w:tcW w:w="850"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32 и менее</w:t>
            </w:r>
          </w:p>
        </w:tc>
      </w:tr>
    </w:tbl>
    <w:p w:rsidR="00465D79" w:rsidRDefault="00465D79" w:rsidP="00BA35E4">
      <w:pPr>
        <w:autoSpaceDE w:val="0"/>
        <w:autoSpaceDN w:val="0"/>
        <w:adjustRightInd w:val="0"/>
        <w:spacing w:after="0" w:line="240" w:lineRule="auto"/>
        <w:jc w:val="center"/>
        <w:rPr>
          <w:rFonts w:ascii="Times New Roman" w:hAnsi="Times New Roman" w:cs="Times New Roman"/>
          <w:b/>
          <w:bCs/>
          <w:color w:val="000000"/>
          <w:sz w:val="24"/>
          <w:szCs w:val="26"/>
        </w:rPr>
      </w:pPr>
    </w:p>
    <w:p w:rsidR="00704840" w:rsidRDefault="00704840" w:rsidP="00BA35E4">
      <w:pPr>
        <w:autoSpaceDE w:val="0"/>
        <w:autoSpaceDN w:val="0"/>
        <w:adjustRightInd w:val="0"/>
        <w:spacing w:after="0" w:line="240" w:lineRule="auto"/>
        <w:jc w:val="center"/>
        <w:rPr>
          <w:rFonts w:ascii="Times New Roman" w:hAnsi="Times New Roman" w:cs="Times New Roman"/>
          <w:b/>
          <w:bCs/>
          <w:color w:val="000000"/>
          <w:sz w:val="24"/>
          <w:szCs w:val="26"/>
        </w:rPr>
      </w:pPr>
    </w:p>
    <w:p w:rsidR="00FB72FD" w:rsidRDefault="00FB72FD" w:rsidP="00BA35E4">
      <w:pPr>
        <w:autoSpaceDE w:val="0"/>
        <w:autoSpaceDN w:val="0"/>
        <w:adjustRightInd w:val="0"/>
        <w:spacing w:after="0" w:line="240" w:lineRule="auto"/>
        <w:jc w:val="center"/>
        <w:rPr>
          <w:rFonts w:ascii="Times New Roman" w:hAnsi="Times New Roman" w:cs="Times New Roman"/>
          <w:b/>
          <w:bCs/>
          <w:color w:val="000000"/>
          <w:sz w:val="24"/>
          <w:szCs w:val="26"/>
        </w:rPr>
      </w:pPr>
      <w:r w:rsidRPr="00BA35E4">
        <w:rPr>
          <w:rFonts w:ascii="Times New Roman" w:hAnsi="Times New Roman" w:cs="Times New Roman"/>
          <w:b/>
          <w:bCs/>
          <w:color w:val="000000"/>
          <w:sz w:val="24"/>
          <w:szCs w:val="26"/>
        </w:rPr>
        <w:t>Нормативы общей физической и специальной физической подготовки для зачисления в группы на этапе начальной подготовки 3 года обучения ВОЛЕЙБОЛ, (контрольно-переводные для НП-2)</w:t>
      </w:r>
    </w:p>
    <w:p w:rsidR="00E37ADA" w:rsidRPr="00BA35E4" w:rsidRDefault="00E37ADA" w:rsidP="00BA35E4">
      <w:pPr>
        <w:autoSpaceDE w:val="0"/>
        <w:autoSpaceDN w:val="0"/>
        <w:adjustRightInd w:val="0"/>
        <w:spacing w:after="0" w:line="240" w:lineRule="auto"/>
        <w:jc w:val="center"/>
        <w:rPr>
          <w:rFonts w:ascii="Times New Roman" w:hAnsi="Times New Roman" w:cs="Times New Roman"/>
          <w:color w:val="000000"/>
          <w:sz w:val="24"/>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992"/>
        <w:gridCol w:w="850"/>
        <w:gridCol w:w="851"/>
        <w:gridCol w:w="992"/>
        <w:gridCol w:w="851"/>
        <w:gridCol w:w="850"/>
        <w:gridCol w:w="851"/>
        <w:gridCol w:w="850"/>
      </w:tblGrid>
      <w:tr w:rsidR="008A312F" w:rsidRPr="008A312F" w:rsidTr="008A312F">
        <w:trPr>
          <w:trHeight w:val="280"/>
        </w:trPr>
        <w:tc>
          <w:tcPr>
            <w:tcW w:w="2802" w:type="dxa"/>
            <w:vMerge w:val="restart"/>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 xml:space="preserve">Контрольные упражнения </w:t>
            </w:r>
            <w:r w:rsidRPr="008A312F">
              <w:rPr>
                <w:rFonts w:ascii="Times New Roman" w:hAnsi="Times New Roman" w:cs="Times New Roman"/>
                <w:color w:val="000000"/>
              </w:rPr>
              <w:lastRenderedPageBreak/>
              <w:t>и тесты</w:t>
            </w:r>
          </w:p>
        </w:tc>
        <w:tc>
          <w:tcPr>
            <w:tcW w:w="3685" w:type="dxa"/>
            <w:gridSpan w:val="4"/>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lastRenderedPageBreak/>
              <w:t>юноши</w:t>
            </w:r>
          </w:p>
        </w:tc>
        <w:tc>
          <w:tcPr>
            <w:tcW w:w="3402" w:type="dxa"/>
            <w:gridSpan w:val="4"/>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девушки</w:t>
            </w:r>
          </w:p>
        </w:tc>
      </w:tr>
      <w:tr w:rsidR="008A312F" w:rsidRPr="008A312F" w:rsidTr="008A312F">
        <w:trPr>
          <w:trHeight w:val="93"/>
        </w:trPr>
        <w:tc>
          <w:tcPr>
            <w:tcW w:w="2802" w:type="dxa"/>
            <w:vMerge/>
          </w:tcPr>
          <w:p w:rsidR="008A312F" w:rsidRPr="008A312F" w:rsidRDefault="008A312F" w:rsidP="008A312F">
            <w:pPr>
              <w:autoSpaceDE w:val="0"/>
              <w:autoSpaceDN w:val="0"/>
              <w:adjustRightInd w:val="0"/>
              <w:spacing w:before="40" w:after="40" w:line="240" w:lineRule="auto"/>
              <w:rPr>
                <w:rFonts w:ascii="Times New Roman" w:hAnsi="Times New Roman" w:cs="Times New Roman"/>
                <w:color w:val="000000"/>
              </w:rPr>
            </w:pPr>
          </w:p>
        </w:tc>
        <w:tc>
          <w:tcPr>
            <w:tcW w:w="992" w:type="dxa"/>
          </w:tcPr>
          <w:p w:rsidR="008A312F" w:rsidRPr="008A312F" w:rsidRDefault="008A312F" w:rsidP="008A312F">
            <w:pPr>
              <w:autoSpaceDE w:val="0"/>
              <w:autoSpaceDN w:val="0"/>
              <w:adjustRightInd w:val="0"/>
              <w:spacing w:before="40" w:after="40" w:line="240" w:lineRule="auto"/>
              <w:rPr>
                <w:rFonts w:ascii="Times New Roman" w:hAnsi="Times New Roman" w:cs="Times New Roman"/>
                <w:color w:val="000000"/>
              </w:rPr>
            </w:pPr>
            <w:r w:rsidRPr="008A312F">
              <w:rPr>
                <w:rFonts w:ascii="Times New Roman" w:hAnsi="Times New Roman" w:cs="Times New Roman"/>
                <w:color w:val="000000"/>
              </w:rPr>
              <w:t>5</w:t>
            </w:r>
          </w:p>
        </w:tc>
        <w:tc>
          <w:tcPr>
            <w:tcW w:w="850"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4</w:t>
            </w:r>
          </w:p>
        </w:tc>
        <w:tc>
          <w:tcPr>
            <w:tcW w:w="851"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3</w:t>
            </w:r>
          </w:p>
        </w:tc>
        <w:tc>
          <w:tcPr>
            <w:tcW w:w="992"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2</w:t>
            </w:r>
          </w:p>
        </w:tc>
        <w:tc>
          <w:tcPr>
            <w:tcW w:w="851"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5</w:t>
            </w:r>
          </w:p>
        </w:tc>
        <w:tc>
          <w:tcPr>
            <w:tcW w:w="850"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4</w:t>
            </w:r>
          </w:p>
        </w:tc>
        <w:tc>
          <w:tcPr>
            <w:tcW w:w="851"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3</w:t>
            </w:r>
          </w:p>
        </w:tc>
        <w:tc>
          <w:tcPr>
            <w:tcW w:w="850" w:type="dxa"/>
            <w:vAlign w:val="center"/>
          </w:tcPr>
          <w:p w:rsidR="008A312F" w:rsidRPr="008A312F" w:rsidRDefault="008A312F"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2</w:t>
            </w:r>
          </w:p>
        </w:tc>
      </w:tr>
      <w:tr w:rsidR="00FB72FD" w:rsidRPr="008A312F" w:rsidTr="008A312F">
        <w:trPr>
          <w:trHeight w:val="166"/>
        </w:trPr>
        <w:tc>
          <w:tcPr>
            <w:tcW w:w="2802" w:type="dxa"/>
            <w:vAlign w:val="center"/>
          </w:tcPr>
          <w:p w:rsidR="00FB72FD" w:rsidRPr="008A312F" w:rsidRDefault="00FB72FD" w:rsidP="008A312F">
            <w:pPr>
              <w:autoSpaceDE w:val="0"/>
              <w:autoSpaceDN w:val="0"/>
              <w:adjustRightInd w:val="0"/>
              <w:spacing w:before="40" w:after="40" w:line="240" w:lineRule="auto"/>
              <w:rPr>
                <w:rFonts w:ascii="Times New Roman" w:hAnsi="Times New Roman" w:cs="Times New Roman"/>
                <w:color w:val="000000"/>
              </w:rPr>
            </w:pPr>
            <w:r w:rsidRPr="008A312F">
              <w:rPr>
                <w:rFonts w:ascii="Times New Roman" w:hAnsi="Times New Roman" w:cs="Times New Roman"/>
                <w:color w:val="000000"/>
              </w:rPr>
              <w:lastRenderedPageBreak/>
              <w:t>бег 30 м</w:t>
            </w:r>
            <w:proofErr w:type="gramStart"/>
            <w:r w:rsidRPr="008A312F">
              <w:rPr>
                <w:rFonts w:ascii="Times New Roman" w:hAnsi="Times New Roman" w:cs="Times New Roman"/>
                <w:color w:val="000000"/>
              </w:rPr>
              <w:t>.(</w:t>
            </w:r>
            <w:proofErr w:type="gramEnd"/>
            <w:r w:rsidRPr="008A312F">
              <w:rPr>
                <w:rFonts w:ascii="Times New Roman" w:hAnsi="Times New Roman" w:cs="Times New Roman"/>
                <w:color w:val="000000"/>
              </w:rPr>
              <w:t xml:space="preserve">с.) </w:t>
            </w:r>
          </w:p>
        </w:tc>
        <w:tc>
          <w:tcPr>
            <w:tcW w:w="992"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5,04-5,59</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5,6-6,0</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6,10-6,6</w:t>
            </w:r>
          </w:p>
        </w:tc>
        <w:tc>
          <w:tcPr>
            <w:tcW w:w="992"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6,61 и более</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5,55-6,15</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6,16-6,71</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6,72-7,26</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7,27 и более</w:t>
            </w:r>
          </w:p>
        </w:tc>
      </w:tr>
      <w:tr w:rsidR="00FB72FD" w:rsidRPr="008A312F" w:rsidTr="008A312F">
        <w:trPr>
          <w:trHeight w:val="232"/>
        </w:trPr>
        <w:tc>
          <w:tcPr>
            <w:tcW w:w="2802" w:type="dxa"/>
            <w:vAlign w:val="center"/>
          </w:tcPr>
          <w:p w:rsidR="00FB72FD" w:rsidRPr="008A312F" w:rsidRDefault="00FB72FD" w:rsidP="008A312F">
            <w:pPr>
              <w:autoSpaceDE w:val="0"/>
              <w:autoSpaceDN w:val="0"/>
              <w:adjustRightInd w:val="0"/>
              <w:spacing w:before="40" w:after="40" w:line="240" w:lineRule="auto"/>
              <w:rPr>
                <w:rFonts w:ascii="Times New Roman" w:hAnsi="Times New Roman" w:cs="Times New Roman"/>
                <w:color w:val="000000"/>
              </w:rPr>
            </w:pPr>
            <w:r w:rsidRPr="008A312F">
              <w:rPr>
                <w:rFonts w:ascii="Times New Roman" w:hAnsi="Times New Roman" w:cs="Times New Roman"/>
                <w:color w:val="000000"/>
              </w:rPr>
              <w:t>Челночный бег 5Х6 м</w:t>
            </w:r>
            <w:proofErr w:type="gramStart"/>
            <w:r w:rsidRPr="008A312F">
              <w:rPr>
                <w:rFonts w:ascii="Times New Roman" w:hAnsi="Times New Roman" w:cs="Times New Roman"/>
                <w:color w:val="000000"/>
              </w:rPr>
              <w:t>.(</w:t>
            </w:r>
            <w:proofErr w:type="gramEnd"/>
            <w:r w:rsidRPr="008A312F">
              <w:rPr>
                <w:rFonts w:ascii="Times New Roman" w:hAnsi="Times New Roman" w:cs="Times New Roman"/>
                <w:color w:val="000000"/>
              </w:rPr>
              <w:t xml:space="preserve">с.) </w:t>
            </w:r>
          </w:p>
        </w:tc>
        <w:tc>
          <w:tcPr>
            <w:tcW w:w="992"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10,94-12,14</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12,15-13,23</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13,24-14,33</w:t>
            </w:r>
          </w:p>
        </w:tc>
        <w:tc>
          <w:tcPr>
            <w:tcW w:w="992"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14,34 и более</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11,30-12,53</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12,54-13,66</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13,67-14,79</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14,80 и более</w:t>
            </w:r>
          </w:p>
        </w:tc>
      </w:tr>
      <w:tr w:rsidR="00FB72FD" w:rsidRPr="008A312F" w:rsidTr="008A312F">
        <w:trPr>
          <w:trHeight w:val="323"/>
        </w:trPr>
        <w:tc>
          <w:tcPr>
            <w:tcW w:w="2802" w:type="dxa"/>
            <w:vAlign w:val="center"/>
          </w:tcPr>
          <w:p w:rsidR="00FB72FD" w:rsidRPr="008A312F" w:rsidRDefault="00FB72FD" w:rsidP="008A312F">
            <w:pPr>
              <w:autoSpaceDE w:val="0"/>
              <w:autoSpaceDN w:val="0"/>
              <w:adjustRightInd w:val="0"/>
              <w:spacing w:before="40" w:after="40" w:line="240" w:lineRule="auto"/>
              <w:rPr>
                <w:rFonts w:ascii="Times New Roman" w:hAnsi="Times New Roman" w:cs="Times New Roman"/>
                <w:color w:val="000000"/>
              </w:rPr>
            </w:pPr>
            <w:r w:rsidRPr="008A312F">
              <w:rPr>
                <w:rFonts w:ascii="Times New Roman" w:hAnsi="Times New Roman" w:cs="Times New Roman"/>
                <w:color w:val="000000"/>
              </w:rPr>
              <w:t xml:space="preserve">Бросок мяча весом 1 кг из-за головы двумя руками стоя (м.) </w:t>
            </w:r>
          </w:p>
        </w:tc>
        <w:tc>
          <w:tcPr>
            <w:tcW w:w="992"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14,5-13,5</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13,0-12</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11,5-10</w:t>
            </w:r>
          </w:p>
        </w:tc>
        <w:tc>
          <w:tcPr>
            <w:tcW w:w="992"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9,5 и менее</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12,0-11,0</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10,5-9,5</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9,0-8,0</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7,5 и менее</w:t>
            </w:r>
          </w:p>
        </w:tc>
      </w:tr>
      <w:tr w:rsidR="00FB72FD" w:rsidRPr="008A312F" w:rsidTr="008A312F">
        <w:trPr>
          <w:trHeight w:val="208"/>
        </w:trPr>
        <w:tc>
          <w:tcPr>
            <w:tcW w:w="2802" w:type="dxa"/>
            <w:vAlign w:val="center"/>
          </w:tcPr>
          <w:p w:rsidR="00FB72FD" w:rsidRPr="008A312F" w:rsidRDefault="00FB72FD" w:rsidP="008A312F">
            <w:pPr>
              <w:autoSpaceDE w:val="0"/>
              <w:autoSpaceDN w:val="0"/>
              <w:adjustRightInd w:val="0"/>
              <w:spacing w:before="40" w:after="40" w:line="240" w:lineRule="auto"/>
              <w:rPr>
                <w:rFonts w:ascii="Times New Roman" w:hAnsi="Times New Roman" w:cs="Times New Roman"/>
                <w:color w:val="000000"/>
              </w:rPr>
            </w:pPr>
            <w:r w:rsidRPr="008A312F">
              <w:rPr>
                <w:rFonts w:ascii="Times New Roman" w:hAnsi="Times New Roman" w:cs="Times New Roman"/>
                <w:color w:val="000000"/>
              </w:rPr>
              <w:t>Прыжок в длину с места</w:t>
            </w:r>
            <w:r w:rsidR="008A312F">
              <w:rPr>
                <w:rFonts w:ascii="Times New Roman" w:hAnsi="Times New Roman" w:cs="Times New Roman"/>
                <w:color w:val="000000"/>
              </w:rPr>
              <w:t xml:space="preserve"> </w:t>
            </w:r>
            <w:r w:rsidRPr="008A312F">
              <w:rPr>
                <w:rFonts w:ascii="Times New Roman" w:hAnsi="Times New Roman" w:cs="Times New Roman"/>
                <w:color w:val="000000"/>
              </w:rPr>
              <w:t>(</w:t>
            </w:r>
            <w:proofErr w:type="gramStart"/>
            <w:r w:rsidRPr="008A312F">
              <w:rPr>
                <w:rFonts w:ascii="Times New Roman" w:hAnsi="Times New Roman" w:cs="Times New Roman"/>
                <w:color w:val="000000"/>
              </w:rPr>
              <w:t>см</w:t>
            </w:r>
            <w:proofErr w:type="gramEnd"/>
            <w:r w:rsidRPr="008A312F">
              <w:rPr>
                <w:rFonts w:ascii="Times New Roman" w:hAnsi="Times New Roman" w:cs="Times New Roman"/>
                <w:color w:val="000000"/>
              </w:rPr>
              <w:t xml:space="preserve">.) </w:t>
            </w:r>
          </w:p>
        </w:tc>
        <w:tc>
          <w:tcPr>
            <w:tcW w:w="992"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216-193</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192-171</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170-150</w:t>
            </w:r>
          </w:p>
        </w:tc>
        <w:tc>
          <w:tcPr>
            <w:tcW w:w="992"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149 и менее</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196-175</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174-156</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155-136</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135 и менее</w:t>
            </w:r>
          </w:p>
        </w:tc>
      </w:tr>
      <w:tr w:rsidR="00FB72FD" w:rsidRPr="008A312F" w:rsidTr="008A312F">
        <w:trPr>
          <w:trHeight w:val="207"/>
        </w:trPr>
        <w:tc>
          <w:tcPr>
            <w:tcW w:w="2802" w:type="dxa"/>
            <w:vAlign w:val="center"/>
          </w:tcPr>
          <w:p w:rsidR="00FB72FD" w:rsidRPr="008A312F" w:rsidRDefault="00FB72FD" w:rsidP="008A312F">
            <w:pPr>
              <w:autoSpaceDE w:val="0"/>
              <w:autoSpaceDN w:val="0"/>
              <w:adjustRightInd w:val="0"/>
              <w:spacing w:before="40" w:after="40" w:line="240" w:lineRule="auto"/>
              <w:rPr>
                <w:rFonts w:ascii="Times New Roman" w:hAnsi="Times New Roman" w:cs="Times New Roman"/>
                <w:color w:val="000000"/>
              </w:rPr>
            </w:pPr>
            <w:r w:rsidRPr="008A312F">
              <w:rPr>
                <w:rFonts w:ascii="Times New Roman" w:hAnsi="Times New Roman" w:cs="Times New Roman"/>
                <w:color w:val="000000"/>
              </w:rPr>
              <w:t xml:space="preserve">Прыжок вверх с места </w:t>
            </w:r>
            <w:proofErr w:type="gramStart"/>
            <w:r w:rsidRPr="008A312F">
              <w:rPr>
                <w:rFonts w:ascii="Times New Roman" w:hAnsi="Times New Roman" w:cs="Times New Roman"/>
                <w:color w:val="000000"/>
              </w:rPr>
              <w:t>со</w:t>
            </w:r>
            <w:proofErr w:type="gramEnd"/>
            <w:r w:rsidRPr="008A312F">
              <w:rPr>
                <w:rFonts w:ascii="Times New Roman" w:hAnsi="Times New Roman" w:cs="Times New Roman"/>
                <w:color w:val="000000"/>
              </w:rPr>
              <w:t xml:space="preserve"> взмахом руками</w:t>
            </w:r>
            <w:r w:rsidR="008A312F">
              <w:rPr>
                <w:rFonts w:ascii="Times New Roman" w:hAnsi="Times New Roman" w:cs="Times New Roman"/>
                <w:color w:val="000000"/>
              </w:rPr>
              <w:t xml:space="preserve"> </w:t>
            </w:r>
            <w:r w:rsidRPr="008A312F">
              <w:rPr>
                <w:rFonts w:ascii="Times New Roman" w:hAnsi="Times New Roman" w:cs="Times New Roman"/>
                <w:color w:val="000000"/>
              </w:rPr>
              <w:t xml:space="preserve">(см.) </w:t>
            </w:r>
          </w:p>
        </w:tc>
        <w:tc>
          <w:tcPr>
            <w:tcW w:w="992"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55-50</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49-45</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44-39</w:t>
            </w:r>
          </w:p>
        </w:tc>
        <w:tc>
          <w:tcPr>
            <w:tcW w:w="992"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38 и менее</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47-43</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42-38</w:t>
            </w:r>
          </w:p>
        </w:tc>
        <w:tc>
          <w:tcPr>
            <w:tcW w:w="851"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37-33</w:t>
            </w:r>
          </w:p>
        </w:tc>
        <w:tc>
          <w:tcPr>
            <w:tcW w:w="850" w:type="dxa"/>
            <w:vAlign w:val="center"/>
          </w:tcPr>
          <w:p w:rsidR="00FB72FD" w:rsidRPr="008A312F" w:rsidRDefault="00FB72FD" w:rsidP="008A312F">
            <w:pPr>
              <w:autoSpaceDE w:val="0"/>
              <w:autoSpaceDN w:val="0"/>
              <w:adjustRightInd w:val="0"/>
              <w:spacing w:before="40" w:after="40" w:line="240" w:lineRule="auto"/>
              <w:jc w:val="center"/>
              <w:rPr>
                <w:rFonts w:ascii="Times New Roman" w:hAnsi="Times New Roman" w:cs="Times New Roman"/>
                <w:color w:val="000000"/>
              </w:rPr>
            </w:pPr>
            <w:r w:rsidRPr="008A312F">
              <w:rPr>
                <w:rFonts w:ascii="Times New Roman" w:hAnsi="Times New Roman" w:cs="Times New Roman"/>
                <w:color w:val="000000"/>
              </w:rPr>
              <w:t>32 и менее</w:t>
            </w:r>
          </w:p>
        </w:tc>
      </w:tr>
    </w:tbl>
    <w:p w:rsidR="00465D79" w:rsidRDefault="00465D79" w:rsidP="00BA35E4">
      <w:pPr>
        <w:autoSpaceDE w:val="0"/>
        <w:autoSpaceDN w:val="0"/>
        <w:adjustRightInd w:val="0"/>
        <w:spacing w:after="0" w:line="240" w:lineRule="auto"/>
        <w:jc w:val="center"/>
        <w:rPr>
          <w:rFonts w:ascii="Times New Roman" w:hAnsi="Times New Roman" w:cs="Times New Roman"/>
          <w:b/>
          <w:bCs/>
          <w:color w:val="000000"/>
          <w:szCs w:val="26"/>
        </w:rPr>
      </w:pPr>
    </w:p>
    <w:p w:rsidR="00FB72FD" w:rsidRDefault="00FB72FD" w:rsidP="00BA35E4">
      <w:pPr>
        <w:autoSpaceDE w:val="0"/>
        <w:autoSpaceDN w:val="0"/>
        <w:adjustRightInd w:val="0"/>
        <w:spacing w:after="0" w:line="240" w:lineRule="auto"/>
        <w:jc w:val="center"/>
        <w:rPr>
          <w:rFonts w:ascii="Times New Roman" w:hAnsi="Times New Roman" w:cs="Times New Roman"/>
          <w:b/>
          <w:bCs/>
          <w:color w:val="000000"/>
          <w:szCs w:val="26"/>
        </w:rPr>
      </w:pPr>
      <w:r w:rsidRPr="00BA35E4">
        <w:rPr>
          <w:rFonts w:ascii="Times New Roman" w:hAnsi="Times New Roman" w:cs="Times New Roman"/>
          <w:b/>
          <w:bCs/>
          <w:color w:val="000000"/>
          <w:szCs w:val="26"/>
        </w:rPr>
        <w:t>Нормативы общей физической и специальной физической подготовки для зачисления в группы на тренировочном этапе (этапе спортивной специализации) 1 года обучения ВОЛЕЙБОЛ, (контрольно-переводные для НП-3)</w:t>
      </w:r>
    </w:p>
    <w:p w:rsidR="00E37ADA" w:rsidRPr="00BA35E4" w:rsidRDefault="00E37ADA" w:rsidP="00BA35E4">
      <w:pPr>
        <w:autoSpaceDE w:val="0"/>
        <w:autoSpaceDN w:val="0"/>
        <w:adjustRightInd w:val="0"/>
        <w:spacing w:after="0" w:line="240" w:lineRule="auto"/>
        <w:jc w:val="center"/>
        <w:rPr>
          <w:rFonts w:ascii="Times New Roman" w:hAnsi="Times New Roman" w:cs="Times New Roman"/>
          <w:color w:val="000000"/>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5"/>
        <w:gridCol w:w="26"/>
        <w:gridCol w:w="446"/>
        <w:gridCol w:w="507"/>
        <w:gridCol w:w="10"/>
        <w:gridCol w:w="19"/>
        <w:gridCol w:w="823"/>
        <w:gridCol w:w="8"/>
        <w:gridCol w:w="161"/>
        <w:gridCol w:w="682"/>
        <w:gridCol w:w="14"/>
        <w:gridCol w:w="155"/>
        <w:gridCol w:w="727"/>
        <w:gridCol w:w="126"/>
        <w:gridCol w:w="170"/>
        <w:gridCol w:w="560"/>
        <w:gridCol w:w="121"/>
        <w:gridCol w:w="730"/>
        <w:gridCol w:w="120"/>
        <w:gridCol w:w="732"/>
        <w:gridCol w:w="117"/>
        <w:gridCol w:w="880"/>
      </w:tblGrid>
      <w:tr w:rsidR="00BA35E4" w:rsidRPr="00E37ADA" w:rsidTr="00E37ADA">
        <w:trPr>
          <w:trHeight w:val="400"/>
        </w:trPr>
        <w:tc>
          <w:tcPr>
            <w:tcW w:w="2755" w:type="dxa"/>
            <w:vMerge w:val="restart"/>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Контрольные упражнения и тесты</w:t>
            </w:r>
          </w:p>
        </w:tc>
        <w:tc>
          <w:tcPr>
            <w:tcW w:w="3578" w:type="dxa"/>
            <w:gridSpan w:val="12"/>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юноши</w:t>
            </w:r>
          </w:p>
        </w:tc>
        <w:tc>
          <w:tcPr>
            <w:tcW w:w="3556" w:type="dxa"/>
            <w:gridSpan w:val="9"/>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девушки</w:t>
            </w:r>
          </w:p>
        </w:tc>
      </w:tr>
      <w:tr w:rsidR="00BA35E4" w:rsidRPr="00E37ADA" w:rsidTr="00E37ADA">
        <w:trPr>
          <w:trHeight w:val="93"/>
        </w:trPr>
        <w:tc>
          <w:tcPr>
            <w:tcW w:w="2755" w:type="dxa"/>
            <w:vMerge/>
          </w:tcPr>
          <w:p w:rsidR="009F54BD" w:rsidRPr="00E37ADA" w:rsidRDefault="009F54BD" w:rsidP="00FB72FD">
            <w:pPr>
              <w:autoSpaceDE w:val="0"/>
              <w:autoSpaceDN w:val="0"/>
              <w:adjustRightInd w:val="0"/>
              <w:spacing w:after="0" w:line="240" w:lineRule="auto"/>
              <w:rPr>
                <w:rFonts w:ascii="Times New Roman" w:hAnsi="Times New Roman" w:cs="Times New Roman"/>
                <w:color w:val="000000"/>
                <w:sz w:val="24"/>
              </w:rPr>
            </w:pPr>
          </w:p>
        </w:tc>
        <w:tc>
          <w:tcPr>
            <w:tcW w:w="979" w:type="dxa"/>
            <w:gridSpan w:val="3"/>
          </w:tcPr>
          <w:p w:rsidR="009F54BD" w:rsidRPr="00E37ADA" w:rsidRDefault="009F54BD" w:rsidP="009F54B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5</w:t>
            </w:r>
          </w:p>
        </w:tc>
        <w:tc>
          <w:tcPr>
            <w:tcW w:w="852" w:type="dxa"/>
            <w:gridSpan w:val="3"/>
          </w:tcPr>
          <w:p w:rsidR="009F54BD" w:rsidRPr="00E37ADA" w:rsidRDefault="009F54B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4 </w:t>
            </w:r>
          </w:p>
        </w:tc>
        <w:tc>
          <w:tcPr>
            <w:tcW w:w="851" w:type="dxa"/>
            <w:gridSpan w:val="3"/>
          </w:tcPr>
          <w:p w:rsidR="009F54BD" w:rsidRPr="00E37ADA" w:rsidRDefault="009F54B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3 </w:t>
            </w:r>
          </w:p>
        </w:tc>
        <w:tc>
          <w:tcPr>
            <w:tcW w:w="896" w:type="dxa"/>
            <w:gridSpan w:val="3"/>
          </w:tcPr>
          <w:p w:rsidR="009F54BD" w:rsidRPr="00E37ADA" w:rsidRDefault="009F54B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2 </w:t>
            </w:r>
          </w:p>
        </w:tc>
        <w:tc>
          <w:tcPr>
            <w:tcW w:w="856" w:type="dxa"/>
            <w:gridSpan w:val="3"/>
          </w:tcPr>
          <w:p w:rsidR="009F54BD" w:rsidRPr="00E37ADA" w:rsidRDefault="009F54B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5 </w:t>
            </w:r>
          </w:p>
        </w:tc>
        <w:tc>
          <w:tcPr>
            <w:tcW w:w="851" w:type="dxa"/>
            <w:gridSpan w:val="2"/>
          </w:tcPr>
          <w:p w:rsidR="009F54BD" w:rsidRPr="00E37ADA" w:rsidRDefault="009F54B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4 </w:t>
            </w:r>
          </w:p>
        </w:tc>
        <w:tc>
          <w:tcPr>
            <w:tcW w:w="852" w:type="dxa"/>
            <w:gridSpan w:val="2"/>
          </w:tcPr>
          <w:p w:rsidR="009F54BD" w:rsidRPr="00E37ADA" w:rsidRDefault="009F54B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3 </w:t>
            </w:r>
          </w:p>
        </w:tc>
        <w:tc>
          <w:tcPr>
            <w:tcW w:w="997" w:type="dxa"/>
            <w:gridSpan w:val="2"/>
          </w:tcPr>
          <w:p w:rsidR="009F54BD" w:rsidRPr="00E37ADA" w:rsidRDefault="009F54B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2 </w:t>
            </w:r>
          </w:p>
        </w:tc>
      </w:tr>
      <w:tr w:rsidR="009F54BD" w:rsidRPr="00E37ADA" w:rsidTr="00E37ADA">
        <w:trPr>
          <w:trHeight w:val="169"/>
        </w:trPr>
        <w:tc>
          <w:tcPr>
            <w:tcW w:w="2755" w:type="dxa"/>
          </w:tcPr>
          <w:p w:rsidR="009F54BD" w:rsidRPr="00E37ADA" w:rsidRDefault="009F54BD" w:rsidP="009F54B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бег 30 м</w:t>
            </w:r>
            <w:proofErr w:type="gramStart"/>
            <w:r w:rsidRPr="00E37ADA">
              <w:rPr>
                <w:rFonts w:ascii="Times New Roman" w:hAnsi="Times New Roman" w:cs="Times New Roman"/>
                <w:color w:val="000000"/>
                <w:sz w:val="24"/>
              </w:rPr>
              <w:t>.(</w:t>
            </w:r>
            <w:proofErr w:type="gramEnd"/>
            <w:r w:rsidRPr="00E37ADA">
              <w:rPr>
                <w:rFonts w:ascii="Times New Roman" w:hAnsi="Times New Roman" w:cs="Times New Roman"/>
                <w:color w:val="000000"/>
                <w:sz w:val="24"/>
              </w:rPr>
              <w:t xml:space="preserve">с.) </w:t>
            </w:r>
          </w:p>
        </w:tc>
        <w:tc>
          <w:tcPr>
            <w:tcW w:w="979" w:type="dxa"/>
            <w:gridSpan w:val="3"/>
          </w:tcPr>
          <w:p w:rsidR="009F54BD" w:rsidRPr="00E37ADA" w:rsidRDefault="009F54B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5,0-5,54 </w:t>
            </w:r>
          </w:p>
        </w:tc>
        <w:tc>
          <w:tcPr>
            <w:tcW w:w="852" w:type="dxa"/>
            <w:gridSpan w:val="3"/>
          </w:tcPr>
          <w:p w:rsidR="009F54BD" w:rsidRPr="00E37ADA" w:rsidRDefault="009F54B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5,55-6,04 </w:t>
            </w:r>
          </w:p>
        </w:tc>
        <w:tc>
          <w:tcPr>
            <w:tcW w:w="851" w:type="dxa"/>
            <w:gridSpan w:val="3"/>
          </w:tcPr>
          <w:p w:rsidR="009F54BD" w:rsidRPr="00E37ADA" w:rsidRDefault="009F54B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6,05-6,54 </w:t>
            </w:r>
          </w:p>
        </w:tc>
        <w:tc>
          <w:tcPr>
            <w:tcW w:w="896" w:type="dxa"/>
            <w:gridSpan w:val="3"/>
          </w:tcPr>
          <w:p w:rsidR="009F54BD" w:rsidRPr="00E37ADA" w:rsidRDefault="009F54B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6,55 и более </w:t>
            </w:r>
          </w:p>
        </w:tc>
        <w:tc>
          <w:tcPr>
            <w:tcW w:w="856" w:type="dxa"/>
            <w:gridSpan w:val="3"/>
          </w:tcPr>
          <w:p w:rsidR="009F54BD" w:rsidRPr="00E37ADA" w:rsidRDefault="009F54B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5,5-6,09 </w:t>
            </w:r>
          </w:p>
        </w:tc>
        <w:tc>
          <w:tcPr>
            <w:tcW w:w="851" w:type="dxa"/>
            <w:gridSpan w:val="2"/>
          </w:tcPr>
          <w:p w:rsidR="009F54BD" w:rsidRPr="00E37ADA" w:rsidRDefault="009F54B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6,10-6,65 </w:t>
            </w:r>
          </w:p>
        </w:tc>
        <w:tc>
          <w:tcPr>
            <w:tcW w:w="852" w:type="dxa"/>
            <w:gridSpan w:val="2"/>
          </w:tcPr>
          <w:p w:rsidR="009F54BD" w:rsidRPr="00E37ADA" w:rsidRDefault="009F54B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6,66-7,20 </w:t>
            </w:r>
          </w:p>
        </w:tc>
        <w:tc>
          <w:tcPr>
            <w:tcW w:w="997" w:type="dxa"/>
            <w:gridSpan w:val="2"/>
          </w:tcPr>
          <w:p w:rsidR="009F54BD" w:rsidRPr="00E37ADA" w:rsidRDefault="009F54B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7,21 и более </w:t>
            </w:r>
          </w:p>
        </w:tc>
      </w:tr>
      <w:tr w:rsidR="00BA35E4" w:rsidRPr="00E37ADA" w:rsidTr="00E37ADA">
        <w:trPr>
          <w:trHeight w:val="245"/>
        </w:trPr>
        <w:tc>
          <w:tcPr>
            <w:tcW w:w="2755" w:type="dxa"/>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Челночный бег 5Х6 м</w:t>
            </w:r>
            <w:proofErr w:type="gramStart"/>
            <w:r w:rsidRPr="00E37ADA">
              <w:rPr>
                <w:rFonts w:ascii="Times New Roman" w:hAnsi="Times New Roman" w:cs="Times New Roman"/>
                <w:color w:val="000000"/>
                <w:sz w:val="24"/>
              </w:rPr>
              <w:t>.(</w:t>
            </w:r>
            <w:proofErr w:type="gramEnd"/>
            <w:r w:rsidRPr="00E37ADA">
              <w:rPr>
                <w:rFonts w:ascii="Times New Roman" w:hAnsi="Times New Roman" w:cs="Times New Roman"/>
                <w:color w:val="000000"/>
                <w:sz w:val="24"/>
              </w:rPr>
              <w:t xml:space="preserve">с.) </w:t>
            </w:r>
          </w:p>
        </w:tc>
        <w:tc>
          <w:tcPr>
            <w:tcW w:w="979"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10,9-12,0 </w:t>
            </w:r>
          </w:p>
        </w:tc>
        <w:tc>
          <w:tcPr>
            <w:tcW w:w="852"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12,10-13,18 </w:t>
            </w:r>
          </w:p>
        </w:tc>
        <w:tc>
          <w:tcPr>
            <w:tcW w:w="851"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13,19-14,27 </w:t>
            </w:r>
          </w:p>
        </w:tc>
        <w:tc>
          <w:tcPr>
            <w:tcW w:w="896"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14,28 и более </w:t>
            </w:r>
          </w:p>
        </w:tc>
        <w:tc>
          <w:tcPr>
            <w:tcW w:w="856"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11,2-12,42 </w:t>
            </w:r>
          </w:p>
        </w:tc>
        <w:tc>
          <w:tcPr>
            <w:tcW w:w="851" w:type="dxa"/>
            <w:gridSpan w:val="2"/>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12,43-13,54 </w:t>
            </w:r>
          </w:p>
        </w:tc>
        <w:tc>
          <w:tcPr>
            <w:tcW w:w="852" w:type="dxa"/>
            <w:gridSpan w:val="2"/>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13,55-14,66 </w:t>
            </w:r>
          </w:p>
        </w:tc>
        <w:tc>
          <w:tcPr>
            <w:tcW w:w="997" w:type="dxa"/>
            <w:gridSpan w:val="2"/>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14,67 и более </w:t>
            </w:r>
          </w:p>
        </w:tc>
      </w:tr>
      <w:tr w:rsidR="00BA35E4" w:rsidRPr="00E37ADA" w:rsidTr="00E37ADA">
        <w:trPr>
          <w:trHeight w:val="377"/>
        </w:trPr>
        <w:tc>
          <w:tcPr>
            <w:tcW w:w="2755" w:type="dxa"/>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Бросок мяча весом 1 кг из-за головы двумя руками стоя (м.) </w:t>
            </w:r>
          </w:p>
        </w:tc>
        <w:tc>
          <w:tcPr>
            <w:tcW w:w="979"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16-14,5 </w:t>
            </w:r>
          </w:p>
        </w:tc>
        <w:tc>
          <w:tcPr>
            <w:tcW w:w="852"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14-13,5 </w:t>
            </w:r>
          </w:p>
        </w:tc>
        <w:tc>
          <w:tcPr>
            <w:tcW w:w="851"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13-11,5 </w:t>
            </w:r>
          </w:p>
        </w:tc>
        <w:tc>
          <w:tcPr>
            <w:tcW w:w="896"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11,0 и менее </w:t>
            </w:r>
          </w:p>
        </w:tc>
        <w:tc>
          <w:tcPr>
            <w:tcW w:w="856"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12,5-11,5 </w:t>
            </w:r>
          </w:p>
        </w:tc>
        <w:tc>
          <w:tcPr>
            <w:tcW w:w="851" w:type="dxa"/>
            <w:gridSpan w:val="2"/>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11,0-10,0 </w:t>
            </w:r>
          </w:p>
        </w:tc>
        <w:tc>
          <w:tcPr>
            <w:tcW w:w="852" w:type="dxa"/>
            <w:gridSpan w:val="2"/>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9,5-8,5 </w:t>
            </w:r>
          </w:p>
        </w:tc>
        <w:tc>
          <w:tcPr>
            <w:tcW w:w="997" w:type="dxa"/>
            <w:gridSpan w:val="2"/>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8,0 и менее </w:t>
            </w:r>
          </w:p>
        </w:tc>
      </w:tr>
      <w:tr w:rsidR="00BA35E4" w:rsidRPr="00E37ADA" w:rsidTr="00E37ADA">
        <w:trPr>
          <w:trHeight w:val="245"/>
        </w:trPr>
        <w:tc>
          <w:tcPr>
            <w:tcW w:w="2755" w:type="dxa"/>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Прыжок в длину с мест</w:t>
            </w:r>
            <w:proofErr w:type="gramStart"/>
            <w:r w:rsidRPr="00E37ADA">
              <w:rPr>
                <w:rFonts w:ascii="Times New Roman" w:hAnsi="Times New Roman" w:cs="Times New Roman"/>
                <w:color w:val="000000"/>
                <w:sz w:val="24"/>
              </w:rPr>
              <w:t>а(</w:t>
            </w:r>
            <w:proofErr w:type="gramEnd"/>
            <w:r w:rsidRPr="00E37ADA">
              <w:rPr>
                <w:rFonts w:ascii="Times New Roman" w:hAnsi="Times New Roman" w:cs="Times New Roman"/>
                <w:color w:val="000000"/>
                <w:sz w:val="24"/>
              </w:rPr>
              <w:t xml:space="preserve">см.) </w:t>
            </w:r>
          </w:p>
        </w:tc>
        <w:tc>
          <w:tcPr>
            <w:tcW w:w="979"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220-197 </w:t>
            </w:r>
          </w:p>
        </w:tc>
        <w:tc>
          <w:tcPr>
            <w:tcW w:w="852"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196-175 </w:t>
            </w:r>
          </w:p>
        </w:tc>
        <w:tc>
          <w:tcPr>
            <w:tcW w:w="851"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174-153 </w:t>
            </w:r>
          </w:p>
        </w:tc>
        <w:tc>
          <w:tcPr>
            <w:tcW w:w="896"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152 и менее </w:t>
            </w:r>
          </w:p>
        </w:tc>
        <w:tc>
          <w:tcPr>
            <w:tcW w:w="856"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200-179 </w:t>
            </w:r>
          </w:p>
        </w:tc>
        <w:tc>
          <w:tcPr>
            <w:tcW w:w="851" w:type="dxa"/>
            <w:gridSpan w:val="2"/>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178-159 </w:t>
            </w:r>
          </w:p>
        </w:tc>
        <w:tc>
          <w:tcPr>
            <w:tcW w:w="852" w:type="dxa"/>
            <w:gridSpan w:val="2"/>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158-139 </w:t>
            </w:r>
          </w:p>
        </w:tc>
        <w:tc>
          <w:tcPr>
            <w:tcW w:w="997" w:type="dxa"/>
            <w:gridSpan w:val="2"/>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138 и менее </w:t>
            </w:r>
          </w:p>
        </w:tc>
      </w:tr>
      <w:tr w:rsidR="00BA35E4" w:rsidRPr="00E37ADA" w:rsidTr="00E37ADA">
        <w:trPr>
          <w:trHeight w:val="245"/>
        </w:trPr>
        <w:tc>
          <w:tcPr>
            <w:tcW w:w="2755" w:type="dxa"/>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Прыжок вверх с места со взмахом рукам</w:t>
            </w:r>
            <w:proofErr w:type="gramStart"/>
            <w:r w:rsidRPr="00E37ADA">
              <w:rPr>
                <w:rFonts w:ascii="Times New Roman" w:hAnsi="Times New Roman" w:cs="Times New Roman"/>
                <w:color w:val="000000"/>
                <w:sz w:val="24"/>
              </w:rPr>
              <w:t>и(</w:t>
            </w:r>
            <w:proofErr w:type="gramEnd"/>
            <w:r w:rsidRPr="00E37ADA">
              <w:rPr>
                <w:rFonts w:ascii="Times New Roman" w:hAnsi="Times New Roman" w:cs="Times New Roman"/>
                <w:color w:val="000000"/>
                <w:sz w:val="24"/>
              </w:rPr>
              <w:t xml:space="preserve">см.) </w:t>
            </w:r>
          </w:p>
        </w:tc>
        <w:tc>
          <w:tcPr>
            <w:tcW w:w="979"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56-51 </w:t>
            </w:r>
          </w:p>
        </w:tc>
        <w:tc>
          <w:tcPr>
            <w:tcW w:w="852"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50-45 </w:t>
            </w:r>
          </w:p>
        </w:tc>
        <w:tc>
          <w:tcPr>
            <w:tcW w:w="851"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44-40 </w:t>
            </w:r>
          </w:p>
        </w:tc>
        <w:tc>
          <w:tcPr>
            <w:tcW w:w="896"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39 и менее </w:t>
            </w:r>
          </w:p>
        </w:tc>
        <w:tc>
          <w:tcPr>
            <w:tcW w:w="856"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48-44 </w:t>
            </w:r>
          </w:p>
        </w:tc>
        <w:tc>
          <w:tcPr>
            <w:tcW w:w="851" w:type="dxa"/>
            <w:gridSpan w:val="2"/>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43-39 </w:t>
            </w:r>
          </w:p>
        </w:tc>
        <w:tc>
          <w:tcPr>
            <w:tcW w:w="852" w:type="dxa"/>
            <w:gridSpan w:val="2"/>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38-34 </w:t>
            </w:r>
          </w:p>
        </w:tc>
        <w:tc>
          <w:tcPr>
            <w:tcW w:w="997" w:type="dxa"/>
            <w:gridSpan w:val="2"/>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33 и менее </w:t>
            </w:r>
          </w:p>
        </w:tc>
      </w:tr>
      <w:tr w:rsidR="00FB72FD" w:rsidRPr="00E37ADA" w:rsidTr="00E37ADA">
        <w:trPr>
          <w:trHeight w:val="358"/>
        </w:trPr>
        <w:tc>
          <w:tcPr>
            <w:tcW w:w="9889" w:type="dxa"/>
            <w:gridSpan w:val="22"/>
            <w:tcBorders>
              <w:left w:val="nil"/>
              <w:right w:val="nil"/>
            </w:tcBorders>
          </w:tcPr>
          <w:p w:rsidR="00465D79" w:rsidRPr="00E37ADA" w:rsidRDefault="00465D79" w:rsidP="00E37ADA">
            <w:pPr>
              <w:autoSpaceDE w:val="0"/>
              <w:autoSpaceDN w:val="0"/>
              <w:adjustRightInd w:val="0"/>
              <w:spacing w:after="0" w:line="240" w:lineRule="auto"/>
              <w:rPr>
                <w:rFonts w:ascii="Times New Roman" w:hAnsi="Times New Roman" w:cs="Times New Roman"/>
                <w:b/>
                <w:bCs/>
                <w:color w:val="000000"/>
                <w:sz w:val="24"/>
              </w:rPr>
            </w:pPr>
          </w:p>
          <w:p w:rsidR="00FB72FD" w:rsidRPr="00E37ADA" w:rsidRDefault="00FB72FD" w:rsidP="00BA35E4">
            <w:pPr>
              <w:autoSpaceDE w:val="0"/>
              <w:autoSpaceDN w:val="0"/>
              <w:adjustRightInd w:val="0"/>
              <w:spacing w:after="0" w:line="240" w:lineRule="auto"/>
              <w:jc w:val="center"/>
              <w:rPr>
                <w:rFonts w:ascii="Times New Roman" w:hAnsi="Times New Roman" w:cs="Times New Roman"/>
                <w:b/>
                <w:bCs/>
                <w:color w:val="000000"/>
                <w:sz w:val="24"/>
              </w:rPr>
            </w:pPr>
            <w:r w:rsidRPr="00E37ADA">
              <w:rPr>
                <w:rFonts w:ascii="Times New Roman" w:hAnsi="Times New Roman" w:cs="Times New Roman"/>
                <w:b/>
                <w:bCs/>
                <w:color w:val="000000"/>
                <w:sz w:val="24"/>
              </w:rPr>
              <w:t>Обязательная техническая программа для зачисления в группы на тренировочном этапе (этапе спортивной специализации) 1 года обучения ВОЛЕЙБОЛ</w:t>
            </w:r>
          </w:p>
          <w:p w:rsidR="00E37ADA" w:rsidRPr="00E37ADA" w:rsidRDefault="00E37ADA" w:rsidP="00BA35E4">
            <w:pPr>
              <w:autoSpaceDE w:val="0"/>
              <w:autoSpaceDN w:val="0"/>
              <w:adjustRightInd w:val="0"/>
              <w:spacing w:after="0" w:line="240" w:lineRule="auto"/>
              <w:jc w:val="center"/>
              <w:rPr>
                <w:rFonts w:ascii="Times New Roman" w:hAnsi="Times New Roman" w:cs="Times New Roman"/>
                <w:color w:val="000000"/>
                <w:sz w:val="24"/>
              </w:rPr>
            </w:pPr>
          </w:p>
        </w:tc>
      </w:tr>
      <w:tr w:rsidR="00BA35E4" w:rsidRPr="00E37ADA" w:rsidTr="00E37ADA">
        <w:trPr>
          <w:trHeight w:val="142"/>
        </w:trPr>
        <w:tc>
          <w:tcPr>
            <w:tcW w:w="3227" w:type="dxa"/>
            <w:gridSpan w:val="3"/>
            <w:vMerge w:val="restart"/>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Контрольные</w:t>
            </w:r>
          </w:p>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упражнения и тесты</w:t>
            </w:r>
          </w:p>
        </w:tc>
        <w:tc>
          <w:tcPr>
            <w:tcW w:w="3402" w:type="dxa"/>
            <w:gridSpan w:val="12"/>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юноши</w:t>
            </w:r>
          </w:p>
        </w:tc>
        <w:tc>
          <w:tcPr>
            <w:tcW w:w="3260" w:type="dxa"/>
            <w:gridSpan w:val="7"/>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девушки</w:t>
            </w:r>
          </w:p>
        </w:tc>
      </w:tr>
      <w:tr w:rsidR="00BA35E4" w:rsidRPr="00E37ADA" w:rsidTr="00E37ADA">
        <w:trPr>
          <w:trHeight w:val="142"/>
        </w:trPr>
        <w:tc>
          <w:tcPr>
            <w:tcW w:w="3227" w:type="dxa"/>
            <w:gridSpan w:val="3"/>
            <w:vMerge/>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p>
        </w:tc>
        <w:tc>
          <w:tcPr>
            <w:tcW w:w="3402" w:type="dxa"/>
            <w:gridSpan w:val="12"/>
          </w:tcPr>
          <w:p w:rsid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 xml:space="preserve">1-выполение; </w:t>
            </w:r>
          </w:p>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0-не выполнение</w:t>
            </w:r>
          </w:p>
        </w:tc>
        <w:tc>
          <w:tcPr>
            <w:tcW w:w="3260" w:type="dxa"/>
            <w:gridSpan w:val="7"/>
          </w:tcPr>
          <w:p w:rsid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 xml:space="preserve">1-выполение; </w:t>
            </w:r>
          </w:p>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0-не выполнение</w:t>
            </w:r>
          </w:p>
        </w:tc>
      </w:tr>
      <w:tr w:rsidR="009F54BD" w:rsidRPr="00E37ADA" w:rsidTr="00E37ADA">
        <w:trPr>
          <w:trHeight w:val="142"/>
        </w:trPr>
        <w:tc>
          <w:tcPr>
            <w:tcW w:w="3227"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Вторая передача на точность из зоны 3 в зону 4 </w:t>
            </w:r>
          </w:p>
        </w:tc>
        <w:tc>
          <w:tcPr>
            <w:tcW w:w="3402" w:type="dxa"/>
            <w:gridSpan w:val="1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2</w:t>
            </w:r>
          </w:p>
        </w:tc>
        <w:tc>
          <w:tcPr>
            <w:tcW w:w="3260" w:type="dxa"/>
            <w:gridSpan w:val="7"/>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2</w:t>
            </w:r>
          </w:p>
        </w:tc>
      </w:tr>
      <w:tr w:rsidR="009F54BD" w:rsidRPr="00E37ADA" w:rsidTr="00E37ADA">
        <w:trPr>
          <w:trHeight w:val="142"/>
        </w:trPr>
        <w:tc>
          <w:tcPr>
            <w:tcW w:w="3227"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Подача на точность верхняя прямая (попасть в площадку) </w:t>
            </w:r>
          </w:p>
        </w:tc>
        <w:tc>
          <w:tcPr>
            <w:tcW w:w="3402" w:type="dxa"/>
            <w:gridSpan w:val="1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w:t>
            </w:r>
          </w:p>
        </w:tc>
        <w:tc>
          <w:tcPr>
            <w:tcW w:w="3260" w:type="dxa"/>
            <w:gridSpan w:val="7"/>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w:t>
            </w:r>
          </w:p>
        </w:tc>
      </w:tr>
      <w:tr w:rsidR="009F54BD" w:rsidRPr="00E37ADA" w:rsidTr="00E37ADA">
        <w:trPr>
          <w:trHeight w:val="142"/>
        </w:trPr>
        <w:tc>
          <w:tcPr>
            <w:tcW w:w="3227"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Нападающий удар прямой из зоны 4 (попасть в площадку) </w:t>
            </w:r>
          </w:p>
        </w:tc>
        <w:tc>
          <w:tcPr>
            <w:tcW w:w="3402" w:type="dxa"/>
            <w:gridSpan w:val="1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w:t>
            </w:r>
          </w:p>
        </w:tc>
        <w:tc>
          <w:tcPr>
            <w:tcW w:w="3260" w:type="dxa"/>
            <w:gridSpan w:val="7"/>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w:t>
            </w:r>
          </w:p>
        </w:tc>
      </w:tr>
      <w:tr w:rsidR="009F54BD" w:rsidRPr="00E37ADA" w:rsidTr="00E37ADA">
        <w:trPr>
          <w:trHeight w:val="142"/>
        </w:trPr>
        <w:tc>
          <w:tcPr>
            <w:tcW w:w="3227"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Нападающий удар по ходу из зоны 4 в зону 4 и 5 </w:t>
            </w:r>
          </w:p>
        </w:tc>
        <w:tc>
          <w:tcPr>
            <w:tcW w:w="3402" w:type="dxa"/>
            <w:gridSpan w:val="1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w:t>
            </w:r>
          </w:p>
        </w:tc>
        <w:tc>
          <w:tcPr>
            <w:tcW w:w="3260" w:type="dxa"/>
            <w:gridSpan w:val="7"/>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w:t>
            </w:r>
          </w:p>
        </w:tc>
      </w:tr>
      <w:tr w:rsidR="009F54BD" w:rsidRPr="00E37ADA" w:rsidTr="00E37ADA">
        <w:trPr>
          <w:trHeight w:val="142"/>
        </w:trPr>
        <w:tc>
          <w:tcPr>
            <w:tcW w:w="3227"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Приём подачи из зоны 1,6,5 в зону 3 на точность </w:t>
            </w:r>
          </w:p>
        </w:tc>
        <w:tc>
          <w:tcPr>
            <w:tcW w:w="3402" w:type="dxa"/>
            <w:gridSpan w:val="1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w:t>
            </w:r>
          </w:p>
        </w:tc>
        <w:tc>
          <w:tcPr>
            <w:tcW w:w="3260" w:type="dxa"/>
            <w:gridSpan w:val="7"/>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w:t>
            </w:r>
          </w:p>
        </w:tc>
      </w:tr>
      <w:tr w:rsidR="00FB72FD" w:rsidRPr="00E37ADA" w:rsidTr="00E37ADA">
        <w:trPr>
          <w:trHeight w:val="337"/>
        </w:trPr>
        <w:tc>
          <w:tcPr>
            <w:tcW w:w="9889" w:type="dxa"/>
            <w:gridSpan w:val="22"/>
            <w:tcBorders>
              <w:left w:val="nil"/>
              <w:right w:val="nil"/>
            </w:tcBorders>
          </w:tcPr>
          <w:p w:rsidR="00465D79" w:rsidRPr="00E37ADA" w:rsidRDefault="00465D79" w:rsidP="009F54BD">
            <w:pPr>
              <w:autoSpaceDE w:val="0"/>
              <w:autoSpaceDN w:val="0"/>
              <w:adjustRightInd w:val="0"/>
              <w:spacing w:after="0" w:line="240" w:lineRule="auto"/>
              <w:jc w:val="center"/>
              <w:rPr>
                <w:rFonts w:ascii="Times New Roman" w:hAnsi="Times New Roman" w:cs="Times New Roman"/>
                <w:b/>
                <w:bCs/>
                <w:color w:val="000000"/>
                <w:sz w:val="24"/>
              </w:rPr>
            </w:pPr>
          </w:p>
          <w:p w:rsidR="00704840" w:rsidRPr="00E37ADA" w:rsidRDefault="00704840" w:rsidP="009F54BD">
            <w:pPr>
              <w:autoSpaceDE w:val="0"/>
              <w:autoSpaceDN w:val="0"/>
              <w:adjustRightInd w:val="0"/>
              <w:spacing w:after="0" w:line="240" w:lineRule="auto"/>
              <w:jc w:val="center"/>
              <w:rPr>
                <w:rFonts w:ascii="Times New Roman" w:hAnsi="Times New Roman" w:cs="Times New Roman"/>
                <w:b/>
                <w:bCs/>
                <w:color w:val="000000"/>
                <w:sz w:val="24"/>
              </w:rPr>
            </w:pPr>
          </w:p>
          <w:p w:rsidR="00FB72FD" w:rsidRPr="00E37ADA" w:rsidRDefault="00FB72FD" w:rsidP="009F54BD">
            <w:pPr>
              <w:autoSpaceDE w:val="0"/>
              <w:autoSpaceDN w:val="0"/>
              <w:adjustRightInd w:val="0"/>
              <w:spacing w:after="0" w:line="240" w:lineRule="auto"/>
              <w:jc w:val="center"/>
              <w:rPr>
                <w:rFonts w:ascii="Times New Roman" w:hAnsi="Times New Roman" w:cs="Times New Roman"/>
                <w:b/>
                <w:bCs/>
                <w:color w:val="000000"/>
                <w:sz w:val="24"/>
              </w:rPr>
            </w:pPr>
            <w:r w:rsidRPr="00E37ADA">
              <w:rPr>
                <w:rFonts w:ascii="Times New Roman" w:hAnsi="Times New Roman" w:cs="Times New Roman"/>
                <w:b/>
                <w:bCs/>
                <w:color w:val="000000"/>
                <w:sz w:val="24"/>
              </w:rPr>
              <w:t>Нормативы общей физической и специальной физической подготовки для зачисления в группы на тренировочном этапе (этапе спортивной специализации) 2 года обучения ВОЛЕЙБОЛ (контрольно-переводные для ТГ-1)</w:t>
            </w:r>
          </w:p>
          <w:p w:rsidR="00E37ADA" w:rsidRPr="00E37ADA" w:rsidRDefault="00E37ADA" w:rsidP="009F54BD">
            <w:pPr>
              <w:autoSpaceDE w:val="0"/>
              <w:autoSpaceDN w:val="0"/>
              <w:adjustRightInd w:val="0"/>
              <w:spacing w:after="0" w:line="240" w:lineRule="auto"/>
              <w:jc w:val="center"/>
              <w:rPr>
                <w:rFonts w:ascii="Times New Roman" w:hAnsi="Times New Roman" w:cs="Times New Roman"/>
                <w:color w:val="000000"/>
                <w:sz w:val="24"/>
              </w:rPr>
            </w:pPr>
          </w:p>
        </w:tc>
      </w:tr>
      <w:tr w:rsidR="00465D79" w:rsidRPr="00E37ADA" w:rsidTr="00E37ADA">
        <w:trPr>
          <w:trHeight w:val="245"/>
        </w:trPr>
        <w:tc>
          <w:tcPr>
            <w:tcW w:w="2755" w:type="dxa"/>
            <w:vMerge w:val="restart"/>
          </w:tcPr>
          <w:p w:rsidR="009F54BD" w:rsidRPr="00E37ADA" w:rsidRDefault="009F54B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lastRenderedPageBreak/>
              <w:t>Контрольные упражнения и тесты</w:t>
            </w:r>
          </w:p>
        </w:tc>
        <w:tc>
          <w:tcPr>
            <w:tcW w:w="3578" w:type="dxa"/>
            <w:gridSpan w:val="12"/>
            <w:vAlign w:val="center"/>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юноши</w:t>
            </w:r>
          </w:p>
        </w:tc>
        <w:tc>
          <w:tcPr>
            <w:tcW w:w="3556" w:type="dxa"/>
            <w:gridSpan w:val="9"/>
            <w:vAlign w:val="center"/>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девушки</w:t>
            </w:r>
          </w:p>
        </w:tc>
      </w:tr>
      <w:tr w:rsidR="00465D79" w:rsidRPr="00E37ADA" w:rsidTr="00E37ADA">
        <w:trPr>
          <w:trHeight w:val="93"/>
        </w:trPr>
        <w:tc>
          <w:tcPr>
            <w:tcW w:w="2755" w:type="dxa"/>
            <w:vMerge/>
          </w:tcPr>
          <w:p w:rsidR="009F54BD" w:rsidRPr="00E37ADA" w:rsidRDefault="009F54BD" w:rsidP="00FB72FD">
            <w:pPr>
              <w:autoSpaceDE w:val="0"/>
              <w:autoSpaceDN w:val="0"/>
              <w:adjustRightInd w:val="0"/>
              <w:spacing w:after="0" w:line="240" w:lineRule="auto"/>
              <w:rPr>
                <w:rFonts w:ascii="Times New Roman" w:hAnsi="Times New Roman" w:cs="Times New Roman"/>
                <w:color w:val="000000"/>
                <w:sz w:val="24"/>
              </w:rPr>
            </w:pPr>
          </w:p>
        </w:tc>
        <w:tc>
          <w:tcPr>
            <w:tcW w:w="989" w:type="dxa"/>
            <w:gridSpan w:val="4"/>
            <w:vAlign w:val="center"/>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5</w:t>
            </w:r>
          </w:p>
        </w:tc>
        <w:tc>
          <w:tcPr>
            <w:tcW w:w="850" w:type="dxa"/>
            <w:gridSpan w:val="3"/>
            <w:vAlign w:val="center"/>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w:t>
            </w:r>
          </w:p>
        </w:tc>
        <w:tc>
          <w:tcPr>
            <w:tcW w:w="857" w:type="dxa"/>
            <w:gridSpan w:val="3"/>
            <w:vAlign w:val="center"/>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w:t>
            </w:r>
          </w:p>
        </w:tc>
        <w:tc>
          <w:tcPr>
            <w:tcW w:w="882" w:type="dxa"/>
            <w:gridSpan w:val="2"/>
            <w:vAlign w:val="center"/>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2</w:t>
            </w:r>
          </w:p>
        </w:tc>
        <w:tc>
          <w:tcPr>
            <w:tcW w:w="856" w:type="dxa"/>
            <w:gridSpan w:val="3"/>
            <w:vAlign w:val="center"/>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5</w:t>
            </w:r>
          </w:p>
        </w:tc>
        <w:tc>
          <w:tcPr>
            <w:tcW w:w="851" w:type="dxa"/>
            <w:gridSpan w:val="2"/>
            <w:vAlign w:val="center"/>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w:t>
            </w:r>
          </w:p>
        </w:tc>
        <w:tc>
          <w:tcPr>
            <w:tcW w:w="852" w:type="dxa"/>
            <w:gridSpan w:val="2"/>
            <w:vAlign w:val="center"/>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w:t>
            </w:r>
          </w:p>
        </w:tc>
        <w:tc>
          <w:tcPr>
            <w:tcW w:w="997" w:type="dxa"/>
            <w:gridSpan w:val="2"/>
            <w:vAlign w:val="center"/>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2</w:t>
            </w:r>
          </w:p>
        </w:tc>
      </w:tr>
      <w:tr w:rsidR="009F54BD" w:rsidRPr="00E37ADA" w:rsidTr="00E37ADA">
        <w:trPr>
          <w:trHeight w:val="170"/>
        </w:trPr>
        <w:tc>
          <w:tcPr>
            <w:tcW w:w="2755" w:type="dxa"/>
            <w:vAlign w:val="center"/>
          </w:tcPr>
          <w:p w:rsidR="00FB72FD" w:rsidRPr="00E37ADA" w:rsidRDefault="00FB72FD" w:rsidP="00465D79">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бег 30 м</w:t>
            </w:r>
            <w:proofErr w:type="gramStart"/>
            <w:r w:rsidRPr="00E37ADA">
              <w:rPr>
                <w:rFonts w:ascii="Times New Roman" w:hAnsi="Times New Roman" w:cs="Times New Roman"/>
                <w:color w:val="000000"/>
                <w:sz w:val="24"/>
              </w:rPr>
              <w:t>.(</w:t>
            </w:r>
            <w:proofErr w:type="gramEnd"/>
            <w:r w:rsidRPr="00E37ADA">
              <w:rPr>
                <w:rFonts w:ascii="Times New Roman" w:hAnsi="Times New Roman" w:cs="Times New Roman"/>
                <w:color w:val="000000"/>
                <w:sz w:val="24"/>
              </w:rPr>
              <w:t xml:space="preserve">с.) </w:t>
            </w:r>
          </w:p>
        </w:tc>
        <w:tc>
          <w:tcPr>
            <w:tcW w:w="989" w:type="dxa"/>
            <w:gridSpan w:val="4"/>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4,98-5,52</w:t>
            </w:r>
          </w:p>
        </w:tc>
        <w:tc>
          <w:tcPr>
            <w:tcW w:w="842" w:type="dxa"/>
            <w:gridSpan w:val="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5,53-6,02</w:t>
            </w:r>
          </w:p>
        </w:tc>
        <w:tc>
          <w:tcPr>
            <w:tcW w:w="851" w:type="dxa"/>
            <w:gridSpan w:val="3"/>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6,03-6,52</w:t>
            </w:r>
          </w:p>
        </w:tc>
        <w:tc>
          <w:tcPr>
            <w:tcW w:w="896" w:type="dxa"/>
            <w:gridSpan w:val="3"/>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6,53 и более</w:t>
            </w:r>
          </w:p>
        </w:tc>
        <w:tc>
          <w:tcPr>
            <w:tcW w:w="856" w:type="dxa"/>
            <w:gridSpan w:val="3"/>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5,46-6,05</w:t>
            </w:r>
          </w:p>
        </w:tc>
        <w:tc>
          <w:tcPr>
            <w:tcW w:w="851" w:type="dxa"/>
            <w:gridSpan w:val="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6,06-6,60</w:t>
            </w:r>
          </w:p>
        </w:tc>
        <w:tc>
          <w:tcPr>
            <w:tcW w:w="852" w:type="dxa"/>
            <w:gridSpan w:val="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6,61-7,14</w:t>
            </w:r>
          </w:p>
        </w:tc>
        <w:tc>
          <w:tcPr>
            <w:tcW w:w="997" w:type="dxa"/>
            <w:gridSpan w:val="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7,15 и более</w:t>
            </w:r>
          </w:p>
        </w:tc>
      </w:tr>
      <w:tr w:rsidR="009F54BD" w:rsidRPr="00E37ADA" w:rsidTr="00E37ADA">
        <w:trPr>
          <w:trHeight w:val="170"/>
        </w:trPr>
        <w:tc>
          <w:tcPr>
            <w:tcW w:w="2755" w:type="dxa"/>
            <w:vAlign w:val="center"/>
          </w:tcPr>
          <w:p w:rsidR="00FB72FD" w:rsidRPr="00E37ADA" w:rsidRDefault="00FB72FD" w:rsidP="00465D79">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Челночный бег 5Х6 м</w:t>
            </w:r>
            <w:proofErr w:type="gramStart"/>
            <w:r w:rsidRPr="00E37ADA">
              <w:rPr>
                <w:rFonts w:ascii="Times New Roman" w:hAnsi="Times New Roman" w:cs="Times New Roman"/>
                <w:color w:val="000000"/>
                <w:sz w:val="24"/>
              </w:rPr>
              <w:t>.(</w:t>
            </w:r>
            <w:proofErr w:type="gramEnd"/>
            <w:r w:rsidRPr="00E37ADA">
              <w:rPr>
                <w:rFonts w:ascii="Times New Roman" w:hAnsi="Times New Roman" w:cs="Times New Roman"/>
                <w:color w:val="000000"/>
                <w:sz w:val="24"/>
              </w:rPr>
              <w:t xml:space="preserve">с.) </w:t>
            </w:r>
          </w:p>
        </w:tc>
        <w:tc>
          <w:tcPr>
            <w:tcW w:w="989" w:type="dxa"/>
            <w:gridSpan w:val="4"/>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10,88-12,07</w:t>
            </w:r>
          </w:p>
        </w:tc>
        <w:tc>
          <w:tcPr>
            <w:tcW w:w="842" w:type="dxa"/>
            <w:gridSpan w:val="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12,08-13,16</w:t>
            </w:r>
          </w:p>
        </w:tc>
        <w:tc>
          <w:tcPr>
            <w:tcW w:w="851" w:type="dxa"/>
            <w:gridSpan w:val="3"/>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13,17-14,25</w:t>
            </w:r>
          </w:p>
        </w:tc>
        <w:tc>
          <w:tcPr>
            <w:tcW w:w="896" w:type="dxa"/>
            <w:gridSpan w:val="3"/>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14,26 и более</w:t>
            </w:r>
          </w:p>
        </w:tc>
        <w:tc>
          <w:tcPr>
            <w:tcW w:w="856" w:type="dxa"/>
            <w:gridSpan w:val="3"/>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11,16-12.38</w:t>
            </w:r>
          </w:p>
        </w:tc>
        <w:tc>
          <w:tcPr>
            <w:tcW w:w="851" w:type="dxa"/>
            <w:gridSpan w:val="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12,39-13,49</w:t>
            </w:r>
          </w:p>
        </w:tc>
        <w:tc>
          <w:tcPr>
            <w:tcW w:w="852" w:type="dxa"/>
            <w:gridSpan w:val="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13,50-14,61</w:t>
            </w:r>
          </w:p>
        </w:tc>
        <w:tc>
          <w:tcPr>
            <w:tcW w:w="997" w:type="dxa"/>
            <w:gridSpan w:val="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14,62 и более</w:t>
            </w:r>
          </w:p>
        </w:tc>
      </w:tr>
      <w:tr w:rsidR="009F54BD" w:rsidRPr="00E37ADA" w:rsidTr="00E37ADA">
        <w:trPr>
          <w:trHeight w:val="170"/>
        </w:trPr>
        <w:tc>
          <w:tcPr>
            <w:tcW w:w="2755" w:type="dxa"/>
            <w:vAlign w:val="center"/>
          </w:tcPr>
          <w:p w:rsidR="00FB72FD" w:rsidRPr="00E37ADA" w:rsidRDefault="00FB72FD" w:rsidP="00465D79">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Бросок мяча весом 1 кг из-за головы двумя руками стоя (м.) </w:t>
            </w:r>
          </w:p>
        </w:tc>
        <w:tc>
          <w:tcPr>
            <w:tcW w:w="989" w:type="dxa"/>
            <w:gridSpan w:val="4"/>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16-14,5</w:t>
            </w:r>
          </w:p>
        </w:tc>
        <w:tc>
          <w:tcPr>
            <w:tcW w:w="842" w:type="dxa"/>
            <w:gridSpan w:val="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14-13,5</w:t>
            </w:r>
          </w:p>
        </w:tc>
        <w:tc>
          <w:tcPr>
            <w:tcW w:w="851" w:type="dxa"/>
            <w:gridSpan w:val="3"/>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13-11,5</w:t>
            </w:r>
          </w:p>
        </w:tc>
        <w:tc>
          <w:tcPr>
            <w:tcW w:w="896" w:type="dxa"/>
            <w:gridSpan w:val="3"/>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11,0 и менее</w:t>
            </w:r>
          </w:p>
        </w:tc>
        <w:tc>
          <w:tcPr>
            <w:tcW w:w="856" w:type="dxa"/>
            <w:gridSpan w:val="3"/>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12,5-11,5</w:t>
            </w:r>
          </w:p>
        </w:tc>
        <w:tc>
          <w:tcPr>
            <w:tcW w:w="851" w:type="dxa"/>
            <w:gridSpan w:val="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11,0-10,0</w:t>
            </w:r>
          </w:p>
        </w:tc>
        <w:tc>
          <w:tcPr>
            <w:tcW w:w="852" w:type="dxa"/>
            <w:gridSpan w:val="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9,5-8,5</w:t>
            </w:r>
          </w:p>
        </w:tc>
        <w:tc>
          <w:tcPr>
            <w:tcW w:w="997" w:type="dxa"/>
            <w:gridSpan w:val="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8,0 и менее</w:t>
            </w:r>
          </w:p>
        </w:tc>
      </w:tr>
      <w:tr w:rsidR="009F54BD" w:rsidRPr="00E37ADA" w:rsidTr="00E37ADA">
        <w:trPr>
          <w:trHeight w:val="170"/>
        </w:trPr>
        <w:tc>
          <w:tcPr>
            <w:tcW w:w="2755" w:type="dxa"/>
            <w:vAlign w:val="center"/>
          </w:tcPr>
          <w:p w:rsidR="00FB72FD" w:rsidRPr="00E37ADA" w:rsidRDefault="00FB72FD" w:rsidP="00465D79">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Прыжок в длину с мест</w:t>
            </w:r>
            <w:proofErr w:type="gramStart"/>
            <w:r w:rsidRPr="00E37ADA">
              <w:rPr>
                <w:rFonts w:ascii="Times New Roman" w:hAnsi="Times New Roman" w:cs="Times New Roman"/>
                <w:color w:val="000000"/>
                <w:sz w:val="24"/>
              </w:rPr>
              <w:t>а(</w:t>
            </w:r>
            <w:proofErr w:type="gramEnd"/>
            <w:r w:rsidRPr="00E37ADA">
              <w:rPr>
                <w:rFonts w:ascii="Times New Roman" w:hAnsi="Times New Roman" w:cs="Times New Roman"/>
                <w:color w:val="000000"/>
                <w:sz w:val="24"/>
              </w:rPr>
              <w:t xml:space="preserve">см.) </w:t>
            </w:r>
          </w:p>
        </w:tc>
        <w:tc>
          <w:tcPr>
            <w:tcW w:w="989" w:type="dxa"/>
            <w:gridSpan w:val="4"/>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224-200</w:t>
            </w:r>
          </w:p>
        </w:tc>
        <w:tc>
          <w:tcPr>
            <w:tcW w:w="842" w:type="dxa"/>
            <w:gridSpan w:val="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199-179</w:t>
            </w:r>
          </w:p>
        </w:tc>
        <w:tc>
          <w:tcPr>
            <w:tcW w:w="851" w:type="dxa"/>
            <w:gridSpan w:val="3"/>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178-156</w:t>
            </w:r>
          </w:p>
        </w:tc>
        <w:tc>
          <w:tcPr>
            <w:tcW w:w="896" w:type="dxa"/>
            <w:gridSpan w:val="3"/>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155 и менее</w:t>
            </w:r>
          </w:p>
        </w:tc>
        <w:tc>
          <w:tcPr>
            <w:tcW w:w="856" w:type="dxa"/>
            <w:gridSpan w:val="3"/>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202-181</w:t>
            </w:r>
          </w:p>
        </w:tc>
        <w:tc>
          <w:tcPr>
            <w:tcW w:w="851" w:type="dxa"/>
            <w:gridSpan w:val="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180-161</w:t>
            </w:r>
          </w:p>
        </w:tc>
        <w:tc>
          <w:tcPr>
            <w:tcW w:w="852" w:type="dxa"/>
            <w:gridSpan w:val="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160-140</w:t>
            </w:r>
          </w:p>
        </w:tc>
        <w:tc>
          <w:tcPr>
            <w:tcW w:w="997" w:type="dxa"/>
            <w:gridSpan w:val="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139 и менее</w:t>
            </w:r>
          </w:p>
        </w:tc>
      </w:tr>
      <w:tr w:rsidR="009F54BD" w:rsidRPr="00E37ADA" w:rsidTr="00E37ADA">
        <w:trPr>
          <w:trHeight w:val="170"/>
        </w:trPr>
        <w:tc>
          <w:tcPr>
            <w:tcW w:w="2755" w:type="dxa"/>
            <w:vAlign w:val="center"/>
          </w:tcPr>
          <w:p w:rsidR="00FB72FD" w:rsidRPr="00E37ADA" w:rsidRDefault="00FB72FD" w:rsidP="00465D79">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Прыжок вверх с места со взмахом рукам</w:t>
            </w:r>
            <w:proofErr w:type="gramStart"/>
            <w:r w:rsidRPr="00E37ADA">
              <w:rPr>
                <w:rFonts w:ascii="Times New Roman" w:hAnsi="Times New Roman" w:cs="Times New Roman"/>
                <w:color w:val="000000"/>
                <w:sz w:val="24"/>
              </w:rPr>
              <w:t>и(</w:t>
            </w:r>
            <w:proofErr w:type="gramEnd"/>
            <w:r w:rsidRPr="00E37ADA">
              <w:rPr>
                <w:rFonts w:ascii="Times New Roman" w:hAnsi="Times New Roman" w:cs="Times New Roman"/>
                <w:color w:val="000000"/>
                <w:sz w:val="24"/>
              </w:rPr>
              <w:t xml:space="preserve">см.) </w:t>
            </w:r>
          </w:p>
        </w:tc>
        <w:tc>
          <w:tcPr>
            <w:tcW w:w="989" w:type="dxa"/>
            <w:gridSpan w:val="4"/>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56-51</w:t>
            </w:r>
          </w:p>
        </w:tc>
        <w:tc>
          <w:tcPr>
            <w:tcW w:w="842" w:type="dxa"/>
            <w:gridSpan w:val="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50-45</w:t>
            </w:r>
          </w:p>
        </w:tc>
        <w:tc>
          <w:tcPr>
            <w:tcW w:w="851" w:type="dxa"/>
            <w:gridSpan w:val="3"/>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44-40</w:t>
            </w:r>
          </w:p>
        </w:tc>
        <w:tc>
          <w:tcPr>
            <w:tcW w:w="896" w:type="dxa"/>
            <w:gridSpan w:val="3"/>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39 и менее</w:t>
            </w:r>
          </w:p>
        </w:tc>
        <w:tc>
          <w:tcPr>
            <w:tcW w:w="856" w:type="dxa"/>
            <w:gridSpan w:val="3"/>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48-44</w:t>
            </w:r>
          </w:p>
        </w:tc>
        <w:tc>
          <w:tcPr>
            <w:tcW w:w="851" w:type="dxa"/>
            <w:gridSpan w:val="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43-39</w:t>
            </w:r>
          </w:p>
        </w:tc>
        <w:tc>
          <w:tcPr>
            <w:tcW w:w="852" w:type="dxa"/>
            <w:gridSpan w:val="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38-34</w:t>
            </w:r>
          </w:p>
        </w:tc>
        <w:tc>
          <w:tcPr>
            <w:tcW w:w="997" w:type="dxa"/>
            <w:gridSpan w:val="2"/>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33 и менее</w:t>
            </w:r>
          </w:p>
        </w:tc>
      </w:tr>
      <w:tr w:rsidR="00FB72FD" w:rsidRPr="00E37ADA" w:rsidTr="00E37ADA">
        <w:trPr>
          <w:trHeight w:val="222"/>
        </w:trPr>
        <w:tc>
          <w:tcPr>
            <w:tcW w:w="9889" w:type="dxa"/>
            <w:gridSpan w:val="22"/>
            <w:tcBorders>
              <w:top w:val="nil"/>
              <w:left w:val="nil"/>
              <w:right w:val="nil"/>
            </w:tcBorders>
          </w:tcPr>
          <w:p w:rsidR="00465D79" w:rsidRPr="00E37ADA" w:rsidRDefault="00465D79" w:rsidP="009F54BD">
            <w:pPr>
              <w:autoSpaceDE w:val="0"/>
              <w:autoSpaceDN w:val="0"/>
              <w:adjustRightInd w:val="0"/>
              <w:spacing w:after="0" w:line="240" w:lineRule="auto"/>
              <w:jc w:val="center"/>
              <w:rPr>
                <w:rFonts w:ascii="Times New Roman" w:hAnsi="Times New Roman" w:cs="Times New Roman"/>
                <w:b/>
                <w:bCs/>
                <w:color w:val="000000"/>
                <w:sz w:val="24"/>
              </w:rPr>
            </w:pPr>
          </w:p>
          <w:p w:rsidR="00E37ADA" w:rsidRPr="00E37ADA" w:rsidRDefault="00E37ADA" w:rsidP="00E37ADA">
            <w:pPr>
              <w:autoSpaceDE w:val="0"/>
              <w:autoSpaceDN w:val="0"/>
              <w:adjustRightInd w:val="0"/>
              <w:spacing w:after="0" w:line="240" w:lineRule="auto"/>
              <w:rPr>
                <w:rFonts w:ascii="Times New Roman" w:hAnsi="Times New Roman" w:cs="Times New Roman"/>
                <w:b/>
                <w:bCs/>
                <w:color w:val="000000"/>
                <w:sz w:val="24"/>
              </w:rPr>
            </w:pPr>
          </w:p>
          <w:p w:rsidR="00FB72FD" w:rsidRPr="00E37ADA" w:rsidRDefault="00FB72FD" w:rsidP="009F54BD">
            <w:pPr>
              <w:autoSpaceDE w:val="0"/>
              <w:autoSpaceDN w:val="0"/>
              <w:adjustRightInd w:val="0"/>
              <w:spacing w:after="0" w:line="240" w:lineRule="auto"/>
              <w:jc w:val="center"/>
              <w:rPr>
                <w:rFonts w:ascii="Times New Roman" w:hAnsi="Times New Roman" w:cs="Times New Roman"/>
                <w:b/>
                <w:bCs/>
                <w:color w:val="000000"/>
                <w:sz w:val="24"/>
              </w:rPr>
            </w:pPr>
            <w:r w:rsidRPr="00E37ADA">
              <w:rPr>
                <w:rFonts w:ascii="Times New Roman" w:hAnsi="Times New Roman" w:cs="Times New Roman"/>
                <w:b/>
                <w:bCs/>
                <w:color w:val="000000"/>
                <w:sz w:val="24"/>
              </w:rPr>
              <w:t>Обязательная техническая программа для зачисления в группы на тренировочном этапе (этапе спортивной специализации) 2 года обучения ВОЛЕЙБОЛ</w:t>
            </w:r>
          </w:p>
          <w:p w:rsidR="00E37ADA" w:rsidRPr="00E37ADA" w:rsidRDefault="00E37ADA" w:rsidP="009F54BD">
            <w:pPr>
              <w:autoSpaceDE w:val="0"/>
              <w:autoSpaceDN w:val="0"/>
              <w:adjustRightInd w:val="0"/>
              <w:spacing w:after="0" w:line="240" w:lineRule="auto"/>
              <w:jc w:val="center"/>
              <w:rPr>
                <w:rFonts w:ascii="Times New Roman" w:hAnsi="Times New Roman" w:cs="Times New Roman"/>
                <w:color w:val="000000"/>
                <w:sz w:val="24"/>
              </w:rPr>
            </w:pPr>
          </w:p>
        </w:tc>
      </w:tr>
      <w:tr w:rsidR="009F54BD" w:rsidRPr="00E37ADA" w:rsidTr="00E37ADA">
        <w:trPr>
          <w:trHeight w:val="245"/>
        </w:trPr>
        <w:tc>
          <w:tcPr>
            <w:tcW w:w="3227" w:type="dxa"/>
            <w:gridSpan w:val="3"/>
            <w:vMerge w:val="restart"/>
          </w:tcPr>
          <w:p w:rsidR="009F54BD" w:rsidRPr="00E37ADA" w:rsidRDefault="009F54B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Контрольные упражнения и тесты </w:t>
            </w:r>
          </w:p>
        </w:tc>
        <w:tc>
          <w:tcPr>
            <w:tcW w:w="3106" w:type="dxa"/>
            <w:gridSpan w:val="10"/>
            <w:vAlign w:val="center"/>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юноши</w:t>
            </w:r>
          </w:p>
        </w:tc>
        <w:tc>
          <w:tcPr>
            <w:tcW w:w="3556" w:type="dxa"/>
            <w:gridSpan w:val="9"/>
            <w:vAlign w:val="center"/>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девушки</w:t>
            </w:r>
          </w:p>
        </w:tc>
      </w:tr>
      <w:tr w:rsidR="009F54BD" w:rsidRPr="00E37ADA" w:rsidTr="00E37ADA">
        <w:trPr>
          <w:trHeight w:val="93"/>
        </w:trPr>
        <w:tc>
          <w:tcPr>
            <w:tcW w:w="3227" w:type="dxa"/>
            <w:gridSpan w:val="3"/>
            <w:vMerge/>
          </w:tcPr>
          <w:p w:rsidR="009F54BD" w:rsidRPr="00E37ADA" w:rsidRDefault="009F54BD" w:rsidP="009F54BD">
            <w:pPr>
              <w:autoSpaceDE w:val="0"/>
              <w:autoSpaceDN w:val="0"/>
              <w:adjustRightInd w:val="0"/>
              <w:spacing w:after="0" w:line="240" w:lineRule="auto"/>
              <w:jc w:val="right"/>
              <w:rPr>
                <w:rFonts w:ascii="Times New Roman" w:hAnsi="Times New Roman" w:cs="Times New Roman"/>
                <w:color w:val="000000"/>
                <w:sz w:val="24"/>
              </w:rPr>
            </w:pPr>
          </w:p>
        </w:tc>
        <w:tc>
          <w:tcPr>
            <w:tcW w:w="3106" w:type="dxa"/>
            <w:gridSpan w:val="10"/>
            <w:vAlign w:val="center"/>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1-выполение; 0-не выполнение</w:t>
            </w:r>
          </w:p>
        </w:tc>
        <w:tc>
          <w:tcPr>
            <w:tcW w:w="3556" w:type="dxa"/>
            <w:gridSpan w:val="9"/>
            <w:vAlign w:val="center"/>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1-выполение; 0-не выполнение</w:t>
            </w:r>
          </w:p>
        </w:tc>
      </w:tr>
      <w:tr w:rsidR="009F54BD" w:rsidRPr="00E37ADA" w:rsidTr="00E37ADA">
        <w:trPr>
          <w:trHeight w:val="377"/>
        </w:trPr>
        <w:tc>
          <w:tcPr>
            <w:tcW w:w="3227"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Вторая передача на точность из зоны 3 в зону 4 </w:t>
            </w:r>
          </w:p>
        </w:tc>
        <w:tc>
          <w:tcPr>
            <w:tcW w:w="3106" w:type="dxa"/>
            <w:gridSpan w:val="10"/>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w:t>
            </w:r>
          </w:p>
        </w:tc>
        <w:tc>
          <w:tcPr>
            <w:tcW w:w="3556" w:type="dxa"/>
            <w:gridSpan w:val="9"/>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w:t>
            </w:r>
          </w:p>
        </w:tc>
      </w:tr>
      <w:tr w:rsidR="009F54BD" w:rsidRPr="00E37ADA" w:rsidTr="00E37ADA">
        <w:trPr>
          <w:trHeight w:val="378"/>
        </w:trPr>
        <w:tc>
          <w:tcPr>
            <w:tcW w:w="3227"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Вторая передача на точность из зоны 2 в зону 4 </w:t>
            </w:r>
          </w:p>
        </w:tc>
        <w:tc>
          <w:tcPr>
            <w:tcW w:w="3106" w:type="dxa"/>
            <w:gridSpan w:val="10"/>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2</w:t>
            </w:r>
          </w:p>
        </w:tc>
        <w:tc>
          <w:tcPr>
            <w:tcW w:w="3556" w:type="dxa"/>
            <w:gridSpan w:val="9"/>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2</w:t>
            </w:r>
          </w:p>
        </w:tc>
      </w:tr>
      <w:tr w:rsidR="009F54BD" w:rsidRPr="00E37ADA" w:rsidTr="00E37ADA">
        <w:trPr>
          <w:trHeight w:val="378"/>
        </w:trPr>
        <w:tc>
          <w:tcPr>
            <w:tcW w:w="3227"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Нападающий удар прямой из зоны 4 в зону 4 и 5 </w:t>
            </w:r>
          </w:p>
        </w:tc>
        <w:tc>
          <w:tcPr>
            <w:tcW w:w="3106" w:type="dxa"/>
            <w:gridSpan w:val="10"/>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2</w:t>
            </w:r>
          </w:p>
        </w:tc>
        <w:tc>
          <w:tcPr>
            <w:tcW w:w="3556" w:type="dxa"/>
            <w:gridSpan w:val="9"/>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2</w:t>
            </w:r>
          </w:p>
        </w:tc>
      </w:tr>
      <w:tr w:rsidR="009F54BD" w:rsidRPr="00E37ADA" w:rsidTr="00E37ADA">
        <w:trPr>
          <w:trHeight w:val="377"/>
        </w:trPr>
        <w:tc>
          <w:tcPr>
            <w:tcW w:w="3227"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Приём подачи из зоны 1,6,5 в зону 3 на точность </w:t>
            </w:r>
          </w:p>
        </w:tc>
        <w:tc>
          <w:tcPr>
            <w:tcW w:w="3106" w:type="dxa"/>
            <w:gridSpan w:val="10"/>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2</w:t>
            </w:r>
          </w:p>
        </w:tc>
        <w:tc>
          <w:tcPr>
            <w:tcW w:w="3556" w:type="dxa"/>
            <w:gridSpan w:val="9"/>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2</w:t>
            </w:r>
          </w:p>
        </w:tc>
      </w:tr>
      <w:tr w:rsidR="009F54BD" w:rsidRPr="00E37ADA" w:rsidTr="00E37ADA">
        <w:trPr>
          <w:trHeight w:val="377"/>
        </w:trPr>
        <w:tc>
          <w:tcPr>
            <w:tcW w:w="3227" w:type="dxa"/>
            <w:gridSpan w:val="3"/>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Подача на точность верхняя прямая (попасть в площадку) </w:t>
            </w:r>
          </w:p>
        </w:tc>
        <w:tc>
          <w:tcPr>
            <w:tcW w:w="3106" w:type="dxa"/>
            <w:gridSpan w:val="10"/>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w:t>
            </w:r>
          </w:p>
        </w:tc>
        <w:tc>
          <w:tcPr>
            <w:tcW w:w="3556" w:type="dxa"/>
            <w:gridSpan w:val="9"/>
            <w:vAlign w:val="center"/>
          </w:tcPr>
          <w:p w:rsidR="00FB72FD" w:rsidRPr="00E37ADA" w:rsidRDefault="00FB72F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w:t>
            </w:r>
          </w:p>
        </w:tc>
      </w:tr>
      <w:tr w:rsidR="00FB72FD" w:rsidRPr="00E37ADA" w:rsidTr="00E37ADA">
        <w:trPr>
          <w:trHeight w:val="504"/>
        </w:trPr>
        <w:tc>
          <w:tcPr>
            <w:tcW w:w="9889" w:type="dxa"/>
            <w:gridSpan w:val="22"/>
            <w:tcBorders>
              <w:left w:val="nil"/>
              <w:right w:val="nil"/>
            </w:tcBorders>
          </w:tcPr>
          <w:p w:rsidR="00465D79" w:rsidRPr="00E37ADA" w:rsidRDefault="00465D79" w:rsidP="009F54BD">
            <w:pPr>
              <w:autoSpaceDE w:val="0"/>
              <w:autoSpaceDN w:val="0"/>
              <w:adjustRightInd w:val="0"/>
              <w:spacing w:after="0" w:line="240" w:lineRule="auto"/>
              <w:jc w:val="center"/>
              <w:rPr>
                <w:rFonts w:ascii="Times New Roman" w:hAnsi="Times New Roman" w:cs="Times New Roman"/>
                <w:b/>
                <w:bCs/>
                <w:color w:val="000000"/>
                <w:sz w:val="24"/>
              </w:rPr>
            </w:pPr>
          </w:p>
          <w:p w:rsidR="00465D79" w:rsidRPr="00E37ADA" w:rsidRDefault="00465D79" w:rsidP="00465D79">
            <w:pPr>
              <w:autoSpaceDE w:val="0"/>
              <w:autoSpaceDN w:val="0"/>
              <w:adjustRightInd w:val="0"/>
              <w:spacing w:after="0" w:line="240" w:lineRule="auto"/>
              <w:jc w:val="center"/>
              <w:rPr>
                <w:rFonts w:ascii="Times New Roman" w:hAnsi="Times New Roman" w:cs="Times New Roman"/>
                <w:b/>
                <w:bCs/>
                <w:color w:val="000000"/>
                <w:sz w:val="24"/>
              </w:rPr>
            </w:pPr>
          </w:p>
          <w:p w:rsidR="00FB72FD" w:rsidRPr="00E37ADA" w:rsidRDefault="00FB72FD" w:rsidP="00465D79">
            <w:pPr>
              <w:autoSpaceDE w:val="0"/>
              <w:autoSpaceDN w:val="0"/>
              <w:adjustRightInd w:val="0"/>
              <w:spacing w:after="0" w:line="240" w:lineRule="auto"/>
              <w:jc w:val="center"/>
              <w:rPr>
                <w:rFonts w:ascii="Times New Roman" w:hAnsi="Times New Roman" w:cs="Times New Roman"/>
                <w:b/>
                <w:bCs/>
                <w:color w:val="000000"/>
                <w:sz w:val="24"/>
              </w:rPr>
            </w:pPr>
            <w:r w:rsidRPr="00E37ADA">
              <w:rPr>
                <w:rFonts w:ascii="Times New Roman" w:hAnsi="Times New Roman" w:cs="Times New Roman"/>
                <w:b/>
                <w:bCs/>
                <w:color w:val="000000"/>
                <w:sz w:val="24"/>
              </w:rPr>
              <w:t>Нормативы общей физической и специальной физической подготовки для зачисления в группы на тренировочном этапе (этапе спортивной специализации) 3 года обучения ВОЛЕЙБОЛ (контрольно-переводные для ТГ-2)</w:t>
            </w:r>
          </w:p>
          <w:p w:rsidR="00E37ADA" w:rsidRPr="00E37ADA" w:rsidRDefault="00E37ADA" w:rsidP="00465D79">
            <w:pPr>
              <w:autoSpaceDE w:val="0"/>
              <w:autoSpaceDN w:val="0"/>
              <w:adjustRightInd w:val="0"/>
              <w:spacing w:after="0" w:line="240" w:lineRule="auto"/>
              <w:jc w:val="center"/>
              <w:rPr>
                <w:rFonts w:ascii="Times New Roman" w:hAnsi="Times New Roman" w:cs="Times New Roman"/>
                <w:color w:val="000000"/>
                <w:sz w:val="24"/>
              </w:rPr>
            </w:pPr>
          </w:p>
        </w:tc>
      </w:tr>
      <w:tr w:rsidR="009F54BD" w:rsidRPr="00E37ADA" w:rsidTr="00E37ADA">
        <w:trPr>
          <w:trHeight w:val="401"/>
        </w:trPr>
        <w:tc>
          <w:tcPr>
            <w:tcW w:w="2781" w:type="dxa"/>
            <w:gridSpan w:val="2"/>
            <w:vMerge w:val="restart"/>
            <w:vAlign w:val="center"/>
          </w:tcPr>
          <w:p w:rsidR="009F54BD" w:rsidRPr="00E37ADA" w:rsidRDefault="009F54BD" w:rsidP="00BA35E4">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Контрольные упражнения и тесты</w:t>
            </w:r>
          </w:p>
        </w:tc>
        <w:tc>
          <w:tcPr>
            <w:tcW w:w="3678" w:type="dxa"/>
            <w:gridSpan w:val="12"/>
            <w:vAlign w:val="center"/>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юноши</w:t>
            </w:r>
          </w:p>
        </w:tc>
        <w:tc>
          <w:tcPr>
            <w:tcW w:w="3430" w:type="dxa"/>
            <w:gridSpan w:val="8"/>
            <w:vAlign w:val="center"/>
          </w:tcPr>
          <w:p w:rsidR="009F54BD" w:rsidRPr="00E37ADA" w:rsidRDefault="009F54BD" w:rsidP="009F54B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девушки</w:t>
            </w:r>
          </w:p>
        </w:tc>
      </w:tr>
      <w:tr w:rsidR="009F54BD" w:rsidRPr="00E37ADA" w:rsidTr="00E37ADA">
        <w:trPr>
          <w:trHeight w:val="93"/>
        </w:trPr>
        <w:tc>
          <w:tcPr>
            <w:tcW w:w="2781" w:type="dxa"/>
            <w:gridSpan w:val="2"/>
            <w:vMerge/>
            <w:vAlign w:val="center"/>
          </w:tcPr>
          <w:p w:rsidR="009F54BD" w:rsidRPr="00E37ADA" w:rsidRDefault="009F54BD" w:rsidP="00BA35E4">
            <w:pPr>
              <w:autoSpaceDE w:val="0"/>
              <w:autoSpaceDN w:val="0"/>
              <w:adjustRightInd w:val="0"/>
              <w:spacing w:after="0" w:line="240" w:lineRule="auto"/>
              <w:rPr>
                <w:rFonts w:ascii="Times New Roman" w:hAnsi="Times New Roman" w:cs="Times New Roman"/>
                <w:color w:val="000000"/>
                <w:sz w:val="24"/>
              </w:rPr>
            </w:pPr>
          </w:p>
        </w:tc>
        <w:tc>
          <w:tcPr>
            <w:tcW w:w="982" w:type="dxa"/>
            <w:gridSpan w:val="4"/>
            <w:vAlign w:val="center"/>
          </w:tcPr>
          <w:p w:rsidR="009F54BD" w:rsidRPr="00E37ADA" w:rsidRDefault="009F54B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5</w:t>
            </w:r>
          </w:p>
        </w:tc>
        <w:tc>
          <w:tcPr>
            <w:tcW w:w="992" w:type="dxa"/>
            <w:gridSpan w:val="3"/>
            <w:vAlign w:val="center"/>
          </w:tcPr>
          <w:p w:rsidR="009F54BD" w:rsidRPr="00E37ADA" w:rsidRDefault="009F54B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w:t>
            </w:r>
          </w:p>
        </w:tc>
        <w:tc>
          <w:tcPr>
            <w:tcW w:w="851" w:type="dxa"/>
            <w:gridSpan w:val="3"/>
            <w:vAlign w:val="center"/>
          </w:tcPr>
          <w:p w:rsidR="009F54BD" w:rsidRPr="00E37ADA" w:rsidRDefault="009F54B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w:t>
            </w:r>
          </w:p>
        </w:tc>
        <w:tc>
          <w:tcPr>
            <w:tcW w:w="853" w:type="dxa"/>
            <w:gridSpan w:val="2"/>
            <w:vAlign w:val="center"/>
          </w:tcPr>
          <w:p w:rsidR="009F54BD" w:rsidRPr="00E37ADA" w:rsidRDefault="009F54B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2</w:t>
            </w:r>
          </w:p>
        </w:tc>
        <w:tc>
          <w:tcPr>
            <w:tcW w:w="851" w:type="dxa"/>
            <w:gridSpan w:val="3"/>
            <w:vAlign w:val="center"/>
          </w:tcPr>
          <w:p w:rsidR="009F54BD" w:rsidRPr="00E37ADA" w:rsidRDefault="009F54B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5</w:t>
            </w:r>
          </w:p>
        </w:tc>
        <w:tc>
          <w:tcPr>
            <w:tcW w:w="850" w:type="dxa"/>
            <w:gridSpan w:val="2"/>
            <w:vAlign w:val="center"/>
          </w:tcPr>
          <w:p w:rsidR="009F54BD" w:rsidRPr="00E37ADA" w:rsidRDefault="009F54B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w:t>
            </w:r>
          </w:p>
        </w:tc>
        <w:tc>
          <w:tcPr>
            <w:tcW w:w="849" w:type="dxa"/>
            <w:gridSpan w:val="2"/>
            <w:vAlign w:val="center"/>
          </w:tcPr>
          <w:p w:rsidR="009F54BD" w:rsidRPr="00E37ADA" w:rsidRDefault="009F54B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w:t>
            </w:r>
          </w:p>
        </w:tc>
        <w:tc>
          <w:tcPr>
            <w:tcW w:w="880" w:type="dxa"/>
            <w:vAlign w:val="center"/>
          </w:tcPr>
          <w:p w:rsidR="009F54BD" w:rsidRPr="00E37ADA" w:rsidRDefault="009F54B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2</w:t>
            </w:r>
          </w:p>
        </w:tc>
      </w:tr>
      <w:tr w:rsidR="009F54BD" w:rsidRPr="00E37ADA" w:rsidTr="00E37ADA">
        <w:trPr>
          <w:trHeight w:val="170"/>
        </w:trPr>
        <w:tc>
          <w:tcPr>
            <w:tcW w:w="2781" w:type="dxa"/>
            <w:gridSpan w:val="2"/>
            <w:vAlign w:val="center"/>
          </w:tcPr>
          <w:p w:rsidR="00FB72FD" w:rsidRPr="00E37ADA" w:rsidRDefault="00FB72FD" w:rsidP="00BA35E4">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бег 30 м</w:t>
            </w:r>
            <w:proofErr w:type="gramStart"/>
            <w:r w:rsidRPr="00E37ADA">
              <w:rPr>
                <w:rFonts w:ascii="Times New Roman" w:hAnsi="Times New Roman" w:cs="Times New Roman"/>
                <w:color w:val="000000"/>
                <w:sz w:val="24"/>
              </w:rPr>
              <w:t>.(</w:t>
            </w:r>
            <w:proofErr w:type="gramEnd"/>
            <w:r w:rsidRPr="00E37ADA">
              <w:rPr>
                <w:rFonts w:ascii="Times New Roman" w:hAnsi="Times New Roman" w:cs="Times New Roman"/>
                <w:color w:val="000000"/>
                <w:sz w:val="24"/>
              </w:rPr>
              <w:t xml:space="preserve">с.) </w:t>
            </w:r>
          </w:p>
        </w:tc>
        <w:tc>
          <w:tcPr>
            <w:tcW w:w="982" w:type="dxa"/>
            <w:gridSpan w:val="4"/>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4,96-5,50</w:t>
            </w:r>
          </w:p>
        </w:tc>
        <w:tc>
          <w:tcPr>
            <w:tcW w:w="992" w:type="dxa"/>
            <w:gridSpan w:val="3"/>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5,51-6,0</w:t>
            </w:r>
          </w:p>
        </w:tc>
        <w:tc>
          <w:tcPr>
            <w:tcW w:w="851" w:type="dxa"/>
            <w:gridSpan w:val="3"/>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6,01-6,49</w:t>
            </w:r>
          </w:p>
        </w:tc>
        <w:tc>
          <w:tcPr>
            <w:tcW w:w="853" w:type="dxa"/>
            <w:gridSpan w:val="2"/>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6,5 и более</w:t>
            </w:r>
          </w:p>
        </w:tc>
        <w:tc>
          <w:tcPr>
            <w:tcW w:w="851" w:type="dxa"/>
            <w:gridSpan w:val="3"/>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5,42-6,01</w:t>
            </w:r>
          </w:p>
        </w:tc>
        <w:tc>
          <w:tcPr>
            <w:tcW w:w="850" w:type="dxa"/>
            <w:gridSpan w:val="2"/>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6,02-6,55</w:t>
            </w:r>
          </w:p>
        </w:tc>
        <w:tc>
          <w:tcPr>
            <w:tcW w:w="849" w:type="dxa"/>
            <w:gridSpan w:val="2"/>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6,56-7,09</w:t>
            </w:r>
          </w:p>
        </w:tc>
        <w:tc>
          <w:tcPr>
            <w:tcW w:w="880"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7,10 и более</w:t>
            </w:r>
          </w:p>
        </w:tc>
      </w:tr>
      <w:tr w:rsidR="009F54BD" w:rsidRPr="00E37ADA" w:rsidTr="00E37ADA">
        <w:trPr>
          <w:trHeight w:val="246"/>
        </w:trPr>
        <w:tc>
          <w:tcPr>
            <w:tcW w:w="2781" w:type="dxa"/>
            <w:gridSpan w:val="2"/>
            <w:vAlign w:val="center"/>
          </w:tcPr>
          <w:p w:rsidR="00FB72FD" w:rsidRPr="00E37ADA" w:rsidRDefault="00FB72FD" w:rsidP="00BA35E4">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Челночный бег 5Х6 м</w:t>
            </w:r>
            <w:proofErr w:type="gramStart"/>
            <w:r w:rsidRPr="00E37ADA">
              <w:rPr>
                <w:rFonts w:ascii="Times New Roman" w:hAnsi="Times New Roman" w:cs="Times New Roman"/>
                <w:color w:val="000000"/>
                <w:sz w:val="24"/>
              </w:rPr>
              <w:t>.(</w:t>
            </w:r>
            <w:proofErr w:type="gramEnd"/>
            <w:r w:rsidRPr="00E37ADA">
              <w:rPr>
                <w:rFonts w:ascii="Times New Roman" w:hAnsi="Times New Roman" w:cs="Times New Roman"/>
                <w:color w:val="000000"/>
                <w:sz w:val="24"/>
              </w:rPr>
              <w:t xml:space="preserve">с.) </w:t>
            </w:r>
          </w:p>
        </w:tc>
        <w:tc>
          <w:tcPr>
            <w:tcW w:w="982" w:type="dxa"/>
            <w:gridSpan w:val="4"/>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10,86-12,05</w:t>
            </w:r>
          </w:p>
        </w:tc>
        <w:tc>
          <w:tcPr>
            <w:tcW w:w="992" w:type="dxa"/>
            <w:gridSpan w:val="3"/>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12,06-13,13</w:t>
            </w:r>
          </w:p>
        </w:tc>
        <w:tc>
          <w:tcPr>
            <w:tcW w:w="851" w:type="dxa"/>
            <w:gridSpan w:val="3"/>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13,14-14,22</w:t>
            </w:r>
          </w:p>
        </w:tc>
        <w:tc>
          <w:tcPr>
            <w:tcW w:w="853" w:type="dxa"/>
            <w:gridSpan w:val="2"/>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14,23 и более</w:t>
            </w:r>
          </w:p>
        </w:tc>
        <w:tc>
          <w:tcPr>
            <w:tcW w:w="851" w:type="dxa"/>
            <w:gridSpan w:val="3"/>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11,12-12,33</w:t>
            </w:r>
          </w:p>
        </w:tc>
        <w:tc>
          <w:tcPr>
            <w:tcW w:w="850" w:type="dxa"/>
            <w:gridSpan w:val="2"/>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12,34-13,45</w:t>
            </w:r>
          </w:p>
        </w:tc>
        <w:tc>
          <w:tcPr>
            <w:tcW w:w="849" w:type="dxa"/>
            <w:gridSpan w:val="2"/>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13,46-14,56</w:t>
            </w:r>
          </w:p>
        </w:tc>
        <w:tc>
          <w:tcPr>
            <w:tcW w:w="880"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14,57 и более</w:t>
            </w:r>
          </w:p>
        </w:tc>
      </w:tr>
      <w:tr w:rsidR="009F54BD" w:rsidRPr="00E37ADA" w:rsidTr="00E37ADA">
        <w:trPr>
          <w:trHeight w:val="377"/>
        </w:trPr>
        <w:tc>
          <w:tcPr>
            <w:tcW w:w="2781" w:type="dxa"/>
            <w:gridSpan w:val="2"/>
            <w:vAlign w:val="center"/>
          </w:tcPr>
          <w:p w:rsidR="00FB72FD" w:rsidRPr="00E37ADA" w:rsidRDefault="00FB72FD" w:rsidP="00BA35E4">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lastRenderedPageBreak/>
              <w:t xml:space="preserve">Бросок мяча весом 1 кг из-за головы двумя руками стоя (м.) </w:t>
            </w:r>
          </w:p>
        </w:tc>
        <w:tc>
          <w:tcPr>
            <w:tcW w:w="982" w:type="dxa"/>
            <w:gridSpan w:val="4"/>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16,5-15,5</w:t>
            </w:r>
          </w:p>
        </w:tc>
        <w:tc>
          <w:tcPr>
            <w:tcW w:w="992" w:type="dxa"/>
            <w:gridSpan w:val="3"/>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15-14</w:t>
            </w:r>
          </w:p>
        </w:tc>
        <w:tc>
          <w:tcPr>
            <w:tcW w:w="851" w:type="dxa"/>
            <w:gridSpan w:val="3"/>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13,5-12</w:t>
            </w:r>
          </w:p>
        </w:tc>
        <w:tc>
          <w:tcPr>
            <w:tcW w:w="853" w:type="dxa"/>
            <w:gridSpan w:val="2"/>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11,5 и менее</w:t>
            </w:r>
          </w:p>
        </w:tc>
        <w:tc>
          <w:tcPr>
            <w:tcW w:w="851" w:type="dxa"/>
            <w:gridSpan w:val="3"/>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13,0-12,0</w:t>
            </w:r>
          </w:p>
        </w:tc>
        <w:tc>
          <w:tcPr>
            <w:tcW w:w="850" w:type="dxa"/>
            <w:gridSpan w:val="2"/>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11,5-10,5</w:t>
            </w:r>
          </w:p>
        </w:tc>
        <w:tc>
          <w:tcPr>
            <w:tcW w:w="849" w:type="dxa"/>
            <w:gridSpan w:val="2"/>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10,0-9,0</w:t>
            </w:r>
          </w:p>
        </w:tc>
        <w:tc>
          <w:tcPr>
            <w:tcW w:w="880"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8,5 и менее</w:t>
            </w:r>
          </w:p>
        </w:tc>
      </w:tr>
      <w:tr w:rsidR="009F54BD" w:rsidRPr="00E37ADA" w:rsidTr="00E37ADA">
        <w:trPr>
          <w:trHeight w:val="246"/>
        </w:trPr>
        <w:tc>
          <w:tcPr>
            <w:tcW w:w="2781" w:type="dxa"/>
            <w:gridSpan w:val="2"/>
            <w:vAlign w:val="center"/>
          </w:tcPr>
          <w:p w:rsidR="00FB72FD" w:rsidRPr="00E37ADA" w:rsidRDefault="00FB72FD" w:rsidP="00BA35E4">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Прыжок в длину с мест</w:t>
            </w:r>
            <w:proofErr w:type="gramStart"/>
            <w:r w:rsidRPr="00E37ADA">
              <w:rPr>
                <w:rFonts w:ascii="Times New Roman" w:hAnsi="Times New Roman" w:cs="Times New Roman"/>
                <w:color w:val="000000"/>
                <w:sz w:val="24"/>
              </w:rPr>
              <w:t>а(</w:t>
            </w:r>
            <w:proofErr w:type="gramEnd"/>
            <w:r w:rsidRPr="00E37ADA">
              <w:rPr>
                <w:rFonts w:ascii="Times New Roman" w:hAnsi="Times New Roman" w:cs="Times New Roman"/>
                <w:color w:val="000000"/>
                <w:sz w:val="24"/>
              </w:rPr>
              <w:t xml:space="preserve">см.) </w:t>
            </w:r>
          </w:p>
        </w:tc>
        <w:tc>
          <w:tcPr>
            <w:tcW w:w="982" w:type="dxa"/>
            <w:gridSpan w:val="4"/>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228-204</w:t>
            </w:r>
          </w:p>
        </w:tc>
        <w:tc>
          <w:tcPr>
            <w:tcW w:w="992" w:type="dxa"/>
            <w:gridSpan w:val="3"/>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203-181</w:t>
            </w:r>
          </w:p>
        </w:tc>
        <w:tc>
          <w:tcPr>
            <w:tcW w:w="851" w:type="dxa"/>
            <w:gridSpan w:val="3"/>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180-158</w:t>
            </w:r>
          </w:p>
        </w:tc>
        <w:tc>
          <w:tcPr>
            <w:tcW w:w="853" w:type="dxa"/>
            <w:gridSpan w:val="2"/>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157 и менее</w:t>
            </w:r>
          </w:p>
        </w:tc>
        <w:tc>
          <w:tcPr>
            <w:tcW w:w="851" w:type="dxa"/>
            <w:gridSpan w:val="3"/>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204-183</w:t>
            </w:r>
          </w:p>
        </w:tc>
        <w:tc>
          <w:tcPr>
            <w:tcW w:w="850" w:type="dxa"/>
            <w:gridSpan w:val="2"/>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182-162</w:t>
            </w:r>
          </w:p>
        </w:tc>
        <w:tc>
          <w:tcPr>
            <w:tcW w:w="849" w:type="dxa"/>
            <w:gridSpan w:val="2"/>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161-142</w:t>
            </w:r>
          </w:p>
        </w:tc>
        <w:tc>
          <w:tcPr>
            <w:tcW w:w="880"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141 и менее</w:t>
            </w:r>
          </w:p>
        </w:tc>
      </w:tr>
      <w:tr w:rsidR="009F54BD" w:rsidRPr="00E37ADA" w:rsidTr="00E37ADA">
        <w:trPr>
          <w:trHeight w:val="245"/>
        </w:trPr>
        <w:tc>
          <w:tcPr>
            <w:tcW w:w="2781" w:type="dxa"/>
            <w:gridSpan w:val="2"/>
            <w:vAlign w:val="center"/>
          </w:tcPr>
          <w:p w:rsidR="00FB72FD" w:rsidRPr="00E37ADA" w:rsidRDefault="00FB72FD" w:rsidP="00BA35E4">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Прыжок вверх с места со взмахом рукам</w:t>
            </w:r>
            <w:proofErr w:type="gramStart"/>
            <w:r w:rsidRPr="00E37ADA">
              <w:rPr>
                <w:rFonts w:ascii="Times New Roman" w:hAnsi="Times New Roman" w:cs="Times New Roman"/>
                <w:color w:val="000000"/>
                <w:sz w:val="24"/>
              </w:rPr>
              <w:t>и(</w:t>
            </w:r>
            <w:proofErr w:type="gramEnd"/>
            <w:r w:rsidRPr="00E37ADA">
              <w:rPr>
                <w:rFonts w:ascii="Times New Roman" w:hAnsi="Times New Roman" w:cs="Times New Roman"/>
                <w:color w:val="000000"/>
                <w:sz w:val="24"/>
              </w:rPr>
              <w:t xml:space="preserve">см.) </w:t>
            </w:r>
          </w:p>
        </w:tc>
        <w:tc>
          <w:tcPr>
            <w:tcW w:w="982" w:type="dxa"/>
            <w:gridSpan w:val="4"/>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57-52</w:t>
            </w:r>
          </w:p>
        </w:tc>
        <w:tc>
          <w:tcPr>
            <w:tcW w:w="992" w:type="dxa"/>
            <w:gridSpan w:val="3"/>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51-46</w:t>
            </w:r>
          </w:p>
        </w:tc>
        <w:tc>
          <w:tcPr>
            <w:tcW w:w="851" w:type="dxa"/>
            <w:gridSpan w:val="3"/>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45-41</w:t>
            </w:r>
          </w:p>
        </w:tc>
        <w:tc>
          <w:tcPr>
            <w:tcW w:w="853" w:type="dxa"/>
            <w:gridSpan w:val="2"/>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40 и менее</w:t>
            </w:r>
          </w:p>
        </w:tc>
        <w:tc>
          <w:tcPr>
            <w:tcW w:w="851" w:type="dxa"/>
            <w:gridSpan w:val="3"/>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48-44</w:t>
            </w:r>
          </w:p>
        </w:tc>
        <w:tc>
          <w:tcPr>
            <w:tcW w:w="850" w:type="dxa"/>
            <w:gridSpan w:val="2"/>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43-39</w:t>
            </w:r>
          </w:p>
        </w:tc>
        <w:tc>
          <w:tcPr>
            <w:tcW w:w="849" w:type="dxa"/>
            <w:gridSpan w:val="2"/>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38-34</w:t>
            </w:r>
          </w:p>
        </w:tc>
        <w:tc>
          <w:tcPr>
            <w:tcW w:w="880"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33 и менее</w:t>
            </w:r>
          </w:p>
        </w:tc>
      </w:tr>
    </w:tbl>
    <w:p w:rsidR="00E37ADA" w:rsidRDefault="00E37ADA" w:rsidP="00FB72FD">
      <w:pPr>
        <w:autoSpaceDE w:val="0"/>
        <w:autoSpaceDN w:val="0"/>
        <w:adjustRightInd w:val="0"/>
        <w:spacing w:after="0" w:line="240" w:lineRule="auto"/>
        <w:rPr>
          <w:rFonts w:ascii="Times New Roman" w:hAnsi="Times New Roman" w:cs="Times New Roman"/>
          <w:b/>
          <w:bCs/>
          <w:color w:val="000000"/>
          <w:sz w:val="20"/>
          <w:szCs w:val="20"/>
        </w:rPr>
      </w:pPr>
    </w:p>
    <w:p w:rsidR="00704840" w:rsidRDefault="00704840" w:rsidP="00E37ADA">
      <w:pPr>
        <w:autoSpaceDE w:val="0"/>
        <w:autoSpaceDN w:val="0"/>
        <w:adjustRightInd w:val="0"/>
        <w:spacing w:after="0" w:line="240" w:lineRule="auto"/>
        <w:rPr>
          <w:rFonts w:ascii="Times New Roman" w:hAnsi="Times New Roman" w:cs="Times New Roman"/>
          <w:b/>
          <w:bCs/>
          <w:color w:val="000000"/>
          <w:sz w:val="24"/>
        </w:rPr>
      </w:pPr>
    </w:p>
    <w:p w:rsidR="00FB72FD" w:rsidRDefault="00FB72FD" w:rsidP="00BA35E4">
      <w:pPr>
        <w:autoSpaceDE w:val="0"/>
        <w:autoSpaceDN w:val="0"/>
        <w:adjustRightInd w:val="0"/>
        <w:spacing w:after="0" w:line="240" w:lineRule="auto"/>
        <w:jc w:val="center"/>
        <w:rPr>
          <w:rFonts w:ascii="Times New Roman" w:hAnsi="Times New Roman" w:cs="Times New Roman"/>
          <w:b/>
          <w:bCs/>
          <w:color w:val="000000"/>
          <w:sz w:val="24"/>
        </w:rPr>
      </w:pPr>
      <w:r w:rsidRPr="00BA35E4">
        <w:rPr>
          <w:rFonts w:ascii="Times New Roman" w:hAnsi="Times New Roman" w:cs="Times New Roman"/>
          <w:b/>
          <w:bCs/>
          <w:color w:val="000000"/>
          <w:sz w:val="24"/>
        </w:rPr>
        <w:t>Обязательная техническая программа для зачисления в группы на тренировочном этапе (этапе спортивной специализации) 3 года обучения ВОЛЕЙБОЛ</w:t>
      </w:r>
    </w:p>
    <w:p w:rsidR="00E37ADA" w:rsidRPr="00BA35E4" w:rsidRDefault="00E37ADA" w:rsidP="00BA35E4">
      <w:pPr>
        <w:autoSpaceDE w:val="0"/>
        <w:autoSpaceDN w:val="0"/>
        <w:adjustRightInd w:val="0"/>
        <w:spacing w:after="0" w:line="240" w:lineRule="auto"/>
        <w:jc w:val="center"/>
        <w:rPr>
          <w:rFonts w:ascii="Times New Roman" w:hAnsi="Times New Roman" w:cs="Times New Roman"/>
          <w:color w:val="000000"/>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3231"/>
        <w:gridCol w:w="3401"/>
      </w:tblGrid>
      <w:tr w:rsidR="00BA35E4" w:rsidRPr="00E37ADA" w:rsidTr="00BA35E4">
        <w:trPr>
          <w:trHeight w:val="246"/>
        </w:trPr>
        <w:tc>
          <w:tcPr>
            <w:tcW w:w="3257" w:type="dxa"/>
            <w:vMerge w:val="restart"/>
            <w:vAlign w:val="center"/>
          </w:tcPr>
          <w:p w:rsidR="00BA35E4" w:rsidRPr="00E37ADA" w:rsidRDefault="00BA35E4"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Контрольные упражнения и тесты</w:t>
            </w:r>
          </w:p>
        </w:tc>
        <w:tc>
          <w:tcPr>
            <w:tcW w:w="3231" w:type="dxa"/>
            <w:vAlign w:val="center"/>
          </w:tcPr>
          <w:p w:rsidR="00BA35E4" w:rsidRPr="00E37ADA" w:rsidRDefault="00BA35E4"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юноши</w:t>
            </w:r>
          </w:p>
        </w:tc>
        <w:tc>
          <w:tcPr>
            <w:tcW w:w="3401" w:type="dxa"/>
            <w:vAlign w:val="center"/>
          </w:tcPr>
          <w:p w:rsidR="00BA35E4" w:rsidRPr="00E37ADA" w:rsidRDefault="00BA35E4"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девушки</w:t>
            </w:r>
          </w:p>
        </w:tc>
      </w:tr>
      <w:tr w:rsidR="00BA35E4" w:rsidRPr="00E37ADA" w:rsidTr="00BA35E4">
        <w:trPr>
          <w:trHeight w:val="93"/>
        </w:trPr>
        <w:tc>
          <w:tcPr>
            <w:tcW w:w="3257" w:type="dxa"/>
            <w:vMerge/>
            <w:vAlign w:val="center"/>
          </w:tcPr>
          <w:p w:rsidR="00BA35E4" w:rsidRPr="00E37ADA" w:rsidRDefault="00BA35E4" w:rsidP="00BA35E4">
            <w:pPr>
              <w:autoSpaceDE w:val="0"/>
              <w:autoSpaceDN w:val="0"/>
              <w:adjustRightInd w:val="0"/>
              <w:spacing w:after="0" w:line="240" w:lineRule="auto"/>
              <w:jc w:val="center"/>
              <w:rPr>
                <w:rFonts w:ascii="Times New Roman" w:hAnsi="Times New Roman" w:cs="Times New Roman"/>
                <w:color w:val="000000"/>
                <w:sz w:val="24"/>
                <w:szCs w:val="24"/>
              </w:rPr>
            </w:pPr>
          </w:p>
        </w:tc>
        <w:tc>
          <w:tcPr>
            <w:tcW w:w="3231" w:type="dxa"/>
            <w:vAlign w:val="center"/>
          </w:tcPr>
          <w:p w:rsidR="00E37ADA" w:rsidRDefault="00BA35E4"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 xml:space="preserve">1-выполение; </w:t>
            </w:r>
          </w:p>
          <w:p w:rsidR="00BA35E4" w:rsidRPr="00E37ADA" w:rsidRDefault="00BA35E4"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0-не выполнение</w:t>
            </w:r>
          </w:p>
        </w:tc>
        <w:tc>
          <w:tcPr>
            <w:tcW w:w="3401" w:type="dxa"/>
            <w:vAlign w:val="center"/>
          </w:tcPr>
          <w:p w:rsidR="00E37ADA" w:rsidRDefault="00BA35E4"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 xml:space="preserve">1-выполение; </w:t>
            </w:r>
          </w:p>
          <w:p w:rsidR="00BA35E4" w:rsidRPr="00E37ADA" w:rsidRDefault="00BA35E4"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0-не выполнение</w:t>
            </w:r>
          </w:p>
        </w:tc>
      </w:tr>
      <w:tr w:rsidR="00FB72FD" w:rsidRPr="00E37ADA" w:rsidTr="00BA35E4">
        <w:trPr>
          <w:trHeight w:val="378"/>
        </w:trPr>
        <w:tc>
          <w:tcPr>
            <w:tcW w:w="3257" w:type="dxa"/>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szCs w:val="24"/>
              </w:rPr>
            </w:pPr>
            <w:r w:rsidRPr="00E37ADA">
              <w:rPr>
                <w:rFonts w:ascii="Times New Roman" w:hAnsi="Times New Roman" w:cs="Times New Roman"/>
                <w:color w:val="000000"/>
                <w:sz w:val="24"/>
                <w:szCs w:val="24"/>
              </w:rPr>
              <w:t xml:space="preserve">Вторая передача на точность из зоны 3 в зону 4 </w:t>
            </w:r>
          </w:p>
        </w:tc>
        <w:tc>
          <w:tcPr>
            <w:tcW w:w="323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4</w:t>
            </w:r>
          </w:p>
        </w:tc>
        <w:tc>
          <w:tcPr>
            <w:tcW w:w="340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4</w:t>
            </w:r>
          </w:p>
        </w:tc>
      </w:tr>
      <w:tr w:rsidR="00FB72FD" w:rsidRPr="00E37ADA" w:rsidTr="00BA35E4">
        <w:trPr>
          <w:trHeight w:val="377"/>
        </w:trPr>
        <w:tc>
          <w:tcPr>
            <w:tcW w:w="3257" w:type="dxa"/>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szCs w:val="24"/>
              </w:rPr>
            </w:pPr>
            <w:r w:rsidRPr="00E37ADA">
              <w:rPr>
                <w:rFonts w:ascii="Times New Roman" w:hAnsi="Times New Roman" w:cs="Times New Roman"/>
                <w:color w:val="000000"/>
                <w:sz w:val="24"/>
                <w:szCs w:val="24"/>
              </w:rPr>
              <w:t xml:space="preserve">Вторая передача на точность из зоны 2 в зону 4 </w:t>
            </w:r>
          </w:p>
        </w:tc>
        <w:tc>
          <w:tcPr>
            <w:tcW w:w="323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2</w:t>
            </w:r>
          </w:p>
        </w:tc>
        <w:tc>
          <w:tcPr>
            <w:tcW w:w="340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2</w:t>
            </w:r>
          </w:p>
        </w:tc>
      </w:tr>
      <w:tr w:rsidR="00FB72FD" w:rsidRPr="00E37ADA" w:rsidTr="00BA35E4">
        <w:trPr>
          <w:trHeight w:val="378"/>
        </w:trPr>
        <w:tc>
          <w:tcPr>
            <w:tcW w:w="3257" w:type="dxa"/>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szCs w:val="24"/>
              </w:rPr>
            </w:pPr>
            <w:r w:rsidRPr="00E37ADA">
              <w:rPr>
                <w:rFonts w:ascii="Times New Roman" w:hAnsi="Times New Roman" w:cs="Times New Roman"/>
                <w:color w:val="000000"/>
                <w:sz w:val="24"/>
                <w:szCs w:val="24"/>
              </w:rPr>
              <w:t xml:space="preserve">Нападающий удар прямой из зоны 4 в зону 4 и 5 </w:t>
            </w:r>
          </w:p>
        </w:tc>
        <w:tc>
          <w:tcPr>
            <w:tcW w:w="323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3</w:t>
            </w:r>
          </w:p>
        </w:tc>
        <w:tc>
          <w:tcPr>
            <w:tcW w:w="340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3</w:t>
            </w:r>
          </w:p>
        </w:tc>
      </w:tr>
      <w:tr w:rsidR="00FB72FD" w:rsidRPr="00E37ADA" w:rsidTr="00BA35E4">
        <w:trPr>
          <w:trHeight w:val="378"/>
        </w:trPr>
        <w:tc>
          <w:tcPr>
            <w:tcW w:w="3257" w:type="dxa"/>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szCs w:val="24"/>
              </w:rPr>
            </w:pPr>
            <w:r w:rsidRPr="00E37ADA">
              <w:rPr>
                <w:rFonts w:ascii="Times New Roman" w:hAnsi="Times New Roman" w:cs="Times New Roman"/>
                <w:color w:val="000000"/>
                <w:sz w:val="24"/>
                <w:szCs w:val="24"/>
              </w:rPr>
              <w:t xml:space="preserve">Приём подачи из зоны 1,6,5 в зону 3 на точность </w:t>
            </w:r>
          </w:p>
        </w:tc>
        <w:tc>
          <w:tcPr>
            <w:tcW w:w="323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3</w:t>
            </w:r>
          </w:p>
        </w:tc>
        <w:tc>
          <w:tcPr>
            <w:tcW w:w="340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3</w:t>
            </w:r>
          </w:p>
        </w:tc>
      </w:tr>
      <w:tr w:rsidR="00FB72FD" w:rsidRPr="00E37ADA" w:rsidTr="00BA35E4">
        <w:trPr>
          <w:trHeight w:val="510"/>
        </w:trPr>
        <w:tc>
          <w:tcPr>
            <w:tcW w:w="3257" w:type="dxa"/>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szCs w:val="24"/>
              </w:rPr>
            </w:pPr>
            <w:r w:rsidRPr="00E37ADA">
              <w:rPr>
                <w:rFonts w:ascii="Times New Roman" w:hAnsi="Times New Roman" w:cs="Times New Roman"/>
                <w:color w:val="000000"/>
                <w:sz w:val="24"/>
                <w:szCs w:val="24"/>
              </w:rPr>
              <w:t xml:space="preserve">Подача на точность; верхняя прямая по зонам 1,6,5 из 5 попыток на каждую </w:t>
            </w:r>
          </w:p>
        </w:tc>
        <w:tc>
          <w:tcPr>
            <w:tcW w:w="323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2</w:t>
            </w:r>
          </w:p>
        </w:tc>
        <w:tc>
          <w:tcPr>
            <w:tcW w:w="340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2</w:t>
            </w:r>
          </w:p>
        </w:tc>
      </w:tr>
    </w:tbl>
    <w:p w:rsidR="00BA35E4" w:rsidRDefault="00BA35E4" w:rsidP="00FB72FD">
      <w:pPr>
        <w:autoSpaceDE w:val="0"/>
        <w:autoSpaceDN w:val="0"/>
        <w:adjustRightInd w:val="0"/>
        <w:spacing w:after="0" w:line="240" w:lineRule="auto"/>
        <w:rPr>
          <w:rFonts w:ascii="Times New Roman" w:hAnsi="Times New Roman" w:cs="Times New Roman"/>
          <w:b/>
          <w:bCs/>
          <w:color w:val="000000"/>
          <w:sz w:val="20"/>
          <w:szCs w:val="20"/>
        </w:rPr>
      </w:pPr>
    </w:p>
    <w:p w:rsidR="00E37ADA" w:rsidRDefault="00E37ADA" w:rsidP="00FB72FD">
      <w:pPr>
        <w:autoSpaceDE w:val="0"/>
        <w:autoSpaceDN w:val="0"/>
        <w:adjustRightInd w:val="0"/>
        <w:spacing w:after="0" w:line="240" w:lineRule="auto"/>
        <w:rPr>
          <w:rFonts w:ascii="Times New Roman" w:hAnsi="Times New Roman" w:cs="Times New Roman"/>
          <w:b/>
          <w:bCs/>
          <w:color w:val="000000"/>
          <w:sz w:val="20"/>
          <w:szCs w:val="20"/>
        </w:rPr>
      </w:pPr>
    </w:p>
    <w:p w:rsidR="00FB72FD" w:rsidRDefault="00FB72FD" w:rsidP="00BA35E4">
      <w:pPr>
        <w:autoSpaceDE w:val="0"/>
        <w:autoSpaceDN w:val="0"/>
        <w:adjustRightInd w:val="0"/>
        <w:spacing w:after="0" w:line="240" w:lineRule="auto"/>
        <w:jc w:val="center"/>
        <w:rPr>
          <w:rFonts w:ascii="Times New Roman" w:hAnsi="Times New Roman" w:cs="Times New Roman"/>
          <w:b/>
          <w:bCs/>
          <w:color w:val="000000"/>
          <w:sz w:val="24"/>
        </w:rPr>
      </w:pPr>
      <w:r w:rsidRPr="00BA35E4">
        <w:rPr>
          <w:rFonts w:ascii="Times New Roman" w:hAnsi="Times New Roman" w:cs="Times New Roman"/>
          <w:b/>
          <w:bCs/>
          <w:color w:val="000000"/>
          <w:sz w:val="24"/>
        </w:rPr>
        <w:t>Нормативы общей физической и специальной физической подготовки для зачисления в группы на тренировочном этапе (этапе спортивной специализации) 4 года обучения ВОЛЕЙБОЛ, (контрольно-переводные для ТГ-3)</w:t>
      </w:r>
    </w:p>
    <w:p w:rsidR="00E37ADA" w:rsidRPr="00BA35E4" w:rsidRDefault="00E37ADA" w:rsidP="00BA35E4">
      <w:pPr>
        <w:autoSpaceDE w:val="0"/>
        <w:autoSpaceDN w:val="0"/>
        <w:adjustRightInd w:val="0"/>
        <w:spacing w:after="0" w:line="240" w:lineRule="auto"/>
        <w:jc w:val="center"/>
        <w:rPr>
          <w:rFonts w:ascii="Times New Roman" w:hAnsi="Times New Roman" w:cs="Times New Roman"/>
          <w:color w:val="000000"/>
          <w:sz w:val="24"/>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1"/>
        <w:gridCol w:w="853"/>
        <w:gridCol w:w="850"/>
        <w:gridCol w:w="851"/>
        <w:gridCol w:w="850"/>
        <w:gridCol w:w="851"/>
        <w:gridCol w:w="850"/>
        <w:gridCol w:w="851"/>
        <w:gridCol w:w="859"/>
      </w:tblGrid>
      <w:tr w:rsidR="00BA35E4" w:rsidRPr="00E37ADA" w:rsidTr="00BA35E4">
        <w:trPr>
          <w:trHeight w:val="225"/>
        </w:trPr>
        <w:tc>
          <w:tcPr>
            <w:tcW w:w="2941" w:type="dxa"/>
            <w:vMerge w:val="restart"/>
          </w:tcPr>
          <w:p w:rsidR="00BA35E4" w:rsidRPr="00E37ADA" w:rsidRDefault="00BA35E4"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Контрольные упражнения и тесты</w:t>
            </w:r>
          </w:p>
        </w:tc>
        <w:tc>
          <w:tcPr>
            <w:tcW w:w="3404" w:type="dxa"/>
            <w:gridSpan w:val="4"/>
          </w:tcPr>
          <w:p w:rsidR="00BA35E4" w:rsidRPr="00E37ADA" w:rsidRDefault="00BA35E4"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юноши</w:t>
            </w:r>
          </w:p>
        </w:tc>
        <w:tc>
          <w:tcPr>
            <w:tcW w:w="3411" w:type="dxa"/>
            <w:gridSpan w:val="4"/>
          </w:tcPr>
          <w:p w:rsidR="00BA35E4" w:rsidRPr="00E37ADA" w:rsidRDefault="00BA35E4"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девушки</w:t>
            </w:r>
          </w:p>
        </w:tc>
      </w:tr>
      <w:tr w:rsidR="00BA35E4" w:rsidRPr="00E37ADA" w:rsidTr="00BA35E4">
        <w:trPr>
          <w:trHeight w:val="93"/>
        </w:trPr>
        <w:tc>
          <w:tcPr>
            <w:tcW w:w="2941" w:type="dxa"/>
            <w:vMerge/>
          </w:tcPr>
          <w:p w:rsidR="00BA35E4" w:rsidRPr="00E37ADA" w:rsidRDefault="00BA35E4" w:rsidP="00FB72FD">
            <w:pPr>
              <w:autoSpaceDE w:val="0"/>
              <w:autoSpaceDN w:val="0"/>
              <w:adjustRightInd w:val="0"/>
              <w:spacing w:after="0" w:line="240" w:lineRule="auto"/>
              <w:rPr>
                <w:rFonts w:ascii="Times New Roman" w:hAnsi="Times New Roman" w:cs="Times New Roman"/>
                <w:color w:val="000000"/>
                <w:sz w:val="24"/>
                <w:szCs w:val="24"/>
              </w:rPr>
            </w:pPr>
          </w:p>
        </w:tc>
        <w:tc>
          <w:tcPr>
            <w:tcW w:w="853" w:type="dxa"/>
            <w:vAlign w:val="center"/>
          </w:tcPr>
          <w:p w:rsidR="00BA35E4" w:rsidRPr="00E37ADA" w:rsidRDefault="00BA35E4"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5</w:t>
            </w:r>
          </w:p>
        </w:tc>
        <w:tc>
          <w:tcPr>
            <w:tcW w:w="850" w:type="dxa"/>
            <w:vAlign w:val="center"/>
          </w:tcPr>
          <w:p w:rsidR="00BA35E4" w:rsidRPr="00E37ADA" w:rsidRDefault="00BA35E4"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4</w:t>
            </w:r>
          </w:p>
        </w:tc>
        <w:tc>
          <w:tcPr>
            <w:tcW w:w="851" w:type="dxa"/>
            <w:vAlign w:val="center"/>
          </w:tcPr>
          <w:p w:rsidR="00BA35E4" w:rsidRPr="00E37ADA" w:rsidRDefault="00BA35E4"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3</w:t>
            </w:r>
          </w:p>
        </w:tc>
        <w:tc>
          <w:tcPr>
            <w:tcW w:w="850" w:type="dxa"/>
            <w:vAlign w:val="center"/>
          </w:tcPr>
          <w:p w:rsidR="00BA35E4" w:rsidRPr="00E37ADA" w:rsidRDefault="00BA35E4"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2</w:t>
            </w:r>
          </w:p>
        </w:tc>
        <w:tc>
          <w:tcPr>
            <w:tcW w:w="851" w:type="dxa"/>
            <w:vAlign w:val="center"/>
          </w:tcPr>
          <w:p w:rsidR="00BA35E4" w:rsidRPr="00E37ADA" w:rsidRDefault="00BA35E4"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5</w:t>
            </w:r>
          </w:p>
        </w:tc>
        <w:tc>
          <w:tcPr>
            <w:tcW w:w="850" w:type="dxa"/>
            <w:vAlign w:val="center"/>
          </w:tcPr>
          <w:p w:rsidR="00BA35E4" w:rsidRPr="00E37ADA" w:rsidRDefault="00BA35E4"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4</w:t>
            </w:r>
          </w:p>
        </w:tc>
        <w:tc>
          <w:tcPr>
            <w:tcW w:w="851" w:type="dxa"/>
            <w:vAlign w:val="center"/>
          </w:tcPr>
          <w:p w:rsidR="00BA35E4" w:rsidRPr="00E37ADA" w:rsidRDefault="00BA35E4"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3</w:t>
            </w:r>
          </w:p>
        </w:tc>
        <w:tc>
          <w:tcPr>
            <w:tcW w:w="859" w:type="dxa"/>
            <w:vAlign w:val="center"/>
          </w:tcPr>
          <w:p w:rsidR="00BA35E4" w:rsidRPr="00E37ADA" w:rsidRDefault="00BA35E4"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2</w:t>
            </w:r>
          </w:p>
        </w:tc>
      </w:tr>
      <w:tr w:rsidR="00FB72FD" w:rsidRPr="00E37ADA" w:rsidTr="00BA35E4">
        <w:trPr>
          <w:trHeight w:val="167"/>
        </w:trPr>
        <w:tc>
          <w:tcPr>
            <w:tcW w:w="2941" w:type="dxa"/>
            <w:vAlign w:val="center"/>
          </w:tcPr>
          <w:p w:rsidR="00FB72FD" w:rsidRPr="00E37ADA" w:rsidRDefault="00FB72FD" w:rsidP="00BA35E4">
            <w:pPr>
              <w:autoSpaceDE w:val="0"/>
              <w:autoSpaceDN w:val="0"/>
              <w:adjustRightInd w:val="0"/>
              <w:spacing w:after="0" w:line="240" w:lineRule="auto"/>
              <w:rPr>
                <w:rFonts w:ascii="Times New Roman" w:hAnsi="Times New Roman" w:cs="Times New Roman"/>
                <w:color w:val="000000"/>
                <w:sz w:val="24"/>
                <w:szCs w:val="24"/>
              </w:rPr>
            </w:pPr>
            <w:r w:rsidRPr="00E37ADA">
              <w:rPr>
                <w:rFonts w:ascii="Times New Roman" w:hAnsi="Times New Roman" w:cs="Times New Roman"/>
                <w:color w:val="000000"/>
                <w:sz w:val="24"/>
                <w:szCs w:val="24"/>
              </w:rPr>
              <w:t>бег 30 м</w:t>
            </w:r>
            <w:proofErr w:type="gramStart"/>
            <w:r w:rsidRPr="00E37ADA">
              <w:rPr>
                <w:rFonts w:ascii="Times New Roman" w:hAnsi="Times New Roman" w:cs="Times New Roman"/>
                <w:color w:val="000000"/>
                <w:sz w:val="24"/>
                <w:szCs w:val="24"/>
              </w:rPr>
              <w:t>.(</w:t>
            </w:r>
            <w:proofErr w:type="gramEnd"/>
            <w:r w:rsidRPr="00E37ADA">
              <w:rPr>
                <w:rFonts w:ascii="Times New Roman" w:hAnsi="Times New Roman" w:cs="Times New Roman"/>
                <w:color w:val="000000"/>
                <w:sz w:val="24"/>
                <w:szCs w:val="24"/>
              </w:rPr>
              <w:t xml:space="preserve">с.) </w:t>
            </w:r>
          </w:p>
        </w:tc>
        <w:tc>
          <w:tcPr>
            <w:tcW w:w="853"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4,94-5,48</w:t>
            </w:r>
          </w:p>
        </w:tc>
        <w:tc>
          <w:tcPr>
            <w:tcW w:w="850"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5,49-5,97</w:t>
            </w:r>
          </w:p>
        </w:tc>
        <w:tc>
          <w:tcPr>
            <w:tcW w:w="85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5,98-6,47</w:t>
            </w:r>
          </w:p>
        </w:tc>
        <w:tc>
          <w:tcPr>
            <w:tcW w:w="850"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6,48 и более</w:t>
            </w:r>
          </w:p>
        </w:tc>
        <w:tc>
          <w:tcPr>
            <w:tcW w:w="85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5,38-5,96</w:t>
            </w:r>
          </w:p>
        </w:tc>
        <w:tc>
          <w:tcPr>
            <w:tcW w:w="850"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5,97-6,50</w:t>
            </w:r>
          </w:p>
        </w:tc>
        <w:tc>
          <w:tcPr>
            <w:tcW w:w="85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6,51-7,04</w:t>
            </w:r>
          </w:p>
        </w:tc>
        <w:tc>
          <w:tcPr>
            <w:tcW w:w="859"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7,05 и более</w:t>
            </w:r>
          </w:p>
        </w:tc>
      </w:tr>
      <w:tr w:rsidR="00FB72FD" w:rsidRPr="00E37ADA" w:rsidTr="00BA35E4">
        <w:trPr>
          <w:trHeight w:val="225"/>
        </w:trPr>
        <w:tc>
          <w:tcPr>
            <w:tcW w:w="2941" w:type="dxa"/>
            <w:vAlign w:val="center"/>
          </w:tcPr>
          <w:p w:rsidR="00FB72FD" w:rsidRPr="00E37ADA" w:rsidRDefault="00FB72FD" w:rsidP="00BA35E4">
            <w:pPr>
              <w:autoSpaceDE w:val="0"/>
              <w:autoSpaceDN w:val="0"/>
              <w:adjustRightInd w:val="0"/>
              <w:spacing w:after="0" w:line="240" w:lineRule="auto"/>
              <w:rPr>
                <w:rFonts w:ascii="Times New Roman" w:hAnsi="Times New Roman" w:cs="Times New Roman"/>
                <w:color w:val="000000"/>
                <w:sz w:val="24"/>
                <w:szCs w:val="24"/>
              </w:rPr>
            </w:pPr>
            <w:r w:rsidRPr="00E37ADA">
              <w:rPr>
                <w:rFonts w:ascii="Times New Roman" w:hAnsi="Times New Roman" w:cs="Times New Roman"/>
                <w:color w:val="000000"/>
                <w:sz w:val="24"/>
                <w:szCs w:val="24"/>
              </w:rPr>
              <w:t>Челночный бег 5Х6 м</w:t>
            </w:r>
            <w:proofErr w:type="gramStart"/>
            <w:r w:rsidRPr="00E37ADA">
              <w:rPr>
                <w:rFonts w:ascii="Times New Roman" w:hAnsi="Times New Roman" w:cs="Times New Roman"/>
                <w:color w:val="000000"/>
                <w:sz w:val="24"/>
                <w:szCs w:val="24"/>
              </w:rPr>
              <w:t>.(</w:t>
            </w:r>
            <w:proofErr w:type="gramEnd"/>
            <w:r w:rsidRPr="00E37ADA">
              <w:rPr>
                <w:rFonts w:ascii="Times New Roman" w:hAnsi="Times New Roman" w:cs="Times New Roman"/>
                <w:color w:val="000000"/>
                <w:sz w:val="24"/>
                <w:szCs w:val="24"/>
              </w:rPr>
              <w:t xml:space="preserve">с.) </w:t>
            </w:r>
          </w:p>
        </w:tc>
        <w:tc>
          <w:tcPr>
            <w:tcW w:w="853"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10,84-12,03</w:t>
            </w:r>
          </w:p>
        </w:tc>
        <w:tc>
          <w:tcPr>
            <w:tcW w:w="850"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12,04-13,11</w:t>
            </w:r>
          </w:p>
        </w:tc>
        <w:tc>
          <w:tcPr>
            <w:tcW w:w="85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13,12-14,19</w:t>
            </w:r>
          </w:p>
        </w:tc>
        <w:tc>
          <w:tcPr>
            <w:tcW w:w="850"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14,20 и более</w:t>
            </w:r>
          </w:p>
        </w:tc>
        <w:tc>
          <w:tcPr>
            <w:tcW w:w="85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11,08-12,29</w:t>
            </w:r>
          </w:p>
        </w:tc>
        <w:tc>
          <w:tcPr>
            <w:tcW w:w="850"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12,30-13,40</w:t>
            </w:r>
          </w:p>
        </w:tc>
        <w:tc>
          <w:tcPr>
            <w:tcW w:w="85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13,41-14,51</w:t>
            </w:r>
          </w:p>
        </w:tc>
        <w:tc>
          <w:tcPr>
            <w:tcW w:w="859"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14,52 и более</w:t>
            </w:r>
          </w:p>
        </w:tc>
      </w:tr>
      <w:tr w:rsidR="00FB72FD" w:rsidRPr="00E37ADA" w:rsidTr="00BA35E4">
        <w:trPr>
          <w:trHeight w:val="225"/>
        </w:trPr>
        <w:tc>
          <w:tcPr>
            <w:tcW w:w="2941" w:type="dxa"/>
            <w:vAlign w:val="center"/>
          </w:tcPr>
          <w:p w:rsidR="00FB72FD" w:rsidRPr="00E37ADA" w:rsidRDefault="00FB72FD" w:rsidP="00BA35E4">
            <w:pPr>
              <w:autoSpaceDE w:val="0"/>
              <w:autoSpaceDN w:val="0"/>
              <w:adjustRightInd w:val="0"/>
              <w:spacing w:after="0" w:line="240" w:lineRule="auto"/>
              <w:rPr>
                <w:rFonts w:ascii="Times New Roman" w:hAnsi="Times New Roman" w:cs="Times New Roman"/>
                <w:color w:val="000000"/>
                <w:sz w:val="24"/>
                <w:szCs w:val="24"/>
              </w:rPr>
            </w:pPr>
            <w:r w:rsidRPr="00E37ADA">
              <w:rPr>
                <w:rFonts w:ascii="Times New Roman" w:hAnsi="Times New Roman" w:cs="Times New Roman"/>
                <w:color w:val="000000"/>
                <w:sz w:val="24"/>
                <w:szCs w:val="24"/>
              </w:rPr>
              <w:t xml:space="preserve">Бросок мяча весом 1 кг из-за головы двумя руками стоя (м.) </w:t>
            </w:r>
          </w:p>
        </w:tc>
        <w:tc>
          <w:tcPr>
            <w:tcW w:w="853"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17-16</w:t>
            </w:r>
          </w:p>
        </w:tc>
        <w:tc>
          <w:tcPr>
            <w:tcW w:w="850"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15,5-14,5</w:t>
            </w:r>
          </w:p>
        </w:tc>
        <w:tc>
          <w:tcPr>
            <w:tcW w:w="85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14-12,5</w:t>
            </w:r>
          </w:p>
        </w:tc>
        <w:tc>
          <w:tcPr>
            <w:tcW w:w="850"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12 и менее</w:t>
            </w:r>
          </w:p>
        </w:tc>
        <w:tc>
          <w:tcPr>
            <w:tcW w:w="85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13,0-12,0</w:t>
            </w:r>
          </w:p>
        </w:tc>
        <w:tc>
          <w:tcPr>
            <w:tcW w:w="850"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11,5-10,5</w:t>
            </w:r>
          </w:p>
        </w:tc>
        <w:tc>
          <w:tcPr>
            <w:tcW w:w="85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10,0-9,0</w:t>
            </w:r>
          </w:p>
        </w:tc>
        <w:tc>
          <w:tcPr>
            <w:tcW w:w="859"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8,5 и менее</w:t>
            </w:r>
          </w:p>
        </w:tc>
      </w:tr>
      <w:tr w:rsidR="00FB72FD" w:rsidRPr="00E37ADA" w:rsidTr="00BA35E4">
        <w:trPr>
          <w:trHeight w:val="225"/>
        </w:trPr>
        <w:tc>
          <w:tcPr>
            <w:tcW w:w="2941" w:type="dxa"/>
            <w:vAlign w:val="center"/>
          </w:tcPr>
          <w:p w:rsidR="00FB72FD" w:rsidRPr="00E37ADA" w:rsidRDefault="00FB72FD" w:rsidP="00BA35E4">
            <w:pPr>
              <w:autoSpaceDE w:val="0"/>
              <w:autoSpaceDN w:val="0"/>
              <w:adjustRightInd w:val="0"/>
              <w:spacing w:after="0" w:line="240" w:lineRule="auto"/>
              <w:rPr>
                <w:rFonts w:ascii="Times New Roman" w:hAnsi="Times New Roman" w:cs="Times New Roman"/>
                <w:color w:val="000000"/>
                <w:sz w:val="24"/>
                <w:szCs w:val="24"/>
              </w:rPr>
            </w:pPr>
            <w:r w:rsidRPr="00E37ADA">
              <w:rPr>
                <w:rFonts w:ascii="Times New Roman" w:hAnsi="Times New Roman" w:cs="Times New Roman"/>
                <w:color w:val="000000"/>
                <w:sz w:val="24"/>
                <w:szCs w:val="24"/>
              </w:rPr>
              <w:t>Прыжок в длину с мест</w:t>
            </w:r>
            <w:proofErr w:type="gramStart"/>
            <w:r w:rsidRPr="00E37ADA">
              <w:rPr>
                <w:rFonts w:ascii="Times New Roman" w:hAnsi="Times New Roman" w:cs="Times New Roman"/>
                <w:color w:val="000000"/>
                <w:sz w:val="24"/>
                <w:szCs w:val="24"/>
              </w:rPr>
              <w:t>а(</w:t>
            </w:r>
            <w:proofErr w:type="gramEnd"/>
            <w:r w:rsidRPr="00E37ADA">
              <w:rPr>
                <w:rFonts w:ascii="Times New Roman" w:hAnsi="Times New Roman" w:cs="Times New Roman"/>
                <w:color w:val="000000"/>
                <w:sz w:val="24"/>
                <w:szCs w:val="24"/>
              </w:rPr>
              <w:t xml:space="preserve">см.) </w:t>
            </w:r>
          </w:p>
        </w:tc>
        <w:tc>
          <w:tcPr>
            <w:tcW w:w="853"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232-208</w:t>
            </w:r>
          </w:p>
        </w:tc>
        <w:tc>
          <w:tcPr>
            <w:tcW w:w="850"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207-184</w:t>
            </w:r>
          </w:p>
        </w:tc>
        <w:tc>
          <w:tcPr>
            <w:tcW w:w="85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183-161</w:t>
            </w:r>
          </w:p>
        </w:tc>
        <w:tc>
          <w:tcPr>
            <w:tcW w:w="850"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160 и менее</w:t>
            </w:r>
          </w:p>
        </w:tc>
        <w:tc>
          <w:tcPr>
            <w:tcW w:w="85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206-184</w:t>
            </w:r>
          </w:p>
        </w:tc>
        <w:tc>
          <w:tcPr>
            <w:tcW w:w="850"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183-164</w:t>
            </w:r>
          </w:p>
        </w:tc>
        <w:tc>
          <w:tcPr>
            <w:tcW w:w="85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163-143</w:t>
            </w:r>
          </w:p>
        </w:tc>
        <w:tc>
          <w:tcPr>
            <w:tcW w:w="859"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142 и менее</w:t>
            </w:r>
          </w:p>
        </w:tc>
      </w:tr>
      <w:tr w:rsidR="00FB72FD" w:rsidRPr="00E37ADA" w:rsidTr="00BA35E4">
        <w:trPr>
          <w:trHeight w:val="225"/>
        </w:trPr>
        <w:tc>
          <w:tcPr>
            <w:tcW w:w="2941" w:type="dxa"/>
            <w:vAlign w:val="center"/>
          </w:tcPr>
          <w:p w:rsidR="00FB72FD" w:rsidRPr="00E37ADA" w:rsidRDefault="00FB72FD" w:rsidP="00BA35E4">
            <w:pPr>
              <w:autoSpaceDE w:val="0"/>
              <w:autoSpaceDN w:val="0"/>
              <w:adjustRightInd w:val="0"/>
              <w:spacing w:after="0" w:line="240" w:lineRule="auto"/>
              <w:rPr>
                <w:rFonts w:ascii="Times New Roman" w:hAnsi="Times New Roman" w:cs="Times New Roman"/>
                <w:color w:val="000000"/>
                <w:sz w:val="24"/>
                <w:szCs w:val="24"/>
              </w:rPr>
            </w:pPr>
            <w:r w:rsidRPr="00E37ADA">
              <w:rPr>
                <w:rFonts w:ascii="Times New Roman" w:hAnsi="Times New Roman" w:cs="Times New Roman"/>
                <w:color w:val="000000"/>
                <w:sz w:val="24"/>
                <w:szCs w:val="24"/>
              </w:rPr>
              <w:t>Прыжок вверх с места со взмахом рукам</w:t>
            </w:r>
            <w:proofErr w:type="gramStart"/>
            <w:r w:rsidRPr="00E37ADA">
              <w:rPr>
                <w:rFonts w:ascii="Times New Roman" w:hAnsi="Times New Roman" w:cs="Times New Roman"/>
                <w:color w:val="000000"/>
                <w:sz w:val="24"/>
                <w:szCs w:val="24"/>
              </w:rPr>
              <w:t>и(</w:t>
            </w:r>
            <w:proofErr w:type="gramEnd"/>
            <w:r w:rsidRPr="00E37ADA">
              <w:rPr>
                <w:rFonts w:ascii="Times New Roman" w:hAnsi="Times New Roman" w:cs="Times New Roman"/>
                <w:color w:val="000000"/>
                <w:sz w:val="24"/>
                <w:szCs w:val="24"/>
              </w:rPr>
              <w:t xml:space="preserve">см.) </w:t>
            </w:r>
          </w:p>
        </w:tc>
        <w:tc>
          <w:tcPr>
            <w:tcW w:w="853"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58-53</w:t>
            </w:r>
          </w:p>
        </w:tc>
        <w:tc>
          <w:tcPr>
            <w:tcW w:w="850"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52-47</w:t>
            </w:r>
          </w:p>
        </w:tc>
        <w:tc>
          <w:tcPr>
            <w:tcW w:w="85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46-40</w:t>
            </w:r>
          </w:p>
        </w:tc>
        <w:tc>
          <w:tcPr>
            <w:tcW w:w="850"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41 и менее</w:t>
            </w:r>
          </w:p>
        </w:tc>
        <w:tc>
          <w:tcPr>
            <w:tcW w:w="85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49-45</w:t>
            </w:r>
          </w:p>
        </w:tc>
        <w:tc>
          <w:tcPr>
            <w:tcW w:w="850"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44-40</w:t>
            </w:r>
          </w:p>
        </w:tc>
        <w:tc>
          <w:tcPr>
            <w:tcW w:w="851"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39-35</w:t>
            </w:r>
          </w:p>
        </w:tc>
        <w:tc>
          <w:tcPr>
            <w:tcW w:w="859" w:type="dxa"/>
            <w:vAlign w:val="center"/>
          </w:tcPr>
          <w:p w:rsidR="00FB72FD" w:rsidRPr="00E37ADA" w:rsidRDefault="00FB72FD" w:rsidP="00BA35E4">
            <w:pPr>
              <w:autoSpaceDE w:val="0"/>
              <w:autoSpaceDN w:val="0"/>
              <w:adjustRightInd w:val="0"/>
              <w:spacing w:after="0" w:line="240" w:lineRule="auto"/>
              <w:jc w:val="center"/>
              <w:rPr>
                <w:rFonts w:ascii="Times New Roman" w:hAnsi="Times New Roman" w:cs="Times New Roman"/>
                <w:color w:val="000000"/>
                <w:sz w:val="24"/>
                <w:szCs w:val="24"/>
              </w:rPr>
            </w:pPr>
            <w:r w:rsidRPr="00E37ADA">
              <w:rPr>
                <w:rFonts w:ascii="Times New Roman" w:hAnsi="Times New Roman" w:cs="Times New Roman"/>
                <w:color w:val="000000"/>
                <w:sz w:val="24"/>
                <w:szCs w:val="24"/>
              </w:rPr>
              <w:t>34 и менее</w:t>
            </w:r>
          </w:p>
        </w:tc>
      </w:tr>
    </w:tbl>
    <w:p w:rsidR="00BA35E4" w:rsidRDefault="00BA35E4" w:rsidP="00FB72FD">
      <w:pPr>
        <w:autoSpaceDE w:val="0"/>
        <w:autoSpaceDN w:val="0"/>
        <w:adjustRightInd w:val="0"/>
        <w:spacing w:after="0" w:line="240" w:lineRule="auto"/>
        <w:rPr>
          <w:rFonts w:ascii="Times New Roman" w:hAnsi="Times New Roman" w:cs="Times New Roman"/>
          <w:b/>
          <w:bCs/>
          <w:color w:val="000000"/>
          <w:sz w:val="20"/>
          <w:szCs w:val="20"/>
        </w:rPr>
      </w:pPr>
    </w:p>
    <w:p w:rsidR="00BA35E4" w:rsidRDefault="00BA35E4" w:rsidP="00FB72FD">
      <w:pPr>
        <w:autoSpaceDE w:val="0"/>
        <w:autoSpaceDN w:val="0"/>
        <w:adjustRightInd w:val="0"/>
        <w:spacing w:after="0" w:line="240" w:lineRule="auto"/>
        <w:rPr>
          <w:rFonts w:ascii="Times New Roman" w:hAnsi="Times New Roman" w:cs="Times New Roman"/>
          <w:b/>
          <w:bCs/>
          <w:color w:val="000000"/>
          <w:sz w:val="20"/>
          <w:szCs w:val="20"/>
        </w:rPr>
      </w:pPr>
    </w:p>
    <w:p w:rsidR="00FB72FD" w:rsidRDefault="00FB72FD" w:rsidP="00BA35E4">
      <w:pPr>
        <w:autoSpaceDE w:val="0"/>
        <w:autoSpaceDN w:val="0"/>
        <w:adjustRightInd w:val="0"/>
        <w:spacing w:after="0" w:line="240" w:lineRule="auto"/>
        <w:jc w:val="center"/>
        <w:rPr>
          <w:rFonts w:ascii="Times New Roman" w:hAnsi="Times New Roman" w:cs="Times New Roman"/>
          <w:b/>
          <w:bCs/>
          <w:color w:val="000000"/>
          <w:sz w:val="24"/>
        </w:rPr>
      </w:pPr>
      <w:r w:rsidRPr="00BA35E4">
        <w:rPr>
          <w:rFonts w:ascii="Times New Roman" w:hAnsi="Times New Roman" w:cs="Times New Roman"/>
          <w:b/>
          <w:bCs/>
          <w:color w:val="000000"/>
          <w:sz w:val="24"/>
        </w:rPr>
        <w:t>Обязательная техническая программа для зачисления в группы на тренировочном этапе (этапе спортивной специализации) 4 года обучения ВОЛЕЙБОЛ</w:t>
      </w:r>
    </w:p>
    <w:p w:rsidR="00E37ADA" w:rsidRPr="00BA35E4" w:rsidRDefault="00E37ADA" w:rsidP="00BA35E4">
      <w:pPr>
        <w:autoSpaceDE w:val="0"/>
        <w:autoSpaceDN w:val="0"/>
        <w:adjustRightInd w:val="0"/>
        <w:spacing w:after="0" w:line="240" w:lineRule="auto"/>
        <w:jc w:val="center"/>
        <w:rPr>
          <w:rFonts w:ascii="Times New Roman" w:hAnsi="Times New Roman" w:cs="Times New Roman"/>
          <w:color w:val="000000"/>
          <w:sz w:val="24"/>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260"/>
        <w:gridCol w:w="3143"/>
      </w:tblGrid>
      <w:tr w:rsidR="00465D79" w:rsidRPr="00E37ADA" w:rsidTr="00465D79">
        <w:trPr>
          <w:trHeight w:val="245"/>
        </w:trPr>
        <w:tc>
          <w:tcPr>
            <w:tcW w:w="3369" w:type="dxa"/>
            <w:vMerge w:val="restart"/>
          </w:tcPr>
          <w:p w:rsidR="00465D79" w:rsidRPr="00E37ADA" w:rsidRDefault="00465D79"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 xml:space="preserve">Контрольные упражнения и </w:t>
            </w:r>
            <w:r w:rsidRPr="00E37ADA">
              <w:rPr>
                <w:rFonts w:ascii="Times New Roman" w:hAnsi="Times New Roman" w:cs="Times New Roman"/>
                <w:color w:val="000000"/>
                <w:sz w:val="24"/>
              </w:rPr>
              <w:lastRenderedPageBreak/>
              <w:t>тесты</w:t>
            </w:r>
          </w:p>
        </w:tc>
        <w:tc>
          <w:tcPr>
            <w:tcW w:w="3260" w:type="dxa"/>
          </w:tcPr>
          <w:p w:rsidR="00465D79" w:rsidRPr="00E37ADA" w:rsidRDefault="00465D79"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lastRenderedPageBreak/>
              <w:t>юноши</w:t>
            </w:r>
          </w:p>
        </w:tc>
        <w:tc>
          <w:tcPr>
            <w:tcW w:w="3143" w:type="dxa"/>
          </w:tcPr>
          <w:p w:rsidR="00465D79" w:rsidRPr="00E37ADA" w:rsidRDefault="00465D79"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девушки</w:t>
            </w:r>
          </w:p>
        </w:tc>
      </w:tr>
      <w:tr w:rsidR="00465D79" w:rsidRPr="00E37ADA" w:rsidTr="00465D79">
        <w:trPr>
          <w:trHeight w:val="93"/>
        </w:trPr>
        <w:tc>
          <w:tcPr>
            <w:tcW w:w="3369" w:type="dxa"/>
            <w:vMerge/>
          </w:tcPr>
          <w:p w:rsidR="00465D79" w:rsidRPr="00E37ADA" w:rsidRDefault="00465D79" w:rsidP="00465D79">
            <w:pPr>
              <w:autoSpaceDE w:val="0"/>
              <w:autoSpaceDN w:val="0"/>
              <w:adjustRightInd w:val="0"/>
              <w:spacing w:after="0" w:line="240" w:lineRule="auto"/>
              <w:jc w:val="center"/>
              <w:rPr>
                <w:rFonts w:ascii="Times New Roman" w:hAnsi="Times New Roman" w:cs="Times New Roman"/>
                <w:color w:val="000000"/>
                <w:sz w:val="24"/>
              </w:rPr>
            </w:pPr>
          </w:p>
        </w:tc>
        <w:tc>
          <w:tcPr>
            <w:tcW w:w="3260" w:type="dxa"/>
          </w:tcPr>
          <w:p w:rsidR="00465D79" w:rsidRPr="00E37ADA" w:rsidRDefault="00465D79"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1-выполение; 0-не выполнение</w:t>
            </w:r>
          </w:p>
        </w:tc>
        <w:tc>
          <w:tcPr>
            <w:tcW w:w="3143" w:type="dxa"/>
          </w:tcPr>
          <w:p w:rsidR="00465D79" w:rsidRPr="00E37ADA" w:rsidRDefault="00465D79"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1-выполение; 0-не выполнение</w:t>
            </w:r>
          </w:p>
        </w:tc>
      </w:tr>
      <w:tr w:rsidR="00FB72FD" w:rsidRPr="00E37ADA" w:rsidTr="00465D79">
        <w:trPr>
          <w:trHeight w:val="510"/>
        </w:trPr>
        <w:tc>
          <w:tcPr>
            <w:tcW w:w="3369" w:type="dxa"/>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lastRenderedPageBreak/>
              <w:t xml:space="preserve">Нападающий удар с переводом из зоны 4 в зону 1; из зоны 2 в зону 5 </w:t>
            </w:r>
          </w:p>
        </w:tc>
        <w:tc>
          <w:tcPr>
            <w:tcW w:w="326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w:t>
            </w:r>
          </w:p>
        </w:tc>
        <w:tc>
          <w:tcPr>
            <w:tcW w:w="3143"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w:t>
            </w:r>
          </w:p>
        </w:tc>
      </w:tr>
      <w:tr w:rsidR="00FB72FD" w:rsidRPr="00E37ADA" w:rsidTr="00465D79">
        <w:trPr>
          <w:trHeight w:val="378"/>
        </w:trPr>
        <w:tc>
          <w:tcPr>
            <w:tcW w:w="3369" w:type="dxa"/>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Вторая передача на точность из зоны 2 в зону 4 </w:t>
            </w:r>
          </w:p>
        </w:tc>
        <w:tc>
          <w:tcPr>
            <w:tcW w:w="326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w:t>
            </w:r>
          </w:p>
        </w:tc>
        <w:tc>
          <w:tcPr>
            <w:tcW w:w="3143"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w:t>
            </w:r>
          </w:p>
        </w:tc>
      </w:tr>
      <w:tr w:rsidR="00FB72FD" w:rsidRPr="00E37ADA" w:rsidTr="00465D79">
        <w:trPr>
          <w:trHeight w:val="378"/>
        </w:trPr>
        <w:tc>
          <w:tcPr>
            <w:tcW w:w="3369" w:type="dxa"/>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Нападающий удар прямой из зоны 4 в зону 4 и 5 </w:t>
            </w:r>
          </w:p>
        </w:tc>
        <w:tc>
          <w:tcPr>
            <w:tcW w:w="326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w:t>
            </w:r>
          </w:p>
        </w:tc>
        <w:tc>
          <w:tcPr>
            <w:tcW w:w="3143"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w:t>
            </w:r>
          </w:p>
        </w:tc>
      </w:tr>
      <w:tr w:rsidR="00FB72FD" w:rsidRPr="00E37ADA" w:rsidTr="00465D79">
        <w:trPr>
          <w:trHeight w:val="377"/>
        </w:trPr>
        <w:tc>
          <w:tcPr>
            <w:tcW w:w="3369" w:type="dxa"/>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Приём подачи из зоны 1,6,5 в зону 3 на точность </w:t>
            </w:r>
          </w:p>
        </w:tc>
        <w:tc>
          <w:tcPr>
            <w:tcW w:w="326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w:t>
            </w:r>
          </w:p>
        </w:tc>
        <w:tc>
          <w:tcPr>
            <w:tcW w:w="3143"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w:t>
            </w:r>
          </w:p>
        </w:tc>
      </w:tr>
      <w:tr w:rsidR="00FB72FD" w:rsidRPr="00E37ADA" w:rsidTr="00465D79">
        <w:trPr>
          <w:trHeight w:val="377"/>
        </w:trPr>
        <w:tc>
          <w:tcPr>
            <w:tcW w:w="3369" w:type="dxa"/>
          </w:tcPr>
          <w:p w:rsidR="00FB72FD" w:rsidRPr="00E37ADA" w:rsidRDefault="00FB72FD" w:rsidP="00FB72FD">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Подача на точность: верхняя прямая по зонам 1,6,5 </w:t>
            </w:r>
          </w:p>
        </w:tc>
        <w:tc>
          <w:tcPr>
            <w:tcW w:w="326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w:t>
            </w:r>
          </w:p>
        </w:tc>
        <w:tc>
          <w:tcPr>
            <w:tcW w:w="3143"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w:t>
            </w:r>
          </w:p>
        </w:tc>
      </w:tr>
    </w:tbl>
    <w:p w:rsidR="00465D79" w:rsidRDefault="00465D79" w:rsidP="00FB72FD">
      <w:pPr>
        <w:autoSpaceDE w:val="0"/>
        <w:autoSpaceDN w:val="0"/>
        <w:adjustRightInd w:val="0"/>
        <w:spacing w:after="0" w:line="240" w:lineRule="auto"/>
        <w:rPr>
          <w:rFonts w:ascii="Times New Roman" w:hAnsi="Times New Roman" w:cs="Times New Roman"/>
          <w:b/>
          <w:bCs/>
          <w:color w:val="000000"/>
          <w:sz w:val="20"/>
          <w:szCs w:val="20"/>
        </w:rPr>
      </w:pPr>
    </w:p>
    <w:p w:rsidR="00704840" w:rsidRDefault="00704840" w:rsidP="00465D79">
      <w:pPr>
        <w:autoSpaceDE w:val="0"/>
        <w:autoSpaceDN w:val="0"/>
        <w:adjustRightInd w:val="0"/>
        <w:spacing w:after="0" w:line="240" w:lineRule="auto"/>
        <w:jc w:val="center"/>
        <w:rPr>
          <w:rFonts w:ascii="Times New Roman" w:hAnsi="Times New Roman" w:cs="Times New Roman"/>
          <w:b/>
          <w:bCs/>
          <w:color w:val="000000"/>
        </w:rPr>
      </w:pPr>
    </w:p>
    <w:p w:rsidR="00FB72FD" w:rsidRDefault="00FB72FD" w:rsidP="00465D79">
      <w:pPr>
        <w:autoSpaceDE w:val="0"/>
        <w:autoSpaceDN w:val="0"/>
        <w:adjustRightInd w:val="0"/>
        <w:spacing w:after="0" w:line="240" w:lineRule="auto"/>
        <w:jc w:val="center"/>
        <w:rPr>
          <w:rFonts w:ascii="Times New Roman" w:hAnsi="Times New Roman" w:cs="Times New Roman"/>
          <w:b/>
          <w:bCs/>
          <w:color w:val="000000"/>
        </w:rPr>
      </w:pPr>
      <w:r w:rsidRPr="00465D79">
        <w:rPr>
          <w:rFonts w:ascii="Times New Roman" w:hAnsi="Times New Roman" w:cs="Times New Roman"/>
          <w:b/>
          <w:bCs/>
          <w:color w:val="000000"/>
        </w:rPr>
        <w:t>Нормативы общей физической и специальной физической подготовки для зачисления в группы на тренировочном этапе (этапе спортивной специализации) 5 года обучения ВОЛЕЙБОЛ (контрольно-переводные для ТГ-4)</w:t>
      </w:r>
    </w:p>
    <w:p w:rsidR="00E37ADA" w:rsidRPr="00465D79" w:rsidRDefault="00E37ADA" w:rsidP="00465D79">
      <w:pPr>
        <w:autoSpaceDE w:val="0"/>
        <w:autoSpaceDN w:val="0"/>
        <w:adjustRightInd w:val="0"/>
        <w:spacing w:after="0" w:line="240" w:lineRule="auto"/>
        <w:jc w:val="center"/>
        <w:rPr>
          <w:rFonts w:ascii="Times New Roman" w:hAnsi="Times New Roman" w:cs="Times New Roman"/>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851"/>
        <w:gridCol w:w="850"/>
        <w:gridCol w:w="851"/>
        <w:gridCol w:w="850"/>
        <w:gridCol w:w="851"/>
        <w:gridCol w:w="850"/>
        <w:gridCol w:w="851"/>
        <w:gridCol w:w="850"/>
      </w:tblGrid>
      <w:tr w:rsidR="00704840" w:rsidRPr="00E37ADA" w:rsidTr="00465D79">
        <w:trPr>
          <w:trHeight w:val="280"/>
        </w:trPr>
        <w:tc>
          <w:tcPr>
            <w:tcW w:w="2943" w:type="dxa"/>
            <w:vMerge w:val="restart"/>
          </w:tcPr>
          <w:p w:rsidR="00704840" w:rsidRPr="00E37ADA" w:rsidRDefault="00704840" w:rsidP="00465D79">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Контрольные упражнения и тесты </w:t>
            </w:r>
          </w:p>
        </w:tc>
        <w:tc>
          <w:tcPr>
            <w:tcW w:w="3402" w:type="dxa"/>
            <w:gridSpan w:val="4"/>
          </w:tcPr>
          <w:p w:rsidR="00704840" w:rsidRPr="00E37ADA" w:rsidRDefault="00704840" w:rsidP="00B9301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юноши</w:t>
            </w:r>
          </w:p>
        </w:tc>
        <w:tc>
          <w:tcPr>
            <w:tcW w:w="3402" w:type="dxa"/>
            <w:gridSpan w:val="4"/>
          </w:tcPr>
          <w:p w:rsidR="00704840" w:rsidRPr="00E37ADA" w:rsidRDefault="00704840" w:rsidP="00B9301D">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девушки</w:t>
            </w:r>
          </w:p>
        </w:tc>
      </w:tr>
      <w:tr w:rsidR="00704840" w:rsidRPr="00E37ADA" w:rsidTr="00465D79">
        <w:trPr>
          <w:trHeight w:val="93"/>
        </w:trPr>
        <w:tc>
          <w:tcPr>
            <w:tcW w:w="2943" w:type="dxa"/>
            <w:vMerge/>
          </w:tcPr>
          <w:p w:rsidR="00704840" w:rsidRPr="00E37ADA" w:rsidRDefault="00704840" w:rsidP="00465D79">
            <w:pPr>
              <w:autoSpaceDE w:val="0"/>
              <w:autoSpaceDN w:val="0"/>
              <w:adjustRightInd w:val="0"/>
              <w:spacing w:after="0" w:line="240" w:lineRule="auto"/>
              <w:rPr>
                <w:rFonts w:ascii="Times New Roman" w:hAnsi="Times New Roman" w:cs="Times New Roman"/>
                <w:color w:val="000000"/>
                <w:sz w:val="24"/>
              </w:rPr>
            </w:pPr>
          </w:p>
        </w:tc>
        <w:tc>
          <w:tcPr>
            <w:tcW w:w="851" w:type="dxa"/>
            <w:vAlign w:val="center"/>
          </w:tcPr>
          <w:p w:rsidR="00704840" w:rsidRPr="00E37ADA" w:rsidRDefault="00704840"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5</w:t>
            </w:r>
          </w:p>
        </w:tc>
        <w:tc>
          <w:tcPr>
            <w:tcW w:w="850" w:type="dxa"/>
            <w:vAlign w:val="center"/>
          </w:tcPr>
          <w:p w:rsidR="00704840" w:rsidRPr="00E37ADA" w:rsidRDefault="00704840"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w:t>
            </w:r>
          </w:p>
        </w:tc>
        <w:tc>
          <w:tcPr>
            <w:tcW w:w="851" w:type="dxa"/>
            <w:vAlign w:val="center"/>
          </w:tcPr>
          <w:p w:rsidR="00704840" w:rsidRPr="00E37ADA" w:rsidRDefault="00704840"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w:t>
            </w:r>
          </w:p>
        </w:tc>
        <w:tc>
          <w:tcPr>
            <w:tcW w:w="850" w:type="dxa"/>
            <w:vAlign w:val="center"/>
          </w:tcPr>
          <w:p w:rsidR="00704840" w:rsidRPr="00E37ADA" w:rsidRDefault="00704840"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2</w:t>
            </w:r>
          </w:p>
        </w:tc>
        <w:tc>
          <w:tcPr>
            <w:tcW w:w="851" w:type="dxa"/>
            <w:vAlign w:val="center"/>
          </w:tcPr>
          <w:p w:rsidR="00704840" w:rsidRPr="00E37ADA" w:rsidRDefault="00704840"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5</w:t>
            </w:r>
          </w:p>
        </w:tc>
        <w:tc>
          <w:tcPr>
            <w:tcW w:w="850" w:type="dxa"/>
            <w:vAlign w:val="center"/>
          </w:tcPr>
          <w:p w:rsidR="00704840" w:rsidRPr="00E37ADA" w:rsidRDefault="00704840"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w:t>
            </w:r>
          </w:p>
        </w:tc>
        <w:tc>
          <w:tcPr>
            <w:tcW w:w="851" w:type="dxa"/>
            <w:vAlign w:val="center"/>
          </w:tcPr>
          <w:p w:rsidR="00704840" w:rsidRPr="00E37ADA" w:rsidRDefault="00704840"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w:t>
            </w:r>
          </w:p>
        </w:tc>
        <w:tc>
          <w:tcPr>
            <w:tcW w:w="850" w:type="dxa"/>
            <w:vAlign w:val="center"/>
          </w:tcPr>
          <w:p w:rsidR="00704840" w:rsidRPr="00E37ADA" w:rsidRDefault="00704840"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2</w:t>
            </w:r>
          </w:p>
        </w:tc>
      </w:tr>
      <w:tr w:rsidR="00465D79" w:rsidRPr="00E37ADA" w:rsidTr="00465D79">
        <w:trPr>
          <w:trHeight w:val="240"/>
        </w:trPr>
        <w:tc>
          <w:tcPr>
            <w:tcW w:w="2943" w:type="dxa"/>
          </w:tcPr>
          <w:p w:rsidR="00FB72FD" w:rsidRPr="00E37ADA" w:rsidRDefault="00FB72FD" w:rsidP="00465D79">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бег 30 м</w:t>
            </w:r>
            <w:proofErr w:type="gramStart"/>
            <w:r w:rsidRPr="00E37ADA">
              <w:rPr>
                <w:rFonts w:ascii="Times New Roman" w:hAnsi="Times New Roman" w:cs="Times New Roman"/>
                <w:color w:val="000000"/>
                <w:sz w:val="24"/>
              </w:rPr>
              <w:t>.(</w:t>
            </w:r>
            <w:proofErr w:type="gramEnd"/>
            <w:r w:rsidRPr="00E37ADA">
              <w:rPr>
                <w:rFonts w:ascii="Times New Roman" w:hAnsi="Times New Roman" w:cs="Times New Roman"/>
                <w:color w:val="000000"/>
                <w:sz w:val="24"/>
              </w:rPr>
              <w:t xml:space="preserve">с.) </w:t>
            </w:r>
          </w:p>
        </w:tc>
        <w:tc>
          <w:tcPr>
            <w:tcW w:w="851"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4,92</w:t>
            </w:r>
          </w:p>
        </w:tc>
        <w:tc>
          <w:tcPr>
            <w:tcW w:w="85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5,47</w:t>
            </w:r>
          </w:p>
        </w:tc>
        <w:tc>
          <w:tcPr>
            <w:tcW w:w="851"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5,96</w:t>
            </w:r>
          </w:p>
        </w:tc>
        <w:tc>
          <w:tcPr>
            <w:tcW w:w="85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6,45 и более</w:t>
            </w:r>
          </w:p>
        </w:tc>
        <w:tc>
          <w:tcPr>
            <w:tcW w:w="851"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5,34-5,88</w:t>
            </w:r>
          </w:p>
        </w:tc>
        <w:tc>
          <w:tcPr>
            <w:tcW w:w="85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5,89-6,45</w:t>
            </w:r>
          </w:p>
        </w:tc>
        <w:tc>
          <w:tcPr>
            <w:tcW w:w="851"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6,46-6,99</w:t>
            </w:r>
          </w:p>
        </w:tc>
        <w:tc>
          <w:tcPr>
            <w:tcW w:w="85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7,00 и более</w:t>
            </w:r>
          </w:p>
        </w:tc>
      </w:tr>
      <w:tr w:rsidR="00465D79" w:rsidRPr="00E37ADA" w:rsidTr="00465D79">
        <w:trPr>
          <w:trHeight w:val="306"/>
        </w:trPr>
        <w:tc>
          <w:tcPr>
            <w:tcW w:w="2943" w:type="dxa"/>
          </w:tcPr>
          <w:p w:rsidR="00FB72FD" w:rsidRPr="00E37ADA" w:rsidRDefault="00FB72FD" w:rsidP="00465D79">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Челночный бег 5Х6 м</w:t>
            </w:r>
            <w:proofErr w:type="gramStart"/>
            <w:r w:rsidRPr="00E37ADA">
              <w:rPr>
                <w:rFonts w:ascii="Times New Roman" w:hAnsi="Times New Roman" w:cs="Times New Roman"/>
                <w:color w:val="000000"/>
                <w:sz w:val="24"/>
              </w:rPr>
              <w:t>.(</w:t>
            </w:r>
            <w:proofErr w:type="gramEnd"/>
            <w:r w:rsidRPr="00E37ADA">
              <w:rPr>
                <w:rFonts w:ascii="Times New Roman" w:hAnsi="Times New Roman" w:cs="Times New Roman"/>
                <w:color w:val="000000"/>
                <w:sz w:val="24"/>
              </w:rPr>
              <w:t xml:space="preserve">с.) </w:t>
            </w:r>
          </w:p>
        </w:tc>
        <w:tc>
          <w:tcPr>
            <w:tcW w:w="851"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10,82-12,00</w:t>
            </w:r>
          </w:p>
        </w:tc>
        <w:tc>
          <w:tcPr>
            <w:tcW w:w="85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12,01-13,00</w:t>
            </w:r>
          </w:p>
        </w:tc>
        <w:tc>
          <w:tcPr>
            <w:tcW w:w="851"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13,10-14,17</w:t>
            </w:r>
          </w:p>
        </w:tc>
        <w:tc>
          <w:tcPr>
            <w:tcW w:w="85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14,18 и более</w:t>
            </w:r>
          </w:p>
        </w:tc>
        <w:tc>
          <w:tcPr>
            <w:tcW w:w="851"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11,04-12,24</w:t>
            </w:r>
          </w:p>
        </w:tc>
        <w:tc>
          <w:tcPr>
            <w:tcW w:w="85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12,25-13,35</w:t>
            </w:r>
          </w:p>
        </w:tc>
        <w:tc>
          <w:tcPr>
            <w:tcW w:w="851"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13,36-14,45</w:t>
            </w:r>
          </w:p>
        </w:tc>
        <w:tc>
          <w:tcPr>
            <w:tcW w:w="85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14,46 и более</w:t>
            </w:r>
          </w:p>
        </w:tc>
      </w:tr>
      <w:tr w:rsidR="00465D79" w:rsidRPr="00E37ADA" w:rsidTr="00465D79">
        <w:trPr>
          <w:trHeight w:val="357"/>
        </w:trPr>
        <w:tc>
          <w:tcPr>
            <w:tcW w:w="2943" w:type="dxa"/>
          </w:tcPr>
          <w:p w:rsidR="00FB72FD" w:rsidRPr="00E37ADA" w:rsidRDefault="00FB72FD" w:rsidP="00465D79">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 xml:space="preserve">Бросок мяча весом 1 кг из-за головы двумя руками стоя (м.) </w:t>
            </w:r>
          </w:p>
        </w:tc>
        <w:tc>
          <w:tcPr>
            <w:tcW w:w="851"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17,5-16,5</w:t>
            </w:r>
          </w:p>
        </w:tc>
        <w:tc>
          <w:tcPr>
            <w:tcW w:w="85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16-15</w:t>
            </w:r>
          </w:p>
        </w:tc>
        <w:tc>
          <w:tcPr>
            <w:tcW w:w="851"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14,5-13</w:t>
            </w:r>
          </w:p>
        </w:tc>
        <w:tc>
          <w:tcPr>
            <w:tcW w:w="85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12,5 и менее</w:t>
            </w:r>
          </w:p>
        </w:tc>
        <w:tc>
          <w:tcPr>
            <w:tcW w:w="851"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13,5-12,5</w:t>
            </w:r>
          </w:p>
        </w:tc>
        <w:tc>
          <w:tcPr>
            <w:tcW w:w="85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12,0-11,0</w:t>
            </w:r>
          </w:p>
        </w:tc>
        <w:tc>
          <w:tcPr>
            <w:tcW w:w="851"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10,5-9,5</w:t>
            </w:r>
          </w:p>
        </w:tc>
        <w:tc>
          <w:tcPr>
            <w:tcW w:w="85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9,0 и менее</w:t>
            </w:r>
          </w:p>
        </w:tc>
      </w:tr>
      <w:tr w:rsidR="00465D79" w:rsidRPr="00E37ADA" w:rsidTr="00465D79">
        <w:trPr>
          <w:trHeight w:val="306"/>
        </w:trPr>
        <w:tc>
          <w:tcPr>
            <w:tcW w:w="2943" w:type="dxa"/>
          </w:tcPr>
          <w:p w:rsidR="00FB72FD" w:rsidRPr="00E37ADA" w:rsidRDefault="00FB72FD" w:rsidP="00465D79">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Прыжок в длину с мест</w:t>
            </w:r>
            <w:proofErr w:type="gramStart"/>
            <w:r w:rsidRPr="00E37ADA">
              <w:rPr>
                <w:rFonts w:ascii="Times New Roman" w:hAnsi="Times New Roman" w:cs="Times New Roman"/>
                <w:color w:val="000000"/>
                <w:sz w:val="24"/>
              </w:rPr>
              <w:t>а(</w:t>
            </w:r>
            <w:proofErr w:type="gramEnd"/>
            <w:r w:rsidRPr="00E37ADA">
              <w:rPr>
                <w:rFonts w:ascii="Times New Roman" w:hAnsi="Times New Roman" w:cs="Times New Roman"/>
                <w:color w:val="000000"/>
                <w:sz w:val="24"/>
              </w:rPr>
              <w:t xml:space="preserve">см.) </w:t>
            </w:r>
          </w:p>
        </w:tc>
        <w:tc>
          <w:tcPr>
            <w:tcW w:w="851"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238-213</w:t>
            </w:r>
          </w:p>
        </w:tc>
        <w:tc>
          <w:tcPr>
            <w:tcW w:w="85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212-189</w:t>
            </w:r>
          </w:p>
        </w:tc>
        <w:tc>
          <w:tcPr>
            <w:tcW w:w="851"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188-165</w:t>
            </w:r>
          </w:p>
        </w:tc>
        <w:tc>
          <w:tcPr>
            <w:tcW w:w="85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164 и менее</w:t>
            </w:r>
          </w:p>
        </w:tc>
        <w:tc>
          <w:tcPr>
            <w:tcW w:w="851"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208-186</w:t>
            </w:r>
          </w:p>
        </w:tc>
        <w:tc>
          <w:tcPr>
            <w:tcW w:w="85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185-165</w:t>
            </w:r>
          </w:p>
        </w:tc>
        <w:tc>
          <w:tcPr>
            <w:tcW w:w="851"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164-145</w:t>
            </w:r>
          </w:p>
        </w:tc>
        <w:tc>
          <w:tcPr>
            <w:tcW w:w="85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144 и менее</w:t>
            </w:r>
          </w:p>
        </w:tc>
      </w:tr>
      <w:tr w:rsidR="00465D79" w:rsidRPr="00E37ADA" w:rsidTr="00465D79">
        <w:trPr>
          <w:trHeight w:val="306"/>
        </w:trPr>
        <w:tc>
          <w:tcPr>
            <w:tcW w:w="2943" w:type="dxa"/>
          </w:tcPr>
          <w:p w:rsidR="00FB72FD" w:rsidRPr="00E37ADA" w:rsidRDefault="00FB72FD" w:rsidP="00465D79">
            <w:pPr>
              <w:autoSpaceDE w:val="0"/>
              <w:autoSpaceDN w:val="0"/>
              <w:adjustRightInd w:val="0"/>
              <w:spacing w:after="0" w:line="240" w:lineRule="auto"/>
              <w:rPr>
                <w:rFonts w:ascii="Times New Roman" w:hAnsi="Times New Roman" w:cs="Times New Roman"/>
                <w:color w:val="000000"/>
                <w:sz w:val="24"/>
              </w:rPr>
            </w:pPr>
            <w:r w:rsidRPr="00E37ADA">
              <w:rPr>
                <w:rFonts w:ascii="Times New Roman" w:hAnsi="Times New Roman" w:cs="Times New Roman"/>
                <w:color w:val="000000"/>
                <w:sz w:val="24"/>
              </w:rPr>
              <w:t>Прыжок вверх с места со взмахом рукам</w:t>
            </w:r>
            <w:proofErr w:type="gramStart"/>
            <w:r w:rsidRPr="00E37ADA">
              <w:rPr>
                <w:rFonts w:ascii="Times New Roman" w:hAnsi="Times New Roman" w:cs="Times New Roman"/>
                <w:color w:val="000000"/>
                <w:sz w:val="24"/>
              </w:rPr>
              <w:t>и(</w:t>
            </w:r>
            <w:proofErr w:type="gramEnd"/>
            <w:r w:rsidRPr="00E37ADA">
              <w:rPr>
                <w:rFonts w:ascii="Times New Roman" w:hAnsi="Times New Roman" w:cs="Times New Roman"/>
                <w:color w:val="000000"/>
                <w:sz w:val="24"/>
              </w:rPr>
              <w:t xml:space="preserve">см.) </w:t>
            </w:r>
          </w:p>
        </w:tc>
        <w:tc>
          <w:tcPr>
            <w:tcW w:w="851"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59-54</w:t>
            </w:r>
          </w:p>
        </w:tc>
        <w:tc>
          <w:tcPr>
            <w:tcW w:w="85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53-48</w:t>
            </w:r>
          </w:p>
        </w:tc>
        <w:tc>
          <w:tcPr>
            <w:tcW w:w="851"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47-41</w:t>
            </w:r>
          </w:p>
        </w:tc>
        <w:tc>
          <w:tcPr>
            <w:tcW w:w="85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42 и менее</w:t>
            </w:r>
          </w:p>
        </w:tc>
        <w:tc>
          <w:tcPr>
            <w:tcW w:w="851"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49-45</w:t>
            </w:r>
          </w:p>
        </w:tc>
        <w:tc>
          <w:tcPr>
            <w:tcW w:w="85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44-40</w:t>
            </w:r>
          </w:p>
        </w:tc>
        <w:tc>
          <w:tcPr>
            <w:tcW w:w="851"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39-35</w:t>
            </w:r>
          </w:p>
        </w:tc>
        <w:tc>
          <w:tcPr>
            <w:tcW w:w="850"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 w:val="24"/>
              </w:rPr>
            </w:pPr>
            <w:r w:rsidRPr="00E37ADA">
              <w:rPr>
                <w:rFonts w:ascii="Times New Roman" w:hAnsi="Times New Roman" w:cs="Times New Roman"/>
                <w:color w:val="000000"/>
                <w:sz w:val="24"/>
              </w:rPr>
              <w:t>34 и менее</w:t>
            </w:r>
          </w:p>
        </w:tc>
      </w:tr>
    </w:tbl>
    <w:p w:rsidR="00465D79" w:rsidRDefault="00465D79" w:rsidP="00FB72FD">
      <w:pPr>
        <w:autoSpaceDE w:val="0"/>
        <w:autoSpaceDN w:val="0"/>
        <w:adjustRightInd w:val="0"/>
        <w:spacing w:after="0" w:line="240" w:lineRule="auto"/>
        <w:rPr>
          <w:rFonts w:ascii="Times New Roman" w:hAnsi="Times New Roman" w:cs="Times New Roman"/>
          <w:b/>
          <w:bCs/>
          <w:color w:val="000000"/>
          <w:sz w:val="20"/>
          <w:szCs w:val="20"/>
        </w:rPr>
      </w:pPr>
    </w:p>
    <w:p w:rsidR="00FB72FD" w:rsidRDefault="00FB72FD" w:rsidP="00465D79">
      <w:pPr>
        <w:autoSpaceDE w:val="0"/>
        <w:autoSpaceDN w:val="0"/>
        <w:adjustRightInd w:val="0"/>
        <w:spacing w:after="0" w:line="240" w:lineRule="auto"/>
        <w:jc w:val="center"/>
        <w:rPr>
          <w:rFonts w:ascii="Times New Roman" w:hAnsi="Times New Roman" w:cs="Times New Roman"/>
          <w:b/>
          <w:bCs/>
          <w:color w:val="000000"/>
        </w:rPr>
      </w:pPr>
      <w:r w:rsidRPr="00465D79">
        <w:rPr>
          <w:rFonts w:ascii="Times New Roman" w:hAnsi="Times New Roman" w:cs="Times New Roman"/>
          <w:b/>
          <w:bCs/>
          <w:color w:val="000000"/>
        </w:rPr>
        <w:t>Обязательная техническая программа для зачисления в группы на тренировочном этапе (этапе спортивной специализации) 5 года обучения ВОЛЕЙБОЛ (контрольно-переводные для ТГ-4)</w:t>
      </w:r>
    </w:p>
    <w:p w:rsidR="00E37ADA" w:rsidRPr="00465D79" w:rsidRDefault="00E37ADA" w:rsidP="00465D79">
      <w:pPr>
        <w:autoSpaceDE w:val="0"/>
        <w:autoSpaceDN w:val="0"/>
        <w:adjustRightInd w:val="0"/>
        <w:spacing w:after="0" w:line="240" w:lineRule="auto"/>
        <w:jc w:val="center"/>
        <w:rPr>
          <w:rFonts w:ascii="Times New Roman" w:hAnsi="Times New Roman" w:cs="Times New Roman"/>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17"/>
        <w:gridCol w:w="1836"/>
        <w:gridCol w:w="7"/>
        <w:gridCol w:w="1985"/>
        <w:gridCol w:w="1842"/>
      </w:tblGrid>
      <w:tr w:rsidR="00465D79" w:rsidRPr="00E37ADA" w:rsidTr="00465D79">
        <w:trPr>
          <w:trHeight w:val="280"/>
        </w:trPr>
        <w:tc>
          <w:tcPr>
            <w:tcW w:w="2660" w:type="dxa"/>
            <w:vMerge w:val="restart"/>
          </w:tcPr>
          <w:p w:rsidR="00465D79" w:rsidRPr="00E37ADA" w:rsidRDefault="00465D79" w:rsidP="00465D79">
            <w:pPr>
              <w:autoSpaceDE w:val="0"/>
              <w:autoSpaceDN w:val="0"/>
              <w:adjustRightInd w:val="0"/>
              <w:spacing w:after="0" w:line="240" w:lineRule="auto"/>
              <w:jc w:val="center"/>
              <w:rPr>
                <w:rFonts w:ascii="Times New Roman" w:hAnsi="Times New Roman" w:cs="Times New Roman"/>
                <w:color w:val="000000"/>
                <w:szCs w:val="20"/>
              </w:rPr>
            </w:pPr>
            <w:r w:rsidRPr="00E37ADA">
              <w:rPr>
                <w:rFonts w:ascii="Times New Roman" w:hAnsi="Times New Roman" w:cs="Times New Roman"/>
                <w:color w:val="000000"/>
                <w:szCs w:val="20"/>
              </w:rPr>
              <w:t>Контрольные упражнения и тесты</w:t>
            </w:r>
          </w:p>
        </w:tc>
        <w:tc>
          <w:tcPr>
            <w:tcW w:w="3260" w:type="dxa"/>
            <w:gridSpan w:val="3"/>
          </w:tcPr>
          <w:p w:rsidR="00465D79" w:rsidRPr="00E37ADA" w:rsidRDefault="00465D79" w:rsidP="00465D79">
            <w:pPr>
              <w:autoSpaceDE w:val="0"/>
              <w:autoSpaceDN w:val="0"/>
              <w:adjustRightInd w:val="0"/>
              <w:spacing w:after="0" w:line="240" w:lineRule="auto"/>
              <w:jc w:val="center"/>
              <w:rPr>
                <w:rFonts w:ascii="Times New Roman" w:hAnsi="Times New Roman" w:cs="Times New Roman"/>
                <w:color w:val="000000"/>
                <w:szCs w:val="20"/>
              </w:rPr>
            </w:pPr>
            <w:r w:rsidRPr="00E37ADA">
              <w:rPr>
                <w:rFonts w:ascii="Times New Roman" w:hAnsi="Times New Roman" w:cs="Times New Roman"/>
                <w:color w:val="000000"/>
                <w:szCs w:val="20"/>
              </w:rPr>
              <w:t>юноши</w:t>
            </w:r>
          </w:p>
        </w:tc>
        <w:tc>
          <w:tcPr>
            <w:tcW w:w="3827" w:type="dxa"/>
            <w:gridSpan w:val="2"/>
          </w:tcPr>
          <w:p w:rsidR="00465D79" w:rsidRPr="00E37ADA" w:rsidRDefault="00465D79" w:rsidP="00465D79">
            <w:pPr>
              <w:autoSpaceDE w:val="0"/>
              <w:autoSpaceDN w:val="0"/>
              <w:adjustRightInd w:val="0"/>
              <w:spacing w:after="0" w:line="240" w:lineRule="auto"/>
              <w:jc w:val="center"/>
              <w:rPr>
                <w:rFonts w:ascii="Times New Roman" w:hAnsi="Times New Roman" w:cs="Times New Roman"/>
                <w:color w:val="000000"/>
                <w:szCs w:val="20"/>
              </w:rPr>
            </w:pPr>
            <w:r w:rsidRPr="00E37ADA">
              <w:rPr>
                <w:rFonts w:ascii="Times New Roman" w:hAnsi="Times New Roman" w:cs="Times New Roman"/>
                <w:color w:val="000000"/>
                <w:szCs w:val="20"/>
              </w:rPr>
              <w:t>девушки</w:t>
            </w:r>
          </w:p>
        </w:tc>
      </w:tr>
      <w:tr w:rsidR="00465D79" w:rsidRPr="00E37ADA" w:rsidTr="00465D79">
        <w:trPr>
          <w:trHeight w:val="93"/>
        </w:trPr>
        <w:tc>
          <w:tcPr>
            <w:tcW w:w="2660" w:type="dxa"/>
            <w:vMerge/>
          </w:tcPr>
          <w:p w:rsidR="00465D79" w:rsidRPr="00E37ADA" w:rsidRDefault="00465D79" w:rsidP="00465D79">
            <w:pPr>
              <w:autoSpaceDE w:val="0"/>
              <w:autoSpaceDN w:val="0"/>
              <w:adjustRightInd w:val="0"/>
              <w:spacing w:after="0" w:line="240" w:lineRule="auto"/>
              <w:jc w:val="center"/>
              <w:rPr>
                <w:rFonts w:ascii="Times New Roman" w:hAnsi="Times New Roman" w:cs="Times New Roman"/>
                <w:color w:val="000000"/>
                <w:szCs w:val="20"/>
              </w:rPr>
            </w:pPr>
          </w:p>
        </w:tc>
        <w:tc>
          <w:tcPr>
            <w:tcW w:w="3260" w:type="dxa"/>
            <w:gridSpan w:val="3"/>
          </w:tcPr>
          <w:p w:rsidR="00465D79" w:rsidRPr="00E37ADA" w:rsidRDefault="00465D79" w:rsidP="00465D79">
            <w:pPr>
              <w:autoSpaceDE w:val="0"/>
              <w:autoSpaceDN w:val="0"/>
              <w:adjustRightInd w:val="0"/>
              <w:spacing w:after="0" w:line="240" w:lineRule="auto"/>
              <w:jc w:val="center"/>
              <w:rPr>
                <w:rFonts w:ascii="Times New Roman" w:hAnsi="Times New Roman" w:cs="Times New Roman"/>
                <w:color w:val="000000"/>
                <w:szCs w:val="20"/>
              </w:rPr>
            </w:pPr>
            <w:r w:rsidRPr="00E37ADA">
              <w:rPr>
                <w:rFonts w:ascii="Times New Roman" w:hAnsi="Times New Roman" w:cs="Times New Roman"/>
                <w:color w:val="000000"/>
                <w:szCs w:val="20"/>
              </w:rPr>
              <w:t>1-выполение; 0-не выполнение</w:t>
            </w:r>
          </w:p>
        </w:tc>
        <w:tc>
          <w:tcPr>
            <w:tcW w:w="3827" w:type="dxa"/>
            <w:gridSpan w:val="2"/>
          </w:tcPr>
          <w:p w:rsidR="00465D79" w:rsidRPr="00E37ADA" w:rsidRDefault="00465D79" w:rsidP="00465D79">
            <w:pPr>
              <w:autoSpaceDE w:val="0"/>
              <w:autoSpaceDN w:val="0"/>
              <w:adjustRightInd w:val="0"/>
              <w:spacing w:after="0" w:line="240" w:lineRule="auto"/>
              <w:jc w:val="center"/>
              <w:rPr>
                <w:rFonts w:ascii="Times New Roman" w:hAnsi="Times New Roman" w:cs="Times New Roman"/>
                <w:color w:val="000000"/>
                <w:szCs w:val="20"/>
              </w:rPr>
            </w:pPr>
            <w:r w:rsidRPr="00E37ADA">
              <w:rPr>
                <w:rFonts w:ascii="Times New Roman" w:hAnsi="Times New Roman" w:cs="Times New Roman"/>
                <w:color w:val="000000"/>
                <w:szCs w:val="20"/>
              </w:rPr>
              <w:t>1-выполение; 0-не выполнение</w:t>
            </w:r>
          </w:p>
        </w:tc>
      </w:tr>
      <w:tr w:rsidR="00465D79" w:rsidRPr="00E37ADA" w:rsidTr="00157C82">
        <w:trPr>
          <w:trHeight w:val="93"/>
        </w:trPr>
        <w:tc>
          <w:tcPr>
            <w:tcW w:w="2660" w:type="dxa"/>
            <w:vMerge/>
          </w:tcPr>
          <w:p w:rsidR="00465D79" w:rsidRPr="00E37ADA" w:rsidRDefault="00465D79" w:rsidP="00465D79">
            <w:pPr>
              <w:autoSpaceDE w:val="0"/>
              <w:autoSpaceDN w:val="0"/>
              <w:adjustRightInd w:val="0"/>
              <w:spacing w:after="0" w:line="240" w:lineRule="auto"/>
              <w:jc w:val="center"/>
              <w:rPr>
                <w:rFonts w:ascii="Times New Roman" w:hAnsi="Times New Roman" w:cs="Times New Roman"/>
                <w:color w:val="000000"/>
                <w:szCs w:val="20"/>
              </w:rPr>
            </w:pPr>
          </w:p>
        </w:tc>
        <w:tc>
          <w:tcPr>
            <w:tcW w:w="1417" w:type="dxa"/>
          </w:tcPr>
          <w:p w:rsidR="00465D79" w:rsidRPr="00E37ADA" w:rsidRDefault="00465D79" w:rsidP="00465D79">
            <w:pPr>
              <w:autoSpaceDE w:val="0"/>
              <w:autoSpaceDN w:val="0"/>
              <w:adjustRightInd w:val="0"/>
              <w:spacing w:after="0" w:line="240" w:lineRule="auto"/>
              <w:jc w:val="center"/>
              <w:rPr>
                <w:rFonts w:ascii="Times New Roman" w:hAnsi="Times New Roman" w:cs="Times New Roman"/>
                <w:color w:val="000000"/>
                <w:szCs w:val="20"/>
              </w:rPr>
            </w:pPr>
            <w:r w:rsidRPr="00E37ADA">
              <w:rPr>
                <w:rFonts w:ascii="Times New Roman" w:hAnsi="Times New Roman" w:cs="Times New Roman"/>
                <w:color w:val="000000"/>
                <w:szCs w:val="20"/>
              </w:rPr>
              <w:t>связующие</w:t>
            </w:r>
          </w:p>
        </w:tc>
        <w:tc>
          <w:tcPr>
            <w:tcW w:w="1843" w:type="dxa"/>
            <w:gridSpan w:val="2"/>
          </w:tcPr>
          <w:p w:rsidR="00465D79" w:rsidRPr="00E37ADA" w:rsidRDefault="00465D79" w:rsidP="00465D79">
            <w:pPr>
              <w:autoSpaceDE w:val="0"/>
              <w:autoSpaceDN w:val="0"/>
              <w:adjustRightInd w:val="0"/>
              <w:spacing w:after="0" w:line="240" w:lineRule="auto"/>
              <w:jc w:val="center"/>
              <w:rPr>
                <w:rFonts w:ascii="Times New Roman" w:hAnsi="Times New Roman" w:cs="Times New Roman"/>
                <w:color w:val="000000"/>
                <w:szCs w:val="20"/>
              </w:rPr>
            </w:pPr>
            <w:r w:rsidRPr="00E37ADA">
              <w:rPr>
                <w:rFonts w:ascii="Times New Roman" w:hAnsi="Times New Roman" w:cs="Times New Roman"/>
                <w:color w:val="000000"/>
                <w:szCs w:val="20"/>
              </w:rPr>
              <w:t>нападающие</w:t>
            </w:r>
          </w:p>
        </w:tc>
        <w:tc>
          <w:tcPr>
            <w:tcW w:w="1985" w:type="dxa"/>
          </w:tcPr>
          <w:p w:rsidR="00465D79" w:rsidRPr="00E37ADA" w:rsidRDefault="00465D79" w:rsidP="00465D79">
            <w:pPr>
              <w:autoSpaceDE w:val="0"/>
              <w:autoSpaceDN w:val="0"/>
              <w:adjustRightInd w:val="0"/>
              <w:spacing w:after="0" w:line="240" w:lineRule="auto"/>
              <w:jc w:val="center"/>
              <w:rPr>
                <w:rFonts w:ascii="Times New Roman" w:hAnsi="Times New Roman" w:cs="Times New Roman"/>
                <w:color w:val="000000"/>
                <w:szCs w:val="20"/>
              </w:rPr>
            </w:pPr>
            <w:r w:rsidRPr="00E37ADA">
              <w:rPr>
                <w:rFonts w:ascii="Times New Roman" w:hAnsi="Times New Roman" w:cs="Times New Roman"/>
                <w:color w:val="000000"/>
                <w:szCs w:val="20"/>
              </w:rPr>
              <w:t>Связующие</w:t>
            </w:r>
          </w:p>
        </w:tc>
        <w:tc>
          <w:tcPr>
            <w:tcW w:w="1842" w:type="dxa"/>
          </w:tcPr>
          <w:p w:rsidR="00465D79" w:rsidRPr="00E37ADA" w:rsidRDefault="00465D79" w:rsidP="00465D79">
            <w:pPr>
              <w:autoSpaceDE w:val="0"/>
              <w:autoSpaceDN w:val="0"/>
              <w:adjustRightInd w:val="0"/>
              <w:spacing w:after="0" w:line="240" w:lineRule="auto"/>
              <w:jc w:val="center"/>
              <w:rPr>
                <w:rFonts w:ascii="Times New Roman" w:hAnsi="Times New Roman" w:cs="Times New Roman"/>
                <w:color w:val="000000"/>
                <w:szCs w:val="20"/>
              </w:rPr>
            </w:pPr>
            <w:r w:rsidRPr="00E37ADA">
              <w:rPr>
                <w:rFonts w:ascii="Times New Roman" w:hAnsi="Times New Roman" w:cs="Times New Roman"/>
                <w:color w:val="000000"/>
                <w:szCs w:val="20"/>
              </w:rPr>
              <w:t>нападающие</w:t>
            </w:r>
          </w:p>
        </w:tc>
      </w:tr>
      <w:tr w:rsidR="00FB72FD" w:rsidRPr="00E37ADA" w:rsidTr="00157C82">
        <w:trPr>
          <w:trHeight w:val="357"/>
        </w:trPr>
        <w:tc>
          <w:tcPr>
            <w:tcW w:w="2660" w:type="dxa"/>
            <w:vAlign w:val="center"/>
          </w:tcPr>
          <w:p w:rsidR="00FB72FD" w:rsidRPr="00E37ADA" w:rsidRDefault="00FB72FD" w:rsidP="00465D79">
            <w:pPr>
              <w:autoSpaceDE w:val="0"/>
              <w:autoSpaceDN w:val="0"/>
              <w:adjustRightInd w:val="0"/>
              <w:spacing w:after="0" w:line="240" w:lineRule="auto"/>
              <w:rPr>
                <w:rFonts w:ascii="Times New Roman" w:hAnsi="Times New Roman" w:cs="Times New Roman"/>
                <w:color w:val="000000"/>
                <w:szCs w:val="20"/>
              </w:rPr>
            </w:pPr>
            <w:r w:rsidRPr="00E37ADA">
              <w:rPr>
                <w:rFonts w:ascii="Times New Roman" w:hAnsi="Times New Roman" w:cs="Times New Roman"/>
                <w:color w:val="000000"/>
                <w:szCs w:val="20"/>
              </w:rPr>
              <w:t xml:space="preserve">Вторая передача на точность из зоны 2 в зону 4 </w:t>
            </w:r>
          </w:p>
        </w:tc>
        <w:tc>
          <w:tcPr>
            <w:tcW w:w="1417"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Cs w:val="20"/>
              </w:rPr>
            </w:pPr>
            <w:r w:rsidRPr="00E37ADA">
              <w:rPr>
                <w:rFonts w:ascii="Times New Roman" w:hAnsi="Times New Roman" w:cs="Times New Roman"/>
                <w:color w:val="000000"/>
                <w:szCs w:val="20"/>
              </w:rPr>
              <w:t>4</w:t>
            </w:r>
          </w:p>
        </w:tc>
        <w:tc>
          <w:tcPr>
            <w:tcW w:w="1836"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Cs w:val="16"/>
              </w:rPr>
            </w:pPr>
            <w:r w:rsidRPr="00E37ADA">
              <w:rPr>
                <w:rFonts w:ascii="Times New Roman" w:hAnsi="Times New Roman" w:cs="Times New Roman"/>
                <w:color w:val="000000"/>
                <w:szCs w:val="16"/>
              </w:rPr>
              <w:t>3</w:t>
            </w:r>
          </w:p>
        </w:tc>
        <w:tc>
          <w:tcPr>
            <w:tcW w:w="1992" w:type="dxa"/>
            <w:gridSpan w:val="2"/>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Cs w:val="16"/>
              </w:rPr>
            </w:pPr>
            <w:r w:rsidRPr="00E37ADA">
              <w:rPr>
                <w:rFonts w:ascii="Times New Roman" w:hAnsi="Times New Roman" w:cs="Times New Roman"/>
                <w:color w:val="000000"/>
                <w:szCs w:val="16"/>
              </w:rPr>
              <w:t>4</w:t>
            </w:r>
          </w:p>
        </w:tc>
        <w:tc>
          <w:tcPr>
            <w:tcW w:w="1842"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Cs w:val="16"/>
              </w:rPr>
            </w:pPr>
            <w:r w:rsidRPr="00E37ADA">
              <w:rPr>
                <w:rFonts w:ascii="Times New Roman" w:hAnsi="Times New Roman" w:cs="Times New Roman"/>
                <w:color w:val="000000"/>
                <w:szCs w:val="16"/>
              </w:rPr>
              <w:t>3</w:t>
            </w:r>
          </w:p>
        </w:tc>
      </w:tr>
      <w:tr w:rsidR="00FB72FD" w:rsidRPr="00E37ADA" w:rsidTr="00157C82">
        <w:trPr>
          <w:trHeight w:val="358"/>
        </w:trPr>
        <w:tc>
          <w:tcPr>
            <w:tcW w:w="2660" w:type="dxa"/>
            <w:vAlign w:val="center"/>
          </w:tcPr>
          <w:p w:rsidR="00FB72FD" w:rsidRPr="00E37ADA" w:rsidRDefault="00FB72FD" w:rsidP="00465D79">
            <w:pPr>
              <w:autoSpaceDE w:val="0"/>
              <w:autoSpaceDN w:val="0"/>
              <w:adjustRightInd w:val="0"/>
              <w:spacing w:after="0" w:line="240" w:lineRule="auto"/>
              <w:rPr>
                <w:rFonts w:ascii="Times New Roman" w:hAnsi="Times New Roman" w:cs="Times New Roman"/>
                <w:color w:val="000000"/>
                <w:szCs w:val="20"/>
              </w:rPr>
            </w:pPr>
            <w:r w:rsidRPr="00E37ADA">
              <w:rPr>
                <w:rFonts w:ascii="Times New Roman" w:hAnsi="Times New Roman" w:cs="Times New Roman"/>
                <w:color w:val="000000"/>
                <w:szCs w:val="20"/>
              </w:rPr>
              <w:t xml:space="preserve">Подача на точность: верхняя прямая по зонам 1,6,5 </w:t>
            </w:r>
          </w:p>
        </w:tc>
        <w:tc>
          <w:tcPr>
            <w:tcW w:w="1417"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Cs w:val="20"/>
              </w:rPr>
            </w:pPr>
            <w:r w:rsidRPr="00E37ADA">
              <w:rPr>
                <w:rFonts w:ascii="Times New Roman" w:hAnsi="Times New Roman" w:cs="Times New Roman"/>
                <w:color w:val="000000"/>
                <w:szCs w:val="20"/>
              </w:rPr>
              <w:t>3</w:t>
            </w:r>
          </w:p>
        </w:tc>
        <w:tc>
          <w:tcPr>
            <w:tcW w:w="1836"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Cs w:val="16"/>
              </w:rPr>
            </w:pPr>
            <w:r w:rsidRPr="00E37ADA">
              <w:rPr>
                <w:rFonts w:ascii="Times New Roman" w:hAnsi="Times New Roman" w:cs="Times New Roman"/>
                <w:color w:val="000000"/>
                <w:szCs w:val="16"/>
              </w:rPr>
              <w:t>4</w:t>
            </w:r>
          </w:p>
        </w:tc>
        <w:tc>
          <w:tcPr>
            <w:tcW w:w="1992" w:type="dxa"/>
            <w:gridSpan w:val="2"/>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Cs w:val="16"/>
              </w:rPr>
            </w:pPr>
            <w:r w:rsidRPr="00E37ADA">
              <w:rPr>
                <w:rFonts w:ascii="Times New Roman" w:hAnsi="Times New Roman" w:cs="Times New Roman"/>
                <w:color w:val="000000"/>
                <w:szCs w:val="16"/>
              </w:rPr>
              <w:t>3</w:t>
            </w:r>
          </w:p>
        </w:tc>
        <w:tc>
          <w:tcPr>
            <w:tcW w:w="1842"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Cs w:val="16"/>
              </w:rPr>
            </w:pPr>
            <w:r w:rsidRPr="00E37ADA">
              <w:rPr>
                <w:rFonts w:ascii="Times New Roman" w:hAnsi="Times New Roman" w:cs="Times New Roman"/>
                <w:color w:val="000000"/>
                <w:szCs w:val="16"/>
              </w:rPr>
              <w:t>4</w:t>
            </w:r>
          </w:p>
        </w:tc>
      </w:tr>
      <w:tr w:rsidR="00FB72FD" w:rsidRPr="00E37ADA" w:rsidTr="00157C82">
        <w:trPr>
          <w:trHeight w:val="358"/>
        </w:trPr>
        <w:tc>
          <w:tcPr>
            <w:tcW w:w="2660" w:type="dxa"/>
            <w:vAlign w:val="center"/>
          </w:tcPr>
          <w:p w:rsidR="00FB72FD" w:rsidRPr="00E37ADA" w:rsidRDefault="00FB72FD" w:rsidP="00465D79">
            <w:pPr>
              <w:autoSpaceDE w:val="0"/>
              <w:autoSpaceDN w:val="0"/>
              <w:adjustRightInd w:val="0"/>
              <w:spacing w:after="0" w:line="240" w:lineRule="auto"/>
              <w:rPr>
                <w:rFonts w:ascii="Times New Roman" w:hAnsi="Times New Roman" w:cs="Times New Roman"/>
                <w:color w:val="000000"/>
                <w:szCs w:val="20"/>
              </w:rPr>
            </w:pPr>
            <w:r w:rsidRPr="00E37ADA">
              <w:rPr>
                <w:rFonts w:ascii="Times New Roman" w:hAnsi="Times New Roman" w:cs="Times New Roman"/>
                <w:color w:val="000000"/>
                <w:szCs w:val="20"/>
              </w:rPr>
              <w:t xml:space="preserve">Нападающий удар прямой из зоны 4 в зону 4 и 5 </w:t>
            </w:r>
          </w:p>
        </w:tc>
        <w:tc>
          <w:tcPr>
            <w:tcW w:w="1417"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Cs w:val="16"/>
              </w:rPr>
            </w:pPr>
            <w:r w:rsidRPr="00E37ADA">
              <w:rPr>
                <w:rFonts w:ascii="Times New Roman" w:hAnsi="Times New Roman" w:cs="Times New Roman"/>
                <w:color w:val="000000"/>
                <w:szCs w:val="16"/>
              </w:rPr>
              <w:t>3</w:t>
            </w:r>
          </w:p>
        </w:tc>
        <w:tc>
          <w:tcPr>
            <w:tcW w:w="1836"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Cs w:val="16"/>
              </w:rPr>
            </w:pPr>
            <w:r w:rsidRPr="00E37ADA">
              <w:rPr>
                <w:rFonts w:ascii="Times New Roman" w:hAnsi="Times New Roman" w:cs="Times New Roman"/>
                <w:color w:val="000000"/>
                <w:szCs w:val="16"/>
              </w:rPr>
              <w:t>4</w:t>
            </w:r>
          </w:p>
        </w:tc>
        <w:tc>
          <w:tcPr>
            <w:tcW w:w="1992" w:type="dxa"/>
            <w:gridSpan w:val="2"/>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Cs w:val="16"/>
              </w:rPr>
            </w:pPr>
            <w:r w:rsidRPr="00E37ADA">
              <w:rPr>
                <w:rFonts w:ascii="Times New Roman" w:hAnsi="Times New Roman" w:cs="Times New Roman"/>
                <w:color w:val="000000"/>
                <w:szCs w:val="16"/>
              </w:rPr>
              <w:t>3</w:t>
            </w:r>
          </w:p>
        </w:tc>
        <w:tc>
          <w:tcPr>
            <w:tcW w:w="1842"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Cs w:val="16"/>
              </w:rPr>
            </w:pPr>
            <w:r w:rsidRPr="00E37ADA">
              <w:rPr>
                <w:rFonts w:ascii="Times New Roman" w:hAnsi="Times New Roman" w:cs="Times New Roman"/>
                <w:color w:val="000000"/>
                <w:szCs w:val="16"/>
              </w:rPr>
              <w:t>4</w:t>
            </w:r>
          </w:p>
        </w:tc>
      </w:tr>
      <w:tr w:rsidR="00FB72FD" w:rsidRPr="00E37ADA" w:rsidTr="00157C82">
        <w:trPr>
          <w:trHeight w:val="610"/>
        </w:trPr>
        <w:tc>
          <w:tcPr>
            <w:tcW w:w="2660" w:type="dxa"/>
            <w:vAlign w:val="center"/>
          </w:tcPr>
          <w:p w:rsidR="00FB72FD" w:rsidRPr="00E37ADA" w:rsidRDefault="00FB72FD" w:rsidP="00465D79">
            <w:pPr>
              <w:autoSpaceDE w:val="0"/>
              <w:autoSpaceDN w:val="0"/>
              <w:adjustRightInd w:val="0"/>
              <w:spacing w:after="0" w:line="240" w:lineRule="auto"/>
              <w:rPr>
                <w:rFonts w:ascii="Times New Roman" w:hAnsi="Times New Roman" w:cs="Times New Roman"/>
                <w:color w:val="000000"/>
                <w:szCs w:val="20"/>
              </w:rPr>
            </w:pPr>
            <w:r w:rsidRPr="00E37ADA">
              <w:rPr>
                <w:rFonts w:ascii="Times New Roman" w:hAnsi="Times New Roman" w:cs="Times New Roman"/>
                <w:color w:val="000000"/>
                <w:szCs w:val="20"/>
              </w:rPr>
              <w:t xml:space="preserve">Нападающий удар с переводом из зоны 4 в зону 1; из зоны 2 в зону 5 </w:t>
            </w:r>
          </w:p>
        </w:tc>
        <w:tc>
          <w:tcPr>
            <w:tcW w:w="1417"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Cs w:val="16"/>
              </w:rPr>
            </w:pPr>
            <w:r w:rsidRPr="00E37ADA">
              <w:rPr>
                <w:rFonts w:ascii="Times New Roman" w:hAnsi="Times New Roman" w:cs="Times New Roman"/>
                <w:color w:val="000000"/>
                <w:szCs w:val="16"/>
              </w:rPr>
              <w:t>2</w:t>
            </w:r>
          </w:p>
        </w:tc>
        <w:tc>
          <w:tcPr>
            <w:tcW w:w="1836"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Cs w:val="16"/>
              </w:rPr>
            </w:pPr>
            <w:r w:rsidRPr="00E37ADA">
              <w:rPr>
                <w:rFonts w:ascii="Times New Roman" w:hAnsi="Times New Roman" w:cs="Times New Roman"/>
                <w:color w:val="000000"/>
                <w:szCs w:val="16"/>
              </w:rPr>
              <w:t>4</w:t>
            </w:r>
          </w:p>
        </w:tc>
        <w:tc>
          <w:tcPr>
            <w:tcW w:w="1992" w:type="dxa"/>
            <w:gridSpan w:val="2"/>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Cs w:val="16"/>
              </w:rPr>
            </w:pPr>
            <w:r w:rsidRPr="00E37ADA">
              <w:rPr>
                <w:rFonts w:ascii="Times New Roman" w:hAnsi="Times New Roman" w:cs="Times New Roman"/>
                <w:color w:val="000000"/>
                <w:szCs w:val="16"/>
              </w:rPr>
              <w:t>2</w:t>
            </w:r>
          </w:p>
        </w:tc>
        <w:tc>
          <w:tcPr>
            <w:tcW w:w="1842"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Cs w:val="16"/>
              </w:rPr>
            </w:pPr>
            <w:r w:rsidRPr="00E37ADA">
              <w:rPr>
                <w:rFonts w:ascii="Times New Roman" w:hAnsi="Times New Roman" w:cs="Times New Roman"/>
                <w:color w:val="000000"/>
                <w:szCs w:val="16"/>
              </w:rPr>
              <w:t>4</w:t>
            </w:r>
          </w:p>
        </w:tc>
      </w:tr>
      <w:tr w:rsidR="00FB72FD" w:rsidRPr="00E37ADA" w:rsidTr="00157C82">
        <w:trPr>
          <w:trHeight w:val="357"/>
        </w:trPr>
        <w:tc>
          <w:tcPr>
            <w:tcW w:w="2660" w:type="dxa"/>
            <w:vAlign w:val="center"/>
          </w:tcPr>
          <w:p w:rsidR="00FB72FD" w:rsidRPr="00E37ADA" w:rsidRDefault="00FB72FD" w:rsidP="00465D79">
            <w:pPr>
              <w:autoSpaceDE w:val="0"/>
              <w:autoSpaceDN w:val="0"/>
              <w:adjustRightInd w:val="0"/>
              <w:spacing w:after="0" w:line="240" w:lineRule="auto"/>
              <w:rPr>
                <w:rFonts w:ascii="Times New Roman" w:hAnsi="Times New Roman" w:cs="Times New Roman"/>
                <w:color w:val="000000"/>
                <w:szCs w:val="20"/>
              </w:rPr>
            </w:pPr>
            <w:r w:rsidRPr="00E37ADA">
              <w:rPr>
                <w:rFonts w:ascii="Times New Roman" w:hAnsi="Times New Roman" w:cs="Times New Roman"/>
                <w:color w:val="000000"/>
                <w:szCs w:val="20"/>
              </w:rPr>
              <w:lastRenderedPageBreak/>
              <w:t xml:space="preserve">Приём подачи из зоны 1,6,5 в зону 3 на точность </w:t>
            </w:r>
          </w:p>
        </w:tc>
        <w:tc>
          <w:tcPr>
            <w:tcW w:w="1417"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Cs w:val="16"/>
              </w:rPr>
            </w:pPr>
            <w:r w:rsidRPr="00E37ADA">
              <w:rPr>
                <w:rFonts w:ascii="Times New Roman" w:hAnsi="Times New Roman" w:cs="Times New Roman"/>
                <w:color w:val="000000"/>
                <w:szCs w:val="16"/>
              </w:rPr>
              <w:t>2</w:t>
            </w:r>
          </w:p>
        </w:tc>
        <w:tc>
          <w:tcPr>
            <w:tcW w:w="1836"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Cs w:val="16"/>
              </w:rPr>
            </w:pPr>
            <w:r w:rsidRPr="00E37ADA">
              <w:rPr>
                <w:rFonts w:ascii="Times New Roman" w:hAnsi="Times New Roman" w:cs="Times New Roman"/>
                <w:color w:val="000000"/>
                <w:szCs w:val="16"/>
              </w:rPr>
              <w:t>4</w:t>
            </w:r>
          </w:p>
        </w:tc>
        <w:tc>
          <w:tcPr>
            <w:tcW w:w="1992" w:type="dxa"/>
            <w:gridSpan w:val="2"/>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Cs w:val="16"/>
              </w:rPr>
            </w:pPr>
            <w:r w:rsidRPr="00E37ADA">
              <w:rPr>
                <w:rFonts w:ascii="Times New Roman" w:hAnsi="Times New Roman" w:cs="Times New Roman"/>
                <w:color w:val="000000"/>
                <w:szCs w:val="16"/>
              </w:rPr>
              <w:t>2</w:t>
            </w:r>
          </w:p>
        </w:tc>
        <w:tc>
          <w:tcPr>
            <w:tcW w:w="1842" w:type="dxa"/>
            <w:vAlign w:val="center"/>
          </w:tcPr>
          <w:p w:rsidR="00FB72FD" w:rsidRPr="00E37ADA" w:rsidRDefault="00FB72FD" w:rsidP="00465D79">
            <w:pPr>
              <w:autoSpaceDE w:val="0"/>
              <w:autoSpaceDN w:val="0"/>
              <w:adjustRightInd w:val="0"/>
              <w:spacing w:after="0" w:line="240" w:lineRule="auto"/>
              <w:jc w:val="center"/>
              <w:rPr>
                <w:rFonts w:ascii="Times New Roman" w:hAnsi="Times New Roman" w:cs="Times New Roman"/>
                <w:color w:val="000000"/>
                <w:szCs w:val="16"/>
              </w:rPr>
            </w:pPr>
            <w:r w:rsidRPr="00E37ADA">
              <w:rPr>
                <w:rFonts w:ascii="Times New Roman" w:hAnsi="Times New Roman" w:cs="Times New Roman"/>
                <w:color w:val="000000"/>
                <w:szCs w:val="16"/>
              </w:rPr>
              <w:t>4</w:t>
            </w:r>
          </w:p>
        </w:tc>
      </w:tr>
    </w:tbl>
    <w:p w:rsidR="00E37ADA" w:rsidRDefault="00E37ADA" w:rsidP="00465D79">
      <w:pPr>
        <w:pStyle w:val="Default"/>
        <w:jc w:val="right"/>
        <w:rPr>
          <w:sz w:val="26"/>
          <w:szCs w:val="26"/>
        </w:rPr>
      </w:pPr>
    </w:p>
    <w:p w:rsidR="00FB72FD" w:rsidRDefault="00B63257" w:rsidP="00465D79">
      <w:pPr>
        <w:pStyle w:val="Default"/>
        <w:jc w:val="right"/>
        <w:rPr>
          <w:sz w:val="26"/>
          <w:szCs w:val="26"/>
        </w:rPr>
      </w:pPr>
      <w:r>
        <w:rPr>
          <w:sz w:val="26"/>
          <w:szCs w:val="26"/>
        </w:rPr>
        <w:t>Таблица 15</w:t>
      </w:r>
      <w:r w:rsidR="00FB72FD" w:rsidRPr="00431809">
        <w:rPr>
          <w:sz w:val="26"/>
          <w:szCs w:val="26"/>
        </w:rPr>
        <w:t xml:space="preserve"> </w:t>
      </w:r>
    </w:p>
    <w:p w:rsidR="00E37ADA" w:rsidRPr="00E37ADA" w:rsidRDefault="00E37ADA" w:rsidP="00E37ADA">
      <w:pPr>
        <w:pStyle w:val="Default"/>
        <w:spacing w:line="276" w:lineRule="auto"/>
        <w:jc w:val="center"/>
      </w:pPr>
    </w:p>
    <w:p w:rsidR="009565C7" w:rsidRDefault="00E37ADA" w:rsidP="00E37ADA">
      <w:pPr>
        <w:spacing w:after="0"/>
        <w:jc w:val="center"/>
        <w:rPr>
          <w:rFonts w:ascii="Times New Roman" w:hAnsi="Times New Roman" w:cs="Times New Roman"/>
          <w:b/>
          <w:sz w:val="24"/>
          <w:szCs w:val="24"/>
        </w:rPr>
      </w:pPr>
      <w:r w:rsidRPr="00E37ADA">
        <w:rPr>
          <w:rFonts w:ascii="Times New Roman" w:hAnsi="Times New Roman" w:cs="Times New Roman"/>
          <w:b/>
          <w:sz w:val="24"/>
          <w:szCs w:val="24"/>
        </w:rPr>
        <w:t>Нормативы общей физической и специально физической подготовки для зачисления в группы на этапе совершенствования спортивного мастерства</w:t>
      </w:r>
    </w:p>
    <w:p w:rsidR="00E37ADA" w:rsidRPr="00E37ADA" w:rsidRDefault="00E37ADA" w:rsidP="00E37ADA">
      <w:pPr>
        <w:spacing w:after="0"/>
        <w:jc w:val="center"/>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7"/>
        <w:gridCol w:w="3548"/>
        <w:gridCol w:w="3542"/>
      </w:tblGrid>
      <w:tr w:rsidR="003144AC" w:rsidRPr="00E37ADA" w:rsidTr="003144AC">
        <w:trPr>
          <w:trHeight w:val="385"/>
        </w:trPr>
        <w:tc>
          <w:tcPr>
            <w:tcW w:w="2657" w:type="dxa"/>
            <w:vMerge w:val="restart"/>
          </w:tcPr>
          <w:p w:rsidR="003144AC" w:rsidRPr="00E37ADA" w:rsidRDefault="003144AC" w:rsidP="003144AC">
            <w:pPr>
              <w:pStyle w:val="Default"/>
              <w:jc w:val="center"/>
            </w:pPr>
            <w:r w:rsidRPr="00E37ADA">
              <w:t>Развиваемое физическое</w:t>
            </w:r>
          </w:p>
          <w:p w:rsidR="003144AC" w:rsidRPr="00E37ADA" w:rsidRDefault="003144AC" w:rsidP="003144AC">
            <w:pPr>
              <w:pStyle w:val="Default"/>
              <w:jc w:val="center"/>
            </w:pPr>
            <w:r w:rsidRPr="00E37ADA">
              <w:t>качество</w:t>
            </w:r>
          </w:p>
        </w:tc>
        <w:tc>
          <w:tcPr>
            <w:tcW w:w="7090" w:type="dxa"/>
            <w:gridSpan w:val="2"/>
          </w:tcPr>
          <w:p w:rsidR="003144AC" w:rsidRPr="00E37ADA" w:rsidRDefault="003144AC" w:rsidP="003144AC">
            <w:pPr>
              <w:pStyle w:val="Default"/>
              <w:jc w:val="center"/>
            </w:pPr>
            <w:r w:rsidRPr="00E37ADA">
              <w:t>Контрольные упражнения (тесты)</w:t>
            </w:r>
          </w:p>
        </w:tc>
      </w:tr>
      <w:tr w:rsidR="003144AC" w:rsidRPr="00E37ADA" w:rsidTr="003144AC">
        <w:trPr>
          <w:trHeight w:val="109"/>
        </w:trPr>
        <w:tc>
          <w:tcPr>
            <w:tcW w:w="2657" w:type="dxa"/>
            <w:vMerge/>
          </w:tcPr>
          <w:p w:rsidR="003144AC" w:rsidRPr="00E37ADA" w:rsidRDefault="003144AC" w:rsidP="003144AC">
            <w:pPr>
              <w:pStyle w:val="Default"/>
              <w:jc w:val="center"/>
            </w:pPr>
          </w:p>
        </w:tc>
        <w:tc>
          <w:tcPr>
            <w:tcW w:w="3548" w:type="dxa"/>
          </w:tcPr>
          <w:p w:rsidR="003144AC" w:rsidRPr="00E37ADA" w:rsidRDefault="003144AC" w:rsidP="003144AC">
            <w:pPr>
              <w:pStyle w:val="Default"/>
              <w:jc w:val="center"/>
            </w:pPr>
            <w:r w:rsidRPr="00E37ADA">
              <w:t>Юноши</w:t>
            </w:r>
          </w:p>
        </w:tc>
        <w:tc>
          <w:tcPr>
            <w:tcW w:w="3542" w:type="dxa"/>
          </w:tcPr>
          <w:p w:rsidR="003144AC" w:rsidRPr="00E37ADA" w:rsidRDefault="003144AC" w:rsidP="003144AC">
            <w:pPr>
              <w:pStyle w:val="Default"/>
              <w:jc w:val="center"/>
            </w:pPr>
            <w:r w:rsidRPr="00E37ADA">
              <w:t>Девушки</w:t>
            </w:r>
          </w:p>
        </w:tc>
      </w:tr>
      <w:tr w:rsidR="003144AC" w:rsidRPr="00E37ADA" w:rsidTr="003144AC">
        <w:trPr>
          <w:trHeight w:val="254"/>
        </w:trPr>
        <w:tc>
          <w:tcPr>
            <w:tcW w:w="2657" w:type="dxa"/>
            <w:vMerge w:val="restart"/>
            <w:vAlign w:val="center"/>
          </w:tcPr>
          <w:p w:rsidR="003144AC" w:rsidRPr="00E37ADA" w:rsidRDefault="003144AC" w:rsidP="003144AC">
            <w:pPr>
              <w:pStyle w:val="Default"/>
            </w:pPr>
            <w:r w:rsidRPr="00E37ADA">
              <w:t xml:space="preserve">Быстрота </w:t>
            </w:r>
          </w:p>
        </w:tc>
        <w:tc>
          <w:tcPr>
            <w:tcW w:w="3548" w:type="dxa"/>
            <w:vAlign w:val="center"/>
          </w:tcPr>
          <w:p w:rsidR="003144AC" w:rsidRPr="00E37ADA" w:rsidRDefault="003144AC" w:rsidP="003144AC">
            <w:pPr>
              <w:pStyle w:val="Default"/>
              <w:jc w:val="center"/>
            </w:pPr>
            <w:r w:rsidRPr="00E37ADA">
              <w:t>Бег 30 м (не более 5,0 с)</w:t>
            </w:r>
          </w:p>
        </w:tc>
        <w:tc>
          <w:tcPr>
            <w:tcW w:w="3542" w:type="dxa"/>
            <w:vAlign w:val="center"/>
          </w:tcPr>
          <w:p w:rsidR="003144AC" w:rsidRPr="00E37ADA" w:rsidRDefault="003144AC" w:rsidP="003144AC">
            <w:pPr>
              <w:pStyle w:val="Default"/>
              <w:jc w:val="center"/>
            </w:pPr>
            <w:r w:rsidRPr="00E37ADA">
              <w:t>Бег 30 м (не более 5,5 с)</w:t>
            </w:r>
          </w:p>
        </w:tc>
      </w:tr>
      <w:tr w:rsidR="003144AC" w:rsidRPr="00E37ADA" w:rsidTr="003144AC">
        <w:trPr>
          <w:trHeight w:val="241"/>
        </w:trPr>
        <w:tc>
          <w:tcPr>
            <w:tcW w:w="2657" w:type="dxa"/>
            <w:vMerge/>
            <w:vAlign w:val="center"/>
          </w:tcPr>
          <w:p w:rsidR="003144AC" w:rsidRPr="00E37ADA" w:rsidRDefault="003144AC" w:rsidP="003144AC">
            <w:pPr>
              <w:pStyle w:val="Default"/>
            </w:pPr>
          </w:p>
        </w:tc>
        <w:tc>
          <w:tcPr>
            <w:tcW w:w="3548" w:type="dxa"/>
            <w:vAlign w:val="center"/>
          </w:tcPr>
          <w:p w:rsidR="003144AC" w:rsidRPr="00E37ADA" w:rsidRDefault="003144AC" w:rsidP="003144AC">
            <w:pPr>
              <w:pStyle w:val="Default"/>
              <w:jc w:val="center"/>
            </w:pPr>
            <w:proofErr w:type="gramStart"/>
            <w:r w:rsidRPr="00E37ADA">
              <w:t>Челночный бег 5 x 6 м (не более</w:t>
            </w:r>
            <w:proofErr w:type="gramEnd"/>
          </w:p>
          <w:p w:rsidR="003144AC" w:rsidRPr="00E37ADA" w:rsidRDefault="003144AC" w:rsidP="003144AC">
            <w:pPr>
              <w:spacing w:after="0" w:line="240" w:lineRule="auto"/>
              <w:jc w:val="center"/>
              <w:rPr>
                <w:rFonts w:ascii="Times New Roman" w:hAnsi="Times New Roman" w:cs="Times New Roman"/>
                <w:color w:val="000000"/>
                <w:sz w:val="24"/>
                <w:szCs w:val="24"/>
              </w:rPr>
            </w:pPr>
            <w:r w:rsidRPr="00E37ADA">
              <w:rPr>
                <w:sz w:val="24"/>
                <w:szCs w:val="24"/>
              </w:rPr>
              <w:t>11,0 с)</w:t>
            </w:r>
          </w:p>
        </w:tc>
        <w:tc>
          <w:tcPr>
            <w:tcW w:w="3542" w:type="dxa"/>
            <w:vAlign w:val="center"/>
          </w:tcPr>
          <w:p w:rsidR="003144AC" w:rsidRPr="00E37ADA" w:rsidRDefault="003144AC" w:rsidP="003144AC">
            <w:pPr>
              <w:pStyle w:val="Default"/>
              <w:jc w:val="center"/>
            </w:pPr>
            <w:proofErr w:type="gramStart"/>
            <w:r w:rsidRPr="00E37ADA">
              <w:t>Челночный бег 5 x 6 м (не более</w:t>
            </w:r>
            <w:proofErr w:type="gramEnd"/>
          </w:p>
          <w:p w:rsidR="003144AC" w:rsidRPr="00E37ADA" w:rsidRDefault="003144AC" w:rsidP="003144AC">
            <w:pPr>
              <w:pStyle w:val="Default"/>
              <w:jc w:val="center"/>
            </w:pPr>
            <w:r w:rsidRPr="00E37ADA">
              <w:t>11,5 с)</w:t>
            </w:r>
          </w:p>
        </w:tc>
      </w:tr>
      <w:tr w:rsidR="00FB72FD" w:rsidRPr="00E37ADA" w:rsidTr="003144AC">
        <w:trPr>
          <w:trHeight w:val="377"/>
        </w:trPr>
        <w:tc>
          <w:tcPr>
            <w:tcW w:w="2657" w:type="dxa"/>
            <w:vAlign w:val="center"/>
          </w:tcPr>
          <w:p w:rsidR="00FB72FD" w:rsidRPr="00E37ADA" w:rsidRDefault="00FB72FD" w:rsidP="003144AC">
            <w:pPr>
              <w:pStyle w:val="Default"/>
            </w:pPr>
            <w:r w:rsidRPr="00E37ADA">
              <w:t xml:space="preserve">Сила </w:t>
            </w:r>
          </w:p>
        </w:tc>
        <w:tc>
          <w:tcPr>
            <w:tcW w:w="3548" w:type="dxa"/>
            <w:vAlign w:val="center"/>
          </w:tcPr>
          <w:p w:rsidR="00FB72FD" w:rsidRPr="00E37ADA" w:rsidRDefault="00FB72FD" w:rsidP="003144AC">
            <w:pPr>
              <w:pStyle w:val="Default"/>
              <w:jc w:val="center"/>
            </w:pPr>
            <w:proofErr w:type="gramStart"/>
            <w:r w:rsidRPr="00E37ADA">
              <w:t>Бросок мяча весом 1 кг из-за головы двумя руками стоя (не</w:t>
            </w:r>
            <w:proofErr w:type="gramEnd"/>
          </w:p>
          <w:p w:rsidR="00FB72FD" w:rsidRPr="00E37ADA" w:rsidRDefault="00FB72FD" w:rsidP="003144AC">
            <w:pPr>
              <w:pStyle w:val="Default"/>
              <w:jc w:val="center"/>
            </w:pPr>
            <w:r w:rsidRPr="00E37ADA">
              <w:t>менее 16 м)</w:t>
            </w:r>
          </w:p>
        </w:tc>
        <w:tc>
          <w:tcPr>
            <w:tcW w:w="3542" w:type="dxa"/>
            <w:vAlign w:val="center"/>
          </w:tcPr>
          <w:p w:rsidR="00FB72FD" w:rsidRPr="00E37ADA" w:rsidRDefault="00FB72FD" w:rsidP="003144AC">
            <w:pPr>
              <w:pStyle w:val="Default"/>
              <w:jc w:val="center"/>
            </w:pPr>
            <w:proofErr w:type="gramStart"/>
            <w:r w:rsidRPr="00E37ADA">
              <w:t>Бросок мяча весом 1 кг из-за головы двумя руками стоя (не</w:t>
            </w:r>
            <w:proofErr w:type="gramEnd"/>
          </w:p>
          <w:p w:rsidR="00FB72FD" w:rsidRPr="00E37ADA" w:rsidRDefault="00FB72FD" w:rsidP="003144AC">
            <w:pPr>
              <w:pStyle w:val="Default"/>
              <w:jc w:val="center"/>
            </w:pPr>
            <w:r w:rsidRPr="00E37ADA">
              <w:t>менее 12 м)</w:t>
            </w:r>
          </w:p>
        </w:tc>
      </w:tr>
      <w:tr w:rsidR="003144AC" w:rsidRPr="00E37ADA" w:rsidTr="003144AC">
        <w:trPr>
          <w:trHeight w:val="387"/>
        </w:trPr>
        <w:tc>
          <w:tcPr>
            <w:tcW w:w="2657" w:type="dxa"/>
            <w:vMerge w:val="restart"/>
            <w:vAlign w:val="center"/>
          </w:tcPr>
          <w:p w:rsidR="003144AC" w:rsidRPr="00E37ADA" w:rsidRDefault="003144AC" w:rsidP="003144AC">
            <w:pPr>
              <w:pStyle w:val="Default"/>
            </w:pPr>
            <w:r w:rsidRPr="00E37ADA">
              <w:t xml:space="preserve">Скоростно-силовые качества </w:t>
            </w:r>
          </w:p>
        </w:tc>
        <w:tc>
          <w:tcPr>
            <w:tcW w:w="3548" w:type="dxa"/>
            <w:vAlign w:val="center"/>
          </w:tcPr>
          <w:p w:rsidR="003144AC" w:rsidRPr="00E37ADA" w:rsidRDefault="003144AC" w:rsidP="003144AC">
            <w:pPr>
              <w:pStyle w:val="Default"/>
              <w:jc w:val="center"/>
            </w:pPr>
            <w:proofErr w:type="gramStart"/>
            <w:r w:rsidRPr="00E37ADA">
              <w:t>Прыжок в длину с места (не</w:t>
            </w:r>
            <w:proofErr w:type="gramEnd"/>
          </w:p>
          <w:p w:rsidR="003144AC" w:rsidRPr="00E37ADA" w:rsidRDefault="003144AC" w:rsidP="003144AC">
            <w:pPr>
              <w:pStyle w:val="Default"/>
              <w:jc w:val="center"/>
            </w:pPr>
            <w:r w:rsidRPr="00E37ADA">
              <w:t>менее 200 см)</w:t>
            </w:r>
          </w:p>
        </w:tc>
        <w:tc>
          <w:tcPr>
            <w:tcW w:w="3542" w:type="dxa"/>
            <w:vAlign w:val="center"/>
          </w:tcPr>
          <w:p w:rsidR="003144AC" w:rsidRPr="00E37ADA" w:rsidRDefault="003144AC" w:rsidP="003144AC">
            <w:pPr>
              <w:pStyle w:val="Default"/>
              <w:jc w:val="center"/>
            </w:pPr>
            <w:proofErr w:type="gramStart"/>
            <w:r w:rsidRPr="00E37ADA">
              <w:t>Прыжок в длину с места (не</w:t>
            </w:r>
            <w:proofErr w:type="gramEnd"/>
          </w:p>
          <w:p w:rsidR="003144AC" w:rsidRPr="00E37ADA" w:rsidRDefault="003144AC" w:rsidP="003144AC">
            <w:pPr>
              <w:pStyle w:val="Default"/>
              <w:jc w:val="center"/>
            </w:pPr>
            <w:r w:rsidRPr="00E37ADA">
              <w:t>менее 180 см)</w:t>
            </w:r>
          </w:p>
        </w:tc>
      </w:tr>
      <w:tr w:rsidR="003144AC" w:rsidRPr="00E37ADA" w:rsidTr="003144AC">
        <w:trPr>
          <w:trHeight w:val="245"/>
        </w:trPr>
        <w:tc>
          <w:tcPr>
            <w:tcW w:w="2657" w:type="dxa"/>
            <w:vMerge/>
            <w:vAlign w:val="center"/>
          </w:tcPr>
          <w:p w:rsidR="003144AC" w:rsidRPr="00E37ADA" w:rsidRDefault="003144AC" w:rsidP="003144AC">
            <w:pPr>
              <w:pStyle w:val="Default"/>
            </w:pPr>
          </w:p>
        </w:tc>
        <w:tc>
          <w:tcPr>
            <w:tcW w:w="3548" w:type="dxa"/>
            <w:vAlign w:val="center"/>
          </w:tcPr>
          <w:p w:rsidR="003144AC" w:rsidRPr="00E37ADA" w:rsidRDefault="003144AC" w:rsidP="003144AC">
            <w:pPr>
              <w:pStyle w:val="Default"/>
              <w:jc w:val="center"/>
            </w:pPr>
            <w:r w:rsidRPr="00E37ADA">
              <w:t xml:space="preserve">Прыжок вверх с места </w:t>
            </w:r>
            <w:proofErr w:type="gramStart"/>
            <w:r w:rsidRPr="00E37ADA">
              <w:t>со</w:t>
            </w:r>
            <w:proofErr w:type="gramEnd"/>
            <w:r w:rsidRPr="00E37ADA">
              <w:t xml:space="preserve"> взмахом руками (не менее 45 см)</w:t>
            </w:r>
          </w:p>
        </w:tc>
        <w:tc>
          <w:tcPr>
            <w:tcW w:w="3542" w:type="dxa"/>
            <w:vAlign w:val="center"/>
          </w:tcPr>
          <w:p w:rsidR="003144AC" w:rsidRPr="00E37ADA" w:rsidRDefault="003144AC" w:rsidP="003144AC">
            <w:pPr>
              <w:pStyle w:val="Default"/>
              <w:jc w:val="center"/>
            </w:pPr>
            <w:r w:rsidRPr="00E37ADA">
              <w:t xml:space="preserve">Прыжок вверх с места </w:t>
            </w:r>
            <w:proofErr w:type="gramStart"/>
            <w:r w:rsidRPr="00E37ADA">
              <w:t>со</w:t>
            </w:r>
            <w:proofErr w:type="gramEnd"/>
            <w:r w:rsidRPr="00E37ADA">
              <w:t xml:space="preserve"> взмахом руками (не менее 38 см)</w:t>
            </w:r>
          </w:p>
        </w:tc>
      </w:tr>
      <w:tr w:rsidR="00FB72FD" w:rsidRPr="00E37ADA" w:rsidTr="003144AC">
        <w:trPr>
          <w:trHeight w:val="241"/>
        </w:trPr>
        <w:tc>
          <w:tcPr>
            <w:tcW w:w="2657" w:type="dxa"/>
            <w:vAlign w:val="center"/>
          </w:tcPr>
          <w:p w:rsidR="00FB72FD" w:rsidRPr="00E37ADA" w:rsidRDefault="00FB72FD" w:rsidP="003144AC">
            <w:pPr>
              <w:pStyle w:val="Default"/>
            </w:pPr>
            <w:r w:rsidRPr="00E37ADA">
              <w:t xml:space="preserve">Техническое </w:t>
            </w:r>
          </w:p>
          <w:p w:rsidR="00FB72FD" w:rsidRPr="00E37ADA" w:rsidRDefault="00FB72FD" w:rsidP="003144AC">
            <w:pPr>
              <w:pStyle w:val="Default"/>
            </w:pPr>
            <w:r w:rsidRPr="00E37ADA">
              <w:t xml:space="preserve">мастерство </w:t>
            </w:r>
          </w:p>
        </w:tc>
        <w:tc>
          <w:tcPr>
            <w:tcW w:w="3548" w:type="dxa"/>
            <w:vAlign w:val="center"/>
          </w:tcPr>
          <w:p w:rsidR="00FB72FD" w:rsidRPr="00E37ADA" w:rsidRDefault="00FB72FD" w:rsidP="003144AC">
            <w:pPr>
              <w:pStyle w:val="Default"/>
              <w:jc w:val="center"/>
            </w:pPr>
            <w:r w:rsidRPr="00E37ADA">
              <w:t>Обязательная техническая</w:t>
            </w:r>
          </w:p>
          <w:p w:rsidR="00FB72FD" w:rsidRPr="00E37ADA" w:rsidRDefault="00FB72FD" w:rsidP="003144AC">
            <w:pPr>
              <w:pStyle w:val="Default"/>
              <w:jc w:val="center"/>
            </w:pPr>
            <w:r w:rsidRPr="00E37ADA">
              <w:t>программа</w:t>
            </w:r>
          </w:p>
        </w:tc>
        <w:tc>
          <w:tcPr>
            <w:tcW w:w="3542" w:type="dxa"/>
            <w:vAlign w:val="center"/>
          </w:tcPr>
          <w:p w:rsidR="00FB72FD" w:rsidRPr="00E37ADA" w:rsidRDefault="00FB72FD" w:rsidP="003144AC">
            <w:pPr>
              <w:pStyle w:val="Default"/>
              <w:jc w:val="center"/>
            </w:pPr>
            <w:r w:rsidRPr="00E37ADA">
              <w:t>Обязательная техническая</w:t>
            </w:r>
          </w:p>
          <w:p w:rsidR="00FB72FD" w:rsidRPr="00E37ADA" w:rsidRDefault="00FB72FD" w:rsidP="003144AC">
            <w:pPr>
              <w:pStyle w:val="Default"/>
              <w:jc w:val="center"/>
            </w:pPr>
            <w:r w:rsidRPr="00E37ADA">
              <w:t>программа</w:t>
            </w:r>
          </w:p>
        </w:tc>
      </w:tr>
      <w:tr w:rsidR="00FB72FD" w:rsidRPr="00E37ADA" w:rsidTr="003144AC">
        <w:trPr>
          <w:trHeight w:val="109"/>
        </w:trPr>
        <w:tc>
          <w:tcPr>
            <w:tcW w:w="2657" w:type="dxa"/>
            <w:vAlign w:val="center"/>
          </w:tcPr>
          <w:p w:rsidR="00FB72FD" w:rsidRPr="00E37ADA" w:rsidRDefault="00FB72FD" w:rsidP="003144AC">
            <w:pPr>
              <w:pStyle w:val="Default"/>
            </w:pPr>
            <w:r w:rsidRPr="00E37ADA">
              <w:t xml:space="preserve">Спортивный разряд </w:t>
            </w:r>
          </w:p>
        </w:tc>
        <w:tc>
          <w:tcPr>
            <w:tcW w:w="7090" w:type="dxa"/>
            <w:gridSpan w:val="2"/>
            <w:vAlign w:val="center"/>
          </w:tcPr>
          <w:p w:rsidR="00FB72FD" w:rsidRPr="00E37ADA" w:rsidRDefault="00FB72FD" w:rsidP="003144AC">
            <w:pPr>
              <w:pStyle w:val="Default"/>
              <w:jc w:val="center"/>
            </w:pPr>
            <w:r w:rsidRPr="00E37ADA">
              <w:t>Первый спортивный разряд</w:t>
            </w:r>
          </w:p>
        </w:tc>
      </w:tr>
    </w:tbl>
    <w:p w:rsidR="003144AC" w:rsidRDefault="003144AC" w:rsidP="00465D79">
      <w:pPr>
        <w:jc w:val="center"/>
        <w:rPr>
          <w:rFonts w:ascii="Times New Roman" w:hAnsi="Times New Roman" w:cs="Times New Roman"/>
          <w:sz w:val="24"/>
        </w:rPr>
      </w:pPr>
    </w:p>
    <w:p w:rsidR="00FB72FD" w:rsidRPr="00704840" w:rsidRDefault="00FB72FD" w:rsidP="00704840">
      <w:pPr>
        <w:spacing w:after="0" w:line="360" w:lineRule="auto"/>
        <w:jc w:val="center"/>
        <w:rPr>
          <w:rFonts w:ascii="Times New Roman" w:hAnsi="Times New Roman" w:cs="Times New Roman"/>
          <w:sz w:val="28"/>
        </w:rPr>
      </w:pPr>
      <w:r w:rsidRPr="00704840">
        <w:rPr>
          <w:rFonts w:ascii="Times New Roman" w:hAnsi="Times New Roman" w:cs="Times New Roman"/>
          <w:sz w:val="28"/>
        </w:rPr>
        <w:t>Универсальная шкала используется для оценки уровня ОФП и СФП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5"/>
        <w:gridCol w:w="5682"/>
      </w:tblGrid>
      <w:tr w:rsidR="00FB72FD" w:rsidRPr="00E37ADA" w:rsidTr="00465D79">
        <w:trPr>
          <w:trHeight w:val="100"/>
        </w:trPr>
        <w:tc>
          <w:tcPr>
            <w:tcW w:w="4065" w:type="dxa"/>
            <w:vAlign w:val="center"/>
          </w:tcPr>
          <w:p w:rsidR="00FB72FD" w:rsidRPr="00E37ADA" w:rsidRDefault="00FB72FD" w:rsidP="00465D79">
            <w:pPr>
              <w:pStyle w:val="Default"/>
              <w:spacing w:line="360" w:lineRule="auto"/>
              <w:jc w:val="center"/>
            </w:pPr>
            <w:r w:rsidRPr="00E37ADA">
              <w:t>Оценка</w:t>
            </w:r>
          </w:p>
        </w:tc>
        <w:tc>
          <w:tcPr>
            <w:tcW w:w="5682" w:type="dxa"/>
            <w:vAlign w:val="center"/>
          </w:tcPr>
          <w:p w:rsidR="00FB72FD" w:rsidRPr="00E37ADA" w:rsidRDefault="00FB72FD" w:rsidP="00465D79">
            <w:pPr>
              <w:pStyle w:val="Default"/>
              <w:spacing w:line="360" w:lineRule="auto"/>
              <w:jc w:val="center"/>
            </w:pPr>
            <w:r w:rsidRPr="00E37ADA">
              <w:t>Вербальный аналог оценки</w:t>
            </w:r>
          </w:p>
        </w:tc>
      </w:tr>
      <w:tr w:rsidR="00FB72FD" w:rsidRPr="00E37ADA" w:rsidTr="00465D79">
        <w:trPr>
          <w:trHeight w:val="100"/>
        </w:trPr>
        <w:tc>
          <w:tcPr>
            <w:tcW w:w="4065" w:type="dxa"/>
            <w:vAlign w:val="center"/>
          </w:tcPr>
          <w:p w:rsidR="00FB72FD" w:rsidRPr="00E37ADA" w:rsidRDefault="00FB72FD" w:rsidP="00465D79">
            <w:pPr>
              <w:pStyle w:val="Default"/>
              <w:spacing w:line="360" w:lineRule="auto"/>
              <w:jc w:val="center"/>
            </w:pPr>
            <w:r w:rsidRPr="00E37ADA">
              <w:t>5</w:t>
            </w:r>
          </w:p>
        </w:tc>
        <w:tc>
          <w:tcPr>
            <w:tcW w:w="5682" w:type="dxa"/>
            <w:vAlign w:val="center"/>
          </w:tcPr>
          <w:p w:rsidR="00FB72FD" w:rsidRPr="00E37ADA" w:rsidRDefault="00FB72FD" w:rsidP="003144AC">
            <w:pPr>
              <w:pStyle w:val="Default"/>
              <w:jc w:val="center"/>
            </w:pPr>
            <w:r w:rsidRPr="00E37ADA">
              <w:t>Установленный норматив выполнен с превышением</w:t>
            </w:r>
          </w:p>
        </w:tc>
      </w:tr>
      <w:tr w:rsidR="00FB72FD" w:rsidRPr="00E37ADA" w:rsidTr="00465D79">
        <w:trPr>
          <w:trHeight w:val="100"/>
        </w:trPr>
        <w:tc>
          <w:tcPr>
            <w:tcW w:w="4065" w:type="dxa"/>
            <w:vAlign w:val="center"/>
          </w:tcPr>
          <w:p w:rsidR="00FB72FD" w:rsidRPr="00E37ADA" w:rsidRDefault="00FB72FD" w:rsidP="00465D79">
            <w:pPr>
              <w:pStyle w:val="Default"/>
              <w:spacing w:line="360" w:lineRule="auto"/>
              <w:jc w:val="center"/>
            </w:pPr>
            <w:r w:rsidRPr="00E37ADA">
              <w:t>4</w:t>
            </w:r>
          </w:p>
        </w:tc>
        <w:tc>
          <w:tcPr>
            <w:tcW w:w="5682" w:type="dxa"/>
            <w:vAlign w:val="center"/>
          </w:tcPr>
          <w:p w:rsidR="00FB72FD" w:rsidRPr="00E37ADA" w:rsidRDefault="00FB72FD" w:rsidP="003144AC">
            <w:pPr>
              <w:pStyle w:val="Default"/>
              <w:jc w:val="center"/>
            </w:pPr>
            <w:r w:rsidRPr="00E37ADA">
              <w:t>Установленный норматив выполнен</w:t>
            </w:r>
          </w:p>
        </w:tc>
      </w:tr>
      <w:tr w:rsidR="00FB72FD" w:rsidRPr="00E37ADA" w:rsidTr="00465D79">
        <w:trPr>
          <w:trHeight w:val="245"/>
        </w:trPr>
        <w:tc>
          <w:tcPr>
            <w:tcW w:w="4065" w:type="dxa"/>
            <w:vAlign w:val="center"/>
          </w:tcPr>
          <w:p w:rsidR="00FB72FD" w:rsidRPr="00E37ADA" w:rsidRDefault="00FB72FD" w:rsidP="00465D79">
            <w:pPr>
              <w:pStyle w:val="Default"/>
              <w:spacing w:line="360" w:lineRule="auto"/>
              <w:jc w:val="center"/>
            </w:pPr>
            <w:r w:rsidRPr="00E37ADA">
              <w:t>3</w:t>
            </w:r>
          </w:p>
        </w:tc>
        <w:tc>
          <w:tcPr>
            <w:tcW w:w="5682" w:type="dxa"/>
            <w:vAlign w:val="center"/>
          </w:tcPr>
          <w:p w:rsidR="00FB72FD" w:rsidRPr="00E37ADA" w:rsidRDefault="00FB72FD" w:rsidP="003144AC">
            <w:pPr>
              <w:pStyle w:val="Default"/>
              <w:jc w:val="center"/>
            </w:pPr>
            <w:r w:rsidRPr="00E37ADA">
              <w:t>Установленный норматив не выполнен, но демонстрируется индивидуальный прирост</w:t>
            </w:r>
          </w:p>
        </w:tc>
      </w:tr>
      <w:tr w:rsidR="00FB72FD" w:rsidRPr="00E37ADA" w:rsidTr="00465D79">
        <w:trPr>
          <w:trHeight w:val="245"/>
        </w:trPr>
        <w:tc>
          <w:tcPr>
            <w:tcW w:w="4065" w:type="dxa"/>
            <w:vAlign w:val="center"/>
          </w:tcPr>
          <w:p w:rsidR="00FB72FD" w:rsidRPr="00E37ADA" w:rsidRDefault="00FB72FD" w:rsidP="00465D79">
            <w:pPr>
              <w:pStyle w:val="Default"/>
              <w:spacing w:line="360" w:lineRule="auto"/>
              <w:jc w:val="center"/>
            </w:pPr>
            <w:r w:rsidRPr="00E37ADA">
              <w:t>2</w:t>
            </w:r>
          </w:p>
        </w:tc>
        <w:tc>
          <w:tcPr>
            <w:tcW w:w="5682" w:type="dxa"/>
            <w:vAlign w:val="center"/>
          </w:tcPr>
          <w:p w:rsidR="00FB72FD" w:rsidRPr="00E37ADA" w:rsidRDefault="00FB72FD" w:rsidP="003144AC">
            <w:pPr>
              <w:pStyle w:val="Default"/>
              <w:jc w:val="center"/>
            </w:pPr>
            <w:r w:rsidRPr="00E37ADA">
              <w:t>Установленный норматив не выполнен, индивидуальный прирост не демонстрируется.</w:t>
            </w:r>
          </w:p>
        </w:tc>
      </w:tr>
      <w:tr w:rsidR="00FB72FD" w:rsidRPr="00E37ADA" w:rsidTr="00465D79">
        <w:trPr>
          <w:trHeight w:val="245"/>
        </w:trPr>
        <w:tc>
          <w:tcPr>
            <w:tcW w:w="9747" w:type="dxa"/>
            <w:gridSpan w:val="2"/>
            <w:vAlign w:val="center"/>
          </w:tcPr>
          <w:p w:rsidR="00FB72FD" w:rsidRPr="00E37ADA" w:rsidRDefault="00FB72FD" w:rsidP="00465D79">
            <w:pPr>
              <w:pStyle w:val="Default"/>
              <w:spacing w:line="360" w:lineRule="auto"/>
              <w:jc w:val="center"/>
            </w:pPr>
            <w:r w:rsidRPr="00E37ADA">
              <w:t>Бинарная шкала используется для оценки уровня технической подготовки</w:t>
            </w:r>
          </w:p>
        </w:tc>
      </w:tr>
      <w:tr w:rsidR="00FB72FD" w:rsidRPr="00E37ADA" w:rsidTr="00465D79">
        <w:trPr>
          <w:trHeight w:val="245"/>
        </w:trPr>
        <w:tc>
          <w:tcPr>
            <w:tcW w:w="4065" w:type="dxa"/>
            <w:vAlign w:val="center"/>
          </w:tcPr>
          <w:p w:rsidR="00FB72FD" w:rsidRPr="00E37ADA" w:rsidRDefault="00FB72FD" w:rsidP="00465D79">
            <w:pPr>
              <w:pStyle w:val="Default"/>
              <w:spacing w:line="360" w:lineRule="auto"/>
              <w:jc w:val="center"/>
            </w:pPr>
            <w:r w:rsidRPr="00E37ADA">
              <w:t>1</w:t>
            </w:r>
          </w:p>
        </w:tc>
        <w:tc>
          <w:tcPr>
            <w:tcW w:w="5682" w:type="dxa"/>
            <w:vAlign w:val="center"/>
          </w:tcPr>
          <w:p w:rsidR="00FB72FD" w:rsidRPr="00E37ADA" w:rsidRDefault="00FB72FD" w:rsidP="003144AC">
            <w:pPr>
              <w:pStyle w:val="Default"/>
              <w:spacing w:line="360" w:lineRule="auto"/>
              <w:jc w:val="center"/>
            </w:pPr>
            <w:r w:rsidRPr="00E37ADA">
              <w:t>Выполнение</w:t>
            </w:r>
          </w:p>
        </w:tc>
      </w:tr>
      <w:tr w:rsidR="00FB72FD" w:rsidRPr="00E37ADA" w:rsidTr="00465D79">
        <w:trPr>
          <w:trHeight w:val="245"/>
        </w:trPr>
        <w:tc>
          <w:tcPr>
            <w:tcW w:w="4065" w:type="dxa"/>
            <w:vAlign w:val="center"/>
          </w:tcPr>
          <w:p w:rsidR="00FB72FD" w:rsidRPr="00E37ADA" w:rsidRDefault="00FB72FD" w:rsidP="00465D79">
            <w:pPr>
              <w:pStyle w:val="Default"/>
              <w:spacing w:line="360" w:lineRule="auto"/>
              <w:jc w:val="center"/>
            </w:pPr>
            <w:r w:rsidRPr="00E37ADA">
              <w:t>0</w:t>
            </w:r>
          </w:p>
        </w:tc>
        <w:tc>
          <w:tcPr>
            <w:tcW w:w="5682" w:type="dxa"/>
            <w:vAlign w:val="center"/>
          </w:tcPr>
          <w:p w:rsidR="00FB72FD" w:rsidRPr="00E37ADA" w:rsidRDefault="00FB72FD" w:rsidP="003144AC">
            <w:pPr>
              <w:pStyle w:val="Default"/>
              <w:spacing w:line="360" w:lineRule="auto"/>
              <w:jc w:val="center"/>
            </w:pPr>
            <w:r w:rsidRPr="00E37ADA">
              <w:t>Не выполнение</w:t>
            </w:r>
          </w:p>
        </w:tc>
      </w:tr>
    </w:tbl>
    <w:p w:rsidR="00465D79" w:rsidRDefault="00465D79" w:rsidP="00465D79">
      <w:pPr>
        <w:pStyle w:val="Default"/>
        <w:ind w:firstLine="567"/>
        <w:jc w:val="both"/>
        <w:rPr>
          <w:sz w:val="26"/>
          <w:szCs w:val="26"/>
        </w:rPr>
      </w:pPr>
    </w:p>
    <w:p w:rsidR="00FB72FD" w:rsidRPr="00704840" w:rsidRDefault="00FB72FD" w:rsidP="00E37ADA">
      <w:pPr>
        <w:pStyle w:val="Default"/>
        <w:spacing w:line="276" w:lineRule="auto"/>
        <w:ind w:firstLine="567"/>
        <w:jc w:val="both"/>
        <w:rPr>
          <w:sz w:val="28"/>
          <w:szCs w:val="26"/>
        </w:rPr>
      </w:pPr>
      <w:r w:rsidRPr="00704840">
        <w:rPr>
          <w:sz w:val="28"/>
          <w:szCs w:val="26"/>
        </w:rPr>
        <w:t xml:space="preserve">Результаты промежуточной аттестации фиксируются тренером, тренером–преподавателем в протоколе установленной формы. Для оценки уровня ОФП, СФП выводится средний бал. </w:t>
      </w:r>
    </w:p>
    <w:p w:rsidR="00FB72FD" w:rsidRPr="00704840" w:rsidRDefault="00FB72FD" w:rsidP="00E37ADA">
      <w:pPr>
        <w:spacing w:after="0"/>
        <w:ind w:firstLine="567"/>
        <w:jc w:val="both"/>
        <w:rPr>
          <w:rFonts w:ascii="Times New Roman" w:hAnsi="Times New Roman" w:cs="Times New Roman"/>
          <w:sz w:val="24"/>
        </w:rPr>
      </w:pPr>
      <w:r w:rsidRPr="00704840">
        <w:rPr>
          <w:rFonts w:ascii="Times New Roman" w:hAnsi="Times New Roman" w:cs="Times New Roman"/>
          <w:sz w:val="28"/>
          <w:szCs w:val="26"/>
        </w:rPr>
        <w:t xml:space="preserve">Уровень технической подготовленности тестируется по 5 показателям и баллы суммируются. Для оценки промежуточной аттестации в целом по </w:t>
      </w:r>
      <w:r w:rsidRPr="00704840">
        <w:rPr>
          <w:rFonts w:ascii="Times New Roman" w:hAnsi="Times New Roman" w:cs="Times New Roman"/>
          <w:sz w:val="28"/>
          <w:szCs w:val="26"/>
        </w:rPr>
        <w:lastRenderedPageBreak/>
        <w:t>показателям ОФП, СФП и ТП (техническая подготовка) выводится средний балл. Общая оценка производится по универсальной шкале.</w:t>
      </w:r>
    </w:p>
    <w:p w:rsidR="00FB72FD" w:rsidRPr="00704840" w:rsidRDefault="003D7D69" w:rsidP="00441E84">
      <w:pPr>
        <w:pStyle w:val="1"/>
      </w:pPr>
      <w:bookmarkStart w:id="21" w:name="_Toc67059442"/>
      <w:r>
        <w:t xml:space="preserve">4.2. </w:t>
      </w:r>
      <w:r w:rsidR="00FB72FD" w:rsidRPr="00704840">
        <w:t>Методические указания д</w:t>
      </w:r>
      <w:r>
        <w:t xml:space="preserve">ля приёма контрольно-переводных </w:t>
      </w:r>
      <w:r w:rsidR="00FB72FD" w:rsidRPr="00704840">
        <w:t>нормативов в рамках промежуточной аттестации</w:t>
      </w:r>
      <w:bookmarkEnd w:id="21"/>
    </w:p>
    <w:p w:rsidR="003D7D69" w:rsidRDefault="003D7D69" w:rsidP="00704840">
      <w:pPr>
        <w:pStyle w:val="Default"/>
        <w:spacing w:line="360" w:lineRule="auto"/>
        <w:ind w:firstLine="567"/>
        <w:jc w:val="both"/>
        <w:rPr>
          <w:b/>
          <w:bCs/>
          <w:i/>
          <w:iCs/>
          <w:sz w:val="28"/>
          <w:szCs w:val="26"/>
        </w:rPr>
      </w:pPr>
    </w:p>
    <w:p w:rsidR="00FB72FD" w:rsidRPr="00704840" w:rsidRDefault="00FB72FD" w:rsidP="003D7D69">
      <w:pPr>
        <w:pStyle w:val="Default"/>
        <w:spacing w:line="276" w:lineRule="auto"/>
        <w:ind w:firstLine="567"/>
        <w:jc w:val="both"/>
        <w:rPr>
          <w:sz w:val="28"/>
          <w:szCs w:val="26"/>
        </w:rPr>
      </w:pPr>
      <w:r w:rsidRPr="00704840">
        <w:rPr>
          <w:b/>
          <w:bCs/>
          <w:i/>
          <w:iCs/>
          <w:sz w:val="28"/>
          <w:szCs w:val="26"/>
        </w:rPr>
        <w:t>Общая физическая и специальная подготовленность</w:t>
      </w:r>
      <w:r w:rsidR="003D7D69">
        <w:rPr>
          <w:b/>
          <w:bCs/>
          <w:i/>
          <w:iCs/>
          <w:sz w:val="28"/>
          <w:szCs w:val="26"/>
        </w:rPr>
        <w:t>.</w:t>
      </w:r>
      <w:r w:rsidRPr="00704840">
        <w:rPr>
          <w:b/>
          <w:bCs/>
          <w:i/>
          <w:iCs/>
          <w:sz w:val="28"/>
          <w:szCs w:val="26"/>
        </w:rPr>
        <w:t xml:space="preserve"> </w:t>
      </w:r>
    </w:p>
    <w:p w:rsidR="00FB72FD" w:rsidRPr="00704840" w:rsidRDefault="00FB72FD" w:rsidP="003D7D69">
      <w:pPr>
        <w:pStyle w:val="Default"/>
        <w:spacing w:line="276" w:lineRule="auto"/>
        <w:ind w:firstLine="567"/>
        <w:jc w:val="both"/>
        <w:rPr>
          <w:sz w:val="28"/>
          <w:szCs w:val="26"/>
        </w:rPr>
      </w:pPr>
      <w:r w:rsidRPr="00704840">
        <w:rPr>
          <w:i/>
          <w:iCs/>
          <w:sz w:val="28"/>
          <w:szCs w:val="26"/>
        </w:rPr>
        <w:t xml:space="preserve">Бег 30м. </w:t>
      </w:r>
      <w:r w:rsidRPr="00704840">
        <w:rPr>
          <w:sz w:val="28"/>
          <w:szCs w:val="26"/>
        </w:rPr>
        <w:t xml:space="preserve">Испытание проводится по общепринятой методике, старт высокий («стойка волейболиста»). </w:t>
      </w:r>
    </w:p>
    <w:p w:rsidR="00FB72FD" w:rsidRPr="00704840" w:rsidRDefault="00FB72FD" w:rsidP="003D7D69">
      <w:pPr>
        <w:pStyle w:val="Default"/>
        <w:spacing w:line="276" w:lineRule="auto"/>
        <w:ind w:firstLine="567"/>
        <w:jc w:val="both"/>
        <w:rPr>
          <w:sz w:val="28"/>
          <w:szCs w:val="26"/>
        </w:rPr>
      </w:pPr>
      <w:r w:rsidRPr="00704840">
        <w:rPr>
          <w:i/>
          <w:iCs/>
          <w:sz w:val="28"/>
          <w:szCs w:val="26"/>
        </w:rPr>
        <w:t xml:space="preserve">Челночный бег 5x6 м. </w:t>
      </w:r>
      <w:r w:rsidRPr="00704840">
        <w:rPr>
          <w:sz w:val="28"/>
          <w:szCs w:val="26"/>
        </w:rPr>
        <w:t>На расстоянии 6 м чертятся две линии - стартовая и контрольная. По зрительному сигналу учащийся бежит, преодолевая, расстояние 6 м пять раз. При изменении движения в обратном направлении обе ноги испытуемого должны</w:t>
      </w:r>
      <w:r w:rsidR="00465D79" w:rsidRPr="00704840">
        <w:rPr>
          <w:sz w:val="28"/>
          <w:szCs w:val="26"/>
        </w:rPr>
        <w:t xml:space="preserve"> </w:t>
      </w:r>
      <w:r w:rsidRPr="00704840">
        <w:rPr>
          <w:sz w:val="28"/>
          <w:szCs w:val="26"/>
        </w:rPr>
        <w:t xml:space="preserve">пересечь линию. </w:t>
      </w:r>
    </w:p>
    <w:p w:rsidR="00FB72FD" w:rsidRPr="00704840" w:rsidRDefault="00FB72FD" w:rsidP="003D7D69">
      <w:pPr>
        <w:spacing w:after="0"/>
        <w:ind w:firstLine="567"/>
        <w:jc w:val="both"/>
        <w:rPr>
          <w:rFonts w:ascii="Times New Roman" w:hAnsi="Times New Roman" w:cs="Times New Roman"/>
          <w:sz w:val="24"/>
        </w:rPr>
      </w:pPr>
      <w:r w:rsidRPr="00704840">
        <w:rPr>
          <w:rFonts w:ascii="Times New Roman" w:hAnsi="Times New Roman" w:cs="Times New Roman"/>
          <w:i/>
          <w:iCs/>
          <w:sz w:val="28"/>
          <w:szCs w:val="26"/>
        </w:rPr>
        <w:t xml:space="preserve">Прыжок вверх с места </w:t>
      </w:r>
      <w:proofErr w:type="gramStart"/>
      <w:r w:rsidRPr="00704840">
        <w:rPr>
          <w:rFonts w:ascii="Times New Roman" w:hAnsi="Times New Roman" w:cs="Times New Roman"/>
          <w:i/>
          <w:iCs/>
          <w:sz w:val="28"/>
          <w:szCs w:val="26"/>
        </w:rPr>
        <w:t>со</w:t>
      </w:r>
      <w:proofErr w:type="gramEnd"/>
      <w:r w:rsidRPr="00704840">
        <w:rPr>
          <w:rFonts w:ascii="Times New Roman" w:hAnsi="Times New Roman" w:cs="Times New Roman"/>
          <w:i/>
          <w:iCs/>
          <w:sz w:val="28"/>
          <w:szCs w:val="26"/>
        </w:rPr>
        <w:t xml:space="preserve"> взмахом руками. </w:t>
      </w:r>
      <w:r w:rsidRPr="00704840">
        <w:rPr>
          <w:rFonts w:ascii="Times New Roman" w:hAnsi="Times New Roman" w:cs="Times New Roman"/>
          <w:sz w:val="28"/>
          <w:szCs w:val="26"/>
        </w:rPr>
        <w:t>Для этой цели применяется приспособление конструкции В.М. Абалакова «Косой экран» или другие, позволяющие измерить высоту подъема общего центра масс при подскоке вверх. Нельзя</w:t>
      </w:r>
      <w:r w:rsidR="00465D79" w:rsidRPr="00704840">
        <w:rPr>
          <w:rFonts w:ascii="Times New Roman" w:hAnsi="Times New Roman" w:cs="Times New Roman"/>
          <w:sz w:val="28"/>
          <w:szCs w:val="26"/>
        </w:rPr>
        <w:t xml:space="preserve"> </w:t>
      </w:r>
      <w:r w:rsidRPr="00704840">
        <w:rPr>
          <w:rFonts w:ascii="Times New Roman" w:hAnsi="Times New Roman" w:cs="Times New Roman"/>
          <w:sz w:val="28"/>
          <w:szCs w:val="26"/>
        </w:rPr>
        <w:t>отталкиваться и приземляться за пределами квадрата 50x50 см. Число попыток – три. Учитывается лучший результат. При</w:t>
      </w:r>
      <w:r w:rsidR="003144AC" w:rsidRPr="00704840">
        <w:rPr>
          <w:rFonts w:ascii="Times New Roman" w:hAnsi="Times New Roman" w:cs="Times New Roman"/>
          <w:sz w:val="28"/>
          <w:szCs w:val="26"/>
        </w:rPr>
        <w:t xml:space="preserve"> </w:t>
      </w:r>
      <w:r w:rsidRPr="00704840">
        <w:rPr>
          <w:rFonts w:ascii="Times New Roman" w:hAnsi="Times New Roman" w:cs="Times New Roman"/>
          <w:sz w:val="28"/>
          <w:szCs w:val="26"/>
        </w:rPr>
        <w:t>проведении испытания должны соблюдаться единые требования (точка отсчета при положении стоя на всей ступне, при прыжке с места - с взмахом рук). Из трех попыток учитывается лучший результат.</w:t>
      </w:r>
    </w:p>
    <w:p w:rsidR="00FB72FD" w:rsidRPr="00704840" w:rsidRDefault="00FB72FD" w:rsidP="003D7D69">
      <w:pPr>
        <w:pStyle w:val="Default"/>
        <w:spacing w:line="276" w:lineRule="auto"/>
        <w:ind w:firstLine="567"/>
        <w:jc w:val="both"/>
        <w:rPr>
          <w:sz w:val="28"/>
          <w:szCs w:val="26"/>
        </w:rPr>
      </w:pPr>
      <w:r w:rsidRPr="00704840">
        <w:rPr>
          <w:i/>
          <w:iCs/>
          <w:sz w:val="28"/>
          <w:szCs w:val="26"/>
        </w:rPr>
        <w:t xml:space="preserve">Прыжок в длину с места. </w:t>
      </w:r>
      <w:r w:rsidRPr="00704840">
        <w:rPr>
          <w:sz w:val="28"/>
          <w:szCs w:val="26"/>
        </w:rPr>
        <w:t>Замер делается от контрольной линии до ближайшего к ней следа испытуемого при приземлении. Из</w:t>
      </w:r>
      <w:r w:rsidR="003144AC" w:rsidRPr="00704840">
        <w:rPr>
          <w:sz w:val="28"/>
          <w:szCs w:val="26"/>
        </w:rPr>
        <w:t xml:space="preserve"> </w:t>
      </w:r>
      <w:r w:rsidRPr="00704840">
        <w:rPr>
          <w:sz w:val="28"/>
          <w:szCs w:val="26"/>
        </w:rPr>
        <w:t xml:space="preserve">трех попыток учитывается лучший результат. </w:t>
      </w:r>
    </w:p>
    <w:p w:rsidR="00FB72FD" w:rsidRPr="00704840" w:rsidRDefault="00FB72FD" w:rsidP="003D7D69">
      <w:pPr>
        <w:pStyle w:val="Default"/>
        <w:spacing w:line="276" w:lineRule="auto"/>
        <w:ind w:firstLine="567"/>
        <w:jc w:val="both"/>
        <w:rPr>
          <w:sz w:val="28"/>
          <w:szCs w:val="26"/>
        </w:rPr>
      </w:pPr>
      <w:r w:rsidRPr="00704840">
        <w:rPr>
          <w:i/>
          <w:iCs/>
          <w:sz w:val="28"/>
          <w:szCs w:val="26"/>
        </w:rPr>
        <w:t xml:space="preserve">Бросок мяча весом 1 кг из-за головы двумя руками стоя. </w:t>
      </w:r>
    </w:p>
    <w:p w:rsidR="00FB72FD" w:rsidRPr="00704840" w:rsidRDefault="00FB72FD" w:rsidP="003D7D69">
      <w:pPr>
        <w:pStyle w:val="Default"/>
        <w:spacing w:line="276" w:lineRule="auto"/>
        <w:ind w:firstLine="567"/>
        <w:jc w:val="both"/>
        <w:rPr>
          <w:sz w:val="28"/>
          <w:szCs w:val="26"/>
        </w:rPr>
      </w:pPr>
      <w:r w:rsidRPr="00704840">
        <w:rPr>
          <w:sz w:val="28"/>
          <w:szCs w:val="26"/>
        </w:rPr>
        <w:t>Испытуемый стоит у линии, одна нога впереди, держа мяч двумя руками внизу перед собой. Поднимая мяч</w:t>
      </w:r>
      <w:r w:rsidR="00465D79" w:rsidRPr="00704840">
        <w:rPr>
          <w:sz w:val="28"/>
          <w:szCs w:val="26"/>
        </w:rPr>
        <w:t xml:space="preserve"> </w:t>
      </w:r>
      <w:r w:rsidRPr="00704840">
        <w:rPr>
          <w:sz w:val="28"/>
          <w:szCs w:val="26"/>
        </w:rPr>
        <w:t xml:space="preserve">вверх, производится замах назад за голову и тут же сразу бросок вперед. Даются три попытки. Учитывается лучший результат. </w:t>
      </w:r>
    </w:p>
    <w:p w:rsidR="00FB72FD" w:rsidRPr="00704840" w:rsidRDefault="00FB72FD" w:rsidP="003D7D69">
      <w:pPr>
        <w:spacing w:after="0"/>
        <w:ind w:firstLine="567"/>
        <w:jc w:val="both"/>
        <w:rPr>
          <w:rFonts w:ascii="Times New Roman" w:hAnsi="Times New Roman" w:cs="Times New Roman"/>
          <w:sz w:val="24"/>
        </w:rPr>
      </w:pPr>
      <w:r w:rsidRPr="00704840">
        <w:rPr>
          <w:rFonts w:ascii="Times New Roman" w:hAnsi="Times New Roman" w:cs="Times New Roman"/>
          <w:b/>
          <w:bCs/>
          <w:i/>
          <w:iCs/>
          <w:sz w:val="28"/>
          <w:szCs w:val="26"/>
        </w:rPr>
        <w:t>Техническая подготовленность.</w:t>
      </w:r>
    </w:p>
    <w:p w:rsidR="00FB72FD" w:rsidRPr="00704840" w:rsidRDefault="00FB72FD" w:rsidP="003D7D69">
      <w:pPr>
        <w:pStyle w:val="Default"/>
        <w:spacing w:line="276" w:lineRule="auto"/>
        <w:ind w:firstLine="567"/>
        <w:jc w:val="both"/>
        <w:rPr>
          <w:sz w:val="28"/>
          <w:szCs w:val="26"/>
        </w:rPr>
      </w:pPr>
      <w:r w:rsidRPr="00704840">
        <w:rPr>
          <w:i/>
          <w:iCs/>
          <w:sz w:val="28"/>
          <w:szCs w:val="26"/>
        </w:rPr>
        <w:t xml:space="preserve">Испытания на точность второй передачи. </w:t>
      </w:r>
      <w:r w:rsidRPr="00704840">
        <w:rPr>
          <w:sz w:val="28"/>
          <w:szCs w:val="26"/>
        </w:rPr>
        <w:t xml:space="preserve">В испытаниях создаются условия, при которых можно получить количественный результат: устанавливаются ограничители расстояния и высоты передачи - рейки, цветные ленты, обручи, наносятся линии. При передачах из зоны 3 в зону 4 расстояние передачи 3-3,5 м, высота ограничителей 3 м, расстояние от сетки не более 1,5м. Если устанавливаются мишени (обруч, «маяк»), их высота над сеткой 30-40 см, расстояние от боковой линии 1 м и 20-30 см от сетки. При передаче из зоны 2 в зону 4 расстояние передачи 5-6 м. Каждый обучающийся выполняет 5 попыток: учитываются количество передач, </w:t>
      </w:r>
      <w:r w:rsidRPr="00704840">
        <w:rPr>
          <w:sz w:val="28"/>
          <w:szCs w:val="26"/>
        </w:rPr>
        <w:lastRenderedPageBreak/>
        <w:t xml:space="preserve">отвечающих требованиям в испытании, а также качество исполнения передачи (передача с нарушением правил игры не засчитывается). </w:t>
      </w:r>
    </w:p>
    <w:p w:rsidR="00FB72FD" w:rsidRPr="00704840" w:rsidRDefault="00FB72FD" w:rsidP="003D7D69">
      <w:pPr>
        <w:spacing w:after="0"/>
        <w:ind w:firstLine="567"/>
        <w:jc w:val="both"/>
        <w:rPr>
          <w:rFonts w:ascii="Times New Roman" w:hAnsi="Times New Roman" w:cs="Times New Roman"/>
          <w:sz w:val="24"/>
        </w:rPr>
      </w:pPr>
      <w:r w:rsidRPr="00704840">
        <w:rPr>
          <w:rFonts w:ascii="Times New Roman" w:hAnsi="Times New Roman" w:cs="Times New Roman"/>
          <w:i/>
          <w:iCs/>
          <w:sz w:val="28"/>
          <w:szCs w:val="26"/>
        </w:rPr>
        <w:t xml:space="preserve">Испытания на точность подач. </w:t>
      </w:r>
      <w:r w:rsidRPr="00704840">
        <w:rPr>
          <w:rFonts w:ascii="Times New Roman" w:hAnsi="Times New Roman" w:cs="Times New Roman"/>
          <w:sz w:val="28"/>
          <w:szCs w:val="26"/>
        </w:rPr>
        <w:t>Основные требования: при качественном техничном исполнении заданного способа подачи послать мяч в определенном направлении - в определенный участок площадки. Эти участки следующие: правая (левая) половина площадки, зона 4-5 (1-2), площадь у боковых линий в зонах 5-4 (1-2) размером 6x2 м, в зоне 6 у лицевой линии размером 3x3 м. Каждый обучающийся выполняет 5 попыток.</w:t>
      </w:r>
    </w:p>
    <w:p w:rsidR="00FB72FD" w:rsidRPr="00704840" w:rsidRDefault="00FB72FD" w:rsidP="003D7D69">
      <w:pPr>
        <w:pStyle w:val="Default"/>
        <w:spacing w:line="276" w:lineRule="auto"/>
        <w:ind w:firstLine="567"/>
        <w:jc w:val="both"/>
        <w:rPr>
          <w:sz w:val="28"/>
          <w:szCs w:val="26"/>
        </w:rPr>
      </w:pPr>
      <w:r w:rsidRPr="00704840">
        <w:rPr>
          <w:i/>
          <w:iCs/>
          <w:sz w:val="28"/>
          <w:szCs w:val="26"/>
        </w:rPr>
        <w:t xml:space="preserve">Испытания на точность нападающих ударов. </w:t>
      </w:r>
      <w:r w:rsidRPr="00704840">
        <w:rPr>
          <w:sz w:val="28"/>
          <w:szCs w:val="26"/>
        </w:rPr>
        <w:t xml:space="preserve">Требования в этих испытаниях сводятся к тому, чтобы качественно в техничном исполнении произвести тот или иной нападающий удар, учащиеся могли достаточно сильно послать мяч с определенной точностью. При ударах из зоны 4 в зоны 4-5 площадь попадания ограничивается лицевой, боковой линиями и линией нападения, на расстоянии 3 м </w:t>
      </w:r>
      <w:proofErr w:type="gramStart"/>
      <w:r w:rsidRPr="00704840">
        <w:rPr>
          <w:sz w:val="28"/>
          <w:szCs w:val="26"/>
        </w:rPr>
        <w:t>от</w:t>
      </w:r>
      <w:proofErr w:type="gramEnd"/>
      <w:r w:rsidRPr="00704840">
        <w:rPr>
          <w:sz w:val="28"/>
          <w:szCs w:val="26"/>
        </w:rPr>
        <w:t xml:space="preserve"> боковой. При ударах с переводом площадь ограничена боковой линией и линией, параллельной ей на расстоянии 2 м. Если удар из зоны 4, то в зонах 1-2, при ударах из зоны 2 - в зонах 4-5. Каждый обучающийся должен выполнить 5 попыток. </w:t>
      </w:r>
    </w:p>
    <w:p w:rsidR="00FB72FD" w:rsidRPr="00704840" w:rsidRDefault="00FB72FD" w:rsidP="003D7D69">
      <w:pPr>
        <w:spacing w:after="0"/>
        <w:ind w:firstLine="567"/>
        <w:jc w:val="both"/>
        <w:rPr>
          <w:rFonts w:ascii="Times New Roman" w:hAnsi="Times New Roman" w:cs="Times New Roman"/>
          <w:sz w:val="24"/>
        </w:rPr>
      </w:pPr>
      <w:r w:rsidRPr="00704840">
        <w:rPr>
          <w:rFonts w:ascii="Times New Roman" w:hAnsi="Times New Roman" w:cs="Times New Roman"/>
          <w:i/>
          <w:iCs/>
          <w:sz w:val="28"/>
          <w:szCs w:val="26"/>
        </w:rPr>
        <w:t xml:space="preserve">Испытания на точность первой передачи (прием мяча). </w:t>
      </w:r>
      <w:r w:rsidRPr="00704840">
        <w:rPr>
          <w:rFonts w:ascii="Times New Roman" w:hAnsi="Times New Roman" w:cs="Times New Roman"/>
          <w:sz w:val="28"/>
          <w:szCs w:val="26"/>
        </w:rPr>
        <w:t>Испытания преследуют цель определить степень владения навыками приема подачи. Выполняется подача, нацеленная на зону, где расположен испытуемый. Только при этом условии идут в зачет попытки. Принимая мяч в зоне 1, 6, 5, обучающийся должен направить его через ленту, натянутую на расстоянии 1,5 м от сетки и на высоте 3 м, в зону 3 . Если мяч выйдет за пределы указанной зоны или заденет сетку, то такая попытка не засчитывается. Вместо ленты можно установить рейку. Очень хорошо установить на площадке обод диаметром 2 м на высоте 1,5 м, который и будет служить мишенью. Каждому обучающемуся дается 5попыток. Учитываются количество попаданий и качество выполнения.</w:t>
      </w:r>
    </w:p>
    <w:p w:rsidR="00FB72FD" w:rsidRPr="00704840" w:rsidRDefault="00FB72FD" w:rsidP="003D7D69">
      <w:pPr>
        <w:spacing w:after="0"/>
        <w:ind w:firstLine="567"/>
        <w:jc w:val="both"/>
        <w:rPr>
          <w:rFonts w:ascii="Times New Roman" w:hAnsi="Times New Roman" w:cs="Times New Roman"/>
          <w:sz w:val="24"/>
        </w:rPr>
      </w:pPr>
      <w:r w:rsidRPr="00704840">
        <w:rPr>
          <w:rFonts w:ascii="Times New Roman" w:hAnsi="Times New Roman" w:cs="Times New Roman"/>
          <w:sz w:val="28"/>
          <w:szCs w:val="26"/>
        </w:rPr>
        <w:t>Перевод в группу следующего года обучения осуществляется при условии положительной динамики показателей общей и специальной физической подготовленности, количественного объема освоения программы, участия в соревнованиях и выполнения спортивных разрядов:</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67"/>
        <w:gridCol w:w="709"/>
        <w:gridCol w:w="708"/>
        <w:gridCol w:w="993"/>
        <w:gridCol w:w="992"/>
        <w:gridCol w:w="992"/>
        <w:gridCol w:w="992"/>
        <w:gridCol w:w="851"/>
        <w:gridCol w:w="567"/>
        <w:gridCol w:w="567"/>
      </w:tblGrid>
      <w:tr w:rsidR="00D06E5C" w:rsidRPr="00431809" w:rsidTr="00D06E5C">
        <w:trPr>
          <w:trHeight w:val="324"/>
        </w:trPr>
        <w:tc>
          <w:tcPr>
            <w:tcW w:w="1560" w:type="dxa"/>
            <w:vMerge w:val="restart"/>
            <w:vAlign w:val="center"/>
          </w:tcPr>
          <w:p w:rsidR="00D06E5C" w:rsidRPr="00431809" w:rsidRDefault="00D06E5C" w:rsidP="00D06E5C">
            <w:pPr>
              <w:pStyle w:val="Default"/>
              <w:jc w:val="center"/>
              <w:rPr>
                <w:sz w:val="23"/>
                <w:szCs w:val="23"/>
              </w:rPr>
            </w:pPr>
            <w:r w:rsidRPr="00431809">
              <w:rPr>
                <w:b/>
                <w:bCs/>
                <w:i/>
                <w:iCs/>
                <w:sz w:val="23"/>
                <w:szCs w:val="23"/>
              </w:rPr>
              <w:t>Вид спорта</w:t>
            </w:r>
          </w:p>
        </w:tc>
        <w:tc>
          <w:tcPr>
            <w:tcW w:w="7938" w:type="dxa"/>
            <w:gridSpan w:val="10"/>
            <w:vAlign w:val="center"/>
          </w:tcPr>
          <w:p w:rsidR="00D06E5C" w:rsidRPr="00431809" w:rsidRDefault="00D06E5C" w:rsidP="00D06E5C">
            <w:pPr>
              <w:pStyle w:val="Default"/>
              <w:jc w:val="center"/>
              <w:rPr>
                <w:sz w:val="23"/>
                <w:szCs w:val="23"/>
              </w:rPr>
            </w:pPr>
            <w:r w:rsidRPr="00431809">
              <w:rPr>
                <w:b/>
                <w:bCs/>
                <w:i/>
                <w:iCs/>
                <w:sz w:val="23"/>
                <w:szCs w:val="23"/>
              </w:rPr>
              <w:t>Этапы подготовки</w:t>
            </w:r>
          </w:p>
        </w:tc>
      </w:tr>
      <w:tr w:rsidR="00D06E5C" w:rsidRPr="00431809" w:rsidTr="00D06E5C">
        <w:trPr>
          <w:trHeight w:val="107"/>
        </w:trPr>
        <w:tc>
          <w:tcPr>
            <w:tcW w:w="1560" w:type="dxa"/>
            <w:vMerge/>
            <w:vAlign w:val="center"/>
          </w:tcPr>
          <w:p w:rsidR="00D06E5C" w:rsidRPr="00431809" w:rsidRDefault="00D06E5C" w:rsidP="00D06E5C">
            <w:pPr>
              <w:pStyle w:val="Default"/>
              <w:jc w:val="center"/>
              <w:rPr>
                <w:sz w:val="23"/>
                <w:szCs w:val="23"/>
              </w:rPr>
            </w:pPr>
          </w:p>
        </w:tc>
        <w:tc>
          <w:tcPr>
            <w:tcW w:w="1984" w:type="dxa"/>
            <w:gridSpan w:val="3"/>
            <w:vAlign w:val="center"/>
          </w:tcPr>
          <w:p w:rsidR="00D06E5C" w:rsidRPr="00431809" w:rsidRDefault="00D06E5C" w:rsidP="00D06E5C">
            <w:pPr>
              <w:pStyle w:val="Default"/>
              <w:jc w:val="center"/>
              <w:rPr>
                <w:sz w:val="23"/>
                <w:szCs w:val="23"/>
              </w:rPr>
            </w:pPr>
            <w:r w:rsidRPr="00431809">
              <w:rPr>
                <w:b/>
                <w:bCs/>
                <w:i/>
                <w:iCs/>
                <w:sz w:val="23"/>
                <w:szCs w:val="23"/>
              </w:rPr>
              <w:t>НП</w:t>
            </w:r>
          </w:p>
        </w:tc>
        <w:tc>
          <w:tcPr>
            <w:tcW w:w="4820" w:type="dxa"/>
            <w:gridSpan w:val="5"/>
            <w:vAlign w:val="center"/>
          </w:tcPr>
          <w:p w:rsidR="00D06E5C" w:rsidRPr="00431809" w:rsidRDefault="00D06E5C" w:rsidP="00D06E5C">
            <w:pPr>
              <w:pStyle w:val="Default"/>
              <w:jc w:val="center"/>
              <w:rPr>
                <w:sz w:val="23"/>
                <w:szCs w:val="23"/>
              </w:rPr>
            </w:pPr>
            <w:proofErr w:type="gramStart"/>
            <w:r w:rsidRPr="00431809">
              <w:rPr>
                <w:b/>
                <w:bCs/>
                <w:i/>
                <w:iCs/>
                <w:sz w:val="23"/>
                <w:szCs w:val="23"/>
              </w:rPr>
              <w:t>Т(</w:t>
            </w:r>
            <w:proofErr w:type="gramEnd"/>
            <w:r w:rsidRPr="00431809">
              <w:rPr>
                <w:b/>
                <w:bCs/>
                <w:i/>
                <w:iCs/>
                <w:sz w:val="23"/>
                <w:szCs w:val="23"/>
              </w:rPr>
              <w:t>СС)</w:t>
            </w:r>
          </w:p>
        </w:tc>
        <w:tc>
          <w:tcPr>
            <w:tcW w:w="1134" w:type="dxa"/>
            <w:gridSpan w:val="2"/>
            <w:vAlign w:val="center"/>
          </w:tcPr>
          <w:p w:rsidR="00D06E5C" w:rsidRPr="00431809" w:rsidRDefault="00D06E5C" w:rsidP="00D06E5C">
            <w:pPr>
              <w:pStyle w:val="Default"/>
              <w:jc w:val="center"/>
              <w:rPr>
                <w:sz w:val="23"/>
                <w:szCs w:val="23"/>
              </w:rPr>
            </w:pPr>
            <w:r w:rsidRPr="00431809">
              <w:rPr>
                <w:b/>
                <w:bCs/>
                <w:i/>
                <w:iCs/>
                <w:sz w:val="23"/>
                <w:szCs w:val="23"/>
              </w:rPr>
              <w:t>ССМ</w:t>
            </w:r>
          </w:p>
        </w:tc>
      </w:tr>
      <w:tr w:rsidR="00D06E5C" w:rsidRPr="00431809" w:rsidTr="00D06E5C">
        <w:trPr>
          <w:trHeight w:val="107"/>
        </w:trPr>
        <w:tc>
          <w:tcPr>
            <w:tcW w:w="1560" w:type="dxa"/>
            <w:vMerge/>
            <w:vAlign w:val="center"/>
          </w:tcPr>
          <w:p w:rsidR="00D06E5C" w:rsidRPr="00431809" w:rsidRDefault="00D06E5C" w:rsidP="00D06E5C">
            <w:pPr>
              <w:pStyle w:val="Default"/>
              <w:jc w:val="center"/>
              <w:rPr>
                <w:sz w:val="23"/>
                <w:szCs w:val="23"/>
              </w:rPr>
            </w:pPr>
          </w:p>
        </w:tc>
        <w:tc>
          <w:tcPr>
            <w:tcW w:w="567" w:type="dxa"/>
            <w:vAlign w:val="center"/>
          </w:tcPr>
          <w:p w:rsidR="00D06E5C" w:rsidRPr="00431809" w:rsidRDefault="00D06E5C" w:rsidP="00D06E5C">
            <w:pPr>
              <w:pStyle w:val="Default"/>
              <w:jc w:val="center"/>
              <w:rPr>
                <w:sz w:val="23"/>
                <w:szCs w:val="23"/>
              </w:rPr>
            </w:pPr>
            <w:r w:rsidRPr="00431809">
              <w:rPr>
                <w:b/>
                <w:bCs/>
                <w:i/>
                <w:iCs/>
                <w:sz w:val="23"/>
                <w:szCs w:val="23"/>
              </w:rPr>
              <w:t>1</w:t>
            </w:r>
          </w:p>
        </w:tc>
        <w:tc>
          <w:tcPr>
            <w:tcW w:w="709" w:type="dxa"/>
            <w:vAlign w:val="center"/>
          </w:tcPr>
          <w:p w:rsidR="00D06E5C" w:rsidRPr="00431809" w:rsidRDefault="00D06E5C" w:rsidP="00D06E5C">
            <w:pPr>
              <w:pStyle w:val="Default"/>
              <w:jc w:val="center"/>
              <w:rPr>
                <w:sz w:val="23"/>
                <w:szCs w:val="23"/>
              </w:rPr>
            </w:pPr>
            <w:r w:rsidRPr="00431809">
              <w:rPr>
                <w:b/>
                <w:bCs/>
                <w:i/>
                <w:iCs/>
                <w:sz w:val="23"/>
                <w:szCs w:val="23"/>
              </w:rPr>
              <w:t>2</w:t>
            </w:r>
          </w:p>
        </w:tc>
        <w:tc>
          <w:tcPr>
            <w:tcW w:w="708" w:type="dxa"/>
            <w:vAlign w:val="center"/>
          </w:tcPr>
          <w:p w:rsidR="00D06E5C" w:rsidRPr="00431809" w:rsidRDefault="00D06E5C" w:rsidP="00D06E5C">
            <w:pPr>
              <w:pStyle w:val="Default"/>
              <w:jc w:val="center"/>
              <w:rPr>
                <w:sz w:val="23"/>
                <w:szCs w:val="23"/>
              </w:rPr>
            </w:pPr>
            <w:r w:rsidRPr="00431809">
              <w:rPr>
                <w:b/>
                <w:bCs/>
                <w:i/>
                <w:iCs/>
                <w:sz w:val="23"/>
                <w:szCs w:val="23"/>
              </w:rPr>
              <w:t>3</w:t>
            </w:r>
          </w:p>
        </w:tc>
        <w:tc>
          <w:tcPr>
            <w:tcW w:w="993" w:type="dxa"/>
            <w:vAlign w:val="center"/>
          </w:tcPr>
          <w:p w:rsidR="00D06E5C" w:rsidRPr="00431809" w:rsidRDefault="00D06E5C" w:rsidP="00D06E5C">
            <w:pPr>
              <w:pStyle w:val="Default"/>
              <w:jc w:val="center"/>
              <w:rPr>
                <w:sz w:val="23"/>
                <w:szCs w:val="23"/>
              </w:rPr>
            </w:pPr>
            <w:r w:rsidRPr="00431809">
              <w:rPr>
                <w:b/>
                <w:bCs/>
                <w:i/>
                <w:iCs/>
                <w:sz w:val="23"/>
                <w:szCs w:val="23"/>
              </w:rPr>
              <w:t>1</w:t>
            </w:r>
          </w:p>
        </w:tc>
        <w:tc>
          <w:tcPr>
            <w:tcW w:w="992" w:type="dxa"/>
            <w:vAlign w:val="center"/>
          </w:tcPr>
          <w:p w:rsidR="00D06E5C" w:rsidRPr="00431809" w:rsidRDefault="00D06E5C" w:rsidP="00D06E5C">
            <w:pPr>
              <w:pStyle w:val="Default"/>
              <w:jc w:val="center"/>
              <w:rPr>
                <w:sz w:val="23"/>
                <w:szCs w:val="23"/>
              </w:rPr>
            </w:pPr>
            <w:r w:rsidRPr="00431809">
              <w:rPr>
                <w:b/>
                <w:bCs/>
                <w:i/>
                <w:iCs/>
                <w:sz w:val="23"/>
                <w:szCs w:val="23"/>
              </w:rPr>
              <w:t>2</w:t>
            </w:r>
          </w:p>
        </w:tc>
        <w:tc>
          <w:tcPr>
            <w:tcW w:w="992" w:type="dxa"/>
            <w:vAlign w:val="center"/>
          </w:tcPr>
          <w:p w:rsidR="00D06E5C" w:rsidRPr="00431809" w:rsidRDefault="00D06E5C" w:rsidP="00D06E5C">
            <w:pPr>
              <w:pStyle w:val="Default"/>
              <w:jc w:val="center"/>
              <w:rPr>
                <w:sz w:val="23"/>
                <w:szCs w:val="23"/>
              </w:rPr>
            </w:pPr>
            <w:r w:rsidRPr="00431809">
              <w:rPr>
                <w:b/>
                <w:bCs/>
                <w:i/>
                <w:iCs/>
                <w:sz w:val="23"/>
                <w:szCs w:val="23"/>
              </w:rPr>
              <w:t>3</w:t>
            </w:r>
          </w:p>
        </w:tc>
        <w:tc>
          <w:tcPr>
            <w:tcW w:w="992" w:type="dxa"/>
            <w:vAlign w:val="center"/>
          </w:tcPr>
          <w:p w:rsidR="00D06E5C" w:rsidRPr="00431809" w:rsidRDefault="00D06E5C" w:rsidP="00D06E5C">
            <w:pPr>
              <w:pStyle w:val="Default"/>
              <w:jc w:val="center"/>
              <w:rPr>
                <w:sz w:val="23"/>
                <w:szCs w:val="23"/>
              </w:rPr>
            </w:pPr>
            <w:r w:rsidRPr="00431809">
              <w:rPr>
                <w:b/>
                <w:bCs/>
                <w:i/>
                <w:iCs/>
                <w:sz w:val="23"/>
                <w:szCs w:val="23"/>
              </w:rPr>
              <w:t>4</w:t>
            </w:r>
          </w:p>
        </w:tc>
        <w:tc>
          <w:tcPr>
            <w:tcW w:w="851" w:type="dxa"/>
            <w:vAlign w:val="center"/>
          </w:tcPr>
          <w:p w:rsidR="00D06E5C" w:rsidRPr="00431809" w:rsidRDefault="00D06E5C" w:rsidP="00D06E5C">
            <w:pPr>
              <w:pStyle w:val="Default"/>
              <w:jc w:val="center"/>
              <w:rPr>
                <w:sz w:val="23"/>
                <w:szCs w:val="23"/>
              </w:rPr>
            </w:pPr>
            <w:r w:rsidRPr="00431809">
              <w:rPr>
                <w:b/>
                <w:bCs/>
                <w:i/>
                <w:iCs/>
                <w:sz w:val="23"/>
                <w:szCs w:val="23"/>
              </w:rPr>
              <w:t>5</w:t>
            </w:r>
          </w:p>
        </w:tc>
        <w:tc>
          <w:tcPr>
            <w:tcW w:w="567" w:type="dxa"/>
            <w:vAlign w:val="center"/>
          </w:tcPr>
          <w:p w:rsidR="00D06E5C" w:rsidRPr="00431809" w:rsidRDefault="00D06E5C" w:rsidP="00D06E5C">
            <w:pPr>
              <w:pStyle w:val="Default"/>
              <w:jc w:val="center"/>
              <w:rPr>
                <w:sz w:val="23"/>
                <w:szCs w:val="23"/>
              </w:rPr>
            </w:pPr>
          </w:p>
        </w:tc>
        <w:tc>
          <w:tcPr>
            <w:tcW w:w="567" w:type="dxa"/>
            <w:vAlign w:val="center"/>
          </w:tcPr>
          <w:p w:rsidR="00D06E5C" w:rsidRPr="00431809" w:rsidRDefault="00D06E5C" w:rsidP="00D06E5C">
            <w:pPr>
              <w:pStyle w:val="Default"/>
              <w:jc w:val="center"/>
              <w:rPr>
                <w:sz w:val="23"/>
                <w:szCs w:val="23"/>
              </w:rPr>
            </w:pPr>
          </w:p>
        </w:tc>
      </w:tr>
      <w:tr w:rsidR="00D06E5C" w:rsidRPr="00431809" w:rsidTr="00D06E5C">
        <w:trPr>
          <w:trHeight w:val="319"/>
        </w:trPr>
        <w:tc>
          <w:tcPr>
            <w:tcW w:w="1560" w:type="dxa"/>
            <w:vMerge w:val="restart"/>
            <w:vAlign w:val="center"/>
          </w:tcPr>
          <w:p w:rsidR="00D06E5C" w:rsidRPr="00431809" w:rsidRDefault="00D06E5C" w:rsidP="00D06E5C">
            <w:pPr>
              <w:pStyle w:val="Default"/>
              <w:jc w:val="center"/>
              <w:rPr>
                <w:sz w:val="23"/>
                <w:szCs w:val="23"/>
              </w:rPr>
            </w:pPr>
            <w:r w:rsidRPr="00431809">
              <w:rPr>
                <w:sz w:val="23"/>
                <w:szCs w:val="23"/>
              </w:rPr>
              <w:t>Волейбол</w:t>
            </w:r>
          </w:p>
        </w:tc>
        <w:tc>
          <w:tcPr>
            <w:tcW w:w="1984" w:type="dxa"/>
            <w:gridSpan w:val="3"/>
            <w:vMerge w:val="restart"/>
          </w:tcPr>
          <w:p w:rsidR="00D06E5C" w:rsidRPr="00431809" w:rsidRDefault="00D06E5C" w:rsidP="00D06E5C">
            <w:pPr>
              <w:pStyle w:val="Default"/>
              <w:jc w:val="center"/>
              <w:rPr>
                <w:sz w:val="20"/>
                <w:szCs w:val="20"/>
              </w:rPr>
            </w:pPr>
            <w:r w:rsidRPr="00431809">
              <w:rPr>
                <w:sz w:val="20"/>
                <w:szCs w:val="20"/>
              </w:rPr>
              <w:t>Выполнение нормативов ОФП, СФП</w:t>
            </w:r>
          </w:p>
        </w:tc>
        <w:tc>
          <w:tcPr>
            <w:tcW w:w="5954" w:type="dxa"/>
            <w:gridSpan w:val="7"/>
          </w:tcPr>
          <w:p w:rsidR="00D06E5C" w:rsidRPr="00431809" w:rsidRDefault="00D06E5C" w:rsidP="00D06E5C">
            <w:pPr>
              <w:pStyle w:val="Default"/>
              <w:jc w:val="center"/>
              <w:rPr>
                <w:sz w:val="20"/>
                <w:szCs w:val="20"/>
              </w:rPr>
            </w:pPr>
            <w:r w:rsidRPr="00431809">
              <w:rPr>
                <w:sz w:val="20"/>
                <w:szCs w:val="20"/>
              </w:rPr>
              <w:t>Выполнение нормативов ОФП, СФП, технич</w:t>
            </w:r>
            <w:r>
              <w:rPr>
                <w:sz w:val="20"/>
                <w:szCs w:val="20"/>
              </w:rPr>
              <w:t>еская подготовка, участие в соревновани</w:t>
            </w:r>
            <w:r w:rsidRPr="00431809">
              <w:rPr>
                <w:sz w:val="20"/>
                <w:szCs w:val="20"/>
              </w:rPr>
              <w:t>ях</w:t>
            </w:r>
          </w:p>
        </w:tc>
      </w:tr>
      <w:tr w:rsidR="00D06E5C" w:rsidRPr="00431809" w:rsidTr="00D06E5C">
        <w:trPr>
          <w:trHeight w:val="90"/>
        </w:trPr>
        <w:tc>
          <w:tcPr>
            <w:tcW w:w="1560" w:type="dxa"/>
            <w:vMerge/>
          </w:tcPr>
          <w:p w:rsidR="00D06E5C" w:rsidRPr="00431809" w:rsidRDefault="00D06E5C">
            <w:pPr>
              <w:pStyle w:val="Default"/>
              <w:rPr>
                <w:sz w:val="20"/>
                <w:szCs w:val="20"/>
              </w:rPr>
            </w:pPr>
          </w:p>
        </w:tc>
        <w:tc>
          <w:tcPr>
            <w:tcW w:w="1984" w:type="dxa"/>
            <w:gridSpan w:val="3"/>
            <w:vMerge/>
          </w:tcPr>
          <w:p w:rsidR="00D06E5C" w:rsidRPr="00431809" w:rsidRDefault="00D06E5C">
            <w:pPr>
              <w:pStyle w:val="Default"/>
              <w:rPr>
                <w:sz w:val="20"/>
                <w:szCs w:val="20"/>
              </w:rPr>
            </w:pPr>
          </w:p>
        </w:tc>
        <w:tc>
          <w:tcPr>
            <w:tcW w:w="993" w:type="dxa"/>
            <w:vAlign w:val="center"/>
          </w:tcPr>
          <w:p w:rsidR="00D06E5C" w:rsidRPr="00431809" w:rsidRDefault="00D06E5C" w:rsidP="00D06E5C">
            <w:pPr>
              <w:pStyle w:val="Default"/>
              <w:jc w:val="center"/>
              <w:rPr>
                <w:sz w:val="20"/>
                <w:szCs w:val="20"/>
              </w:rPr>
            </w:pPr>
            <w:proofErr w:type="spellStart"/>
            <w:r w:rsidRPr="00431809">
              <w:rPr>
                <w:sz w:val="20"/>
                <w:szCs w:val="20"/>
              </w:rPr>
              <w:t>III</w:t>
            </w:r>
            <w:proofErr w:type="gramStart"/>
            <w:r w:rsidRPr="00431809">
              <w:rPr>
                <w:sz w:val="20"/>
                <w:szCs w:val="20"/>
              </w:rPr>
              <w:t>юн</w:t>
            </w:r>
            <w:proofErr w:type="spellEnd"/>
            <w:proofErr w:type="gramEnd"/>
          </w:p>
        </w:tc>
        <w:tc>
          <w:tcPr>
            <w:tcW w:w="992" w:type="dxa"/>
            <w:vAlign w:val="center"/>
          </w:tcPr>
          <w:p w:rsidR="00D06E5C" w:rsidRPr="00431809" w:rsidRDefault="00D06E5C" w:rsidP="00D06E5C">
            <w:pPr>
              <w:pStyle w:val="Default"/>
              <w:jc w:val="center"/>
              <w:rPr>
                <w:sz w:val="20"/>
                <w:szCs w:val="20"/>
              </w:rPr>
            </w:pPr>
            <w:proofErr w:type="spellStart"/>
            <w:proofErr w:type="gramStart"/>
            <w:r w:rsidRPr="00431809">
              <w:rPr>
                <w:sz w:val="20"/>
                <w:szCs w:val="20"/>
              </w:rPr>
              <w:t>II</w:t>
            </w:r>
            <w:proofErr w:type="gramEnd"/>
            <w:r w:rsidRPr="00431809">
              <w:rPr>
                <w:sz w:val="20"/>
                <w:szCs w:val="20"/>
              </w:rPr>
              <w:t>юн</w:t>
            </w:r>
            <w:proofErr w:type="spellEnd"/>
          </w:p>
        </w:tc>
        <w:tc>
          <w:tcPr>
            <w:tcW w:w="992" w:type="dxa"/>
            <w:vAlign w:val="center"/>
          </w:tcPr>
          <w:p w:rsidR="00D06E5C" w:rsidRPr="00431809" w:rsidRDefault="00D06E5C" w:rsidP="00D06E5C">
            <w:pPr>
              <w:pStyle w:val="Default"/>
              <w:jc w:val="center"/>
              <w:rPr>
                <w:sz w:val="20"/>
                <w:szCs w:val="20"/>
              </w:rPr>
            </w:pPr>
            <w:r w:rsidRPr="00431809">
              <w:rPr>
                <w:sz w:val="20"/>
                <w:szCs w:val="20"/>
              </w:rPr>
              <w:t>I юн</w:t>
            </w:r>
          </w:p>
        </w:tc>
        <w:tc>
          <w:tcPr>
            <w:tcW w:w="992" w:type="dxa"/>
            <w:vAlign w:val="center"/>
          </w:tcPr>
          <w:p w:rsidR="00D06E5C" w:rsidRPr="00431809" w:rsidRDefault="00D06E5C" w:rsidP="00D06E5C">
            <w:pPr>
              <w:pStyle w:val="Default"/>
              <w:jc w:val="center"/>
              <w:rPr>
                <w:sz w:val="20"/>
                <w:szCs w:val="20"/>
              </w:rPr>
            </w:pPr>
            <w:r w:rsidRPr="00431809">
              <w:t xml:space="preserve">III </w:t>
            </w:r>
            <w:proofErr w:type="spellStart"/>
            <w:r w:rsidRPr="00431809">
              <w:rPr>
                <w:sz w:val="20"/>
                <w:szCs w:val="20"/>
              </w:rPr>
              <w:t>вз</w:t>
            </w:r>
            <w:proofErr w:type="spellEnd"/>
          </w:p>
        </w:tc>
        <w:tc>
          <w:tcPr>
            <w:tcW w:w="851" w:type="dxa"/>
            <w:vAlign w:val="center"/>
          </w:tcPr>
          <w:p w:rsidR="00D06E5C" w:rsidRPr="00431809" w:rsidRDefault="00D06E5C" w:rsidP="00D06E5C">
            <w:pPr>
              <w:pStyle w:val="Default"/>
              <w:jc w:val="center"/>
              <w:rPr>
                <w:sz w:val="20"/>
                <w:szCs w:val="20"/>
              </w:rPr>
            </w:pPr>
            <w:r w:rsidRPr="00431809">
              <w:rPr>
                <w:sz w:val="20"/>
                <w:szCs w:val="20"/>
              </w:rPr>
              <w:t xml:space="preserve">II </w:t>
            </w:r>
            <w:proofErr w:type="spellStart"/>
            <w:r w:rsidRPr="00431809">
              <w:rPr>
                <w:sz w:val="20"/>
                <w:szCs w:val="20"/>
              </w:rPr>
              <w:t>вз</w:t>
            </w:r>
            <w:proofErr w:type="spellEnd"/>
          </w:p>
        </w:tc>
        <w:tc>
          <w:tcPr>
            <w:tcW w:w="1134" w:type="dxa"/>
            <w:gridSpan w:val="2"/>
            <w:vAlign w:val="center"/>
          </w:tcPr>
          <w:p w:rsidR="00D06E5C" w:rsidRPr="00431809" w:rsidRDefault="00D06E5C" w:rsidP="00D06E5C">
            <w:pPr>
              <w:pStyle w:val="Default"/>
              <w:jc w:val="center"/>
              <w:rPr>
                <w:sz w:val="20"/>
                <w:szCs w:val="20"/>
              </w:rPr>
            </w:pPr>
            <w:r w:rsidRPr="00431809">
              <w:rPr>
                <w:sz w:val="20"/>
                <w:szCs w:val="20"/>
              </w:rPr>
              <w:t xml:space="preserve">I </w:t>
            </w:r>
            <w:proofErr w:type="spellStart"/>
            <w:r w:rsidRPr="00431809">
              <w:rPr>
                <w:sz w:val="20"/>
                <w:szCs w:val="20"/>
              </w:rPr>
              <w:t>вз</w:t>
            </w:r>
            <w:proofErr w:type="spellEnd"/>
          </w:p>
        </w:tc>
      </w:tr>
    </w:tbl>
    <w:p w:rsidR="00FB72FD" w:rsidRPr="00431809" w:rsidRDefault="00FB72FD" w:rsidP="00FB72FD">
      <w:pPr>
        <w:rPr>
          <w:rFonts w:ascii="Times New Roman" w:hAnsi="Times New Roman" w:cs="Times New Roman"/>
        </w:rPr>
      </w:pPr>
    </w:p>
    <w:p w:rsidR="003D7D69" w:rsidRDefault="003D7D69">
      <w:pPr>
        <w:rPr>
          <w:rFonts w:ascii="Times New Roman" w:hAnsi="Times New Roman" w:cs="Times New Roman"/>
          <w:b/>
          <w:bCs/>
          <w:color w:val="000000"/>
          <w:sz w:val="28"/>
          <w:szCs w:val="28"/>
        </w:rPr>
      </w:pPr>
      <w:r>
        <w:rPr>
          <w:b/>
          <w:bCs/>
          <w:sz w:val="28"/>
          <w:szCs w:val="28"/>
        </w:rPr>
        <w:br w:type="page"/>
      </w:r>
    </w:p>
    <w:p w:rsidR="00FB72FD" w:rsidRDefault="00FB72FD" w:rsidP="00441E84">
      <w:pPr>
        <w:pStyle w:val="1"/>
      </w:pPr>
      <w:bookmarkStart w:id="22" w:name="_Toc67059443"/>
      <w:r w:rsidRPr="00431809">
        <w:lastRenderedPageBreak/>
        <w:t>V. Перечень информационного обеспечения</w:t>
      </w:r>
      <w:bookmarkEnd w:id="22"/>
    </w:p>
    <w:p w:rsidR="003144AC" w:rsidRPr="00431809" w:rsidRDefault="003144AC" w:rsidP="003144AC">
      <w:pPr>
        <w:pStyle w:val="Default"/>
        <w:jc w:val="center"/>
      </w:pPr>
    </w:p>
    <w:p w:rsidR="00FB72FD" w:rsidRPr="00704840" w:rsidRDefault="00FB72FD" w:rsidP="00704840">
      <w:pPr>
        <w:pStyle w:val="Default"/>
        <w:spacing w:line="360" w:lineRule="auto"/>
        <w:rPr>
          <w:sz w:val="28"/>
          <w:szCs w:val="28"/>
        </w:rPr>
      </w:pPr>
      <w:r w:rsidRPr="00704840">
        <w:rPr>
          <w:sz w:val="28"/>
          <w:szCs w:val="28"/>
        </w:rPr>
        <w:t xml:space="preserve">1. </w:t>
      </w:r>
      <w:proofErr w:type="spellStart"/>
      <w:r w:rsidRPr="00704840">
        <w:rPr>
          <w:sz w:val="28"/>
          <w:szCs w:val="28"/>
        </w:rPr>
        <w:t>Клещев</w:t>
      </w:r>
      <w:proofErr w:type="spellEnd"/>
      <w:r w:rsidRPr="00704840">
        <w:rPr>
          <w:sz w:val="28"/>
          <w:szCs w:val="28"/>
        </w:rPr>
        <w:t xml:space="preserve"> Ю., Фурманов А. «Юный волейболист» </w:t>
      </w:r>
    </w:p>
    <w:p w:rsidR="00FB72FD" w:rsidRPr="00704840" w:rsidRDefault="00FB72FD" w:rsidP="00704840">
      <w:pPr>
        <w:pStyle w:val="Default"/>
        <w:spacing w:line="360" w:lineRule="auto"/>
        <w:rPr>
          <w:sz w:val="28"/>
          <w:szCs w:val="28"/>
        </w:rPr>
      </w:pPr>
      <w:r w:rsidRPr="00704840">
        <w:rPr>
          <w:sz w:val="28"/>
          <w:szCs w:val="28"/>
        </w:rPr>
        <w:t xml:space="preserve">2. М. Михайлов. «Чувство долга» </w:t>
      </w:r>
    </w:p>
    <w:p w:rsidR="00FB72FD" w:rsidRPr="00704840" w:rsidRDefault="00FB72FD" w:rsidP="00704840">
      <w:pPr>
        <w:pStyle w:val="Default"/>
        <w:spacing w:line="360" w:lineRule="auto"/>
        <w:rPr>
          <w:sz w:val="28"/>
          <w:szCs w:val="28"/>
        </w:rPr>
      </w:pPr>
      <w:r w:rsidRPr="00704840">
        <w:rPr>
          <w:sz w:val="28"/>
          <w:szCs w:val="28"/>
        </w:rPr>
        <w:t xml:space="preserve">3. Виталий </w:t>
      </w:r>
      <w:proofErr w:type="spellStart"/>
      <w:r w:rsidRPr="00704840">
        <w:rPr>
          <w:sz w:val="28"/>
          <w:szCs w:val="28"/>
        </w:rPr>
        <w:t>Мармор</w:t>
      </w:r>
      <w:proofErr w:type="spellEnd"/>
      <w:r w:rsidRPr="00704840">
        <w:rPr>
          <w:sz w:val="28"/>
          <w:szCs w:val="28"/>
        </w:rPr>
        <w:t xml:space="preserve">. «Игровое внимание» </w:t>
      </w:r>
    </w:p>
    <w:p w:rsidR="00FB72FD" w:rsidRPr="00704840" w:rsidRDefault="00FB72FD" w:rsidP="00704840">
      <w:pPr>
        <w:pStyle w:val="Default"/>
        <w:spacing w:line="360" w:lineRule="auto"/>
        <w:rPr>
          <w:sz w:val="28"/>
          <w:szCs w:val="28"/>
        </w:rPr>
      </w:pPr>
      <w:r w:rsidRPr="00704840">
        <w:rPr>
          <w:sz w:val="28"/>
          <w:szCs w:val="28"/>
        </w:rPr>
        <w:t xml:space="preserve">4. Железняк Ю.Д. «Юный волейболист» </w:t>
      </w:r>
    </w:p>
    <w:p w:rsidR="00FB72FD" w:rsidRPr="00704840" w:rsidRDefault="00FB72FD" w:rsidP="00704840">
      <w:pPr>
        <w:pStyle w:val="Default"/>
        <w:spacing w:line="360" w:lineRule="auto"/>
        <w:rPr>
          <w:sz w:val="28"/>
          <w:szCs w:val="28"/>
        </w:rPr>
      </w:pPr>
      <w:r w:rsidRPr="00704840">
        <w:rPr>
          <w:sz w:val="28"/>
          <w:szCs w:val="28"/>
        </w:rPr>
        <w:t xml:space="preserve">5. </w:t>
      </w:r>
      <w:proofErr w:type="spellStart"/>
      <w:r w:rsidRPr="00704840">
        <w:rPr>
          <w:sz w:val="28"/>
          <w:szCs w:val="28"/>
        </w:rPr>
        <w:t>Клещев</w:t>
      </w:r>
      <w:proofErr w:type="spellEnd"/>
      <w:r w:rsidRPr="00704840">
        <w:rPr>
          <w:sz w:val="28"/>
          <w:szCs w:val="28"/>
        </w:rPr>
        <w:t xml:space="preserve"> Ю.Н. «Волейбол» </w:t>
      </w:r>
    </w:p>
    <w:p w:rsidR="00FB72FD" w:rsidRPr="00704840" w:rsidRDefault="00FB72FD" w:rsidP="00704840">
      <w:pPr>
        <w:pStyle w:val="Default"/>
        <w:spacing w:line="360" w:lineRule="auto"/>
        <w:rPr>
          <w:sz w:val="28"/>
          <w:szCs w:val="28"/>
        </w:rPr>
      </w:pPr>
      <w:r w:rsidRPr="00704840">
        <w:rPr>
          <w:sz w:val="28"/>
          <w:szCs w:val="28"/>
        </w:rPr>
        <w:t xml:space="preserve">6. </w:t>
      </w:r>
      <w:proofErr w:type="spellStart"/>
      <w:r w:rsidRPr="00704840">
        <w:rPr>
          <w:sz w:val="28"/>
          <w:szCs w:val="28"/>
        </w:rPr>
        <w:t>Ивойлов</w:t>
      </w:r>
      <w:proofErr w:type="spellEnd"/>
      <w:r w:rsidRPr="00704840">
        <w:rPr>
          <w:sz w:val="28"/>
          <w:szCs w:val="28"/>
        </w:rPr>
        <w:t xml:space="preserve"> А.В. «Волейбол» </w:t>
      </w:r>
    </w:p>
    <w:p w:rsidR="00FB72FD" w:rsidRPr="00704840" w:rsidRDefault="00FB72FD" w:rsidP="00704840">
      <w:pPr>
        <w:pStyle w:val="Default"/>
        <w:spacing w:line="360" w:lineRule="auto"/>
        <w:rPr>
          <w:sz w:val="28"/>
          <w:szCs w:val="28"/>
        </w:rPr>
      </w:pPr>
      <w:r w:rsidRPr="00704840">
        <w:rPr>
          <w:sz w:val="28"/>
          <w:szCs w:val="28"/>
        </w:rPr>
        <w:t xml:space="preserve">7. Беляев А.В. «Волейбол» </w:t>
      </w:r>
    </w:p>
    <w:p w:rsidR="00FB72FD" w:rsidRPr="00704840" w:rsidRDefault="00FB72FD" w:rsidP="00704840">
      <w:pPr>
        <w:pStyle w:val="Default"/>
        <w:spacing w:line="360" w:lineRule="auto"/>
        <w:rPr>
          <w:sz w:val="28"/>
          <w:szCs w:val="28"/>
        </w:rPr>
      </w:pPr>
      <w:r w:rsidRPr="00704840">
        <w:rPr>
          <w:sz w:val="28"/>
          <w:szCs w:val="28"/>
        </w:rPr>
        <w:t xml:space="preserve">8. Железняк Ю.Д. «120 уроков по волейболу» </w:t>
      </w:r>
    </w:p>
    <w:p w:rsidR="00FB72FD" w:rsidRPr="00704840" w:rsidRDefault="00FB72FD" w:rsidP="00704840">
      <w:pPr>
        <w:pStyle w:val="Default"/>
        <w:spacing w:line="360" w:lineRule="auto"/>
        <w:rPr>
          <w:sz w:val="28"/>
          <w:szCs w:val="28"/>
        </w:rPr>
      </w:pPr>
      <w:r w:rsidRPr="00704840">
        <w:rPr>
          <w:sz w:val="28"/>
          <w:szCs w:val="28"/>
        </w:rPr>
        <w:t xml:space="preserve">9. </w:t>
      </w:r>
      <w:proofErr w:type="spellStart"/>
      <w:r w:rsidRPr="00704840">
        <w:rPr>
          <w:sz w:val="28"/>
          <w:szCs w:val="28"/>
        </w:rPr>
        <w:t>Эдельман</w:t>
      </w:r>
      <w:proofErr w:type="spellEnd"/>
      <w:r w:rsidRPr="00704840">
        <w:rPr>
          <w:sz w:val="28"/>
          <w:szCs w:val="28"/>
        </w:rPr>
        <w:t xml:space="preserve"> А.С. «Справочник "Волейбол"» </w:t>
      </w:r>
    </w:p>
    <w:p w:rsidR="00FB72FD" w:rsidRPr="00704840" w:rsidRDefault="00FB72FD" w:rsidP="00704840">
      <w:pPr>
        <w:pStyle w:val="Default"/>
        <w:spacing w:line="360" w:lineRule="auto"/>
        <w:rPr>
          <w:sz w:val="28"/>
          <w:szCs w:val="28"/>
        </w:rPr>
      </w:pPr>
      <w:r w:rsidRPr="00704840">
        <w:rPr>
          <w:sz w:val="28"/>
          <w:szCs w:val="28"/>
        </w:rPr>
        <w:t xml:space="preserve">10.Уэйнберг Р.С., </w:t>
      </w:r>
      <w:proofErr w:type="spellStart"/>
      <w:r w:rsidRPr="00704840">
        <w:rPr>
          <w:sz w:val="28"/>
          <w:szCs w:val="28"/>
        </w:rPr>
        <w:t>Гоулд</w:t>
      </w:r>
      <w:proofErr w:type="spellEnd"/>
      <w:r w:rsidRPr="00704840">
        <w:rPr>
          <w:sz w:val="28"/>
          <w:szCs w:val="28"/>
        </w:rPr>
        <w:t xml:space="preserve"> Д. «Основы психологии спорта и физической культуры» 11.Чехов О.С. «Основы волейбола» </w:t>
      </w:r>
    </w:p>
    <w:p w:rsidR="00FB72FD" w:rsidRPr="00704840" w:rsidRDefault="00FB72FD" w:rsidP="00704840">
      <w:pPr>
        <w:pStyle w:val="Default"/>
        <w:spacing w:line="360" w:lineRule="auto"/>
        <w:rPr>
          <w:sz w:val="28"/>
          <w:szCs w:val="28"/>
        </w:rPr>
      </w:pPr>
      <w:r w:rsidRPr="00704840">
        <w:rPr>
          <w:sz w:val="28"/>
          <w:szCs w:val="28"/>
        </w:rPr>
        <w:t xml:space="preserve">12.Кривошеин А.А. «Прогнозирование роста и развития детей» 13.Бриль М.С. «Отбор в спортивных играх» </w:t>
      </w:r>
    </w:p>
    <w:p w:rsidR="00FB72FD" w:rsidRPr="00704840" w:rsidRDefault="00FB72FD" w:rsidP="00704840">
      <w:pPr>
        <w:pStyle w:val="Default"/>
        <w:spacing w:line="360" w:lineRule="auto"/>
        <w:rPr>
          <w:sz w:val="28"/>
          <w:szCs w:val="28"/>
        </w:rPr>
      </w:pPr>
      <w:r w:rsidRPr="00704840">
        <w:rPr>
          <w:sz w:val="28"/>
          <w:szCs w:val="28"/>
        </w:rPr>
        <w:t xml:space="preserve">14.Шнуров В.Х. «Практические основы воспитания морально-волевых качеств волейболистов» </w:t>
      </w:r>
    </w:p>
    <w:p w:rsidR="00FB72FD" w:rsidRPr="00704840" w:rsidRDefault="00FB72FD" w:rsidP="00704840">
      <w:pPr>
        <w:pStyle w:val="Default"/>
        <w:spacing w:line="360" w:lineRule="auto"/>
        <w:rPr>
          <w:sz w:val="28"/>
          <w:szCs w:val="28"/>
        </w:rPr>
      </w:pPr>
      <w:r w:rsidRPr="00704840">
        <w:rPr>
          <w:sz w:val="28"/>
          <w:szCs w:val="28"/>
        </w:rPr>
        <w:t xml:space="preserve">15.Пуни А.Ц., Гурович Л.И. «О волевой подготовке волейболистов» </w:t>
      </w:r>
    </w:p>
    <w:p w:rsidR="00FB72FD" w:rsidRPr="00704840" w:rsidRDefault="00FB72FD" w:rsidP="00704840">
      <w:pPr>
        <w:pStyle w:val="Default"/>
        <w:spacing w:line="360" w:lineRule="auto"/>
        <w:rPr>
          <w:sz w:val="28"/>
          <w:szCs w:val="28"/>
        </w:rPr>
      </w:pPr>
      <w:r w:rsidRPr="00704840">
        <w:rPr>
          <w:sz w:val="28"/>
          <w:szCs w:val="28"/>
        </w:rPr>
        <w:t xml:space="preserve">16.Клещев Ю.Н. «Предсезонная подготовка спортсменов высокого класса по волейболу» </w:t>
      </w:r>
    </w:p>
    <w:p w:rsidR="00FB72FD" w:rsidRPr="00704840" w:rsidRDefault="00FB72FD" w:rsidP="00704840">
      <w:pPr>
        <w:pStyle w:val="Default"/>
        <w:spacing w:line="360" w:lineRule="auto"/>
        <w:rPr>
          <w:sz w:val="28"/>
          <w:szCs w:val="28"/>
        </w:rPr>
      </w:pPr>
      <w:r w:rsidRPr="00704840">
        <w:rPr>
          <w:sz w:val="28"/>
          <w:szCs w:val="28"/>
        </w:rPr>
        <w:t xml:space="preserve">17.Алексеев Е.В. «Страховка - важный элемент обороны» 18.Б.Л. </w:t>
      </w:r>
      <w:proofErr w:type="spellStart"/>
      <w:r w:rsidRPr="00704840">
        <w:rPr>
          <w:sz w:val="28"/>
          <w:szCs w:val="28"/>
        </w:rPr>
        <w:t>Виера</w:t>
      </w:r>
      <w:proofErr w:type="spellEnd"/>
      <w:r w:rsidRPr="00704840">
        <w:rPr>
          <w:sz w:val="28"/>
          <w:szCs w:val="28"/>
        </w:rPr>
        <w:t xml:space="preserve">, Б.Д. </w:t>
      </w:r>
      <w:proofErr w:type="spellStart"/>
      <w:r w:rsidRPr="00704840">
        <w:rPr>
          <w:sz w:val="28"/>
          <w:szCs w:val="28"/>
        </w:rPr>
        <w:t>Фергюсон</w:t>
      </w:r>
      <w:proofErr w:type="spellEnd"/>
      <w:r w:rsidRPr="00704840">
        <w:rPr>
          <w:sz w:val="28"/>
          <w:szCs w:val="28"/>
        </w:rPr>
        <w:t xml:space="preserve">. «Волейбол: шаги к успеху» </w:t>
      </w:r>
    </w:p>
    <w:p w:rsidR="00FB72FD" w:rsidRPr="00704840" w:rsidRDefault="00FB72FD" w:rsidP="00704840">
      <w:pPr>
        <w:pStyle w:val="Default"/>
        <w:spacing w:line="360" w:lineRule="auto"/>
        <w:rPr>
          <w:sz w:val="28"/>
          <w:szCs w:val="28"/>
        </w:rPr>
      </w:pPr>
      <w:r w:rsidRPr="00704840">
        <w:rPr>
          <w:sz w:val="28"/>
          <w:szCs w:val="28"/>
        </w:rPr>
        <w:t xml:space="preserve">19.М. </w:t>
      </w:r>
      <w:proofErr w:type="spellStart"/>
      <w:r w:rsidRPr="00704840">
        <w:rPr>
          <w:sz w:val="28"/>
          <w:szCs w:val="28"/>
        </w:rPr>
        <w:t>Фидлер</w:t>
      </w:r>
      <w:proofErr w:type="spellEnd"/>
      <w:r w:rsidRPr="00704840">
        <w:rPr>
          <w:sz w:val="28"/>
          <w:szCs w:val="28"/>
        </w:rPr>
        <w:t xml:space="preserve">, Д. </w:t>
      </w:r>
      <w:proofErr w:type="spellStart"/>
      <w:r w:rsidRPr="00704840">
        <w:rPr>
          <w:sz w:val="28"/>
          <w:szCs w:val="28"/>
        </w:rPr>
        <w:t>Шайдерайт</w:t>
      </w:r>
      <w:proofErr w:type="spellEnd"/>
      <w:r w:rsidRPr="00704840">
        <w:rPr>
          <w:sz w:val="28"/>
          <w:szCs w:val="28"/>
        </w:rPr>
        <w:t xml:space="preserve">, Х. </w:t>
      </w:r>
      <w:proofErr w:type="spellStart"/>
      <w:r w:rsidRPr="00704840">
        <w:rPr>
          <w:sz w:val="28"/>
          <w:szCs w:val="28"/>
        </w:rPr>
        <w:t>Бааке</w:t>
      </w:r>
      <w:proofErr w:type="spellEnd"/>
      <w:r w:rsidRPr="00704840">
        <w:rPr>
          <w:sz w:val="28"/>
          <w:szCs w:val="28"/>
        </w:rPr>
        <w:t xml:space="preserve">, К. </w:t>
      </w:r>
      <w:proofErr w:type="spellStart"/>
      <w:r w:rsidRPr="00704840">
        <w:rPr>
          <w:sz w:val="28"/>
          <w:szCs w:val="28"/>
        </w:rPr>
        <w:t>Шрайтер</w:t>
      </w:r>
      <w:proofErr w:type="spellEnd"/>
      <w:r w:rsidRPr="00704840">
        <w:rPr>
          <w:sz w:val="28"/>
          <w:szCs w:val="28"/>
        </w:rPr>
        <w:t xml:space="preserve">. «Волейбол» 20.Железняк Ю.Д., </w:t>
      </w:r>
      <w:proofErr w:type="spellStart"/>
      <w:r w:rsidRPr="00704840">
        <w:rPr>
          <w:sz w:val="28"/>
          <w:szCs w:val="28"/>
        </w:rPr>
        <w:t>Слупский</w:t>
      </w:r>
      <w:proofErr w:type="spellEnd"/>
      <w:r w:rsidRPr="00704840">
        <w:rPr>
          <w:sz w:val="28"/>
          <w:szCs w:val="28"/>
        </w:rPr>
        <w:t xml:space="preserve"> Л.Н. «Волейбол в школе» </w:t>
      </w:r>
    </w:p>
    <w:p w:rsidR="00FB72FD" w:rsidRPr="00704840" w:rsidRDefault="00FB72FD" w:rsidP="00704840">
      <w:pPr>
        <w:pStyle w:val="Default"/>
        <w:spacing w:line="360" w:lineRule="auto"/>
        <w:rPr>
          <w:sz w:val="28"/>
          <w:szCs w:val="28"/>
        </w:rPr>
      </w:pPr>
      <w:r w:rsidRPr="00704840">
        <w:rPr>
          <w:sz w:val="28"/>
          <w:szCs w:val="28"/>
        </w:rPr>
        <w:t xml:space="preserve">21.Голомазов В.А., Ковалев В.Д., Мельников А.Г. «Волейбол в школе» 22.Я. </w:t>
      </w:r>
      <w:proofErr w:type="spellStart"/>
      <w:r w:rsidRPr="00704840">
        <w:rPr>
          <w:sz w:val="28"/>
          <w:szCs w:val="28"/>
        </w:rPr>
        <w:t>Мацудайра</w:t>
      </w:r>
      <w:proofErr w:type="spellEnd"/>
      <w:r w:rsidRPr="00704840">
        <w:rPr>
          <w:sz w:val="28"/>
          <w:szCs w:val="28"/>
        </w:rPr>
        <w:t xml:space="preserve">, Н. </w:t>
      </w:r>
      <w:proofErr w:type="spellStart"/>
      <w:r w:rsidRPr="00704840">
        <w:rPr>
          <w:sz w:val="28"/>
          <w:szCs w:val="28"/>
        </w:rPr>
        <w:t>Икеда</w:t>
      </w:r>
      <w:proofErr w:type="spellEnd"/>
      <w:r w:rsidRPr="00704840">
        <w:rPr>
          <w:sz w:val="28"/>
          <w:szCs w:val="28"/>
        </w:rPr>
        <w:t xml:space="preserve">, М. </w:t>
      </w:r>
      <w:proofErr w:type="spellStart"/>
      <w:r w:rsidRPr="00704840">
        <w:rPr>
          <w:sz w:val="28"/>
          <w:szCs w:val="28"/>
        </w:rPr>
        <w:t>Сайто</w:t>
      </w:r>
      <w:proofErr w:type="spellEnd"/>
      <w:r w:rsidRPr="00704840">
        <w:rPr>
          <w:sz w:val="28"/>
          <w:szCs w:val="28"/>
        </w:rPr>
        <w:t xml:space="preserve">. «Волейбол: путь к победе» </w:t>
      </w:r>
    </w:p>
    <w:p w:rsidR="00FB72FD" w:rsidRPr="00704840" w:rsidRDefault="00FB72FD" w:rsidP="00704840">
      <w:pPr>
        <w:spacing w:after="0" w:line="360" w:lineRule="auto"/>
        <w:rPr>
          <w:rFonts w:ascii="Times New Roman" w:hAnsi="Times New Roman" w:cs="Times New Roman"/>
          <w:sz w:val="28"/>
          <w:szCs w:val="28"/>
        </w:rPr>
      </w:pPr>
      <w:r w:rsidRPr="00704840">
        <w:rPr>
          <w:rFonts w:ascii="Times New Roman" w:hAnsi="Times New Roman" w:cs="Times New Roman"/>
          <w:sz w:val="28"/>
          <w:szCs w:val="28"/>
        </w:rPr>
        <w:t xml:space="preserve">23. </w:t>
      </w:r>
      <w:proofErr w:type="spellStart"/>
      <w:r w:rsidRPr="00704840">
        <w:rPr>
          <w:rFonts w:ascii="Times New Roman" w:hAnsi="Times New Roman" w:cs="Times New Roman"/>
          <w:sz w:val="28"/>
          <w:szCs w:val="28"/>
        </w:rPr>
        <w:t>Тудор</w:t>
      </w:r>
      <w:proofErr w:type="spellEnd"/>
      <w:r w:rsidRPr="00704840">
        <w:rPr>
          <w:rFonts w:ascii="Times New Roman" w:hAnsi="Times New Roman" w:cs="Times New Roman"/>
          <w:sz w:val="28"/>
          <w:szCs w:val="28"/>
        </w:rPr>
        <w:t xml:space="preserve"> О. </w:t>
      </w:r>
      <w:proofErr w:type="spellStart"/>
      <w:r w:rsidRPr="00704840">
        <w:rPr>
          <w:rFonts w:ascii="Times New Roman" w:hAnsi="Times New Roman" w:cs="Times New Roman"/>
          <w:sz w:val="28"/>
          <w:szCs w:val="28"/>
        </w:rPr>
        <w:t>Бомпа</w:t>
      </w:r>
      <w:proofErr w:type="spellEnd"/>
      <w:r w:rsidRPr="00704840">
        <w:rPr>
          <w:rFonts w:ascii="Times New Roman" w:hAnsi="Times New Roman" w:cs="Times New Roman"/>
          <w:sz w:val="28"/>
          <w:szCs w:val="28"/>
        </w:rPr>
        <w:t xml:space="preserve">. «Подготовка юных чемпионов» </w:t>
      </w:r>
    </w:p>
    <w:p w:rsidR="00FB72FD" w:rsidRPr="00704840" w:rsidRDefault="00FB72FD" w:rsidP="00704840">
      <w:pPr>
        <w:spacing w:after="0" w:line="360" w:lineRule="auto"/>
        <w:rPr>
          <w:rFonts w:ascii="Times New Roman" w:hAnsi="Times New Roman" w:cs="Times New Roman"/>
          <w:sz w:val="28"/>
          <w:szCs w:val="28"/>
        </w:rPr>
      </w:pPr>
      <w:r w:rsidRPr="00704840">
        <w:rPr>
          <w:rFonts w:ascii="Times New Roman" w:hAnsi="Times New Roman" w:cs="Times New Roman"/>
          <w:sz w:val="28"/>
          <w:szCs w:val="28"/>
        </w:rPr>
        <w:t xml:space="preserve">24.Дж.Х. </w:t>
      </w:r>
      <w:proofErr w:type="spellStart"/>
      <w:r w:rsidRPr="00704840">
        <w:rPr>
          <w:rFonts w:ascii="Times New Roman" w:hAnsi="Times New Roman" w:cs="Times New Roman"/>
          <w:sz w:val="28"/>
          <w:szCs w:val="28"/>
        </w:rPr>
        <w:t>Уилмор</w:t>
      </w:r>
      <w:proofErr w:type="spellEnd"/>
      <w:r w:rsidRPr="00704840">
        <w:rPr>
          <w:rFonts w:ascii="Times New Roman" w:hAnsi="Times New Roman" w:cs="Times New Roman"/>
          <w:sz w:val="28"/>
          <w:szCs w:val="28"/>
        </w:rPr>
        <w:t xml:space="preserve">, Д.Л. </w:t>
      </w:r>
      <w:proofErr w:type="spellStart"/>
      <w:r w:rsidRPr="00704840">
        <w:rPr>
          <w:rFonts w:ascii="Times New Roman" w:hAnsi="Times New Roman" w:cs="Times New Roman"/>
          <w:sz w:val="28"/>
          <w:szCs w:val="28"/>
        </w:rPr>
        <w:t>Костилл</w:t>
      </w:r>
      <w:proofErr w:type="spellEnd"/>
      <w:r w:rsidRPr="00704840">
        <w:rPr>
          <w:rFonts w:ascii="Times New Roman" w:hAnsi="Times New Roman" w:cs="Times New Roman"/>
          <w:sz w:val="28"/>
          <w:szCs w:val="28"/>
        </w:rPr>
        <w:t>. «Физиология спорта»</w:t>
      </w:r>
    </w:p>
    <w:p w:rsidR="00FB72FD" w:rsidRPr="00704840" w:rsidRDefault="00FB72FD" w:rsidP="00704840">
      <w:pPr>
        <w:pStyle w:val="Default"/>
        <w:spacing w:line="360" w:lineRule="auto"/>
        <w:rPr>
          <w:sz w:val="28"/>
          <w:szCs w:val="28"/>
        </w:rPr>
      </w:pPr>
      <w:r w:rsidRPr="00704840">
        <w:rPr>
          <w:sz w:val="28"/>
          <w:szCs w:val="28"/>
        </w:rPr>
        <w:lastRenderedPageBreak/>
        <w:t>25.Кривошеин А.А. «Волейбол. Психологическая, физическая и техническая подготовка игрока "либеро" в услов</w:t>
      </w:r>
      <w:r w:rsidR="004C7487">
        <w:rPr>
          <w:sz w:val="28"/>
          <w:szCs w:val="28"/>
        </w:rPr>
        <w:t xml:space="preserve">иях ДЮСШ, СДЮШОР и </w:t>
      </w:r>
      <w:proofErr w:type="spellStart"/>
      <w:r w:rsidR="004C7487">
        <w:rPr>
          <w:sz w:val="28"/>
          <w:szCs w:val="28"/>
        </w:rPr>
        <w:t>Волейбольно</w:t>
      </w:r>
      <w:proofErr w:type="spellEnd"/>
      <w:r w:rsidR="004C7487">
        <w:rPr>
          <w:sz w:val="28"/>
          <w:szCs w:val="28"/>
        </w:rPr>
        <w:t>-с</w:t>
      </w:r>
      <w:r w:rsidRPr="00704840">
        <w:rPr>
          <w:sz w:val="28"/>
          <w:szCs w:val="28"/>
        </w:rPr>
        <w:t xml:space="preserve">портивных клубов (ВСК)» </w:t>
      </w:r>
    </w:p>
    <w:p w:rsidR="00FB72FD" w:rsidRPr="00704840" w:rsidRDefault="00FB72FD" w:rsidP="00704840">
      <w:pPr>
        <w:pStyle w:val="Default"/>
        <w:spacing w:line="360" w:lineRule="auto"/>
        <w:rPr>
          <w:sz w:val="28"/>
          <w:szCs w:val="28"/>
        </w:rPr>
      </w:pPr>
      <w:r w:rsidRPr="00704840">
        <w:rPr>
          <w:sz w:val="28"/>
          <w:szCs w:val="28"/>
        </w:rPr>
        <w:t xml:space="preserve">26.Железняк Ю.Д., </w:t>
      </w:r>
      <w:proofErr w:type="spellStart"/>
      <w:r w:rsidRPr="00704840">
        <w:rPr>
          <w:sz w:val="28"/>
          <w:szCs w:val="28"/>
        </w:rPr>
        <w:t>Чачин</w:t>
      </w:r>
      <w:proofErr w:type="spellEnd"/>
      <w:r w:rsidRPr="00704840">
        <w:rPr>
          <w:sz w:val="28"/>
          <w:szCs w:val="28"/>
        </w:rPr>
        <w:t xml:space="preserve"> А.В., Сыромятников Ю.П. «Примерные программы для системы дополнительного образования детей: ДЮСШ, СДЮШОР. Волейбол» </w:t>
      </w:r>
    </w:p>
    <w:p w:rsidR="00FB72FD" w:rsidRPr="00704840" w:rsidRDefault="00FB72FD" w:rsidP="00704840">
      <w:pPr>
        <w:pStyle w:val="Default"/>
        <w:spacing w:line="360" w:lineRule="auto"/>
        <w:rPr>
          <w:sz w:val="28"/>
          <w:szCs w:val="28"/>
        </w:rPr>
      </w:pPr>
      <w:r w:rsidRPr="00704840">
        <w:rPr>
          <w:sz w:val="28"/>
          <w:szCs w:val="28"/>
        </w:rPr>
        <w:t xml:space="preserve">27.Шварц В.Б., Хрущев С.В. «Медико-биологические аспекты спортивной ориентации и отбора» </w:t>
      </w:r>
    </w:p>
    <w:p w:rsidR="00FB72FD" w:rsidRPr="00704840" w:rsidRDefault="00FB72FD" w:rsidP="00704840">
      <w:pPr>
        <w:pStyle w:val="Default"/>
        <w:spacing w:line="360" w:lineRule="auto"/>
        <w:rPr>
          <w:sz w:val="28"/>
          <w:szCs w:val="28"/>
        </w:rPr>
      </w:pPr>
      <w:r w:rsidRPr="00704840">
        <w:rPr>
          <w:sz w:val="28"/>
          <w:szCs w:val="28"/>
        </w:rPr>
        <w:t>28.Жуков Ю.Е., Ильин Г.И., Козловский Э.А. «</w:t>
      </w:r>
      <w:proofErr w:type="gramStart"/>
      <w:r w:rsidRPr="00704840">
        <w:rPr>
          <w:sz w:val="28"/>
          <w:szCs w:val="28"/>
        </w:rPr>
        <w:t>Акробатическая</w:t>
      </w:r>
      <w:proofErr w:type="gramEnd"/>
      <w:r w:rsidRPr="00704840">
        <w:rPr>
          <w:sz w:val="28"/>
          <w:szCs w:val="28"/>
        </w:rPr>
        <w:t xml:space="preserve"> </w:t>
      </w:r>
    </w:p>
    <w:p w:rsidR="00FB72FD" w:rsidRPr="00704840" w:rsidRDefault="00FB72FD" w:rsidP="00704840">
      <w:pPr>
        <w:pStyle w:val="Default"/>
        <w:spacing w:line="360" w:lineRule="auto"/>
        <w:rPr>
          <w:sz w:val="28"/>
          <w:szCs w:val="28"/>
        </w:rPr>
      </w:pPr>
      <w:r w:rsidRPr="00704840">
        <w:rPr>
          <w:sz w:val="28"/>
          <w:szCs w:val="28"/>
        </w:rPr>
        <w:t xml:space="preserve">подготовка волейболистов» </w:t>
      </w:r>
    </w:p>
    <w:p w:rsidR="00FB72FD" w:rsidRPr="00704840" w:rsidRDefault="00FB72FD" w:rsidP="00704840">
      <w:pPr>
        <w:pStyle w:val="Default"/>
        <w:spacing w:line="360" w:lineRule="auto"/>
        <w:rPr>
          <w:sz w:val="28"/>
          <w:szCs w:val="28"/>
        </w:rPr>
      </w:pPr>
      <w:r w:rsidRPr="00704840">
        <w:rPr>
          <w:sz w:val="28"/>
          <w:szCs w:val="28"/>
        </w:rPr>
        <w:t xml:space="preserve">29.Слупский Л.Н. «Игра связующего»30.Фомин В.С. «Физиологические основы управления подготовкой высококвалифицированных спортсменов» </w:t>
      </w:r>
    </w:p>
    <w:p w:rsidR="00FB72FD" w:rsidRPr="00704840" w:rsidRDefault="00FB72FD" w:rsidP="00704840">
      <w:pPr>
        <w:pStyle w:val="Default"/>
        <w:spacing w:line="360" w:lineRule="auto"/>
        <w:rPr>
          <w:sz w:val="28"/>
          <w:szCs w:val="28"/>
        </w:rPr>
      </w:pPr>
      <w:r w:rsidRPr="00704840">
        <w:rPr>
          <w:sz w:val="28"/>
          <w:szCs w:val="28"/>
        </w:rPr>
        <w:t xml:space="preserve">31.Официальные волейбольные правила 2009-2012 32.Ивойлов А.В. «Тактическая подготовка волейболистов» 33. </w:t>
      </w:r>
    </w:p>
    <w:p w:rsidR="00FB72FD" w:rsidRPr="00704840" w:rsidRDefault="00FB72FD" w:rsidP="00B47120">
      <w:pPr>
        <w:pStyle w:val="Default"/>
        <w:spacing w:line="360" w:lineRule="auto"/>
        <w:jc w:val="center"/>
        <w:rPr>
          <w:sz w:val="28"/>
          <w:szCs w:val="28"/>
        </w:rPr>
      </w:pPr>
      <w:r w:rsidRPr="00704840">
        <w:rPr>
          <w:b/>
          <w:bCs/>
          <w:sz w:val="28"/>
          <w:szCs w:val="28"/>
        </w:rPr>
        <w:t>Интернет ресурсы</w:t>
      </w:r>
    </w:p>
    <w:p w:rsidR="00FB72FD" w:rsidRPr="00704840" w:rsidRDefault="00FB72FD" w:rsidP="00704840">
      <w:pPr>
        <w:pStyle w:val="Default"/>
        <w:spacing w:line="360" w:lineRule="auto"/>
        <w:rPr>
          <w:sz w:val="28"/>
          <w:szCs w:val="28"/>
        </w:rPr>
      </w:pPr>
      <w:r w:rsidRPr="00704840">
        <w:rPr>
          <w:sz w:val="28"/>
          <w:szCs w:val="28"/>
        </w:rPr>
        <w:t xml:space="preserve">1.Библиотека международной спортивной информации. //http://bmsi.ru/ </w:t>
      </w:r>
    </w:p>
    <w:p w:rsidR="00FB72FD" w:rsidRPr="00704840" w:rsidRDefault="00FB72FD" w:rsidP="00704840">
      <w:pPr>
        <w:pStyle w:val="Default"/>
        <w:spacing w:line="360" w:lineRule="auto"/>
        <w:rPr>
          <w:sz w:val="28"/>
          <w:szCs w:val="28"/>
        </w:rPr>
      </w:pPr>
      <w:r w:rsidRPr="00704840">
        <w:rPr>
          <w:sz w:val="28"/>
          <w:szCs w:val="28"/>
        </w:rPr>
        <w:t xml:space="preserve">2. </w:t>
      </w:r>
      <w:proofErr w:type="spellStart"/>
      <w:r w:rsidRPr="00704840">
        <w:rPr>
          <w:sz w:val="28"/>
          <w:szCs w:val="28"/>
        </w:rPr>
        <w:t>Минспорта</w:t>
      </w:r>
      <w:proofErr w:type="spellEnd"/>
      <w:r w:rsidRPr="00704840">
        <w:rPr>
          <w:sz w:val="28"/>
          <w:szCs w:val="28"/>
        </w:rPr>
        <w:t xml:space="preserve"> РФ //http://www.minsport.gov.ru/ </w:t>
      </w:r>
    </w:p>
    <w:p w:rsidR="00FB72FD" w:rsidRPr="00704840" w:rsidRDefault="00FB72FD" w:rsidP="00704840">
      <w:pPr>
        <w:pStyle w:val="Default"/>
        <w:spacing w:line="360" w:lineRule="auto"/>
        <w:rPr>
          <w:sz w:val="28"/>
          <w:szCs w:val="28"/>
        </w:rPr>
      </w:pPr>
      <w:r w:rsidRPr="00704840">
        <w:rPr>
          <w:sz w:val="28"/>
          <w:szCs w:val="28"/>
        </w:rPr>
        <w:t xml:space="preserve">3. Всемирное антидопинговое агентство http://med.khl.ru/ </w:t>
      </w:r>
    </w:p>
    <w:p w:rsidR="00FB72FD" w:rsidRPr="00704840" w:rsidRDefault="00FB72FD" w:rsidP="00704840">
      <w:pPr>
        <w:pStyle w:val="Default"/>
        <w:spacing w:line="360" w:lineRule="auto"/>
        <w:rPr>
          <w:sz w:val="28"/>
          <w:szCs w:val="28"/>
        </w:rPr>
      </w:pPr>
      <w:r w:rsidRPr="00704840">
        <w:rPr>
          <w:sz w:val="28"/>
          <w:szCs w:val="28"/>
        </w:rPr>
        <w:t xml:space="preserve">4.Психологические тесты в практике тренера http://www.dokaball.ru/ </w:t>
      </w:r>
    </w:p>
    <w:p w:rsidR="00FB72FD" w:rsidRPr="00704840" w:rsidRDefault="00FB72FD" w:rsidP="00704840">
      <w:pPr>
        <w:spacing w:after="0" w:line="360" w:lineRule="auto"/>
        <w:rPr>
          <w:rFonts w:ascii="Times New Roman" w:hAnsi="Times New Roman" w:cs="Times New Roman"/>
          <w:sz w:val="28"/>
          <w:szCs w:val="28"/>
        </w:rPr>
      </w:pPr>
      <w:r w:rsidRPr="00704840">
        <w:rPr>
          <w:rFonts w:ascii="Times New Roman" w:hAnsi="Times New Roman" w:cs="Times New Roman"/>
          <w:sz w:val="28"/>
          <w:szCs w:val="28"/>
        </w:rPr>
        <w:t>5. http://www.volley.ru/pages/497/p1/</w:t>
      </w:r>
    </w:p>
    <w:sectPr w:rsidR="00FB72FD" w:rsidRPr="00704840" w:rsidSect="00CC6D42">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E61" w:rsidRDefault="005B3E61" w:rsidP="00123079">
      <w:pPr>
        <w:spacing w:after="0" w:line="240" w:lineRule="auto"/>
      </w:pPr>
      <w:r>
        <w:separator/>
      </w:r>
    </w:p>
  </w:endnote>
  <w:endnote w:type="continuationSeparator" w:id="0">
    <w:p w:rsidR="005B3E61" w:rsidRDefault="005B3E61" w:rsidP="0012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83553"/>
    </w:sdtPr>
    <w:sdtEndPr/>
    <w:sdtContent>
      <w:p w:rsidR="00123079" w:rsidRDefault="0054713E">
        <w:pPr>
          <w:pStyle w:val="ae"/>
          <w:jc w:val="center"/>
        </w:pPr>
        <w:r>
          <w:fldChar w:fldCharType="begin"/>
        </w:r>
        <w:r w:rsidR="00125424">
          <w:instrText xml:space="preserve"> PAGE   \* MERGEFORMAT </w:instrText>
        </w:r>
        <w:r>
          <w:fldChar w:fldCharType="separate"/>
        </w:r>
        <w:r w:rsidR="00275F76">
          <w:rPr>
            <w:noProof/>
          </w:rPr>
          <w:t>1</w:t>
        </w:r>
        <w:r>
          <w:rPr>
            <w:noProof/>
          </w:rPr>
          <w:fldChar w:fldCharType="end"/>
        </w:r>
      </w:p>
    </w:sdtContent>
  </w:sdt>
  <w:p w:rsidR="00123079" w:rsidRDefault="0012307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E61" w:rsidRDefault="005B3E61" w:rsidP="00123079">
      <w:pPr>
        <w:spacing w:after="0" w:line="240" w:lineRule="auto"/>
      </w:pPr>
      <w:r>
        <w:separator/>
      </w:r>
    </w:p>
  </w:footnote>
  <w:footnote w:type="continuationSeparator" w:id="0">
    <w:p w:rsidR="005B3E61" w:rsidRDefault="005B3E61" w:rsidP="001230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0AD06"/>
    <w:multiLevelType w:val="hybridMultilevel"/>
    <w:tmpl w:val="BBA661A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E701CB2"/>
    <w:multiLevelType w:val="hybridMultilevel"/>
    <w:tmpl w:val="1A5D9D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4CF0D0E"/>
    <w:multiLevelType w:val="hybridMultilevel"/>
    <w:tmpl w:val="2D3A6D39"/>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CAAD5D"/>
    <w:multiLevelType w:val="hybridMultilevel"/>
    <w:tmpl w:val="54031B4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7EE35E2"/>
    <w:multiLevelType w:val="hybridMultilevel"/>
    <w:tmpl w:val="AABC8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FFBE0F"/>
    <w:multiLevelType w:val="hybridMultilevel"/>
    <w:tmpl w:val="BA6F6CF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A3B6493"/>
    <w:multiLevelType w:val="hybridMultilevel"/>
    <w:tmpl w:val="4F1398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5A25"/>
    <w:rsid w:val="00005B17"/>
    <w:rsid w:val="000617F3"/>
    <w:rsid w:val="00066C6E"/>
    <w:rsid w:val="000941E3"/>
    <w:rsid w:val="00095146"/>
    <w:rsid w:val="000A6ABD"/>
    <w:rsid w:val="000D0F56"/>
    <w:rsid w:val="000E214C"/>
    <w:rsid w:val="00123079"/>
    <w:rsid w:val="00125424"/>
    <w:rsid w:val="00133EC9"/>
    <w:rsid w:val="00152BB2"/>
    <w:rsid w:val="00157C82"/>
    <w:rsid w:val="001674FA"/>
    <w:rsid w:val="00195A25"/>
    <w:rsid w:val="001A1D5B"/>
    <w:rsid w:val="001B0634"/>
    <w:rsid w:val="00275F76"/>
    <w:rsid w:val="002F4F97"/>
    <w:rsid w:val="003031B7"/>
    <w:rsid w:val="003144AC"/>
    <w:rsid w:val="003232BC"/>
    <w:rsid w:val="0033693F"/>
    <w:rsid w:val="00337790"/>
    <w:rsid w:val="0034152D"/>
    <w:rsid w:val="003663ED"/>
    <w:rsid w:val="003677EB"/>
    <w:rsid w:val="00387D48"/>
    <w:rsid w:val="003A79CF"/>
    <w:rsid w:val="003B5D16"/>
    <w:rsid w:val="003C2CE9"/>
    <w:rsid w:val="003D7D69"/>
    <w:rsid w:val="003F2732"/>
    <w:rsid w:val="00420816"/>
    <w:rsid w:val="00431809"/>
    <w:rsid w:val="004417D3"/>
    <w:rsid w:val="00441E84"/>
    <w:rsid w:val="00465D79"/>
    <w:rsid w:val="00496789"/>
    <w:rsid w:val="004A1A95"/>
    <w:rsid w:val="004C7487"/>
    <w:rsid w:val="004D49D6"/>
    <w:rsid w:val="00520AE5"/>
    <w:rsid w:val="00524F10"/>
    <w:rsid w:val="0054713E"/>
    <w:rsid w:val="005B0D48"/>
    <w:rsid w:val="005B3E61"/>
    <w:rsid w:val="005E104D"/>
    <w:rsid w:val="005E1E38"/>
    <w:rsid w:val="00652B32"/>
    <w:rsid w:val="006561D5"/>
    <w:rsid w:val="006704F7"/>
    <w:rsid w:val="00681CD9"/>
    <w:rsid w:val="00682EFC"/>
    <w:rsid w:val="006F692C"/>
    <w:rsid w:val="00704840"/>
    <w:rsid w:val="00713AC8"/>
    <w:rsid w:val="007324D4"/>
    <w:rsid w:val="007414BA"/>
    <w:rsid w:val="00774063"/>
    <w:rsid w:val="007A14CC"/>
    <w:rsid w:val="007D0BB1"/>
    <w:rsid w:val="007D210A"/>
    <w:rsid w:val="008A312F"/>
    <w:rsid w:val="008B6A11"/>
    <w:rsid w:val="008C46B1"/>
    <w:rsid w:val="008C6BFE"/>
    <w:rsid w:val="008D7109"/>
    <w:rsid w:val="0090641C"/>
    <w:rsid w:val="009565C7"/>
    <w:rsid w:val="00971C2F"/>
    <w:rsid w:val="009C33DF"/>
    <w:rsid w:val="009C72CA"/>
    <w:rsid w:val="009E308C"/>
    <w:rsid w:val="009F3456"/>
    <w:rsid w:val="009F54BD"/>
    <w:rsid w:val="00A05D83"/>
    <w:rsid w:val="00A16B9F"/>
    <w:rsid w:val="00A178FA"/>
    <w:rsid w:val="00A34579"/>
    <w:rsid w:val="00A5012D"/>
    <w:rsid w:val="00A54610"/>
    <w:rsid w:val="00A758BA"/>
    <w:rsid w:val="00AE4062"/>
    <w:rsid w:val="00AE7935"/>
    <w:rsid w:val="00AF7910"/>
    <w:rsid w:val="00B05932"/>
    <w:rsid w:val="00B0662C"/>
    <w:rsid w:val="00B13080"/>
    <w:rsid w:val="00B13487"/>
    <w:rsid w:val="00B2347C"/>
    <w:rsid w:val="00B30A72"/>
    <w:rsid w:val="00B36E7E"/>
    <w:rsid w:val="00B47120"/>
    <w:rsid w:val="00B540ED"/>
    <w:rsid w:val="00B55DFA"/>
    <w:rsid w:val="00B601C7"/>
    <w:rsid w:val="00B60A84"/>
    <w:rsid w:val="00B63257"/>
    <w:rsid w:val="00B80061"/>
    <w:rsid w:val="00B9301D"/>
    <w:rsid w:val="00BA35E4"/>
    <w:rsid w:val="00BD5030"/>
    <w:rsid w:val="00C10746"/>
    <w:rsid w:val="00C26266"/>
    <w:rsid w:val="00C525DF"/>
    <w:rsid w:val="00C56C4B"/>
    <w:rsid w:val="00C72C63"/>
    <w:rsid w:val="00CA4E91"/>
    <w:rsid w:val="00CC6D42"/>
    <w:rsid w:val="00D06E5C"/>
    <w:rsid w:val="00D25507"/>
    <w:rsid w:val="00D256C9"/>
    <w:rsid w:val="00D4766C"/>
    <w:rsid w:val="00D75A40"/>
    <w:rsid w:val="00DB5663"/>
    <w:rsid w:val="00DB5EA1"/>
    <w:rsid w:val="00DF1EE3"/>
    <w:rsid w:val="00E209C9"/>
    <w:rsid w:val="00E36BA9"/>
    <w:rsid w:val="00E37ADA"/>
    <w:rsid w:val="00E9301E"/>
    <w:rsid w:val="00EA7E35"/>
    <w:rsid w:val="00EC0EDB"/>
    <w:rsid w:val="00ED2168"/>
    <w:rsid w:val="00EE5366"/>
    <w:rsid w:val="00F0194D"/>
    <w:rsid w:val="00F45B4D"/>
    <w:rsid w:val="00F47819"/>
    <w:rsid w:val="00F51DED"/>
    <w:rsid w:val="00F53A20"/>
    <w:rsid w:val="00F54A6B"/>
    <w:rsid w:val="00F55B48"/>
    <w:rsid w:val="00F569E1"/>
    <w:rsid w:val="00FB045E"/>
    <w:rsid w:val="00FB7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66C"/>
  </w:style>
  <w:style w:type="paragraph" w:styleId="1">
    <w:name w:val="heading 1"/>
    <w:basedOn w:val="a"/>
    <w:next w:val="a"/>
    <w:link w:val="10"/>
    <w:uiPriority w:val="9"/>
    <w:qFormat/>
    <w:rsid w:val="00441E84"/>
    <w:pPr>
      <w:keepNext/>
      <w:keepLines/>
      <w:spacing w:before="240" w:after="0"/>
      <w:jc w:val="center"/>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5A25"/>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D25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704F7"/>
    <w:pPr>
      <w:ind w:left="720"/>
      <w:contextualSpacing/>
    </w:pPr>
  </w:style>
  <w:style w:type="paragraph" w:styleId="a5">
    <w:name w:val="Title"/>
    <w:basedOn w:val="a"/>
    <w:next w:val="a"/>
    <w:link w:val="a6"/>
    <w:uiPriority w:val="10"/>
    <w:qFormat/>
    <w:rsid w:val="00713A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713AC8"/>
    <w:rPr>
      <w:rFonts w:asciiTheme="majorHAnsi" w:eastAsiaTheme="majorEastAsia" w:hAnsiTheme="majorHAnsi" w:cstheme="majorBidi"/>
      <w:spacing w:val="-10"/>
      <w:kern w:val="28"/>
      <w:sz w:val="56"/>
      <w:szCs w:val="56"/>
    </w:rPr>
  </w:style>
  <w:style w:type="paragraph" w:customStyle="1" w:styleId="11">
    <w:name w:val="Стиль1"/>
    <w:basedOn w:val="a5"/>
    <w:next w:val="a5"/>
    <w:link w:val="12"/>
    <w:qFormat/>
    <w:rsid w:val="00713AC8"/>
    <w:pPr>
      <w:jc w:val="center"/>
    </w:pPr>
    <w:rPr>
      <w:rFonts w:ascii="Times New Roman" w:hAnsi="Times New Roman" w:cs="Times New Roman"/>
      <w:b/>
      <w:sz w:val="28"/>
      <w:szCs w:val="24"/>
    </w:rPr>
  </w:style>
  <w:style w:type="character" w:customStyle="1" w:styleId="12">
    <w:name w:val="Стиль1 Знак"/>
    <w:basedOn w:val="a6"/>
    <w:link w:val="11"/>
    <w:rsid w:val="00713AC8"/>
    <w:rPr>
      <w:rFonts w:ascii="Times New Roman" w:eastAsiaTheme="majorEastAsia" w:hAnsi="Times New Roman" w:cs="Times New Roman"/>
      <w:b/>
      <w:spacing w:val="-10"/>
      <w:kern w:val="28"/>
      <w:sz w:val="28"/>
      <w:szCs w:val="24"/>
    </w:rPr>
  </w:style>
  <w:style w:type="character" w:customStyle="1" w:styleId="10">
    <w:name w:val="Заголовок 1 Знак"/>
    <w:basedOn w:val="a0"/>
    <w:link w:val="1"/>
    <w:uiPriority w:val="9"/>
    <w:rsid w:val="00441E84"/>
    <w:rPr>
      <w:rFonts w:ascii="Times New Roman" w:eastAsiaTheme="majorEastAsia" w:hAnsi="Times New Roman" w:cstheme="majorBidi"/>
      <w:b/>
      <w:color w:val="000000" w:themeColor="text1"/>
      <w:sz w:val="28"/>
      <w:szCs w:val="32"/>
    </w:rPr>
  </w:style>
  <w:style w:type="paragraph" w:styleId="a7">
    <w:name w:val="TOC Heading"/>
    <w:basedOn w:val="1"/>
    <w:next w:val="a"/>
    <w:uiPriority w:val="39"/>
    <w:unhideWhenUsed/>
    <w:qFormat/>
    <w:rsid w:val="00F51DED"/>
    <w:pPr>
      <w:spacing w:line="259" w:lineRule="auto"/>
      <w:outlineLvl w:val="9"/>
    </w:pPr>
  </w:style>
  <w:style w:type="paragraph" w:styleId="13">
    <w:name w:val="toc 1"/>
    <w:basedOn w:val="a"/>
    <w:next w:val="a"/>
    <w:autoRedefine/>
    <w:uiPriority w:val="39"/>
    <w:unhideWhenUsed/>
    <w:rsid w:val="00441E84"/>
    <w:pPr>
      <w:spacing w:after="100"/>
    </w:pPr>
  </w:style>
  <w:style w:type="character" w:styleId="a8">
    <w:name w:val="Hyperlink"/>
    <w:basedOn w:val="a0"/>
    <w:uiPriority w:val="99"/>
    <w:unhideWhenUsed/>
    <w:rsid w:val="00441E84"/>
    <w:rPr>
      <w:color w:val="0000FF" w:themeColor="hyperlink"/>
      <w:u w:val="single"/>
    </w:rPr>
  </w:style>
  <w:style w:type="paragraph" w:styleId="a9">
    <w:name w:val="Balloon Text"/>
    <w:basedOn w:val="a"/>
    <w:link w:val="aa"/>
    <w:uiPriority w:val="99"/>
    <w:semiHidden/>
    <w:unhideWhenUsed/>
    <w:rsid w:val="00D75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75A40"/>
    <w:rPr>
      <w:rFonts w:ascii="Tahoma" w:hAnsi="Tahoma" w:cs="Tahoma"/>
      <w:sz w:val="16"/>
      <w:szCs w:val="16"/>
    </w:rPr>
  </w:style>
  <w:style w:type="paragraph" w:styleId="ab">
    <w:name w:val="No Spacing"/>
    <w:uiPriority w:val="1"/>
    <w:qFormat/>
    <w:rsid w:val="00B601C7"/>
    <w:pPr>
      <w:spacing w:after="0" w:line="240" w:lineRule="auto"/>
    </w:pPr>
    <w:rPr>
      <w:rFonts w:ascii="Calibri" w:eastAsia="Times New Roman" w:hAnsi="Calibri" w:cs="Times New Roman"/>
    </w:rPr>
  </w:style>
  <w:style w:type="paragraph" w:customStyle="1" w:styleId="TableParagraph">
    <w:name w:val="Table Paragraph"/>
    <w:basedOn w:val="a"/>
    <w:uiPriority w:val="1"/>
    <w:qFormat/>
    <w:rsid w:val="00B601C7"/>
    <w:pPr>
      <w:widowControl w:val="0"/>
      <w:autoSpaceDE w:val="0"/>
      <w:autoSpaceDN w:val="0"/>
      <w:spacing w:after="0" w:line="240" w:lineRule="auto"/>
    </w:pPr>
    <w:rPr>
      <w:rFonts w:ascii="Times New Roman" w:eastAsia="Times New Roman" w:hAnsi="Times New Roman" w:cs="Times New Roman"/>
      <w:lang w:eastAsia="en-US"/>
    </w:rPr>
  </w:style>
  <w:style w:type="paragraph" w:styleId="ac">
    <w:name w:val="header"/>
    <w:basedOn w:val="a"/>
    <w:link w:val="ad"/>
    <w:uiPriority w:val="99"/>
    <w:semiHidden/>
    <w:unhideWhenUsed/>
    <w:rsid w:val="0012307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23079"/>
  </w:style>
  <w:style w:type="paragraph" w:styleId="ae">
    <w:name w:val="footer"/>
    <w:basedOn w:val="a"/>
    <w:link w:val="af"/>
    <w:uiPriority w:val="99"/>
    <w:unhideWhenUsed/>
    <w:rsid w:val="0012307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23079"/>
  </w:style>
  <w:style w:type="paragraph" w:customStyle="1" w:styleId="2">
    <w:name w:val="Основной текст (2)"/>
    <w:basedOn w:val="a"/>
    <w:link w:val="20"/>
    <w:qFormat/>
    <w:rsid w:val="003677EB"/>
    <w:pPr>
      <w:widowControl w:val="0"/>
      <w:shd w:val="clear" w:color="auto" w:fill="FFFFFF"/>
      <w:suppressAutoHyphens/>
      <w:spacing w:after="0" w:line="370" w:lineRule="exact"/>
      <w:jc w:val="both"/>
    </w:pPr>
    <w:rPr>
      <w:rFonts w:ascii="Times New Roman" w:eastAsia="Times New Roman" w:hAnsi="Times New Roman" w:cs="Times New Roman"/>
      <w:sz w:val="28"/>
      <w:szCs w:val="28"/>
      <w:lang w:eastAsia="zh-CN"/>
    </w:rPr>
  </w:style>
  <w:style w:type="character" w:customStyle="1" w:styleId="20">
    <w:name w:val="Основной текст (2)_"/>
    <w:basedOn w:val="a0"/>
    <w:link w:val="2"/>
    <w:rsid w:val="003677EB"/>
    <w:rPr>
      <w:rFonts w:ascii="Times New Roman" w:eastAsia="Times New Roman" w:hAnsi="Times New Roman" w:cs="Times New Roman"/>
      <w:sz w:val="28"/>
      <w:szCs w:val="28"/>
      <w:shd w:val="clear" w:color="auto" w:fill="FFFFFF"/>
      <w:lang w:eastAsia="zh-CN"/>
    </w:rPr>
  </w:style>
  <w:style w:type="paragraph" w:styleId="af0">
    <w:name w:val="caption"/>
    <w:basedOn w:val="a"/>
    <w:next w:val="a"/>
    <w:uiPriority w:val="35"/>
    <w:unhideWhenUsed/>
    <w:qFormat/>
    <w:rsid w:val="00275F76"/>
    <w:pPr>
      <w:spacing w:line="240" w:lineRule="auto"/>
    </w:pPr>
    <w:rPr>
      <w:rFonts w:eastAsiaTheme="minorHAnsi"/>
      <w:i/>
      <w:iCs/>
      <w:color w:val="1F497D" w:themeColor="text2"/>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5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A6FE3-F4AE-4A7A-BF5C-2CD41AA3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18928</Words>
  <Characters>107895</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Евгений</cp:lastModifiedBy>
  <cp:revision>3</cp:revision>
  <cp:lastPrinted>2022-01-19T10:07:00Z</cp:lastPrinted>
  <dcterms:created xsi:type="dcterms:W3CDTF">2023-10-30T07:47:00Z</dcterms:created>
  <dcterms:modified xsi:type="dcterms:W3CDTF">2025-04-10T12:41:00Z</dcterms:modified>
</cp:coreProperties>
</file>